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14" w:rsidRDefault="0029156D">
      <w:pPr>
        <w:pStyle w:val="BodyText"/>
        <w:ind w:left="100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>
            <wp:extent cx="6808834" cy="24051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834" cy="240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2014" w:rsidRDefault="003D2014">
      <w:pPr>
        <w:pStyle w:val="BodyText"/>
        <w:spacing w:before="4"/>
        <w:rPr>
          <w:rFonts w:ascii="Times New Roman"/>
          <w:sz w:val="18"/>
        </w:rPr>
      </w:pPr>
    </w:p>
    <w:p w:rsidR="003D2014" w:rsidRDefault="0029156D">
      <w:pPr>
        <w:pStyle w:val="BodyText"/>
        <w:spacing w:before="56" w:line="276" w:lineRule="auto"/>
        <w:ind w:left="100" w:right="111"/>
        <w:jc w:val="both"/>
      </w:pPr>
      <w:r>
        <w:t>Nakon</w:t>
      </w:r>
      <w:r>
        <w:rPr>
          <w:spacing w:val="-5"/>
        </w:rPr>
        <w:t xml:space="preserve"> </w:t>
      </w:r>
      <w:r>
        <w:t>svakog</w:t>
      </w:r>
      <w:r>
        <w:rPr>
          <w:spacing w:val="-7"/>
        </w:rPr>
        <w:t xml:space="preserve"> </w:t>
      </w:r>
      <w:r>
        <w:t>semestra,</w:t>
      </w:r>
      <w:r>
        <w:rPr>
          <w:spacing w:val="-6"/>
        </w:rPr>
        <w:t xml:space="preserve"> </w:t>
      </w:r>
      <w:r>
        <w:t>kraj</w:t>
      </w:r>
      <w:r>
        <w:rPr>
          <w:spacing w:val="-4"/>
        </w:rPr>
        <w:t xml:space="preserve"> </w:t>
      </w:r>
      <w:r>
        <w:t>studija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sve</w:t>
      </w:r>
      <w:r>
        <w:rPr>
          <w:spacing w:val="-4"/>
        </w:rPr>
        <w:t xml:space="preserve"> </w:t>
      </w:r>
      <w:r>
        <w:t>bliži.</w:t>
      </w:r>
      <w:r>
        <w:rPr>
          <w:spacing w:val="-5"/>
        </w:rPr>
        <w:t xml:space="preserve"> </w:t>
      </w:r>
      <w:r>
        <w:t>Šta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sledeći</w:t>
      </w:r>
      <w:r>
        <w:rPr>
          <w:spacing w:val="-6"/>
        </w:rPr>
        <w:t xml:space="preserve"> </w:t>
      </w:r>
      <w:r>
        <w:t>korak?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imaš</w:t>
      </w:r>
      <w:r>
        <w:rPr>
          <w:spacing w:val="-7"/>
        </w:rPr>
        <w:t xml:space="preserve"> </w:t>
      </w:r>
      <w:r>
        <w:t>velike</w:t>
      </w:r>
      <w:r>
        <w:rPr>
          <w:spacing w:val="-4"/>
        </w:rPr>
        <w:t xml:space="preserve"> </w:t>
      </w:r>
      <w:r>
        <w:t>planove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početak</w:t>
      </w:r>
      <w:r>
        <w:rPr>
          <w:spacing w:val="-4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karijere?</w:t>
      </w:r>
      <w:r>
        <w:rPr>
          <w:spacing w:val="1"/>
        </w:rPr>
        <w:t xml:space="preserve"> </w:t>
      </w:r>
      <w:r>
        <w:t>Ili još uvijek nisi siguran koji put da izabereš? Da li ti nedostaje poslednji korak; onaj koji će ti pomoći da pređes granicu između studija i prvog posla; između završnih ispita i projekata; tvog univerziteta i čitavog</w:t>
      </w:r>
      <w:r>
        <w:rPr>
          <w:spacing w:val="-22"/>
        </w:rPr>
        <w:t xml:space="preserve"> </w:t>
      </w:r>
      <w:r>
        <w:t>svijeta?</w:t>
      </w:r>
    </w:p>
    <w:p w:rsidR="003D2014" w:rsidRDefault="003D2014">
      <w:pPr>
        <w:pStyle w:val="BodyText"/>
        <w:spacing w:before="5"/>
        <w:rPr>
          <w:sz w:val="16"/>
        </w:rPr>
      </w:pPr>
    </w:p>
    <w:p w:rsidR="003D2014" w:rsidRDefault="0029156D">
      <w:pPr>
        <w:pStyle w:val="Heading1"/>
        <w:jc w:val="both"/>
      </w:pPr>
      <w:r>
        <w:t>Da li bi volio da napraviš ovaj poslednji korak tokom profesionalne prakse u Njemačkoj?</w:t>
      </w:r>
    </w:p>
    <w:p w:rsidR="003D2014" w:rsidRDefault="003D2014">
      <w:pPr>
        <w:pStyle w:val="BodyText"/>
        <w:spacing w:before="8"/>
        <w:rPr>
          <w:b/>
          <w:sz w:val="19"/>
        </w:rPr>
      </w:pPr>
    </w:p>
    <w:p w:rsidR="003D2014" w:rsidRDefault="0029156D">
      <w:pPr>
        <w:pStyle w:val="BodyText"/>
        <w:ind w:left="100" w:right="113"/>
        <w:jc w:val="both"/>
      </w:pPr>
      <w:r>
        <w:t>Tokom</w:t>
      </w:r>
      <w:r>
        <w:rPr>
          <w:spacing w:val="-2"/>
        </w:rPr>
        <w:t xml:space="preserve"> </w:t>
      </w:r>
      <w:r>
        <w:t>proteklih</w:t>
      </w:r>
      <w:r>
        <w:rPr>
          <w:spacing w:val="-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godina,</w:t>
      </w:r>
      <w:r>
        <w:rPr>
          <w:spacing w:val="-5"/>
        </w:rPr>
        <w:t xml:space="preserve"> </w:t>
      </w:r>
      <w:r>
        <w:t>podržali</w:t>
      </w:r>
      <w:r>
        <w:rPr>
          <w:spacing w:val="-4"/>
        </w:rPr>
        <w:t xml:space="preserve"> </w:t>
      </w:r>
      <w:r>
        <w:t>smo</w:t>
      </w:r>
      <w:r>
        <w:rPr>
          <w:spacing w:val="-2"/>
        </w:rPr>
        <w:t xml:space="preserve"> </w:t>
      </w:r>
      <w:r>
        <w:t>preko</w:t>
      </w:r>
      <w:r>
        <w:rPr>
          <w:spacing w:val="-3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studenata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mladih</w:t>
      </w:r>
      <w:r>
        <w:rPr>
          <w:spacing w:val="-3"/>
        </w:rPr>
        <w:t xml:space="preserve"> </w:t>
      </w:r>
      <w:r>
        <w:t>profesionalaca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putu.</w:t>
      </w:r>
      <w:r>
        <w:rPr>
          <w:spacing w:val="-4"/>
        </w:rPr>
        <w:t xml:space="preserve"> </w:t>
      </w:r>
      <w:r>
        <w:t>Svi</w:t>
      </w:r>
      <w:r>
        <w:rPr>
          <w:spacing w:val="-6"/>
        </w:rPr>
        <w:t xml:space="preserve"> </w:t>
      </w:r>
      <w:r>
        <w:t>oni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proveli</w:t>
      </w:r>
      <w:r>
        <w:rPr>
          <w:spacing w:val="-3"/>
        </w:rPr>
        <w:t xml:space="preserve"> </w:t>
      </w:r>
      <w:r>
        <w:t>tri do</w:t>
      </w:r>
      <w:r>
        <w:rPr>
          <w:spacing w:val="-2"/>
        </w:rPr>
        <w:t xml:space="preserve"> </w:t>
      </w:r>
      <w:r>
        <w:t>šest</w:t>
      </w:r>
      <w:r>
        <w:rPr>
          <w:spacing w:val="-4"/>
        </w:rPr>
        <w:t xml:space="preserve"> </w:t>
      </w:r>
      <w:r>
        <w:t>meseci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nekoj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vodećih</w:t>
      </w:r>
      <w:r>
        <w:rPr>
          <w:spacing w:val="-4"/>
        </w:rPr>
        <w:t xml:space="preserve"> </w:t>
      </w:r>
      <w:r>
        <w:t>njemačkih</w:t>
      </w:r>
      <w:r>
        <w:rPr>
          <w:spacing w:val="-3"/>
        </w:rPr>
        <w:t xml:space="preserve"> </w:t>
      </w:r>
      <w:r>
        <w:t>kompanija,</w:t>
      </w:r>
      <w:r>
        <w:rPr>
          <w:spacing w:val="-2"/>
        </w:rPr>
        <w:t xml:space="preserve"> </w:t>
      </w:r>
      <w:r>
        <w:t>gde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konačno</w:t>
      </w:r>
      <w:r>
        <w:rPr>
          <w:spacing w:val="-2"/>
        </w:rPr>
        <w:t xml:space="preserve"> </w:t>
      </w:r>
      <w:r>
        <w:t>dobili</w:t>
      </w:r>
      <w:r>
        <w:rPr>
          <w:spacing w:val="-2"/>
        </w:rPr>
        <w:t xml:space="preserve"> </w:t>
      </w:r>
      <w:r>
        <w:t>priliku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prošire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primjene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praksi</w:t>
      </w:r>
      <w:r>
        <w:rPr>
          <w:spacing w:val="-2"/>
        </w:rPr>
        <w:t xml:space="preserve"> </w:t>
      </w:r>
      <w:r>
        <w:t>svoje znanje stečeno tokom studija, kao i saznaju šta bi zaista želeli da rade u</w:t>
      </w:r>
      <w:r>
        <w:rPr>
          <w:spacing w:val="-6"/>
        </w:rPr>
        <w:t xml:space="preserve"> </w:t>
      </w:r>
      <w:r>
        <w:t>životu.</w:t>
      </w:r>
    </w:p>
    <w:p w:rsidR="003D2014" w:rsidRDefault="003D2014">
      <w:pPr>
        <w:pStyle w:val="BodyText"/>
        <w:spacing w:before="5"/>
        <w:rPr>
          <w:sz w:val="16"/>
        </w:rPr>
      </w:pPr>
    </w:p>
    <w:p w:rsidR="003D2014" w:rsidRDefault="0029156D">
      <w:pPr>
        <w:ind w:left="100"/>
        <w:jc w:val="both"/>
      </w:pPr>
      <w:r>
        <w:rPr>
          <w:b/>
        </w:rPr>
        <w:t xml:space="preserve">Sljedeća generacija naših stipendista će početi svoje prakse 1. jula, 2020. godine. </w:t>
      </w:r>
      <w:r>
        <w:t>Da li si spreman za takav izazov? Prijavi</w:t>
      </w:r>
    </w:p>
    <w:p w:rsidR="003D2014" w:rsidRDefault="0029156D">
      <w:pPr>
        <w:pStyle w:val="BodyText"/>
        <w:spacing w:before="41"/>
        <w:ind w:left="100"/>
        <w:jc w:val="both"/>
      </w:pPr>
      <w:r>
        <w:t>se za Program stipendija njemačke privrede</w:t>
      </w:r>
      <w:r>
        <w:rPr>
          <w:b/>
        </w:rPr>
        <w:t xml:space="preserve">. </w:t>
      </w:r>
      <w:r>
        <w:t>Vrijedi.</w:t>
      </w:r>
    </w:p>
    <w:p w:rsidR="003D2014" w:rsidRDefault="003D2014">
      <w:pPr>
        <w:pStyle w:val="BodyText"/>
        <w:rPr>
          <w:sz w:val="21"/>
        </w:rPr>
      </w:pPr>
    </w:p>
    <w:p w:rsidR="003D2014" w:rsidRDefault="0029156D">
      <w:pPr>
        <w:pStyle w:val="Heading1"/>
        <w:jc w:val="both"/>
      </w:pPr>
      <w:r>
        <w:t>Ko može da se prijavi?</w:t>
      </w:r>
    </w:p>
    <w:p w:rsidR="003D2014" w:rsidRDefault="003D2014">
      <w:pPr>
        <w:pStyle w:val="BodyText"/>
        <w:spacing w:before="4"/>
        <w:rPr>
          <w:b/>
          <w:sz w:val="23"/>
        </w:rPr>
      </w:pP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ind w:left="1082" w:hanging="263"/>
      </w:pPr>
      <w:r>
        <w:t>Studenti osnovnih studija upisani u najmanje peti semestar u trenutku</w:t>
      </w:r>
      <w:r>
        <w:rPr>
          <w:spacing w:val="-11"/>
        </w:rPr>
        <w:t xml:space="preserve"> </w:t>
      </w:r>
      <w:r>
        <w:t>apliciranja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ind w:left="1082" w:hanging="263"/>
      </w:pPr>
      <w:r>
        <w:t>Studenti magistarskih</w:t>
      </w:r>
      <w:r>
        <w:rPr>
          <w:spacing w:val="-4"/>
        </w:rPr>
        <w:t xml:space="preserve"> </w:t>
      </w:r>
      <w:r>
        <w:t>studija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spacing w:before="2"/>
        <w:ind w:left="1082" w:hanging="263"/>
      </w:pPr>
      <w:r>
        <w:t>Studenti doktorskih</w:t>
      </w:r>
      <w:r>
        <w:rPr>
          <w:spacing w:val="-2"/>
        </w:rPr>
        <w:t xml:space="preserve"> </w:t>
      </w:r>
      <w:r>
        <w:t>studija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ind w:left="1082" w:hanging="263"/>
      </w:pPr>
      <w:r>
        <w:t>Kandidati koji su završili neki od nivoa studija (osnovne, master ili doktorske) nakon 1. januara 2019.</w:t>
      </w:r>
      <w:r>
        <w:rPr>
          <w:spacing w:val="-34"/>
        </w:rPr>
        <w:t xml:space="preserve"> </w:t>
      </w:r>
      <w:r>
        <w:t>godine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spacing w:before="1" w:line="240" w:lineRule="auto"/>
        <w:ind w:left="1082" w:hanging="263"/>
      </w:pPr>
      <w:r>
        <w:t>Kandidati ne stariji od 29</w:t>
      </w:r>
      <w:r>
        <w:rPr>
          <w:spacing w:val="-4"/>
        </w:rPr>
        <w:t xml:space="preserve"> </w:t>
      </w:r>
      <w:r>
        <w:t>godina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spacing w:before="1" w:line="252" w:lineRule="auto"/>
        <w:ind w:right="333" w:firstLine="0"/>
      </w:pPr>
      <w:r>
        <w:t>Prakse se nude studentima ekonomije, menadžmenta, prava, novinarstva i poljoprivrede, kao i kandidatima različitih tehničkih i tehnoloških akademskih</w:t>
      </w:r>
      <w:r>
        <w:rPr>
          <w:spacing w:val="-7"/>
        </w:rPr>
        <w:t xml:space="preserve"> </w:t>
      </w:r>
      <w:r>
        <w:t>usmjerenja</w:t>
      </w:r>
    </w:p>
    <w:p w:rsidR="003D2014" w:rsidRDefault="0029156D">
      <w:pPr>
        <w:pStyle w:val="ListParagraph"/>
        <w:numPr>
          <w:ilvl w:val="0"/>
          <w:numId w:val="2"/>
        </w:numPr>
        <w:tabs>
          <w:tab w:val="left" w:pos="1083"/>
        </w:tabs>
        <w:spacing w:line="284" w:lineRule="exact"/>
        <w:ind w:left="1082" w:hanging="263"/>
      </w:pPr>
      <w:r>
        <w:t>Kandidati sa veoma dobrim poznavanjem engleskog i/ili njemačkog</w:t>
      </w:r>
      <w:r>
        <w:rPr>
          <w:spacing w:val="-5"/>
        </w:rPr>
        <w:t xml:space="preserve"> </w:t>
      </w:r>
      <w:r>
        <w:t>jezika*</w:t>
      </w:r>
    </w:p>
    <w:p w:rsidR="003D2014" w:rsidRDefault="003D2014">
      <w:pPr>
        <w:pStyle w:val="BodyText"/>
        <w:spacing w:before="7"/>
        <w:rPr>
          <w:sz w:val="24"/>
        </w:rPr>
      </w:pPr>
    </w:p>
    <w:p w:rsidR="003D2014" w:rsidRDefault="0029156D">
      <w:pPr>
        <w:pStyle w:val="ListParagraph"/>
        <w:numPr>
          <w:ilvl w:val="0"/>
          <w:numId w:val="1"/>
        </w:numPr>
        <w:tabs>
          <w:tab w:val="left" w:pos="261"/>
        </w:tabs>
        <w:spacing w:line="254" w:lineRule="auto"/>
        <w:ind w:right="454" w:firstLine="0"/>
        <w:jc w:val="both"/>
      </w:pPr>
      <w:r>
        <w:t>Znanje</w:t>
      </w:r>
      <w:r>
        <w:rPr>
          <w:spacing w:val="-4"/>
        </w:rPr>
        <w:t xml:space="preserve"> </w:t>
      </w:r>
      <w:r>
        <w:t>engleskog/njemačkog</w:t>
      </w:r>
      <w:r>
        <w:rPr>
          <w:spacing w:val="-3"/>
        </w:rPr>
        <w:t xml:space="preserve"> </w:t>
      </w:r>
      <w:r>
        <w:t>jezika</w:t>
      </w:r>
      <w:r>
        <w:rPr>
          <w:spacing w:val="-1"/>
        </w:rPr>
        <w:t xml:space="preserve"> </w:t>
      </w:r>
      <w:r>
        <w:t>provjerava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intervjuima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potrebno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dostaviš</w:t>
      </w:r>
      <w:r>
        <w:rPr>
          <w:spacing w:val="-2"/>
        </w:rPr>
        <w:t xml:space="preserve"> </w:t>
      </w:r>
      <w:r>
        <w:t>neki</w:t>
      </w:r>
      <w:r>
        <w:rPr>
          <w:spacing w:val="-4"/>
        </w:rPr>
        <w:t xml:space="preserve"> </w:t>
      </w:r>
      <w:r>
        <w:t>određeni</w:t>
      </w:r>
      <w:r>
        <w:rPr>
          <w:spacing w:val="-2"/>
        </w:rPr>
        <w:t xml:space="preserve"> </w:t>
      </w:r>
      <w:r>
        <w:t>sertifikat kao dokaz. Ukoliko želiš praksu u oblasti prava ili arhitekture, preduslov je barem B2 nivo njemačkog</w:t>
      </w:r>
      <w:r>
        <w:rPr>
          <w:spacing w:val="-16"/>
        </w:rPr>
        <w:t xml:space="preserve"> </w:t>
      </w:r>
      <w:r>
        <w:t>jezika.</w:t>
      </w:r>
    </w:p>
    <w:p w:rsidR="003D2014" w:rsidRDefault="003D2014">
      <w:pPr>
        <w:pStyle w:val="BodyText"/>
      </w:pPr>
    </w:p>
    <w:p w:rsidR="003D2014" w:rsidRDefault="003D2014">
      <w:pPr>
        <w:pStyle w:val="BodyText"/>
        <w:spacing w:before="10"/>
        <w:rPr>
          <w:sz w:val="20"/>
        </w:rPr>
      </w:pPr>
    </w:p>
    <w:p w:rsidR="003D2014" w:rsidRDefault="0029156D">
      <w:pPr>
        <w:pStyle w:val="Heading1"/>
        <w:spacing w:before="1"/>
        <w:jc w:val="both"/>
      </w:pPr>
      <w:r>
        <w:t>Kako da se prijavim?</w:t>
      </w:r>
    </w:p>
    <w:p w:rsidR="003D2014" w:rsidRDefault="003D2014">
      <w:pPr>
        <w:pStyle w:val="BodyText"/>
        <w:spacing w:before="2"/>
        <w:rPr>
          <w:b/>
        </w:rPr>
      </w:pPr>
    </w:p>
    <w:p w:rsidR="003D2014" w:rsidRDefault="0029156D">
      <w:pPr>
        <w:pStyle w:val="BodyText"/>
        <w:spacing w:before="1"/>
        <w:ind w:left="100"/>
      </w:pPr>
      <w:r>
        <w:t>Možeš se prijaviti online putem našeg sajta:</w:t>
      </w:r>
    </w:p>
    <w:p w:rsidR="003D2014" w:rsidRDefault="00A62446">
      <w:pPr>
        <w:pStyle w:val="BodyText"/>
        <w:spacing w:before="17"/>
        <w:ind w:left="100"/>
      </w:pPr>
      <w:hyperlink r:id="rId6">
        <w:r w:rsidR="0029156D">
          <w:rPr>
            <w:color w:val="0000FF"/>
            <w:u w:val="single" w:color="0000FF"/>
          </w:rPr>
          <w:t>www.stipendienprogramm.org</w:t>
        </w:r>
      </w:hyperlink>
    </w:p>
    <w:p w:rsidR="003D2014" w:rsidRDefault="003D2014">
      <w:pPr>
        <w:pStyle w:val="BodyText"/>
        <w:spacing w:before="7"/>
        <w:rPr>
          <w:sz w:val="18"/>
        </w:rPr>
      </w:pPr>
    </w:p>
    <w:p w:rsidR="003D2014" w:rsidRDefault="0029156D">
      <w:pPr>
        <w:pStyle w:val="Heading1"/>
        <w:spacing w:before="56"/>
      </w:pPr>
      <w:r>
        <w:rPr>
          <w:b w:val="0"/>
        </w:rPr>
        <w:t xml:space="preserve">od </w:t>
      </w:r>
      <w:r>
        <w:t xml:space="preserve">1. oktobra </w:t>
      </w:r>
      <w:r>
        <w:rPr>
          <w:b w:val="0"/>
        </w:rPr>
        <w:t xml:space="preserve">do </w:t>
      </w:r>
      <w:r>
        <w:t>11. novembra 2019. godine.</w:t>
      </w:r>
    </w:p>
    <w:p w:rsidR="003D2014" w:rsidRDefault="003D2014">
      <w:pPr>
        <w:pStyle w:val="BodyText"/>
        <w:spacing w:before="3"/>
        <w:rPr>
          <w:b/>
        </w:rPr>
      </w:pPr>
    </w:p>
    <w:p w:rsidR="00A04A42" w:rsidRDefault="00A04A42">
      <w:pPr>
        <w:pStyle w:val="Heading1"/>
        <w:spacing w:before="36"/>
      </w:pPr>
    </w:p>
    <w:p w:rsidR="00A04A42" w:rsidRDefault="00A04A42">
      <w:pPr>
        <w:pStyle w:val="Heading1"/>
        <w:spacing w:before="36"/>
      </w:pPr>
    </w:p>
    <w:p w:rsidR="00A04A42" w:rsidRDefault="00A04A42">
      <w:pPr>
        <w:pStyle w:val="Heading1"/>
        <w:spacing w:before="36"/>
      </w:pPr>
    </w:p>
    <w:p w:rsidR="003D2014" w:rsidRDefault="0029156D">
      <w:pPr>
        <w:pStyle w:val="Heading1"/>
        <w:spacing w:before="36"/>
      </w:pPr>
      <w:r>
        <w:lastRenderedPageBreak/>
        <w:t>Šta Program obezbjeđuje?</w:t>
      </w:r>
    </w:p>
    <w:p w:rsidR="003D2014" w:rsidRDefault="003D2014">
      <w:pPr>
        <w:pStyle w:val="BodyText"/>
        <w:spacing w:before="7"/>
        <w:rPr>
          <w:b/>
          <w:sz w:val="24"/>
        </w:rPr>
      </w:pPr>
    </w:p>
    <w:p w:rsidR="003D2014" w:rsidRDefault="0029156D">
      <w:pPr>
        <w:ind w:left="100"/>
        <w:rPr>
          <w:b/>
        </w:rPr>
      </w:pPr>
      <w:r>
        <w:t xml:space="preserve">Pored finansijske podrške, </w:t>
      </w:r>
      <w:r>
        <w:rPr>
          <w:b/>
        </w:rPr>
        <w:t>naš Program stipendija te vodi kroz sve administrativne i organizacione korake prije i tokom</w:t>
      </w:r>
    </w:p>
    <w:p w:rsidR="003D2014" w:rsidRDefault="0029156D">
      <w:pPr>
        <w:pStyle w:val="Heading1"/>
        <w:spacing w:before="18"/>
      </w:pPr>
      <w:r>
        <w:t>boravka u Njemačkoj.</w:t>
      </w:r>
    </w:p>
    <w:p w:rsidR="003D2014" w:rsidRDefault="003D2014">
      <w:pPr>
        <w:pStyle w:val="BodyText"/>
        <w:spacing w:before="3"/>
        <w:rPr>
          <w:b/>
          <w:sz w:val="23"/>
        </w:rPr>
      </w:pP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line="240" w:lineRule="auto"/>
        <w:ind w:hanging="263"/>
      </w:pPr>
      <w:r>
        <w:t>Pripremni sastanci u vašoj</w:t>
      </w:r>
      <w:r>
        <w:rPr>
          <w:spacing w:val="-4"/>
        </w:rPr>
        <w:t xml:space="preserve"> </w:t>
      </w:r>
      <w:r>
        <w:t>zemlji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before="1"/>
        <w:ind w:hanging="263"/>
      </w:pPr>
      <w:r>
        <w:t>Organizacija vize i radne dozvole preko</w:t>
      </w:r>
      <w:r>
        <w:rPr>
          <w:spacing w:val="-3"/>
        </w:rPr>
        <w:t xml:space="preserve"> </w:t>
      </w:r>
      <w:r>
        <w:t>Programa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ind w:hanging="263"/>
      </w:pPr>
      <w:r>
        <w:t>Pomoć pri traženju smještaja u</w:t>
      </w:r>
      <w:r>
        <w:rPr>
          <w:spacing w:val="-7"/>
        </w:rPr>
        <w:t xml:space="preserve"> </w:t>
      </w:r>
      <w:r>
        <w:t>Njemačkoj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before="1"/>
        <w:ind w:hanging="263"/>
      </w:pPr>
      <w:r>
        <w:t>Povratnu avionsku kartu do</w:t>
      </w:r>
      <w:r>
        <w:rPr>
          <w:spacing w:val="-8"/>
        </w:rPr>
        <w:t xml:space="preserve"> </w:t>
      </w:r>
      <w:r>
        <w:t>Njemačke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ind w:hanging="263"/>
      </w:pPr>
      <w:r>
        <w:t>Pripremna nedjelja u Berlinu (pokriveni troškovi puta, smještaja i</w:t>
      </w:r>
      <w:r>
        <w:rPr>
          <w:spacing w:val="-6"/>
        </w:rPr>
        <w:t xml:space="preserve"> </w:t>
      </w:r>
      <w:r>
        <w:t>boravka)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before="1"/>
        <w:ind w:hanging="263"/>
      </w:pPr>
      <w:r>
        <w:t>Voznu kartu od Berlina do mjesta gdje ćeš obavljati</w:t>
      </w:r>
      <w:r>
        <w:rPr>
          <w:spacing w:val="-10"/>
        </w:rPr>
        <w:t xml:space="preserve"> </w:t>
      </w:r>
      <w:r>
        <w:t>praksu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ind w:hanging="263"/>
      </w:pPr>
      <w:r>
        <w:t>Mjesečnu stipendiju u iznosu od 550</w:t>
      </w:r>
      <w:r>
        <w:rPr>
          <w:spacing w:val="-9"/>
        </w:rPr>
        <w:t xml:space="preserve"> </w:t>
      </w:r>
      <w:r>
        <w:t>evra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before="2" w:line="240" w:lineRule="auto"/>
        <w:ind w:hanging="263"/>
      </w:pPr>
      <w:r>
        <w:t>Pokrivene troškove smještaja i zdravstvenog</w:t>
      </w:r>
      <w:r>
        <w:rPr>
          <w:spacing w:val="-8"/>
        </w:rPr>
        <w:t xml:space="preserve"> </w:t>
      </w:r>
      <w:r>
        <w:t>osiguranja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83"/>
        </w:tabs>
        <w:spacing w:before="1"/>
        <w:ind w:hanging="263"/>
      </w:pPr>
      <w:r>
        <w:t>Kurs njemačkog jezika tokom boravka u Njemačkoj (do 200</w:t>
      </w:r>
      <w:r>
        <w:rPr>
          <w:spacing w:val="-14"/>
        </w:rPr>
        <w:t xml:space="preserve"> </w:t>
      </w:r>
      <w:r>
        <w:t>evra)</w:t>
      </w:r>
    </w:p>
    <w:p w:rsidR="003D2014" w:rsidRDefault="0029156D">
      <w:pPr>
        <w:pStyle w:val="ListParagraph"/>
        <w:numPr>
          <w:ilvl w:val="1"/>
          <w:numId w:val="1"/>
        </w:numPr>
        <w:tabs>
          <w:tab w:val="left" w:pos="1078"/>
        </w:tabs>
        <w:ind w:left="1077" w:hanging="258"/>
      </w:pPr>
      <w:r>
        <w:t>Sastanak</w:t>
      </w:r>
      <w:r>
        <w:rPr>
          <w:spacing w:val="-7"/>
        </w:rPr>
        <w:t xml:space="preserve"> </w:t>
      </w:r>
      <w:r>
        <w:t>cijele</w:t>
      </w:r>
      <w:r>
        <w:rPr>
          <w:spacing w:val="-6"/>
        </w:rPr>
        <w:t xml:space="preserve"> </w:t>
      </w:r>
      <w:r>
        <w:t>generacije</w:t>
      </w:r>
      <w:r>
        <w:rPr>
          <w:spacing w:val="-5"/>
        </w:rPr>
        <w:t xml:space="preserve"> </w:t>
      </w:r>
      <w:r>
        <w:t>stipendista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nekom</w:t>
      </w:r>
      <w:r>
        <w:rPr>
          <w:spacing w:val="-6"/>
        </w:rPr>
        <w:t xml:space="preserve"> </w:t>
      </w:r>
      <w:r>
        <w:t>njemačkom</w:t>
      </w:r>
      <w:r>
        <w:rPr>
          <w:spacing w:val="-5"/>
        </w:rPr>
        <w:t xml:space="preserve"> </w:t>
      </w:r>
      <w:r>
        <w:t>gradu</w:t>
      </w:r>
      <w:r>
        <w:rPr>
          <w:spacing w:val="-7"/>
        </w:rPr>
        <w:t xml:space="preserve"> </w:t>
      </w:r>
      <w:r>
        <w:t>(pokriveni</w:t>
      </w:r>
      <w:r>
        <w:rPr>
          <w:spacing w:val="-6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puta,</w:t>
      </w:r>
      <w:r>
        <w:rPr>
          <w:spacing w:val="-5"/>
        </w:rPr>
        <w:t xml:space="preserve"> </w:t>
      </w:r>
      <w:r>
        <w:t>smještaja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boravka)</w:t>
      </w:r>
    </w:p>
    <w:p w:rsidR="003D2014" w:rsidRDefault="003D2014">
      <w:pPr>
        <w:pStyle w:val="BodyText"/>
        <w:spacing w:before="10"/>
        <w:rPr>
          <w:sz w:val="24"/>
        </w:rPr>
      </w:pPr>
    </w:p>
    <w:p w:rsidR="003D2014" w:rsidRDefault="0029156D">
      <w:pPr>
        <w:pStyle w:val="BodyText"/>
        <w:spacing w:line="252" w:lineRule="auto"/>
        <w:ind w:left="100" w:right="114"/>
        <w:jc w:val="both"/>
      </w:pPr>
      <w:r>
        <w:rPr>
          <w:color w:val="212121"/>
        </w:rPr>
        <w:t xml:space="preserve">Najvrijednija prednost programa je ono što ostaje sa tobom nakon tvog posljednjeg radnog dana u Njemačkoj. Iskoristi priliku i postani član našeg aktivnog regionalnog </w:t>
      </w:r>
      <w:r>
        <w:rPr>
          <w:b/>
          <w:color w:val="212121"/>
        </w:rPr>
        <w:t xml:space="preserve">Alumni kluba programa </w:t>
      </w:r>
      <w:r>
        <w:rPr>
          <w:color w:val="212121"/>
        </w:rPr>
        <w:t>po povratku kući.</w:t>
      </w:r>
    </w:p>
    <w:p w:rsidR="003D2014" w:rsidRDefault="003D2014">
      <w:pPr>
        <w:pStyle w:val="BodyText"/>
        <w:spacing w:before="9"/>
        <w:rPr>
          <w:sz w:val="23"/>
        </w:rPr>
      </w:pPr>
    </w:p>
    <w:p w:rsidR="003D2014" w:rsidRDefault="0029156D">
      <w:pPr>
        <w:pStyle w:val="BodyText"/>
        <w:spacing w:before="1" w:line="254" w:lineRule="auto"/>
        <w:ind w:left="100" w:right="116"/>
        <w:jc w:val="both"/>
      </w:pPr>
      <w:r>
        <w:rPr>
          <w:color w:val="212121"/>
        </w:rPr>
        <w:t>Naš Alumni klub ti nudi mogućnost da učestvuje</w:t>
      </w:r>
      <w:r>
        <w:t xml:space="preserve">š </w:t>
      </w:r>
      <w:r>
        <w:rPr>
          <w:color w:val="212121"/>
        </w:rPr>
        <w:t>na konferencijama, radionicama i seminarima širom regiona Zapadnog Balkana. Od aktivnosti teambuildinga, do profesionalnog umrežavanja sa poslodavcima u tvojoj zemlji - Alumni klub je tu da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pomogne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proširi</w:t>
      </w:r>
      <w:r>
        <w:t>š</w:t>
      </w:r>
      <w:r>
        <w:rPr>
          <w:spacing w:val="-4"/>
        </w:rPr>
        <w:t xml:space="preserve"> </w:t>
      </w:r>
      <w:r>
        <w:rPr>
          <w:color w:val="212121"/>
        </w:rPr>
        <w:t>svoje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znanje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nadogradi</w:t>
      </w:r>
      <w:r>
        <w:t>š</w:t>
      </w:r>
      <w:r>
        <w:rPr>
          <w:spacing w:val="-7"/>
        </w:rPr>
        <w:t xml:space="preserve"> </w:t>
      </w:r>
      <w:r>
        <w:rPr>
          <w:color w:val="212121"/>
        </w:rPr>
        <w:t>vještine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stečene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tokom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stažiranja,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istomišljenicima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tvom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rodnom gradu i svim zemljama programa.</w:t>
      </w:r>
    </w:p>
    <w:p w:rsidR="003D2014" w:rsidRDefault="003D2014">
      <w:pPr>
        <w:pStyle w:val="BodyText"/>
        <w:spacing w:before="6"/>
        <w:rPr>
          <w:sz w:val="23"/>
        </w:rPr>
      </w:pPr>
    </w:p>
    <w:p w:rsidR="003D2014" w:rsidRDefault="0029156D">
      <w:pPr>
        <w:pStyle w:val="BodyText"/>
        <w:ind w:left="100"/>
      </w:pPr>
      <w:r>
        <w:rPr>
          <w:color w:val="212121"/>
        </w:rPr>
        <w:t>Da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sazna</w:t>
      </w:r>
      <w:r>
        <w:t>š</w:t>
      </w:r>
      <w:r>
        <w:rPr>
          <w:spacing w:val="-13"/>
        </w:rPr>
        <w:t xml:space="preserve"> </w:t>
      </w:r>
      <w:r>
        <w:t>vise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njihovim</w:t>
      </w:r>
      <w:r>
        <w:rPr>
          <w:spacing w:val="-12"/>
        </w:rPr>
        <w:t xml:space="preserve"> </w:t>
      </w:r>
      <w:r>
        <w:rPr>
          <w:color w:val="212121"/>
        </w:rPr>
        <w:t>aktivnostima,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pogledaj</w:t>
      </w:r>
      <w:r w:rsidR="00A04A42">
        <w:rPr>
          <w:color w:val="212121"/>
        </w:rPr>
        <w:t xml:space="preserve"> blog </w:t>
      </w:r>
      <w:r>
        <w:rPr>
          <w:color w:val="212121"/>
        </w:rPr>
        <w:t>na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našoj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web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stanici.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Ovdje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takođe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može</w:t>
      </w:r>
      <w:r>
        <w:t>š</w:t>
      </w:r>
      <w:r>
        <w:rPr>
          <w:spacing w:val="-13"/>
        </w:rPr>
        <w:t xml:space="preserve"> </w:t>
      </w:r>
      <w:r>
        <w:rPr>
          <w:color w:val="212121"/>
        </w:rPr>
        <w:t>pročitati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priče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stipendista</w:t>
      </w:r>
    </w:p>
    <w:p w:rsidR="003D2014" w:rsidRDefault="0029156D">
      <w:pPr>
        <w:pStyle w:val="BodyText"/>
        <w:spacing w:before="14"/>
        <w:ind w:left="100"/>
      </w:pPr>
      <w:r>
        <w:rPr>
          <w:color w:val="212121"/>
        </w:rPr>
        <w:t>koji se trenutno nalaze u Njemačkoj.</w:t>
      </w:r>
    </w:p>
    <w:p w:rsidR="003D2014" w:rsidRDefault="003D2014">
      <w:pPr>
        <w:pStyle w:val="BodyText"/>
        <w:spacing w:before="10"/>
        <w:rPr>
          <w:sz w:val="24"/>
        </w:rPr>
      </w:pPr>
    </w:p>
    <w:p w:rsidR="003D2014" w:rsidRDefault="0029156D">
      <w:pPr>
        <w:pStyle w:val="BodyText"/>
        <w:spacing w:before="1" w:line="508" w:lineRule="auto"/>
        <w:ind w:left="100" w:right="4549"/>
      </w:pPr>
      <w:r>
        <w:rPr>
          <w:color w:val="212121"/>
        </w:rPr>
        <w:t>Svi oni su se usudili da učine korak naprijed kada su kliknuli „Prijavi se“. Hoćeš li ti?</w:t>
      </w:r>
    </w:p>
    <w:sectPr w:rsidR="003D2014"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19F"/>
    <w:multiLevelType w:val="hybridMultilevel"/>
    <w:tmpl w:val="CE345C4E"/>
    <w:lvl w:ilvl="0" w:tplc="88ACA860">
      <w:numFmt w:val="bullet"/>
      <w:lvlText w:val="*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FF342318">
      <w:numFmt w:val="bullet"/>
      <w:lvlText w:val="➢"/>
      <w:lvlJc w:val="left"/>
      <w:pPr>
        <w:ind w:left="1082" w:hanging="26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hr-HR" w:bidi="hr-HR"/>
      </w:rPr>
    </w:lvl>
    <w:lvl w:ilvl="2" w:tplc="9AD8EA12">
      <w:numFmt w:val="bullet"/>
      <w:lvlText w:val="•"/>
      <w:lvlJc w:val="left"/>
      <w:pPr>
        <w:ind w:left="2184" w:hanging="262"/>
      </w:pPr>
      <w:rPr>
        <w:rFonts w:hint="default"/>
        <w:lang w:val="hr-HR" w:eastAsia="hr-HR" w:bidi="hr-HR"/>
      </w:rPr>
    </w:lvl>
    <w:lvl w:ilvl="3" w:tplc="4852C30E">
      <w:numFmt w:val="bullet"/>
      <w:lvlText w:val="•"/>
      <w:lvlJc w:val="left"/>
      <w:pPr>
        <w:ind w:left="3288" w:hanging="262"/>
      </w:pPr>
      <w:rPr>
        <w:rFonts w:hint="default"/>
        <w:lang w:val="hr-HR" w:eastAsia="hr-HR" w:bidi="hr-HR"/>
      </w:rPr>
    </w:lvl>
    <w:lvl w:ilvl="4" w:tplc="66CC060E">
      <w:numFmt w:val="bullet"/>
      <w:lvlText w:val="•"/>
      <w:lvlJc w:val="left"/>
      <w:pPr>
        <w:ind w:left="4393" w:hanging="262"/>
      </w:pPr>
      <w:rPr>
        <w:rFonts w:hint="default"/>
        <w:lang w:val="hr-HR" w:eastAsia="hr-HR" w:bidi="hr-HR"/>
      </w:rPr>
    </w:lvl>
    <w:lvl w:ilvl="5" w:tplc="C48CD8F8">
      <w:numFmt w:val="bullet"/>
      <w:lvlText w:val="•"/>
      <w:lvlJc w:val="left"/>
      <w:pPr>
        <w:ind w:left="5497" w:hanging="262"/>
      </w:pPr>
      <w:rPr>
        <w:rFonts w:hint="default"/>
        <w:lang w:val="hr-HR" w:eastAsia="hr-HR" w:bidi="hr-HR"/>
      </w:rPr>
    </w:lvl>
    <w:lvl w:ilvl="6" w:tplc="1C3EB5A2">
      <w:numFmt w:val="bullet"/>
      <w:lvlText w:val="•"/>
      <w:lvlJc w:val="left"/>
      <w:pPr>
        <w:ind w:left="6602" w:hanging="262"/>
      </w:pPr>
      <w:rPr>
        <w:rFonts w:hint="default"/>
        <w:lang w:val="hr-HR" w:eastAsia="hr-HR" w:bidi="hr-HR"/>
      </w:rPr>
    </w:lvl>
    <w:lvl w:ilvl="7" w:tplc="B05AECF4">
      <w:numFmt w:val="bullet"/>
      <w:lvlText w:val="•"/>
      <w:lvlJc w:val="left"/>
      <w:pPr>
        <w:ind w:left="7706" w:hanging="262"/>
      </w:pPr>
      <w:rPr>
        <w:rFonts w:hint="default"/>
        <w:lang w:val="hr-HR" w:eastAsia="hr-HR" w:bidi="hr-HR"/>
      </w:rPr>
    </w:lvl>
    <w:lvl w:ilvl="8" w:tplc="0E620162">
      <w:numFmt w:val="bullet"/>
      <w:lvlText w:val="•"/>
      <w:lvlJc w:val="left"/>
      <w:pPr>
        <w:ind w:left="8811" w:hanging="262"/>
      </w:pPr>
      <w:rPr>
        <w:rFonts w:hint="default"/>
        <w:lang w:val="hr-HR" w:eastAsia="hr-HR" w:bidi="hr-HR"/>
      </w:rPr>
    </w:lvl>
  </w:abstractNum>
  <w:abstractNum w:abstractNumId="1" w15:restartNumberingAfterBreak="0">
    <w:nsid w:val="317460D0"/>
    <w:multiLevelType w:val="hybridMultilevel"/>
    <w:tmpl w:val="A6C8AEF2"/>
    <w:lvl w:ilvl="0" w:tplc="29C016F8">
      <w:numFmt w:val="bullet"/>
      <w:lvlText w:val="➢"/>
      <w:lvlJc w:val="left"/>
      <w:pPr>
        <w:ind w:left="820" w:hanging="26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hr-HR" w:bidi="hr-HR"/>
      </w:rPr>
    </w:lvl>
    <w:lvl w:ilvl="1" w:tplc="92DA2B42">
      <w:numFmt w:val="bullet"/>
      <w:lvlText w:val="•"/>
      <w:lvlJc w:val="left"/>
      <w:pPr>
        <w:ind w:left="1840" w:hanging="262"/>
      </w:pPr>
      <w:rPr>
        <w:rFonts w:hint="default"/>
        <w:lang w:val="hr-HR" w:eastAsia="hr-HR" w:bidi="hr-HR"/>
      </w:rPr>
    </w:lvl>
    <w:lvl w:ilvl="2" w:tplc="DCCAC45E">
      <w:numFmt w:val="bullet"/>
      <w:lvlText w:val="•"/>
      <w:lvlJc w:val="left"/>
      <w:pPr>
        <w:ind w:left="2860" w:hanging="262"/>
      </w:pPr>
      <w:rPr>
        <w:rFonts w:hint="default"/>
        <w:lang w:val="hr-HR" w:eastAsia="hr-HR" w:bidi="hr-HR"/>
      </w:rPr>
    </w:lvl>
    <w:lvl w:ilvl="3" w:tplc="E00CAD38">
      <w:numFmt w:val="bullet"/>
      <w:lvlText w:val="•"/>
      <w:lvlJc w:val="left"/>
      <w:pPr>
        <w:ind w:left="3880" w:hanging="262"/>
      </w:pPr>
      <w:rPr>
        <w:rFonts w:hint="default"/>
        <w:lang w:val="hr-HR" w:eastAsia="hr-HR" w:bidi="hr-HR"/>
      </w:rPr>
    </w:lvl>
    <w:lvl w:ilvl="4" w:tplc="AF04A3B2">
      <w:numFmt w:val="bullet"/>
      <w:lvlText w:val="•"/>
      <w:lvlJc w:val="left"/>
      <w:pPr>
        <w:ind w:left="4900" w:hanging="262"/>
      </w:pPr>
      <w:rPr>
        <w:rFonts w:hint="default"/>
        <w:lang w:val="hr-HR" w:eastAsia="hr-HR" w:bidi="hr-HR"/>
      </w:rPr>
    </w:lvl>
    <w:lvl w:ilvl="5" w:tplc="615A2B86">
      <w:numFmt w:val="bullet"/>
      <w:lvlText w:val="•"/>
      <w:lvlJc w:val="left"/>
      <w:pPr>
        <w:ind w:left="5920" w:hanging="262"/>
      </w:pPr>
      <w:rPr>
        <w:rFonts w:hint="default"/>
        <w:lang w:val="hr-HR" w:eastAsia="hr-HR" w:bidi="hr-HR"/>
      </w:rPr>
    </w:lvl>
    <w:lvl w:ilvl="6" w:tplc="FAF8C16A">
      <w:numFmt w:val="bullet"/>
      <w:lvlText w:val="•"/>
      <w:lvlJc w:val="left"/>
      <w:pPr>
        <w:ind w:left="6940" w:hanging="262"/>
      </w:pPr>
      <w:rPr>
        <w:rFonts w:hint="default"/>
        <w:lang w:val="hr-HR" w:eastAsia="hr-HR" w:bidi="hr-HR"/>
      </w:rPr>
    </w:lvl>
    <w:lvl w:ilvl="7" w:tplc="91C49FD4">
      <w:numFmt w:val="bullet"/>
      <w:lvlText w:val="•"/>
      <w:lvlJc w:val="left"/>
      <w:pPr>
        <w:ind w:left="7960" w:hanging="262"/>
      </w:pPr>
      <w:rPr>
        <w:rFonts w:hint="default"/>
        <w:lang w:val="hr-HR" w:eastAsia="hr-HR" w:bidi="hr-HR"/>
      </w:rPr>
    </w:lvl>
    <w:lvl w:ilvl="8" w:tplc="17BCFD36">
      <w:numFmt w:val="bullet"/>
      <w:lvlText w:val="•"/>
      <w:lvlJc w:val="left"/>
      <w:pPr>
        <w:ind w:left="8980" w:hanging="262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14"/>
    <w:rsid w:val="0029156D"/>
    <w:rsid w:val="003D2014"/>
    <w:rsid w:val="00A04A42"/>
    <w:rsid w:val="00A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A81D9-82FB-42C0-AB11-E5CF9AE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96" w:lineRule="exact"/>
      <w:ind w:left="1082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1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6D"/>
    <w:rPr>
      <w:rFonts w:ascii="Segoe UI" w:eastAsia="Calibri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pendienprogram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Boban Melovic</cp:lastModifiedBy>
  <cp:revision>2</cp:revision>
  <dcterms:created xsi:type="dcterms:W3CDTF">2019-10-15T10:05:00Z</dcterms:created>
  <dcterms:modified xsi:type="dcterms:W3CDTF">2019-10-15T10:05:00Z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</Properties>
</file>