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07" w:rsidRDefault="005E1007" w:rsidP="005E1007">
      <w:pPr>
        <w:jc w:val="center"/>
        <w:rPr>
          <w:rFonts w:ascii="Georgia" w:hAnsi="Georgia"/>
          <w:b/>
          <w:spacing w:val="20"/>
          <w:sz w:val="40"/>
        </w:rPr>
      </w:pPr>
    </w:p>
    <w:p w:rsidR="005E1007" w:rsidRDefault="005E1007" w:rsidP="005E1007">
      <w:pPr>
        <w:jc w:val="center"/>
        <w:rPr>
          <w:rFonts w:ascii="Georgia" w:hAnsi="Georgia"/>
          <w:b/>
          <w:spacing w:val="20"/>
          <w:sz w:val="40"/>
        </w:rPr>
      </w:pPr>
    </w:p>
    <w:p w:rsidR="005E1007" w:rsidRDefault="0097383C" w:rsidP="005E1007">
      <w:pPr>
        <w:pBdr>
          <w:bottom w:val="single" w:sz="4" w:space="1" w:color="auto"/>
        </w:pBdr>
        <w:jc w:val="center"/>
        <w:rPr>
          <w:rFonts w:ascii="Georgia" w:hAnsi="Georgia"/>
          <w:b/>
          <w:spacing w:val="20"/>
          <w:sz w:val="36"/>
        </w:rPr>
      </w:pPr>
      <w:r>
        <w:rPr>
          <w:rFonts w:ascii="Georgia" w:hAnsi="Georgia"/>
          <w:b/>
          <w:spacing w:val="20"/>
          <w:sz w:val="40"/>
        </w:rPr>
        <w:t>CARSTVO MONERA</w:t>
      </w:r>
    </w:p>
    <w:p w:rsidR="005E1007" w:rsidRDefault="005E1007" w:rsidP="005E1007">
      <w:pPr>
        <w:jc w:val="center"/>
        <w:rPr>
          <w:rFonts w:ascii="Georgia" w:hAnsi="Georgia"/>
          <w:b/>
          <w:spacing w:val="20"/>
          <w:sz w:val="36"/>
        </w:rPr>
      </w:pPr>
    </w:p>
    <w:p w:rsidR="005E1007" w:rsidRPr="0097383C" w:rsidRDefault="0097383C" w:rsidP="0097383C">
      <w:pPr>
        <w:pStyle w:val="ListParagraph"/>
        <w:ind w:left="0"/>
        <w:jc w:val="center"/>
        <w:rPr>
          <w:rFonts w:ascii="Georgia" w:hAnsi="Georgia"/>
          <w:spacing w:val="20"/>
          <w:sz w:val="24"/>
        </w:rPr>
      </w:pPr>
      <w:r w:rsidRPr="0097383C">
        <w:rPr>
          <w:rFonts w:ascii="Georgia" w:hAnsi="Georgia"/>
          <w:spacing w:val="20"/>
          <w:sz w:val="24"/>
        </w:rPr>
        <w:t>(PROKARIOTI)</w:t>
      </w:r>
    </w:p>
    <w:p w:rsidR="005E1007" w:rsidRDefault="005E1007" w:rsidP="005E1007">
      <w:pPr>
        <w:jc w:val="center"/>
        <w:rPr>
          <w:rFonts w:ascii="Georgia" w:hAnsi="Georgia"/>
          <w:b/>
          <w:spacing w:val="20"/>
          <w:sz w:val="36"/>
        </w:rPr>
      </w:pPr>
    </w:p>
    <w:p w:rsidR="005E1007" w:rsidRDefault="005E1007" w:rsidP="005E1007">
      <w:pPr>
        <w:jc w:val="center"/>
        <w:rPr>
          <w:rFonts w:ascii="Georgia" w:hAnsi="Georgia"/>
          <w:b/>
          <w:spacing w:val="20"/>
          <w:sz w:val="36"/>
        </w:rPr>
      </w:pPr>
    </w:p>
    <w:p w:rsidR="005E1007" w:rsidRDefault="005E1007" w:rsidP="005E1007">
      <w:pPr>
        <w:jc w:val="center"/>
        <w:rPr>
          <w:rFonts w:ascii="Georgia" w:hAnsi="Georgia"/>
          <w:b/>
          <w:spacing w:val="20"/>
          <w:sz w:val="36"/>
        </w:rPr>
      </w:pPr>
    </w:p>
    <w:p w:rsidR="005E1007" w:rsidRDefault="005E1007" w:rsidP="005E1007">
      <w:pPr>
        <w:jc w:val="center"/>
        <w:rPr>
          <w:rFonts w:ascii="Georgia" w:hAnsi="Georgia"/>
          <w:b/>
          <w:spacing w:val="20"/>
          <w:sz w:val="36"/>
        </w:rPr>
      </w:pPr>
    </w:p>
    <w:p w:rsidR="005E1007" w:rsidRDefault="005E1007" w:rsidP="005E1007">
      <w:pPr>
        <w:jc w:val="center"/>
        <w:rPr>
          <w:rFonts w:ascii="Georgia" w:hAnsi="Georgia"/>
          <w:b/>
          <w:spacing w:val="20"/>
          <w:sz w:val="36"/>
        </w:rPr>
      </w:pPr>
    </w:p>
    <w:p w:rsidR="005E1007" w:rsidRDefault="005E1007" w:rsidP="005E1007">
      <w:pPr>
        <w:jc w:val="center"/>
        <w:rPr>
          <w:rFonts w:ascii="Georgia" w:hAnsi="Georgia"/>
          <w:b/>
          <w:spacing w:val="20"/>
          <w:sz w:val="36"/>
        </w:rPr>
      </w:pPr>
    </w:p>
    <w:p w:rsidR="005E1007" w:rsidRDefault="005E1007" w:rsidP="005E1007">
      <w:pPr>
        <w:jc w:val="center"/>
        <w:rPr>
          <w:rFonts w:ascii="Georgia" w:hAnsi="Georgia"/>
          <w:b/>
          <w:spacing w:val="20"/>
          <w:sz w:val="36"/>
        </w:rPr>
      </w:pPr>
    </w:p>
    <w:p w:rsidR="005E1007" w:rsidRDefault="005E1007" w:rsidP="005E1007">
      <w:pPr>
        <w:jc w:val="center"/>
        <w:rPr>
          <w:rFonts w:ascii="Georgia" w:hAnsi="Georgia"/>
          <w:b/>
          <w:spacing w:val="20"/>
          <w:sz w:val="36"/>
        </w:rPr>
      </w:pPr>
    </w:p>
    <w:p w:rsidR="005E1007" w:rsidRDefault="005E1007" w:rsidP="005E1007">
      <w:pPr>
        <w:jc w:val="center"/>
        <w:rPr>
          <w:rFonts w:ascii="Georgia" w:hAnsi="Georgia"/>
          <w:b/>
          <w:spacing w:val="20"/>
          <w:sz w:val="36"/>
        </w:rPr>
      </w:pPr>
    </w:p>
    <w:p w:rsidR="005E1007" w:rsidRDefault="005E1007" w:rsidP="005E1007">
      <w:pPr>
        <w:jc w:val="center"/>
        <w:rPr>
          <w:rFonts w:ascii="Georgia" w:hAnsi="Georgia"/>
          <w:b/>
          <w:spacing w:val="20"/>
          <w:sz w:val="36"/>
        </w:rPr>
      </w:pPr>
    </w:p>
    <w:p w:rsidR="005E1007" w:rsidRPr="0097383C" w:rsidRDefault="005E1007" w:rsidP="005E1007">
      <w:pPr>
        <w:jc w:val="center"/>
        <w:rPr>
          <w:rFonts w:ascii="Georgia" w:hAnsi="Georgia"/>
          <w:b/>
          <w:spacing w:val="20"/>
          <w:sz w:val="96"/>
        </w:rPr>
      </w:pPr>
    </w:p>
    <w:p w:rsidR="005E1007" w:rsidRPr="00F76E84" w:rsidRDefault="005E1007" w:rsidP="005E1007">
      <w:pPr>
        <w:jc w:val="center"/>
        <w:rPr>
          <w:rFonts w:ascii="Georgia" w:hAnsi="Georgia"/>
          <w:spacing w:val="20"/>
          <w:sz w:val="36"/>
        </w:rPr>
      </w:pPr>
    </w:p>
    <w:p w:rsidR="005E1007" w:rsidRPr="00F76E84" w:rsidRDefault="005E1007" w:rsidP="005E1007">
      <w:pPr>
        <w:jc w:val="center"/>
        <w:rPr>
          <w:rFonts w:ascii="Georgia" w:hAnsi="Georgia"/>
          <w:sz w:val="32"/>
        </w:rPr>
      </w:pPr>
      <w:r w:rsidRPr="00F76E84">
        <w:rPr>
          <w:rFonts w:ascii="Georgia" w:hAnsi="Georgia"/>
          <w:sz w:val="32"/>
        </w:rPr>
        <w:t xml:space="preserve">Vježba br. </w:t>
      </w:r>
      <w:r w:rsidR="0097383C">
        <w:rPr>
          <w:rFonts w:ascii="Georgia" w:hAnsi="Georgia"/>
          <w:sz w:val="32"/>
        </w:rPr>
        <w:t>4</w:t>
      </w:r>
    </w:p>
    <w:p w:rsidR="00621367" w:rsidRPr="00621367" w:rsidRDefault="00621367" w:rsidP="00621367">
      <w:pPr>
        <w:pBdr>
          <w:bottom w:val="single" w:sz="4" w:space="1" w:color="auto"/>
        </w:pBdr>
        <w:jc w:val="center"/>
        <w:rPr>
          <w:rFonts w:ascii="Georgia" w:hAnsi="Georgia"/>
          <w:sz w:val="26"/>
          <w:szCs w:val="26"/>
        </w:rPr>
      </w:pPr>
      <w:r w:rsidRPr="00621367">
        <w:rPr>
          <w:rFonts w:ascii="Georgia" w:hAnsi="Georgia"/>
          <w:sz w:val="26"/>
          <w:szCs w:val="26"/>
        </w:rPr>
        <w:lastRenderedPageBreak/>
        <w:t xml:space="preserve">Carsto </w:t>
      </w:r>
      <w:r w:rsidRPr="00621367">
        <w:rPr>
          <w:rFonts w:ascii="Georgia" w:hAnsi="Georgia"/>
          <w:i/>
          <w:sz w:val="26"/>
          <w:szCs w:val="26"/>
        </w:rPr>
        <w:t>Monera</w:t>
      </w:r>
      <w:r w:rsidRPr="00621367">
        <w:rPr>
          <w:rFonts w:ascii="Georgia" w:hAnsi="Georgia"/>
          <w:sz w:val="26"/>
          <w:szCs w:val="26"/>
        </w:rPr>
        <w:t xml:space="preserve"> obuhvata </w:t>
      </w:r>
      <w:r w:rsidRPr="00621367">
        <w:rPr>
          <w:rFonts w:ascii="Georgia" w:hAnsi="Georgia"/>
          <w:b/>
          <w:sz w:val="26"/>
          <w:szCs w:val="26"/>
        </w:rPr>
        <w:t>bakterije</w:t>
      </w:r>
      <w:r w:rsidRPr="00621367">
        <w:rPr>
          <w:rFonts w:ascii="Georgia" w:hAnsi="Georgia"/>
          <w:sz w:val="26"/>
          <w:szCs w:val="26"/>
        </w:rPr>
        <w:t xml:space="preserve"> i </w:t>
      </w:r>
      <w:r w:rsidRPr="00621367">
        <w:rPr>
          <w:rFonts w:ascii="Georgia" w:hAnsi="Georgia"/>
          <w:b/>
          <w:sz w:val="26"/>
          <w:szCs w:val="26"/>
        </w:rPr>
        <w:t>modrozelene alge</w:t>
      </w:r>
      <w:r w:rsidRPr="00621367">
        <w:rPr>
          <w:rFonts w:ascii="Georgia" w:hAnsi="Georgia"/>
          <w:sz w:val="26"/>
          <w:szCs w:val="26"/>
        </w:rPr>
        <w:t xml:space="preserve"> (cijanobakterije).</w:t>
      </w:r>
    </w:p>
    <w:p w:rsidR="00621367" w:rsidRPr="00677B2D" w:rsidRDefault="00621367" w:rsidP="005E1007">
      <w:pPr>
        <w:pBdr>
          <w:bottom w:val="single" w:sz="4" w:space="1" w:color="auto"/>
        </w:pBdr>
        <w:jc w:val="center"/>
        <w:rPr>
          <w:rFonts w:ascii="Georgia" w:hAnsi="Georgia"/>
          <w:spacing w:val="20"/>
          <w:sz w:val="36"/>
        </w:rPr>
      </w:pPr>
    </w:p>
    <w:p w:rsidR="005E1007" w:rsidRPr="007D284B" w:rsidRDefault="005E1007" w:rsidP="005E1007">
      <w:pPr>
        <w:pBdr>
          <w:bottom w:val="single" w:sz="4" w:space="1" w:color="auto"/>
        </w:pBdr>
        <w:jc w:val="center"/>
        <w:rPr>
          <w:rFonts w:ascii="Georgia" w:hAnsi="Georgia"/>
          <w:b/>
          <w:sz w:val="28"/>
        </w:rPr>
      </w:pPr>
      <w:r w:rsidRPr="007D284B">
        <w:rPr>
          <w:rFonts w:ascii="Georgia" w:hAnsi="Georgia"/>
          <w:b/>
          <w:sz w:val="28"/>
        </w:rPr>
        <w:t xml:space="preserve">1. </w:t>
      </w:r>
      <w:r w:rsidR="00621367">
        <w:rPr>
          <w:rFonts w:ascii="Georgia" w:hAnsi="Georgia"/>
          <w:b/>
          <w:sz w:val="28"/>
        </w:rPr>
        <w:t>BAKTERIJE</w:t>
      </w:r>
    </w:p>
    <w:p w:rsidR="005E1007" w:rsidRDefault="005E1007" w:rsidP="000E6A91">
      <w:pPr>
        <w:spacing w:after="0"/>
        <w:jc w:val="center"/>
        <w:rPr>
          <w:rFonts w:ascii="Georgia" w:hAnsi="Georgia"/>
          <w:sz w:val="24"/>
        </w:rPr>
      </w:pPr>
    </w:p>
    <w:p w:rsidR="000247AE" w:rsidRDefault="000247AE" w:rsidP="000247AE">
      <w:pPr>
        <w:spacing w:after="0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  <w:r>
        <w:rPr>
          <w:rFonts w:ascii="Georgia" w:hAnsi="Georgia" w:cs="Arial"/>
          <w:b/>
          <w:bCs/>
          <w:sz w:val="24"/>
          <w:szCs w:val="24"/>
          <w:shd w:val="clear" w:color="auto" w:fill="FFFFFF"/>
        </w:rPr>
        <w:tab/>
      </w:r>
      <w:r w:rsidRPr="000247AE">
        <w:rPr>
          <w:rFonts w:ascii="Georgia" w:hAnsi="Georgia" w:cs="Arial"/>
          <w:bCs/>
          <w:sz w:val="24"/>
          <w:szCs w:val="24"/>
          <w:shd w:val="clear" w:color="auto" w:fill="FFFFFF"/>
        </w:rPr>
        <w:t>Bakterije</w:t>
      </w:r>
      <w:r w:rsidRPr="000247AE">
        <w:rPr>
          <w:rStyle w:val="apple-converted-space"/>
          <w:rFonts w:ascii="Georgia" w:hAnsi="Georgia" w:cs="Arial"/>
          <w:sz w:val="24"/>
          <w:szCs w:val="24"/>
          <w:shd w:val="clear" w:color="auto" w:fill="FFFFFF"/>
        </w:rPr>
        <w:t> </w:t>
      </w:r>
      <w:r w:rsidRPr="000247AE">
        <w:rPr>
          <w:rFonts w:ascii="Georgia" w:hAnsi="Georgia" w:cs="Arial"/>
          <w:sz w:val="24"/>
          <w:szCs w:val="24"/>
          <w:shd w:val="clear" w:color="auto" w:fill="FFFFFF"/>
        </w:rPr>
        <w:t>su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r w:rsidRPr="000247AE">
        <w:rPr>
          <w:rFonts w:ascii="Georgia" w:hAnsi="Georgia" w:cs="Arial"/>
          <w:sz w:val="24"/>
          <w:szCs w:val="24"/>
          <w:shd w:val="clear" w:color="auto" w:fill="FFFFFF"/>
        </w:rPr>
        <w:t>velika skupina živih organizama uglavnom mikroskopske veličine</w:t>
      </w:r>
      <w:r w:rsidR="00916AC2">
        <w:rPr>
          <w:rFonts w:ascii="Georgia" w:hAnsi="Georgia" w:cs="Arial"/>
          <w:sz w:val="24"/>
          <w:szCs w:val="24"/>
          <w:shd w:val="clear" w:color="auto" w:fill="FFFFFF"/>
        </w:rPr>
        <w:t>.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r w:rsidR="00916AC2">
        <w:rPr>
          <w:rFonts w:ascii="Georgia" w:hAnsi="Georgia" w:cs="Arial"/>
          <w:sz w:val="24"/>
          <w:szCs w:val="24"/>
          <w:shd w:val="clear" w:color="auto" w:fill="FFFFFF"/>
        </w:rPr>
        <w:t xml:space="preserve">To su </w:t>
      </w:r>
      <w:r w:rsidRPr="000247AE">
        <w:rPr>
          <w:rFonts w:ascii="Georgia" w:hAnsi="Georgia" w:cs="Arial"/>
          <w:sz w:val="24"/>
          <w:szCs w:val="24"/>
          <w:shd w:val="clear" w:color="auto" w:fill="FFFFFF"/>
        </w:rPr>
        <w:t>jedno</w:t>
      </w:r>
      <w:r>
        <w:rPr>
          <w:rFonts w:ascii="Georgia" w:hAnsi="Georgia" w:cs="Arial"/>
          <w:sz w:val="24"/>
          <w:szCs w:val="24"/>
          <w:shd w:val="clear" w:color="auto" w:fill="FFFFFF"/>
        </w:rPr>
        <w:t>ćelijski organizmi sa r</w:t>
      </w:r>
      <w:r w:rsidRPr="000247AE">
        <w:rPr>
          <w:rFonts w:ascii="Georgia" w:hAnsi="Georgia" w:cs="Arial"/>
          <w:sz w:val="24"/>
          <w:szCs w:val="24"/>
          <w:shd w:val="clear" w:color="auto" w:fill="FFFFFF"/>
        </w:rPr>
        <w:t xml:space="preserve">elativno jednostavnom </w:t>
      </w:r>
      <w:r>
        <w:rPr>
          <w:rFonts w:ascii="Georgia" w:hAnsi="Georgia" w:cs="Arial"/>
          <w:sz w:val="24"/>
          <w:szCs w:val="24"/>
          <w:shd w:val="clear" w:color="auto" w:fill="FFFFFF"/>
        </w:rPr>
        <w:t>ćelijskom</w:t>
      </w:r>
      <w:r w:rsidRPr="000247AE">
        <w:rPr>
          <w:rFonts w:ascii="Georgia" w:hAnsi="Georgia" w:cs="Arial"/>
          <w:sz w:val="24"/>
          <w:szCs w:val="24"/>
          <w:shd w:val="clear" w:color="auto" w:fill="FFFFFF"/>
        </w:rPr>
        <w:t xml:space="preserve"> strukturom u kojoj ne</w:t>
      </w:r>
      <w:r w:rsidR="00916AC2">
        <w:rPr>
          <w:rFonts w:ascii="Georgia" w:hAnsi="Georgia" w:cs="Arial"/>
          <w:sz w:val="24"/>
          <w:szCs w:val="24"/>
          <w:shd w:val="clear" w:color="auto" w:fill="FFFFFF"/>
        </w:rPr>
        <w:t>-</w:t>
      </w:r>
      <w:r w:rsidRPr="000247AE">
        <w:rPr>
          <w:rFonts w:ascii="Georgia" w:hAnsi="Georgia" w:cs="Arial"/>
          <w:sz w:val="24"/>
          <w:szCs w:val="24"/>
          <w:shd w:val="clear" w:color="auto" w:fill="FFFFFF"/>
        </w:rPr>
        <w:t>dostaj</w:t>
      </w:r>
      <w:r w:rsidR="00916AC2">
        <w:rPr>
          <w:rFonts w:ascii="Georgia" w:hAnsi="Georgia" w:cs="Arial"/>
          <w:sz w:val="24"/>
          <w:szCs w:val="24"/>
          <w:shd w:val="clear" w:color="auto" w:fill="FFFFFF"/>
        </w:rPr>
        <w:t>u</w:t>
      </w:r>
      <w:r w:rsidRPr="000247AE">
        <w:rPr>
          <w:rStyle w:val="apple-converted-space"/>
          <w:rFonts w:ascii="Georgia" w:hAnsi="Georgia" w:cs="Arial"/>
          <w:sz w:val="24"/>
          <w:szCs w:val="24"/>
          <w:shd w:val="clear" w:color="auto" w:fill="FFFFFF"/>
        </w:rPr>
        <w:t> </w:t>
      </w:r>
      <w:hyperlink r:id="rId8" w:tooltip="Stanična jezgra" w:history="1">
        <w:r w:rsidR="00916AC2">
          <w:rPr>
            <w:rStyle w:val="Hyperlink"/>
            <w:rFonts w:ascii="Georgia" w:hAnsi="Georgia" w:cs="Arial"/>
            <w:color w:val="auto"/>
            <w:sz w:val="24"/>
            <w:szCs w:val="24"/>
            <w:u w:val="none"/>
            <w:shd w:val="clear" w:color="auto" w:fill="FFFFFF"/>
          </w:rPr>
          <w:t>ć</w:t>
        </w:r>
        <w:r>
          <w:rPr>
            <w:rStyle w:val="Hyperlink"/>
            <w:rFonts w:ascii="Georgia" w:hAnsi="Georgia" w:cs="Arial"/>
            <w:color w:val="auto"/>
            <w:sz w:val="24"/>
            <w:szCs w:val="24"/>
            <w:u w:val="none"/>
            <w:shd w:val="clear" w:color="auto" w:fill="FFFFFF"/>
          </w:rPr>
          <w:t>elijska jedra</w:t>
        </w:r>
      </w:hyperlink>
      <w:r w:rsidRPr="000247AE">
        <w:rPr>
          <w:rStyle w:val="apple-converted-space"/>
          <w:rFonts w:ascii="Georgia" w:hAnsi="Georgia" w:cs="Arial"/>
          <w:sz w:val="24"/>
          <w:szCs w:val="24"/>
          <w:shd w:val="clear" w:color="auto" w:fill="FFFFFF"/>
        </w:rPr>
        <w:t> </w:t>
      </w:r>
      <w:r w:rsidRPr="000247AE">
        <w:rPr>
          <w:rFonts w:ascii="Georgia" w:hAnsi="Georgia" w:cs="Arial"/>
          <w:sz w:val="24"/>
          <w:szCs w:val="24"/>
          <w:shd w:val="clear" w:color="auto" w:fill="FFFFFF"/>
        </w:rPr>
        <w:t>i</w:t>
      </w:r>
      <w:r w:rsidRPr="000247AE">
        <w:rPr>
          <w:rStyle w:val="apple-converted-space"/>
          <w:rFonts w:ascii="Georgia" w:hAnsi="Georgia" w:cs="Arial"/>
          <w:sz w:val="24"/>
          <w:szCs w:val="24"/>
          <w:shd w:val="clear" w:color="auto" w:fill="FFFFFF"/>
        </w:rPr>
        <w:t> </w:t>
      </w:r>
      <w:hyperlink r:id="rId9" w:tooltip="Organele" w:history="1">
        <w:r w:rsidRPr="000247AE">
          <w:rPr>
            <w:rStyle w:val="Hyperlink"/>
            <w:rFonts w:ascii="Georgia" w:hAnsi="Georgia" w:cs="Arial"/>
            <w:color w:val="auto"/>
            <w:sz w:val="24"/>
            <w:szCs w:val="24"/>
            <w:u w:val="none"/>
            <w:shd w:val="clear" w:color="auto" w:fill="FFFFFF"/>
          </w:rPr>
          <w:t>organele</w:t>
        </w:r>
      </w:hyperlink>
      <w:r w:rsidRPr="000247AE">
        <w:rPr>
          <w:rStyle w:val="apple-converted-space"/>
          <w:rFonts w:ascii="Georgia" w:hAnsi="Georgia" w:cs="Arial"/>
          <w:sz w:val="24"/>
          <w:szCs w:val="24"/>
          <w:shd w:val="clear" w:color="auto" w:fill="FFFFFF"/>
        </w:rPr>
        <w:t> </w:t>
      </w:r>
      <w:r w:rsidRPr="000247AE">
        <w:rPr>
          <w:rFonts w:ascii="Georgia" w:hAnsi="Georgia" w:cs="Arial"/>
          <w:sz w:val="24"/>
          <w:szCs w:val="24"/>
          <w:shd w:val="clear" w:color="auto" w:fill="FFFFFF"/>
        </w:rPr>
        <w:t>kao što su</w:t>
      </w:r>
      <w:r w:rsidRPr="000247AE">
        <w:rPr>
          <w:rStyle w:val="apple-converted-space"/>
          <w:rFonts w:ascii="Georgia" w:hAnsi="Georgia" w:cs="Arial"/>
          <w:sz w:val="24"/>
          <w:szCs w:val="24"/>
          <w:shd w:val="clear" w:color="auto" w:fill="FFFFFF"/>
        </w:rPr>
        <w:t> </w:t>
      </w:r>
      <w:hyperlink r:id="rId10" w:tooltip="Mitohondrij" w:history="1">
        <w:r w:rsidRPr="000247AE">
          <w:rPr>
            <w:rStyle w:val="Hyperlink"/>
            <w:rFonts w:ascii="Georgia" w:hAnsi="Georgia" w:cs="Arial"/>
            <w:color w:val="auto"/>
            <w:sz w:val="24"/>
            <w:szCs w:val="24"/>
            <w:u w:val="none"/>
            <w:shd w:val="clear" w:color="auto" w:fill="FFFFFF"/>
          </w:rPr>
          <w:t>mitohondrij</w:t>
        </w:r>
        <w:r w:rsidR="00916AC2">
          <w:rPr>
            <w:rStyle w:val="Hyperlink"/>
            <w:rFonts w:ascii="Georgia" w:hAnsi="Georgia" w:cs="Arial"/>
            <w:color w:val="auto"/>
            <w:sz w:val="24"/>
            <w:szCs w:val="24"/>
            <w:u w:val="none"/>
            <w:shd w:val="clear" w:color="auto" w:fill="FFFFFF"/>
          </w:rPr>
          <w:t>e</w:t>
        </w:r>
      </w:hyperlink>
      <w:r w:rsidRPr="000247AE">
        <w:rPr>
          <w:rStyle w:val="apple-converted-space"/>
          <w:rFonts w:ascii="Georgia" w:hAnsi="Georgia" w:cs="Arial"/>
          <w:sz w:val="24"/>
          <w:szCs w:val="24"/>
          <w:shd w:val="clear" w:color="auto" w:fill="FFFFFF"/>
        </w:rPr>
        <w:t> </w:t>
      </w:r>
      <w:r w:rsidRPr="000247AE">
        <w:rPr>
          <w:rFonts w:ascii="Georgia" w:hAnsi="Georgia" w:cs="Arial"/>
          <w:sz w:val="24"/>
          <w:szCs w:val="24"/>
          <w:shd w:val="clear" w:color="auto" w:fill="FFFFFF"/>
        </w:rPr>
        <w:t>i</w:t>
      </w:r>
      <w:r w:rsidRPr="000247AE">
        <w:rPr>
          <w:rStyle w:val="apple-converted-space"/>
          <w:rFonts w:ascii="Georgia" w:hAnsi="Georgia" w:cs="Arial"/>
          <w:sz w:val="24"/>
          <w:szCs w:val="24"/>
          <w:shd w:val="clear" w:color="auto" w:fill="FFFFFF"/>
        </w:rPr>
        <w:t> </w:t>
      </w:r>
      <w:hyperlink r:id="rId11" w:tooltip="Kloroplast" w:history="1">
        <w:r>
          <w:rPr>
            <w:rStyle w:val="Hyperlink"/>
            <w:rFonts w:ascii="Georgia" w:hAnsi="Georgia" w:cs="Arial"/>
            <w:color w:val="auto"/>
            <w:sz w:val="24"/>
            <w:szCs w:val="24"/>
            <w:u w:val="none"/>
            <w:shd w:val="clear" w:color="auto" w:fill="FFFFFF"/>
          </w:rPr>
          <w:t>h</w:t>
        </w:r>
        <w:r w:rsidRPr="000247AE">
          <w:rPr>
            <w:rStyle w:val="Hyperlink"/>
            <w:rFonts w:ascii="Georgia" w:hAnsi="Georgia" w:cs="Arial"/>
            <w:color w:val="auto"/>
            <w:sz w:val="24"/>
            <w:szCs w:val="24"/>
            <w:u w:val="none"/>
            <w:shd w:val="clear" w:color="auto" w:fill="FFFFFF"/>
          </w:rPr>
          <w:t>loroplasti</w:t>
        </w:r>
      </w:hyperlink>
      <w:r w:rsidRPr="000247AE">
        <w:rPr>
          <w:rFonts w:ascii="Georgia" w:hAnsi="Georgia" w:cs="Arial"/>
          <w:sz w:val="24"/>
          <w:szCs w:val="24"/>
          <w:shd w:val="clear" w:color="auto" w:fill="FFFFFF"/>
        </w:rPr>
        <w:t>.</w:t>
      </w:r>
    </w:p>
    <w:p w:rsidR="00A3419B" w:rsidRPr="00A3419B" w:rsidRDefault="00A3419B" w:rsidP="000247AE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 w:cs="Arial"/>
          <w:sz w:val="24"/>
          <w:szCs w:val="24"/>
          <w:shd w:val="clear" w:color="auto" w:fill="FFFFFF"/>
        </w:rPr>
        <w:tab/>
        <w:t xml:space="preserve">Uglavnom poluprozračni i nebojeni, malih dimenzija i relativno nejasno izdifere-nciranih struktura u ćeliji, bakterije se teže uočavaju svjetlosnim mikroskopom u pore-đenju sa ćelijama viših organizama. </w:t>
      </w:r>
      <w:r w:rsidR="00E81AF4">
        <w:rPr>
          <w:rFonts w:ascii="Georgia" w:hAnsi="Georgia" w:cs="Arial"/>
          <w:sz w:val="24"/>
          <w:szCs w:val="24"/>
          <w:shd w:val="clear" w:color="auto" w:fill="FFFFFF"/>
        </w:rPr>
        <w:t xml:space="preserve">Međutim, različitim metodama bojenja moguće je proučavanje oblika i veličine, ali i različitih unutrašnjih </w:t>
      </w:r>
      <w:r w:rsidR="00916AC2">
        <w:rPr>
          <w:rFonts w:ascii="Georgia" w:hAnsi="Georgia" w:cs="Arial"/>
          <w:sz w:val="24"/>
          <w:szCs w:val="24"/>
          <w:shd w:val="clear" w:color="auto" w:fill="FFFFFF"/>
        </w:rPr>
        <w:t>i</w:t>
      </w:r>
      <w:r w:rsidR="00E81AF4">
        <w:rPr>
          <w:rFonts w:ascii="Georgia" w:hAnsi="Georgia" w:cs="Arial"/>
          <w:sz w:val="24"/>
          <w:szCs w:val="24"/>
          <w:shd w:val="clear" w:color="auto" w:fill="FFFFFF"/>
        </w:rPr>
        <w:t xml:space="preserve"> spoljašnjih struktura ćelij</w:t>
      </w:r>
      <w:r w:rsidR="002572EF">
        <w:rPr>
          <w:rFonts w:ascii="Georgia" w:hAnsi="Georgia" w:cs="Arial"/>
          <w:sz w:val="24"/>
          <w:szCs w:val="24"/>
          <w:shd w:val="clear" w:color="auto" w:fill="FFFFFF"/>
        </w:rPr>
        <w:t>e</w:t>
      </w:r>
      <w:r w:rsidR="00E81AF4">
        <w:rPr>
          <w:rFonts w:ascii="Georgia" w:hAnsi="Georgia" w:cs="Arial"/>
          <w:sz w:val="24"/>
          <w:szCs w:val="24"/>
          <w:shd w:val="clear" w:color="auto" w:fill="FFFFFF"/>
        </w:rPr>
        <w:t xml:space="preserve"> i pomoću svjetlosnog mikroskopa. </w:t>
      </w:r>
    </w:p>
    <w:p w:rsidR="000247AE" w:rsidRDefault="00A375B3" w:rsidP="000247AE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2572EF">
        <w:rPr>
          <w:rFonts w:ascii="Georgia" w:hAnsi="Georgia"/>
          <w:sz w:val="24"/>
          <w:szCs w:val="24"/>
        </w:rPr>
        <w:t xml:space="preserve">Jedna od metoda bojenja je i </w:t>
      </w:r>
      <w:r w:rsidR="002572EF" w:rsidRPr="002572EF">
        <w:rPr>
          <w:rFonts w:ascii="Georgia" w:hAnsi="Georgia"/>
          <w:b/>
          <w:sz w:val="24"/>
          <w:szCs w:val="24"/>
        </w:rPr>
        <w:t>bojenje po Gramu</w:t>
      </w:r>
      <w:r w:rsidR="002572EF">
        <w:rPr>
          <w:rFonts w:ascii="Georgia" w:hAnsi="Georgia"/>
          <w:sz w:val="24"/>
          <w:szCs w:val="24"/>
        </w:rPr>
        <w:t xml:space="preserve"> (ovo bojenje je pronašao da-nski ljekar </w:t>
      </w:r>
      <w:r w:rsidR="002572EF" w:rsidRPr="002572EF">
        <w:rPr>
          <w:rFonts w:ascii="Georgia" w:hAnsi="Georgia"/>
          <w:i/>
          <w:sz w:val="24"/>
          <w:szCs w:val="24"/>
        </w:rPr>
        <w:t>Christian Gram</w:t>
      </w:r>
      <w:r w:rsidR="002572EF">
        <w:rPr>
          <w:rFonts w:ascii="Georgia" w:hAnsi="Georgia"/>
          <w:sz w:val="24"/>
          <w:szCs w:val="24"/>
        </w:rPr>
        <w:t xml:space="preserve"> 1864. godine)</w:t>
      </w:r>
      <w:r w:rsidR="00CE620F">
        <w:rPr>
          <w:rFonts w:ascii="Georgia" w:hAnsi="Georgia"/>
          <w:sz w:val="24"/>
          <w:szCs w:val="24"/>
        </w:rPr>
        <w:t xml:space="preserve">. Bakterije se prema bojenju po Gramu dijele na </w:t>
      </w:r>
      <w:r>
        <w:rPr>
          <w:rFonts w:ascii="Georgia" w:hAnsi="Georgia"/>
          <w:sz w:val="24"/>
          <w:szCs w:val="24"/>
        </w:rPr>
        <w:t xml:space="preserve">Gram-negativne i Gram-pozitivne. Ove dvije grupe se razlikuju po </w:t>
      </w:r>
      <w:r w:rsidR="00CE620F">
        <w:rPr>
          <w:rFonts w:ascii="Georgia" w:hAnsi="Georgia"/>
          <w:sz w:val="24"/>
          <w:szCs w:val="24"/>
        </w:rPr>
        <w:t>strukturi</w:t>
      </w:r>
      <w:r>
        <w:rPr>
          <w:rFonts w:ascii="Georgia" w:hAnsi="Georgia"/>
          <w:sz w:val="24"/>
          <w:szCs w:val="24"/>
        </w:rPr>
        <w:t xml:space="preserve"> i hemi</w:t>
      </w:r>
      <w:r w:rsidR="00CE620F">
        <w:rPr>
          <w:rFonts w:ascii="Georgia" w:hAnsi="Georgia"/>
          <w:sz w:val="24"/>
          <w:szCs w:val="24"/>
        </w:rPr>
        <w:t>-</w:t>
      </w:r>
      <w:r>
        <w:rPr>
          <w:rFonts w:ascii="Georgia" w:hAnsi="Georgia"/>
          <w:sz w:val="24"/>
          <w:szCs w:val="24"/>
        </w:rPr>
        <w:t xml:space="preserve">jskom sastavu ćelijskog zida. Prve imaju </w:t>
      </w:r>
      <w:r w:rsidR="00CE620F">
        <w:rPr>
          <w:rFonts w:ascii="Georgia" w:hAnsi="Georgia"/>
          <w:sz w:val="24"/>
          <w:szCs w:val="24"/>
        </w:rPr>
        <w:t>višeslojan zid od peptidoglikana (5 do 20%), fo</w:t>
      </w:r>
      <w:r w:rsidR="00FD0D18">
        <w:rPr>
          <w:rFonts w:ascii="Georgia" w:hAnsi="Georgia"/>
          <w:sz w:val="24"/>
          <w:szCs w:val="24"/>
        </w:rPr>
        <w:t>-</w:t>
      </w:r>
      <w:r w:rsidR="00CE620F">
        <w:rPr>
          <w:rFonts w:ascii="Georgia" w:hAnsi="Georgia"/>
          <w:sz w:val="24"/>
          <w:szCs w:val="24"/>
        </w:rPr>
        <w:t xml:space="preserve">sfolipida, </w:t>
      </w:r>
      <w:r w:rsidR="00FD0D18">
        <w:rPr>
          <w:rFonts w:ascii="Georgia" w:hAnsi="Georgia"/>
          <w:sz w:val="24"/>
          <w:szCs w:val="24"/>
        </w:rPr>
        <w:t>lipopolisaharida i lipoproteina i po Gramu se boje crveno, drugima je zid ugla-vnom sastavljen od peptidoglikana (do 90%) i jednoslojan je, a po Gramu se boje plavo</w:t>
      </w:r>
      <w:r w:rsidR="00983066">
        <w:rPr>
          <w:rFonts w:ascii="Georgia" w:hAnsi="Georgia"/>
          <w:sz w:val="24"/>
          <w:szCs w:val="24"/>
        </w:rPr>
        <w:t xml:space="preserve">-ljubičasto. </w:t>
      </w:r>
    </w:p>
    <w:p w:rsidR="00983066" w:rsidRPr="009C6536" w:rsidRDefault="00983066" w:rsidP="000247AE">
      <w:pPr>
        <w:spacing w:after="0"/>
        <w:jc w:val="both"/>
        <w:rPr>
          <w:rFonts w:ascii="Georgia" w:hAnsi="Georgia"/>
          <w:sz w:val="12"/>
          <w:szCs w:val="24"/>
        </w:rPr>
      </w:pPr>
      <w:r>
        <w:rPr>
          <w:rFonts w:ascii="Georgia" w:hAnsi="Georgia"/>
          <w:sz w:val="24"/>
          <w:szCs w:val="24"/>
        </w:rPr>
        <w:tab/>
      </w:r>
    </w:p>
    <w:p w:rsidR="009C6536" w:rsidRDefault="005F7504" w:rsidP="009C6536">
      <w:pPr>
        <w:spacing w:after="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</w:t>
      </w:r>
      <w:r w:rsidR="009C6536">
        <w:rPr>
          <w:rFonts w:ascii="Georgia" w:hAnsi="Georgia"/>
          <w:noProof/>
          <w:sz w:val="24"/>
          <w:szCs w:val="24"/>
        </w:rPr>
        <w:drawing>
          <wp:inline distT="0" distB="0" distL="0" distR="0">
            <wp:extent cx="5187832" cy="1828800"/>
            <wp:effectExtent l="171450" t="133350" r="355718" b="304800"/>
            <wp:docPr id="2" name="Picture 1" descr="Dijagram_morfologije_bakter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jagram_morfologije_bakterija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7832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81254" w:rsidRDefault="00983066" w:rsidP="000247AE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 xml:space="preserve">Bakterijske ćelije u pogledu građe pokazuju </w:t>
      </w:r>
      <w:r w:rsidR="00CB2B36">
        <w:rPr>
          <w:rFonts w:ascii="Georgia" w:hAnsi="Georgia"/>
          <w:sz w:val="24"/>
          <w:szCs w:val="24"/>
        </w:rPr>
        <w:t>tri</w:t>
      </w:r>
      <w:r>
        <w:rPr>
          <w:rFonts w:ascii="Georgia" w:hAnsi="Georgia"/>
          <w:sz w:val="24"/>
          <w:szCs w:val="24"/>
        </w:rPr>
        <w:t xml:space="preserve"> osnovna morfološka tipa: </w:t>
      </w:r>
      <w:r w:rsidR="00CB2B36">
        <w:rPr>
          <w:rFonts w:ascii="Georgia" w:hAnsi="Georgia"/>
          <w:sz w:val="24"/>
          <w:szCs w:val="24"/>
        </w:rPr>
        <w:t xml:space="preserve">1) </w:t>
      </w:r>
      <w:r w:rsidRPr="00615DFE">
        <w:rPr>
          <w:rFonts w:ascii="Georgia" w:hAnsi="Georgia"/>
          <w:i/>
          <w:sz w:val="24"/>
          <w:szCs w:val="24"/>
        </w:rPr>
        <w:t>bacili</w:t>
      </w:r>
      <w:r>
        <w:rPr>
          <w:rFonts w:ascii="Georgia" w:hAnsi="Georgia"/>
          <w:sz w:val="24"/>
          <w:szCs w:val="24"/>
        </w:rPr>
        <w:t>,</w:t>
      </w:r>
      <w:r w:rsidR="00615DFE">
        <w:rPr>
          <w:rFonts w:ascii="Georgia" w:hAnsi="Georgia"/>
          <w:sz w:val="24"/>
          <w:szCs w:val="24"/>
        </w:rPr>
        <w:t xml:space="preserve"> </w:t>
      </w:r>
      <w:r w:rsidR="00CB2B36">
        <w:rPr>
          <w:rFonts w:ascii="Georgia" w:hAnsi="Georgia"/>
          <w:sz w:val="24"/>
          <w:szCs w:val="24"/>
        </w:rPr>
        <w:t xml:space="preserve">2) </w:t>
      </w:r>
      <w:r w:rsidR="00615DFE" w:rsidRPr="00615DFE">
        <w:rPr>
          <w:rFonts w:ascii="Georgia" w:hAnsi="Georgia"/>
          <w:i/>
          <w:sz w:val="24"/>
          <w:szCs w:val="24"/>
        </w:rPr>
        <w:t>koke</w:t>
      </w:r>
      <w:r w:rsidR="00CB2B36">
        <w:rPr>
          <w:rFonts w:ascii="Georgia" w:hAnsi="Georgia"/>
          <w:sz w:val="24"/>
          <w:szCs w:val="24"/>
        </w:rPr>
        <w:t xml:space="preserve"> i 3) </w:t>
      </w:r>
      <w:r w:rsidR="00615DFE" w:rsidRPr="00615DFE">
        <w:rPr>
          <w:rFonts w:ascii="Georgia" w:hAnsi="Georgia"/>
          <w:i/>
          <w:sz w:val="24"/>
          <w:szCs w:val="24"/>
        </w:rPr>
        <w:t>spir</w:t>
      </w:r>
      <w:r w:rsidR="00FA204E">
        <w:rPr>
          <w:rFonts w:ascii="Georgia" w:hAnsi="Georgia"/>
          <w:i/>
          <w:sz w:val="24"/>
          <w:szCs w:val="24"/>
        </w:rPr>
        <w:t>i</w:t>
      </w:r>
      <w:r w:rsidR="00615DFE" w:rsidRPr="00615DFE">
        <w:rPr>
          <w:rFonts w:ascii="Georgia" w:hAnsi="Georgia"/>
          <w:i/>
          <w:sz w:val="24"/>
          <w:szCs w:val="24"/>
        </w:rPr>
        <w:t>li</w:t>
      </w:r>
      <w:r w:rsidR="00615DFE">
        <w:rPr>
          <w:rFonts w:ascii="Georgia" w:hAnsi="Georgia"/>
          <w:sz w:val="24"/>
          <w:szCs w:val="24"/>
        </w:rPr>
        <w:t xml:space="preserve"> i </w:t>
      </w:r>
      <w:r w:rsidR="00615DFE" w:rsidRPr="00615DFE">
        <w:rPr>
          <w:rFonts w:ascii="Georgia" w:hAnsi="Georgia"/>
          <w:i/>
          <w:sz w:val="24"/>
          <w:szCs w:val="24"/>
        </w:rPr>
        <w:t>vibrioni</w:t>
      </w:r>
      <w:r w:rsidR="00615DFE">
        <w:rPr>
          <w:rFonts w:ascii="Georgia" w:hAnsi="Georgia"/>
          <w:sz w:val="24"/>
          <w:szCs w:val="24"/>
        </w:rPr>
        <w:t xml:space="preserve">. </w:t>
      </w:r>
    </w:p>
    <w:p w:rsidR="005820AC" w:rsidRDefault="00C81254" w:rsidP="000247AE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615DFE" w:rsidRPr="00C81254">
        <w:rPr>
          <w:rFonts w:ascii="Georgia" w:hAnsi="Georgia"/>
          <w:b/>
          <w:sz w:val="24"/>
          <w:szCs w:val="24"/>
        </w:rPr>
        <w:t>Koke</w:t>
      </w:r>
      <w:r w:rsidR="00615DFE">
        <w:rPr>
          <w:rFonts w:ascii="Georgia" w:hAnsi="Georgia"/>
          <w:sz w:val="24"/>
          <w:szCs w:val="24"/>
        </w:rPr>
        <w:t xml:space="preserve"> (grč. </w:t>
      </w:r>
      <w:r w:rsidR="00615DFE" w:rsidRPr="00615DFE">
        <w:rPr>
          <w:rFonts w:ascii="Georgia" w:hAnsi="Georgia"/>
          <w:i/>
          <w:sz w:val="24"/>
          <w:szCs w:val="24"/>
        </w:rPr>
        <w:t>coccus</w:t>
      </w:r>
      <w:r w:rsidR="00615DFE">
        <w:rPr>
          <w:rFonts w:ascii="Georgia" w:hAnsi="Georgia"/>
          <w:sz w:val="24"/>
          <w:szCs w:val="24"/>
        </w:rPr>
        <w:t xml:space="preserve"> – zrno) </w:t>
      </w:r>
      <w:r>
        <w:rPr>
          <w:rFonts w:ascii="Georgia" w:hAnsi="Georgia"/>
          <w:sz w:val="24"/>
          <w:szCs w:val="24"/>
        </w:rPr>
        <w:t xml:space="preserve">su loptaste bakterije. Pojedinačne koke se nazivaju </w:t>
      </w:r>
      <w:r w:rsidRPr="00502547">
        <w:rPr>
          <w:rFonts w:ascii="Georgia" w:hAnsi="Georgia"/>
          <w:i/>
          <w:sz w:val="24"/>
          <w:szCs w:val="24"/>
        </w:rPr>
        <w:t>mi</w:t>
      </w:r>
      <w:r w:rsidR="00502547" w:rsidRPr="00502547">
        <w:rPr>
          <w:rFonts w:ascii="Georgia" w:hAnsi="Georgia"/>
          <w:i/>
          <w:sz w:val="24"/>
          <w:szCs w:val="24"/>
        </w:rPr>
        <w:t>-</w:t>
      </w:r>
      <w:r w:rsidRPr="00502547">
        <w:rPr>
          <w:rFonts w:ascii="Georgia" w:hAnsi="Georgia"/>
          <w:i/>
          <w:spacing w:val="-2"/>
          <w:sz w:val="24"/>
          <w:szCs w:val="24"/>
        </w:rPr>
        <w:t>krokoke</w:t>
      </w:r>
      <w:r w:rsidRPr="00502547">
        <w:rPr>
          <w:rFonts w:ascii="Georgia" w:hAnsi="Georgia"/>
          <w:spacing w:val="-2"/>
          <w:sz w:val="24"/>
          <w:szCs w:val="24"/>
        </w:rPr>
        <w:t xml:space="preserve"> a kod nekih je prisutna pojava da nakon </w:t>
      </w:r>
      <w:r w:rsidR="00502547" w:rsidRPr="00502547">
        <w:rPr>
          <w:rFonts w:ascii="Georgia" w:hAnsi="Georgia"/>
          <w:spacing w:val="-2"/>
          <w:sz w:val="24"/>
          <w:szCs w:val="24"/>
        </w:rPr>
        <w:t>ćelijske diobe ćelije ostaju zajedno obra-</w:t>
      </w:r>
      <w:r w:rsidR="00502547">
        <w:rPr>
          <w:rFonts w:ascii="Georgia" w:hAnsi="Georgia"/>
          <w:sz w:val="24"/>
          <w:szCs w:val="24"/>
        </w:rPr>
        <w:t xml:space="preserve">zujući tako grupacije </w:t>
      </w:r>
      <w:r w:rsidR="00502547" w:rsidRPr="00502547">
        <w:rPr>
          <w:rFonts w:ascii="Georgia" w:hAnsi="Georgia"/>
          <w:i/>
          <w:sz w:val="24"/>
          <w:szCs w:val="24"/>
        </w:rPr>
        <w:t xml:space="preserve">diplokoke </w:t>
      </w:r>
      <w:r w:rsidR="00502547">
        <w:rPr>
          <w:rFonts w:ascii="Georgia" w:hAnsi="Georgia"/>
          <w:sz w:val="24"/>
          <w:szCs w:val="24"/>
        </w:rPr>
        <w:t xml:space="preserve">(dvije spojene koke), </w:t>
      </w:r>
      <w:r w:rsidR="00502547" w:rsidRPr="00502547">
        <w:rPr>
          <w:rFonts w:ascii="Georgia" w:hAnsi="Georgia"/>
          <w:i/>
          <w:sz w:val="24"/>
          <w:szCs w:val="24"/>
        </w:rPr>
        <w:t>streptokoke</w:t>
      </w:r>
      <w:r w:rsidR="00502547">
        <w:rPr>
          <w:rFonts w:ascii="Georgia" w:hAnsi="Georgia"/>
          <w:sz w:val="24"/>
          <w:szCs w:val="24"/>
        </w:rPr>
        <w:t xml:space="preserve"> (u vidu lanaca) i </w:t>
      </w:r>
      <w:r w:rsidR="00502547" w:rsidRPr="00502547">
        <w:rPr>
          <w:rFonts w:ascii="Georgia" w:hAnsi="Georgia"/>
          <w:i/>
          <w:sz w:val="24"/>
          <w:szCs w:val="24"/>
        </w:rPr>
        <w:t>stafi</w:t>
      </w:r>
      <w:r w:rsidR="00502547">
        <w:rPr>
          <w:rFonts w:ascii="Georgia" w:hAnsi="Georgia"/>
          <w:i/>
          <w:sz w:val="24"/>
          <w:szCs w:val="24"/>
        </w:rPr>
        <w:t>-</w:t>
      </w:r>
      <w:r w:rsidR="00502547" w:rsidRPr="00502547">
        <w:rPr>
          <w:rFonts w:ascii="Georgia" w:hAnsi="Georgia"/>
          <w:i/>
          <w:sz w:val="24"/>
          <w:szCs w:val="24"/>
        </w:rPr>
        <w:t>lokoke</w:t>
      </w:r>
      <w:r w:rsidR="00502547">
        <w:rPr>
          <w:rFonts w:ascii="Georgia" w:hAnsi="Georgia"/>
          <w:sz w:val="24"/>
          <w:szCs w:val="24"/>
        </w:rPr>
        <w:t xml:space="preserve"> (u obliku grozda). Sve koke su nepokretne bakterije. </w:t>
      </w:r>
      <w:r w:rsidR="00502547">
        <w:rPr>
          <w:rFonts w:ascii="Georgia" w:hAnsi="Georgia"/>
          <w:sz w:val="24"/>
          <w:szCs w:val="24"/>
        </w:rPr>
        <w:tab/>
      </w:r>
    </w:p>
    <w:p w:rsidR="00615DFE" w:rsidRDefault="005820AC" w:rsidP="000247AE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ab/>
      </w:r>
      <w:r w:rsidR="00502547" w:rsidRPr="00FA204E">
        <w:rPr>
          <w:rFonts w:ascii="Georgia" w:hAnsi="Georgia"/>
          <w:b/>
          <w:sz w:val="24"/>
          <w:szCs w:val="24"/>
        </w:rPr>
        <w:t xml:space="preserve">Bacili </w:t>
      </w:r>
      <w:r w:rsidR="00502547">
        <w:rPr>
          <w:rFonts w:ascii="Georgia" w:hAnsi="Georgia"/>
          <w:sz w:val="24"/>
          <w:szCs w:val="24"/>
        </w:rPr>
        <w:t xml:space="preserve">(lat. </w:t>
      </w:r>
      <w:r w:rsidR="00502547" w:rsidRPr="00502547">
        <w:rPr>
          <w:rFonts w:ascii="Georgia" w:hAnsi="Georgia"/>
          <w:i/>
          <w:sz w:val="24"/>
          <w:szCs w:val="24"/>
        </w:rPr>
        <w:t xml:space="preserve">bacillus </w:t>
      </w:r>
      <w:r w:rsidR="00502547">
        <w:rPr>
          <w:rFonts w:ascii="Georgia" w:hAnsi="Georgia"/>
          <w:sz w:val="24"/>
          <w:szCs w:val="24"/>
        </w:rPr>
        <w:t>– štapić)</w:t>
      </w:r>
      <w:r w:rsidR="00FA204E">
        <w:rPr>
          <w:rFonts w:ascii="Georgia" w:hAnsi="Georgia"/>
          <w:sz w:val="24"/>
          <w:szCs w:val="24"/>
        </w:rPr>
        <w:t xml:space="preserve"> su pokretne štapićaste bakterije koje imaju bičeve. Udruženi grade </w:t>
      </w:r>
      <w:r w:rsidR="00FA204E" w:rsidRPr="00FA204E">
        <w:rPr>
          <w:rFonts w:ascii="Georgia" w:hAnsi="Georgia"/>
          <w:i/>
          <w:sz w:val="24"/>
          <w:szCs w:val="24"/>
        </w:rPr>
        <w:t>diplobacile</w:t>
      </w:r>
      <w:r w:rsidR="00FA204E">
        <w:rPr>
          <w:rFonts w:ascii="Georgia" w:hAnsi="Georgia"/>
          <w:sz w:val="24"/>
          <w:szCs w:val="24"/>
        </w:rPr>
        <w:t xml:space="preserve"> i </w:t>
      </w:r>
      <w:r w:rsidR="00FA204E" w:rsidRPr="00FA204E">
        <w:rPr>
          <w:rFonts w:ascii="Georgia" w:hAnsi="Georgia"/>
          <w:i/>
          <w:sz w:val="24"/>
          <w:szCs w:val="24"/>
        </w:rPr>
        <w:t>streptobacile</w:t>
      </w:r>
      <w:r w:rsidR="00FA204E">
        <w:rPr>
          <w:rFonts w:ascii="Georgia" w:hAnsi="Georgia"/>
          <w:sz w:val="24"/>
          <w:szCs w:val="24"/>
        </w:rPr>
        <w:t xml:space="preserve">.  </w:t>
      </w:r>
    </w:p>
    <w:p w:rsidR="00615DFE" w:rsidRDefault="00FA204E" w:rsidP="000247AE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 xml:space="preserve">Spiralne bakterije mogu imati oblik spirale i onda se nazivaju </w:t>
      </w:r>
      <w:r w:rsidRPr="00FA204E">
        <w:rPr>
          <w:rFonts w:ascii="Georgia" w:hAnsi="Georgia"/>
          <w:b/>
          <w:sz w:val="24"/>
          <w:szCs w:val="24"/>
        </w:rPr>
        <w:t>spirili</w:t>
      </w:r>
      <w:r>
        <w:rPr>
          <w:rFonts w:ascii="Georgia" w:hAnsi="Georgia"/>
          <w:sz w:val="24"/>
          <w:szCs w:val="24"/>
        </w:rPr>
        <w:t xml:space="preserve"> ili oblik za-reza kada se označavaju kao </w:t>
      </w:r>
      <w:r w:rsidRPr="00FA204E">
        <w:rPr>
          <w:rFonts w:ascii="Georgia" w:hAnsi="Georgia"/>
          <w:b/>
          <w:sz w:val="24"/>
          <w:szCs w:val="24"/>
        </w:rPr>
        <w:t>vibrioni</w:t>
      </w:r>
      <w:r>
        <w:rPr>
          <w:rFonts w:ascii="Georgia" w:hAnsi="Georgia"/>
          <w:sz w:val="24"/>
          <w:szCs w:val="24"/>
        </w:rPr>
        <w:t xml:space="preserve">. </w:t>
      </w:r>
    </w:p>
    <w:p w:rsidR="00983066" w:rsidRDefault="00983066" w:rsidP="000247AE">
      <w:pPr>
        <w:spacing w:after="0"/>
        <w:jc w:val="both"/>
        <w:rPr>
          <w:rFonts w:ascii="Georgia" w:hAnsi="Georgia"/>
          <w:sz w:val="24"/>
          <w:szCs w:val="24"/>
        </w:rPr>
      </w:pPr>
    </w:p>
    <w:p w:rsidR="00983066" w:rsidRDefault="000B0CB5" w:rsidP="000247AE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Pr="00ED3F0E">
        <w:rPr>
          <w:rFonts w:ascii="Georgia" w:hAnsi="Georgia"/>
          <w:i/>
          <w:sz w:val="24"/>
          <w:szCs w:val="24"/>
        </w:rPr>
        <w:t>Escherichia coli</w:t>
      </w:r>
      <w:r>
        <w:rPr>
          <w:rFonts w:ascii="Georgia" w:hAnsi="Georgia"/>
          <w:sz w:val="24"/>
          <w:szCs w:val="24"/>
        </w:rPr>
        <w:t xml:space="preserve"> je Gram-negativna štapićasta bakterija koja obično naseljava de</w:t>
      </w:r>
      <w:r w:rsidR="00ED3F0E">
        <w:rPr>
          <w:rFonts w:ascii="Georgia" w:hAnsi="Georgia"/>
          <w:sz w:val="24"/>
          <w:szCs w:val="24"/>
        </w:rPr>
        <w:t>-</w:t>
      </w:r>
      <w:r>
        <w:rPr>
          <w:rFonts w:ascii="Georgia" w:hAnsi="Georgia"/>
          <w:sz w:val="24"/>
          <w:szCs w:val="24"/>
        </w:rPr>
        <w:t xml:space="preserve">belo crijevo toplokrvnih životinja </w:t>
      </w:r>
      <w:r w:rsidR="004F46CC">
        <w:rPr>
          <w:rFonts w:ascii="Georgia" w:hAnsi="Georgia"/>
          <w:sz w:val="24"/>
          <w:szCs w:val="24"/>
        </w:rPr>
        <w:t>i čovjeka (enterobakterija). Većina sojeva nije opasna po zdravlje i predstavlja normalnu crijevnu floru koja doprinosi domaćinu u smislu pro</w:t>
      </w:r>
      <w:r w:rsidR="00ED3F0E">
        <w:rPr>
          <w:rFonts w:ascii="Georgia" w:hAnsi="Georgia"/>
          <w:sz w:val="24"/>
          <w:szCs w:val="24"/>
        </w:rPr>
        <w:t>-</w:t>
      </w:r>
      <w:r w:rsidR="004F46CC">
        <w:rPr>
          <w:rFonts w:ascii="Georgia" w:hAnsi="Georgia"/>
          <w:sz w:val="24"/>
          <w:szCs w:val="24"/>
        </w:rPr>
        <w:t>dukcije vitamina K2 i sprječava da crijevo nasele patogene bakterije. Samo neki sojevi su patogeni i izazivaju opasne gastrointesti</w:t>
      </w:r>
      <w:r w:rsidR="00ED3F0E">
        <w:rPr>
          <w:rFonts w:ascii="Georgia" w:hAnsi="Georgia"/>
          <w:sz w:val="24"/>
          <w:szCs w:val="24"/>
        </w:rPr>
        <w:t>n</w:t>
      </w:r>
      <w:r w:rsidR="004F46CC">
        <w:rPr>
          <w:rFonts w:ascii="Georgia" w:hAnsi="Georgia"/>
          <w:sz w:val="24"/>
          <w:szCs w:val="24"/>
        </w:rPr>
        <w:t xml:space="preserve">alne </w:t>
      </w:r>
      <w:r w:rsidR="00ED3F0E">
        <w:rPr>
          <w:rFonts w:ascii="Georgia" w:hAnsi="Georgia"/>
          <w:sz w:val="24"/>
          <w:szCs w:val="24"/>
        </w:rPr>
        <w:t xml:space="preserve">i urinarne infekcije. </w:t>
      </w:r>
    </w:p>
    <w:p w:rsidR="003F1C27" w:rsidRDefault="003F1C27" w:rsidP="000247AE">
      <w:pPr>
        <w:spacing w:after="0"/>
        <w:jc w:val="both"/>
        <w:rPr>
          <w:rFonts w:ascii="Georgia" w:hAnsi="Georgia"/>
          <w:sz w:val="24"/>
          <w:szCs w:val="24"/>
        </w:rPr>
      </w:pPr>
    </w:p>
    <w:p w:rsidR="003F1C27" w:rsidRDefault="003F1C27" w:rsidP="003F1C27">
      <w:pPr>
        <w:spacing w:after="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inline distT="0" distB="0" distL="0" distR="0">
            <wp:extent cx="2684665" cy="2103120"/>
            <wp:effectExtent l="57150" t="19050" r="115685" b="68580"/>
            <wp:docPr id="7" name="Picture 6" descr="713px-EscherichiaColi_NIA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3px-EscherichiaColi_NIAID.jpg"/>
                    <pic:cNvPicPr/>
                  </pic:nvPicPr>
                  <pic:blipFill>
                    <a:blip r:embed="rId13" cstate="print"/>
                    <a:srcRect b="7460"/>
                    <a:stretch>
                      <a:fillRect/>
                    </a:stretch>
                  </pic:blipFill>
                  <pic:spPr>
                    <a:xfrm>
                      <a:off x="0" y="0"/>
                      <a:ext cx="2684665" cy="210312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sz w:val="24"/>
          <w:szCs w:val="24"/>
        </w:rPr>
        <w:drawing>
          <wp:inline distT="0" distB="0" distL="0" distR="0">
            <wp:extent cx="2795013" cy="2103120"/>
            <wp:effectExtent l="57150" t="19050" r="119637" b="68580"/>
            <wp:docPr id="19" name="Picture 18" descr="Ecoli04_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oli04_scale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5013" cy="210312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F1C27" w:rsidRPr="005F7504" w:rsidRDefault="00426A59" w:rsidP="00426A59">
      <w:pPr>
        <w:spacing w:after="0"/>
        <w:jc w:val="center"/>
        <w:rPr>
          <w:rFonts w:ascii="Georgia" w:hAnsi="Georgia"/>
          <w:sz w:val="20"/>
          <w:szCs w:val="24"/>
        </w:rPr>
      </w:pPr>
      <w:r w:rsidRPr="005F7504">
        <w:rPr>
          <w:rFonts w:ascii="Georgia" w:hAnsi="Georgia"/>
          <w:i/>
          <w:sz w:val="20"/>
          <w:szCs w:val="24"/>
        </w:rPr>
        <w:t>Escherichia coli</w:t>
      </w:r>
      <w:r w:rsidRPr="005F7504">
        <w:rPr>
          <w:rFonts w:ascii="Georgia" w:hAnsi="Georgia"/>
          <w:sz w:val="20"/>
          <w:szCs w:val="24"/>
        </w:rPr>
        <w:t>, izgled na elektronskom (lijevo) i svjetlosnom (desno) mikroskopu</w:t>
      </w:r>
    </w:p>
    <w:p w:rsidR="000E228D" w:rsidRDefault="000E228D" w:rsidP="000E228D">
      <w:pPr>
        <w:spacing w:after="0"/>
        <w:rPr>
          <w:rFonts w:ascii="Georgia" w:hAnsi="Georgia"/>
          <w:sz w:val="24"/>
          <w:szCs w:val="24"/>
        </w:rPr>
      </w:pPr>
    </w:p>
    <w:p w:rsidR="008C4EC0" w:rsidRDefault="000E228D" w:rsidP="000E228D">
      <w:pPr>
        <w:spacing w:after="0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  <w:szCs w:val="24"/>
        </w:rPr>
        <w:tab/>
      </w:r>
      <w:r w:rsidR="00426A59" w:rsidRPr="00426A59">
        <w:rPr>
          <w:rFonts w:ascii="Georgia" w:hAnsi="Georgia"/>
          <w:i/>
          <w:sz w:val="24"/>
        </w:rPr>
        <w:t>Staphyllococcus aureus</w:t>
      </w:r>
      <w:r w:rsidR="00426A59">
        <w:rPr>
          <w:rFonts w:ascii="Georgia" w:hAnsi="Georgia"/>
          <w:sz w:val="24"/>
        </w:rPr>
        <w:t xml:space="preserve"> je Gram-pozitivna kok</w:t>
      </w:r>
      <w:r>
        <w:rPr>
          <w:rFonts w:ascii="Georgia" w:hAnsi="Georgia"/>
          <w:sz w:val="24"/>
        </w:rPr>
        <w:t>oidna bakterija kod koje nakon di-obe ćelije ostaju zajedno obrazujući rupacije oblika grozda – stafilokoke. Obično žive u nosu i koži. Izazivaju niz oboljenja</w:t>
      </w:r>
      <w:r w:rsidR="00967343">
        <w:rPr>
          <w:rFonts w:ascii="Georgia" w:hAnsi="Georgia"/>
          <w:sz w:val="24"/>
        </w:rPr>
        <w:t xml:space="preserve"> – od blagih kožnih infekcija do pojave dubokih rana, pneumonije, meningitisa, osteomijelitisa, endokarditisa i dr. </w:t>
      </w:r>
    </w:p>
    <w:p w:rsidR="00967343" w:rsidRDefault="00967343" w:rsidP="000E228D">
      <w:pPr>
        <w:spacing w:after="0"/>
        <w:jc w:val="both"/>
        <w:rPr>
          <w:rFonts w:ascii="Georgia" w:hAnsi="Georgia"/>
          <w:sz w:val="24"/>
        </w:rPr>
      </w:pPr>
    </w:p>
    <w:p w:rsidR="00967343" w:rsidRDefault="00967343" w:rsidP="00967343">
      <w:pPr>
        <w:spacing w:after="0"/>
        <w:jc w:val="center"/>
        <w:rPr>
          <w:rFonts w:ascii="Georgia" w:hAnsi="Georgia"/>
          <w:sz w:val="24"/>
        </w:rPr>
      </w:pPr>
      <w:r>
        <w:rPr>
          <w:rFonts w:ascii="Georgia" w:hAnsi="Georgia"/>
          <w:noProof/>
          <w:sz w:val="24"/>
        </w:rPr>
        <w:drawing>
          <wp:inline distT="0" distB="0" distL="0" distR="0">
            <wp:extent cx="2856949" cy="2194560"/>
            <wp:effectExtent l="57150" t="19050" r="114851" b="72390"/>
            <wp:docPr id="20" name="Picture 19" descr="780px-Staphylococcus_aureus_VIS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0px-Staphylococcus_aureus_VISA_2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6949" cy="219456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sz w:val="24"/>
        </w:rPr>
        <w:drawing>
          <wp:inline distT="0" distB="0" distL="0" distR="0">
            <wp:extent cx="2643255" cy="2194560"/>
            <wp:effectExtent l="57150" t="19050" r="118995" b="72390"/>
            <wp:docPr id="23" name="Picture 22" descr="bsm15 - Gram-stained Staphylococcus aureus. approx. X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m15 - Gram-stained Staphylococcus aureus. approx. X 1000.jpg"/>
                    <pic:cNvPicPr/>
                  </pic:nvPicPr>
                  <pic:blipFill>
                    <a:blip r:embed="rId16" cstate="print"/>
                    <a:srcRect l="6734" r="12512"/>
                    <a:stretch>
                      <a:fillRect/>
                    </a:stretch>
                  </pic:blipFill>
                  <pic:spPr>
                    <a:xfrm>
                      <a:off x="0" y="0"/>
                      <a:ext cx="2643255" cy="219456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7504" w:rsidRPr="005F7504" w:rsidRDefault="005F7504" w:rsidP="005F7504">
      <w:pPr>
        <w:spacing w:after="0"/>
        <w:jc w:val="center"/>
        <w:rPr>
          <w:rFonts w:ascii="Georgia" w:hAnsi="Georgia"/>
          <w:sz w:val="20"/>
          <w:szCs w:val="24"/>
        </w:rPr>
      </w:pPr>
      <w:r w:rsidRPr="005F7504">
        <w:rPr>
          <w:rFonts w:ascii="Georgia" w:hAnsi="Georgia"/>
          <w:i/>
          <w:sz w:val="20"/>
          <w:szCs w:val="24"/>
        </w:rPr>
        <w:t>Staphyllococcus aureus</w:t>
      </w:r>
      <w:r w:rsidRPr="005F7504">
        <w:rPr>
          <w:rFonts w:ascii="Georgia" w:hAnsi="Georgia"/>
          <w:sz w:val="20"/>
          <w:szCs w:val="24"/>
        </w:rPr>
        <w:t>, izgled na elektronskom (lijevo) i svjetlosnom (desno) mikroskopu</w:t>
      </w:r>
    </w:p>
    <w:p w:rsidR="005F7504" w:rsidRPr="007D284B" w:rsidRDefault="005F7504" w:rsidP="005F7504">
      <w:pPr>
        <w:pBdr>
          <w:bottom w:val="single" w:sz="4" w:space="1" w:color="auto"/>
        </w:pBdr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lastRenderedPageBreak/>
        <w:t>2</w:t>
      </w:r>
      <w:r w:rsidRPr="007D284B">
        <w:rPr>
          <w:rFonts w:ascii="Georgia" w:hAnsi="Georgia"/>
          <w:b/>
          <w:sz w:val="28"/>
        </w:rPr>
        <w:t xml:space="preserve">. </w:t>
      </w:r>
      <w:r>
        <w:rPr>
          <w:rFonts w:ascii="Georgia" w:hAnsi="Georgia"/>
          <w:b/>
          <w:sz w:val="28"/>
        </w:rPr>
        <w:t>MODROZELENE ALGE (CIJANOBAKTERIJE)</w:t>
      </w:r>
    </w:p>
    <w:p w:rsidR="00967343" w:rsidRDefault="00967343" w:rsidP="000E228D">
      <w:pPr>
        <w:spacing w:after="0"/>
        <w:jc w:val="both"/>
        <w:rPr>
          <w:rFonts w:ascii="Georgia" w:hAnsi="Georgia"/>
          <w:sz w:val="24"/>
        </w:rPr>
      </w:pPr>
    </w:p>
    <w:p w:rsidR="00330CF1" w:rsidRDefault="002B51D3" w:rsidP="00330CF1">
      <w:pPr>
        <w:spacing w:after="0"/>
        <w:jc w:val="both"/>
        <w:rPr>
          <w:rFonts w:ascii="Georgia" w:hAnsi="Georgia" w:cs="Arial"/>
          <w:color w:val="000000"/>
          <w:sz w:val="24"/>
          <w:szCs w:val="16"/>
          <w:shd w:val="clear" w:color="auto" w:fill="FFFFFF"/>
        </w:rPr>
      </w:pPr>
      <w:r>
        <w:rPr>
          <w:rFonts w:ascii="Georgia" w:hAnsi="Georgia"/>
          <w:sz w:val="24"/>
        </w:rPr>
        <w:tab/>
        <w:t xml:space="preserve">Modrozelene alge </w:t>
      </w:r>
      <w:r w:rsidR="00330CF1">
        <w:rPr>
          <w:rFonts w:ascii="Georgia" w:hAnsi="Georgia"/>
          <w:sz w:val="24"/>
        </w:rPr>
        <w:t xml:space="preserve">su </w:t>
      </w:r>
      <w:r w:rsidRPr="002B51D3">
        <w:rPr>
          <w:rFonts w:ascii="Georgia" w:hAnsi="Georgia" w:cs="Arial"/>
          <w:color w:val="000000"/>
          <w:sz w:val="24"/>
          <w:szCs w:val="16"/>
          <w:shd w:val="clear" w:color="auto" w:fill="FFFFFF"/>
        </w:rPr>
        <w:t xml:space="preserve">najstarija grupa fotoautotrofnih organizama. Odlikuju se primitivnom morfološkom i citološkom građom. </w:t>
      </w:r>
      <w:r w:rsidR="00330CF1">
        <w:rPr>
          <w:rFonts w:ascii="Georgia" w:hAnsi="Georgia" w:cs="Arial"/>
          <w:color w:val="000000"/>
          <w:sz w:val="24"/>
          <w:szCs w:val="16"/>
          <w:shd w:val="clear" w:color="auto" w:fill="FFFFFF"/>
        </w:rPr>
        <w:t>M</w:t>
      </w:r>
      <w:r w:rsidR="00330CF1">
        <w:rPr>
          <w:rFonts w:ascii="Georgia" w:hAnsi="Georgia"/>
          <w:sz w:val="24"/>
        </w:rPr>
        <w:t xml:space="preserve">ogu biti jednoćelijske, kolonijalne i višećelijske. </w:t>
      </w:r>
      <w:r w:rsidR="00AA49AE" w:rsidRPr="002B51D3">
        <w:rPr>
          <w:rFonts w:ascii="Georgia" w:hAnsi="Georgia" w:cs="Arial"/>
          <w:color w:val="000000"/>
          <w:sz w:val="24"/>
          <w:szCs w:val="16"/>
          <w:shd w:val="clear" w:color="auto" w:fill="FFFFFF"/>
        </w:rPr>
        <w:t>Mnoge vr</w:t>
      </w:r>
      <w:r w:rsidR="00AA49AE">
        <w:rPr>
          <w:rFonts w:ascii="Georgia" w:hAnsi="Georgia" w:cs="Arial"/>
          <w:color w:val="000000"/>
          <w:sz w:val="24"/>
          <w:szCs w:val="16"/>
          <w:shd w:val="clear" w:color="auto" w:fill="FFFFFF"/>
        </w:rPr>
        <w:t>ste žive na zidovima, stijenama i</w:t>
      </w:r>
      <w:r w:rsidR="00AA49AE" w:rsidRPr="002B51D3">
        <w:rPr>
          <w:rFonts w:ascii="Georgia" w:hAnsi="Georgia" w:cs="Arial"/>
          <w:color w:val="000000"/>
          <w:sz w:val="24"/>
          <w:szCs w:val="16"/>
          <w:shd w:val="clear" w:color="auto" w:fill="FFFFFF"/>
        </w:rPr>
        <w:t xml:space="preserve"> zemljištu, a veliki broj </w:t>
      </w:r>
      <w:r w:rsidR="00AA49AE">
        <w:rPr>
          <w:rFonts w:ascii="Georgia" w:hAnsi="Georgia" w:cs="Arial"/>
          <w:color w:val="000000"/>
          <w:sz w:val="24"/>
          <w:szCs w:val="16"/>
          <w:shd w:val="clear" w:color="auto" w:fill="FFFFFF"/>
        </w:rPr>
        <w:t>njih u slatkim vodama, samo m</w:t>
      </w:r>
      <w:r w:rsidR="00AA49AE" w:rsidRPr="002B51D3">
        <w:rPr>
          <w:rFonts w:ascii="Georgia" w:hAnsi="Georgia" w:cs="Arial"/>
          <w:color w:val="000000"/>
          <w:sz w:val="24"/>
          <w:szCs w:val="16"/>
          <w:shd w:val="clear" w:color="auto" w:fill="FFFFFF"/>
        </w:rPr>
        <w:t>anji broj vrsta živi u moru.</w:t>
      </w:r>
    </w:p>
    <w:p w:rsidR="00B17BC5" w:rsidRDefault="00B17BC5" w:rsidP="00330CF1">
      <w:pPr>
        <w:spacing w:after="0"/>
        <w:jc w:val="both"/>
        <w:rPr>
          <w:rFonts w:ascii="Georgia" w:hAnsi="Georgia" w:cs="Arial"/>
          <w:color w:val="000000"/>
          <w:sz w:val="24"/>
          <w:szCs w:val="16"/>
          <w:shd w:val="clear" w:color="auto" w:fill="FFFFFF"/>
        </w:rPr>
      </w:pPr>
    </w:p>
    <w:p w:rsidR="00AA49AE" w:rsidRDefault="00AA49AE" w:rsidP="00330CF1">
      <w:pPr>
        <w:spacing w:after="0"/>
        <w:jc w:val="both"/>
        <w:rPr>
          <w:rFonts w:ascii="Georgia" w:hAnsi="Georgia"/>
          <w:sz w:val="24"/>
        </w:rPr>
      </w:pPr>
      <w:r>
        <w:rPr>
          <w:rFonts w:ascii="Georgia" w:hAnsi="Georgia" w:cs="Arial"/>
          <w:color w:val="000000"/>
          <w:sz w:val="24"/>
          <w:szCs w:val="16"/>
          <w:shd w:val="clear" w:color="auto" w:fill="FFFFFF"/>
        </w:rPr>
        <w:tab/>
      </w:r>
      <w:r w:rsidR="00B17BC5" w:rsidRPr="00B17BC5">
        <w:rPr>
          <w:rFonts w:ascii="Georgia" w:hAnsi="Georgia" w:cs="Arial"/>
          <w:i/>
          <w:color w:val="000000"/>
          <w:sz w:val="24"/>
          <w:szCs w:val="16"/>
          <w:shd w:val="clear" w:color="auto" w:fill="FFFFFF"/>
        </w:rPr>
        <w:t>Anabaena</w:t>
      </w:r>
      <w:r w:rsidR="00B17BC5">
        <w:rPr>
          <w:rFonts w:ascii="Georgia" w:hAnsi="Georgia" w:cs="Arial"/>
          <w:color w:val="000000"/>
          <w:sz w:val="24"/>
          <w:szCs w:val="16"/>
          <w:shd w:val="clear" w:color="auto" w:fill="FFFFFF"/>
        </w:rPr>
        <w:t xml:space="preserve"> je rod višećelijskih modrozelenih algi končaste građe sa ćelijama ra</w:t>
      </w:r>
      <w:r w:rsidR="00D812D3">
        <w:rPr>
          <w:rFonts w:ascii="Georgia" w:hAnsi="Georgia" w:cs="Arial"/>
          <w:color w:val="000000"/>
          <w:sz w:val="24"/>
          <w:szCs w:val="16"/>
          <w:shd w:val="clear" w:color="auto" w:fill="FFFFFF"/>
        </w:rPr>
        <w:t>-</w:t>
      </w:r>
      <w:r w:rsidR="00B17BC5">
        <w:rPr>
          <w:rFonts w:ascii="Georgia" w:hAnsi="Georgia" w:cs="Arial"/>
          <w:color w:val="000000"/>
          <w:sz w:val="24"/>
          <w:szCs w:val="16"/>
          <w:shd w:val="clear" w:color="auto" w:fill="FFFFFF"/>
        </w:rPr>
        <w:t xml:space="preserve">spoređenim u jednom nizu. Pored vegetativnih ćelija posjeduju i </w:t>
      </w:r>
      <w:r w:rsidR="00B17BC5" w:rsidRPr="00D812D3">
        <w:rPr>
          <w:rFonts w:ascii="Georgia" w:hAnsi="Georgia" w:cs="Arial"/>
          <w:b/>
          <w:color w:val="000000"/>
          <w:sz w:val="24"/>
          <w:szCs w:val="16"/>
          <w:shd w:val="clear" w:color="auto" w:fill="FFFFFF"/>
        </w:rPr>
        <w:t>heterociste</w:t>
      </w:r>
      <w:r w:rsidR="00B17BC5">
        <w:rPr>
          <w:rFonts w:ascii="Georgia" w:hAnsi="Georgia" w:cs="Arial"/>
          <w:color w:val="000000"/>
          <w:sz w:val="24"/>
          <w:szCs w:val="16"/>
          <w:shd w:val="clear" w:color="auto" w:fill="FFFFFF"/>
        </w:rPr>
        <w:t xml:space="preserve"> i </w:t>
      </w:r>
      <w:r w:rsidR="00B17BC5" w:rsidRPr="00D812D3">
        <w:rPr>
          <w:rFonts w:ascii="Georgia" w:hAnsi="Georgia" w:cs="Arial"/>
          <w:b/>
          <w:color w:val="000000"/>
          <w:sz w:val="24"/>
          <w:szCs w:val="16"/>
          <w:shd w:val="clear" w:color="auto" w:fill="FFFFFF"/>
        </w:rPr>
        <w:t>spore</w:t>
      </w:r>
      <w:r w:rsidR="00B17BC5">
        <w:rPr>
          <w:rFonts w:ascii="Georgia" w:hAnsi="Georgia" w:cs="Arial"/>
          <w:color w:val="000000"/>
          <w:sz w:val="24"/>
          <w:szCs w:val="16"/>
          <w:shd w:val="clear" w:color="auto" w:fill="FFFFFF"/>
        </w:rPr>
        <w:t xml:space="preserve"> (akinete). Prve su bezbojne ćelije krupnije od ostalih</w:t>
      </w:r>
      <w:r w:rsidR="00D812D3">
        <w:rPr>
          <w:rFonts w:ascii="Georgia" w:hAnsi="Georgia" w:cs="Arial"/>
          <w:color w:val="000000"/>
          <w:sz w:val="24"/>
          <w:szCs w:val="16"/>
          <w:shd w:val="clear" w:color="auto" w:fill="FFFFFF"/>
        </w:rPr>
        <w:t>,</w:t>
      </w:r>
      <w:r w:rsidR="00B17BC5">
        <w:rPr>
          <w:rFonts w:ascii="Georgia" w:hAnsi="Georgia" w:cs="Arial"/>
          <w:color w:val="000000"/>
          <w:sz w:val="24"/>
          <w:szCs w:val="16"/>
          <w:shd w:val="clear" w:color="auto" w:fill="FFFFFF"/>
        </w:rPr>
        <w:t xml:space="preserve"> koje sadrže specifične enzime za fiksaciju azota</w:t>
      </w:r>
      <w:r w:rsidR="00D812D3">
        <w:rPr>
          <w:rFonts w:ascii="Georgia" w:hAnsi="Georgia" w:cs="Arial"/>
          <w:color w:val="000000"/>
          <w:sz w:val="24"/>
          <w:szCs w:val="16"/>
          <w:shd w:val="clear" w:color="auto" w:fill="FFFFFF"/>
        </w:rPr>
        <w:t>,</w:t>
      </w:r>
      <w:r w:rsidR="00B17BC5">
        <w:rPr>
          <w:rFonts w:ascii="Georgia" w:hAnsi="Georgia" w:cs="Arial"/>
          <w:color w:val="000000"/>
          <w:sz w:val="24"/>
          <w:szCs w:val="16"/>
          <w:shd w:val="clear" w:color="auto" w:fill="FFFFFF"/>
        </w:rPr>
        <w:t xml:space="preserve"> a spore su krupne </w:t>
      </w:r>
      <w:r w:rsidR="00D812D3">
        <w:rPr>
          <w:rFonts w:ascii="Georgia" w:hAnsi="Georgia" w:cs="Arial"/>
          <w:color w:val="000000"/>
          <w:sz w:val="24"/>
          <w:szCs w:val="16"/>
          <w:shd w:val="clear" w:color="auto" w:fill="FFFFFF"/>
        </w:rPr>
        <w:t xml:space="preserve">debelozidne </w:t>
      </w:r>
      <w:r w:rsidR="00B17BC5">
        <w:rPr>
          <w:rFonts w:ascii="Georgia" w:hAnsi="Georgia" w:cs="Arial"/>
          <w:color w:val="000000"/>
          <w:sz w:val="24"/>
          <w:szCs w:val="16"/>
          <w:shd w:val="clear" w:color="auto" w:fill="FFFFFF"/>
        </w:rPr>
        <w:t xml:space="preserve">ćelije sa rezervnim hranljivim materijama </w:t>
      </w:r>
      <w:r w:rsidR="00D812D3">
        <w:rPr>
          <w:rFonts w:ascii="Georgia" w:hAnsi="Georgia" w:cs="Arial"/>
          <w:color w:val="000000"/>
          <w:sz w:val="24"/>
          <w:szCs w:val="16"/>
          <w:shd w:val="clear" w:color="auto" w:fill="FFFFFF"/>
        </w:rPr>
        <w:t xml:space="preserve">čija je uloga u preživljavaju nepovoljnih uslova. </w:t>
      </w:r>
    </w:p>
    <w:p w:rsidR="00330CF1" w:rsidRPr="00677B2D" w:rsidRDefault="00330CF1" w:rsidP="00330CF1">
      <w:pPr>
        <w:spacing w:after="0"/>
        <w:jc w:val="both"/>
        <w:rPr>
          <w:rFonts w:ascii="Georgia" w:hAnsi="Georgia"/>
          <w:sz w:val="36"/>
        </w:rPr>
      </w:pPr>
    </w:p>
    <w:p w:rsidR="00426A59" w:rsidRDefault="00100B91" w:rsidP="00100B91">
      <w:pPr>
        <w:spacing w:after="0"/>
        <w:jc w:val="center"/>
        <w:rPr>
          <w:rFonts w:ascii="Georgia" w:hAnsi="Georgia"/>
          <w:sz w:val="40"/>
        </w:rPr>
      </w:pPr>
      <w:r>
        <w:rPr>
          <w:rFonts w:ascii="Georgia" w:hAnsi="Georgia"/>
          <w:noProof/>
          <w:sz w:val="40"/>
        </w:rPr>
        <w:drawing>
          <wp:inline distT="0" distB="0" distL="0" distR="0">
            <wp:extent cx="2733287" cy="2011680"/>
            <wp:effectExtent l="57150" t="19050" r="105163" b="83820"/>
            <wp:docPr id="25" name="Picture 24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7" cstate="print"/>
                    <a:srcRect l="17069"/>
                    <a:stretch>
                      <a:fillRect/>
                    </a:stretch>
                  </pic:blipFill>
                  <pic:spPr>
                    <a:xfrm>
                      <a:off x="0" y="0"/>
                      <a:ext cx="2733287" cy="2011680"/>
                    </a:xfrm>
                    <a:prstGeom prst="rect">
                      <a:avLst/>
                    </a:prstGeom>
                    <a:ln w="12700" cap="sq">
                      <a:solidFill>
                        <a:schemeClr val="accent3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sz w:val="40"/>
        </w:rPr>
        <w:drawing>
          <wp:inline distT="0" distB="0" distL="0" distR="0">
            <wp:extent cx="2674861" cy="2011680"/>
            <wp:effectExtent l="57150" t="19050" r="106439" b="83820"/>
            <wp:docPr id="26" name="Picture 25" descr="Anatomija plodnika i prasnika, tipovi plodova i cva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tomija plodnika i prasnika, tipovi plodova i cvasti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4861" cy="2011680"/>
                    </a:xfrm>
                    <a:prstGeom prst="rect">
                      <a:avLst/>
                    </a:prstGeom>
                    <a:ln w="12700" cap="sq">
                      <a:solidFill>
                        <a:schemeClr val="accent3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77B2D" w:rsidRPr="005F7504" w:rsidRDefault="00677B2D" w:rsidP="00677B2D">
      <w:pPr>
        <w:spacing w:after="0"/>
        <w:jc w:val="center"/>
        <w:rPr>
          <w:rFonts w:ascii="Georgia" w:hAnsi="Georgia"/>
          <w:sz w:val="20"/>
          <w:szCs w:val="24"/>
        </w:rPr>
      </w:pPr>
      <w:r>
        <w:rPr>
          <w:rFonts w:ascii="Georgia" w:hAnsi="Georgia"/>
          <w:i/>
          <w:sz w:val="20"/>
          <w:szCs w:val="24"/>
        </w:rPr>
        <w:t xml:space="preserve">Anabaena </w:t>
      </w:r>
      <w:r w:rsidRPr="00677B2D">
        <w:rPr>
          <w:rFonts w:ascii="Georgia" w:hAnsi="Georgia"/>
          <w:sz w:val="20"/>
          <w:szCs w:val="24"/>
        </w:rPr>
        <w:t>sp.,</w:t>
      </w:r>
      <w:r w:rsidRPr="005F7504">
        <w:rPr>
          <w:rFonts w:ascii="Georgia" w:hAnsi="Georgia"/>
          <w:sz w:val="20"/>
          <w:szCs w:val="24"/>
        </w:rPr>
        <w:t xml:space="preserve"> izgled na elektronskom (lijevo) i svjetlosnom (desno) mikroskopu</w:t>
      </w:r>
    </w:p>
    <w:p w:rsidR="00AA49AE" w:rsidRDefault="00AA49AE" w:rsidP="002B51D3">
      <w:pPr>
        <w:spacing w:after="0"/>
        <w:jc w:val="both"/>
        <w:rPr>
          <w:rFonts w:ascii="Georgia" w:hAnsi="Georgia"/>
          <w:sz w:val="40"/>
        </w:rPr>
      </w:pPr>
    </w:p>
    <w:p w:rsidR="00AA49AE" w:rsidRDefault="00AA49AE" w:rsidP="002B51D3">
      <w:pPr>
        <w:spacing w:after="0"/>
        <w:jc w:val="both"/>
        <w:rPr>
          <w:rFonts w:ascii="Georgia" w:hAnsi="Georgia"/>
          <w:sz w:val="40"/>
        </w:rPr>
      </w:pPr>
    </w:p>
    <w:p w:rsidR="00AA49AE" w:rsidRDefault="00AA49AE" w:rsidP="002B51D3">
      <w:pPr>
        <w:spacing w:after="0"/>
        <w:jc w:val="both"/>
        <w:rPr>
          <w:rFonts w:ascii="Georgia" w:hAnsi="Georgia"/>
          <w:sz w:val="40"/>
        </w:rPr>
      </w:pPr>
    </w:p>
    <w:sectPr w:rsidR="00AA49AE" w:rsidSect="00100B91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E1A" w:rsidRDefault="003C0E1A" w:rsidP="00E76A90">
      <w:pPr>
        <w:spacing w:after="0" w:line="240" w:lineRule="auto"/>
      </w:pPr>
      <w:r>
        <w:separator/>
      </w:r>
    </w:p>
  </w:endnote>
  <w:endnote w:type="continuationSeparator" w:id="0">
    <w:p w:rsidR="003C0E1A" w:rsidRDefault="003C0E1A" w:rsidP="00E7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5862"/>
      <w:docPartObj>
        <w:docPartGallery w:val="Page Numbers (Bottom of Page)"/>
        <w:docPartUnique/>
      </w:docPartObj>
    </w:sdtPr>
    <w:sdtContent>
      <w:p w:rsidR="00100B91" w:rsidRDefault="0080264A">
        <w:pPr>
          <w:pStyle w:val="Footer"/>
          <w:jc w:val="right"/>
        </w:pPr>
        <w:r w:rsidRPr="005820AC">
          <w:rPr>
            <w:rFonts w:ascii="Georgia" w:hAnsi="Georgia"/>
          </w:rPr>
          <w:fldChar w:fldCharType="begin"/>
        </w:r>
        <w:r w:rsidR="00100B91" w:rsidRPr="005820AC">
          <w:rPr>
            <w:rFonts w:ascii="Georgia" w:hAnsi="Georgia"/>
          </w:rPr>
          <w:instrText xml:space="preserve"> PAGE   \* MERGEFORMAT </w:instrText>
        </w:r>
        <w:r w:rsidRPr="005820AC">
          <w:rPr>
            <w:rFonts w:ascii="Georgia" w:hAnsi="Georgia"/>
          </w:rPr>
          <w:fldChar w:fldCharType="separate"/>
        </w:r>
        <w:r w:rsidR="00CB2B36">
          <w:rPr>
            <w:rFonts w:ascii="Georgia" w:hAnsi="Georgia"/>
            <w:noProof/>
          </w:rPr>
          <w:t>3</w:t>
        </w:r>
        <w:r w:rsidRPr="005820AC">
          <w:rPr>
            <w:rFonts w:ascii="Georgia" w:hAnsi="Georgia"/>
          </w:rPr>
          <w:fldChar w:fldCharType="end"/>
        </w:r>
      </w:p>
    </w:sdtContent>
  </w:sdt>
  <w:p w:rsidR="00100B91" w:rsidRDefault="00100B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E1A" w:rsidRDefault="003C0E1A" w:rsidP="00E76A90">
      <w:pPr>
        <w:spacing w:after="0" w:line="240" w:lineRule="auto"/>
      </w:pPr>
      <w:r>
        <w:separator/>
      </w:r>
    </w:p>
  </w:footnote>
  <w:footnote w:type="continuationSeparator" w:id="0">
    <w:p w:rsidR="003C0E1A" w:rsidRDefault="003C0E1A" w:rsidP="00E7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00C" w:rsidRPr="004F400C" w:rsidRDefault="004F400C" w:rsidP="004F400C">
    <w:pPr>
      <w:pStyle w:val="Header"/>
      <w:jc w:val="right"/>
      <w:rPr>
        <w:rFonts w:ascii="Georgia" w:hAnsi="Georgia"/>
      </w:rPr>
    </w:pPr>
    <w:r w:rsidRPr="004F400C">
      <w:rPr>
        <w:rFonts w:ascii="Georgia" w:hAnsi="Georgia"/>
      </w:rPr>
      <w:t>Vježba br. 4</w:t>
    </w:r>
  </w:p>
  <w:p w:rsidR="004F400C" w:rsidRDefault="004F40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58D8"/>
    <w:multiLevelType w:val="hybridMultilevel"/>
    <w:tmpl w:val="39DE745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3DE073A7"/>
    <w:multiLevelType w:val="hybridMultilevel"/>
    <w:tmpl w:val="711C9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7E2CDD"/>
    <w:multiLevelType w:val="hybridMultilevel"/>
    <w:tmpl w:val="676C37F6"/>
    <w:lvl w:ilvl="0" w:tplc="DC066F04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40226"/>
    <w:multiLevelType w:val="hybridMultilevel"/>
    <w:tmpl w:val="4A24A5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B70415A"/>
    <w:multiLevelType w:val="multilevel"/>
    <w:tmpl w:val="DC7402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007"/>
    <w:rsid w:val="000247AE"/>
    <w:rsid w:val="000272EA"/>
    <w:rsid w:val="00031501"/>
    <w:rsid w:val="000416E3"/>
    <w:rsid w:val="00071FF5"/>
    <w:rsid w:val="00074A71"/>
    <w:rsid w:val="00092051"/>
    <w:rsid w:val="000B0CB5"/>
    <w:rsid w:val="000C5939"/>
    <w:rsid w:val="000E228D"/>
    <w:rsid w:val="000E62F3"/>
    <w:rsid w:val="000E6A91"/>
    <w:rsid w:val="000F0FC0"/>
    <w:rsid w:val="00100B91"/>
    <w:rsid w:val="0012792D"/>
    <w:rsid w:val="00132A57"/>
    <w:rsid w:val="001473E6"/>
    <w:rsid w:val="00183785"/>
    <w:rsid w:val="00184F28"/>
    <w:rsid w:val="001871D9"/>
    <w:rsid w:val="001D6009"/>
    <w:rsid w:val="001F4F00"/>
    <w:rsid w:val="00202D1A"/>
    <w:rsid w:val="002103D2"/>
    <w:rsid w:val="002572EF"/>
    <w:rsid w:val="00284D23"/>
    <w:rsid w:val="002B51D3"/>
    <w:rsid w:val="002B7BE9"/>
    <w:rsid w:val="002C7DCC"/>
    <w:rsid w:val="002F2345"/>
    <w:rsid w:val="002F3A2C"/>
    <w:rsid w:val="002F3CFD"/>
    <w:rsid w:val="00330CF1"/>
    <w:rsid w:val="00331929"/>
    <w:rsid w:val="003C0E1A"/>
    <w:rsid w:val="003F1C27"/>
    <w:rsid w:val="004102C9"/>
    <w:rsid w:val="00425856"/>
    <w:rsid w:val="00426A59"/>
    <w:rsid w:val="00451383"/>
    <w:rsid w:val="00453BCB"/>
    <w:rsid w:val="0049231D"/>
    <w:rsid w:val="004A1888"/>
    <w:rsid w:val="004A358F"/>
    <w:rsid w:val="004A4A9E"/>
    <w:rsid w:val="004B7FDC"/>
    <w:rsid w:val="004D161A"/>
    <w:rsid w:val="004D637C"/>
    <w:rsid w:val="004E4BFA"/>
    <w:rsid w:val="004F0F91"/>
    <w:rsid w:val="004F400C"/>
    <w:rsid w:val="004F46CC"/>
    <w:rsid w:val="00502547"/>
    <w:rsid w:val="0053161B"/>
    <w:rsid w:val="005443AB"/>
    <w:rsid w:val="005807C4"/>
    <w:rsid w:val="005820AC"/>
    <w:rsid w:val="005D1AFE"/>
    <w:rsid w:val="005E1007"/>
    <w:rsid w:val="005F659C"/>
    <w:rsid w:val="005F7504"/>
    <w:rsid w:val="00615DFE"/>
    <w:rsid w:val="00621367"/>
    <w:rsid w:val="0065520D"/>
    <w:rsid w:val="00677B2D"/>
    <w:rsid w:val="00690684"/>
    <w:rsid w:val="006974EC"/>
    <w:rsid w:val="00706812"/>
    <w:rsid w:val="00717565"/>
    <w:rsid w:val="00726F2C"/>
    <w:rsid w:val="00737512"/>
    <w:rsid w:val="00743809"/>
    <w:rsid w:val="00760A99"/>
    <w:rsid w:val="00760BC3"/>
    <w:rsid w:val="007853F0"/>
    <w:rsid w:val="007A3489"/>
    <w:rsid w:val="007C1B76"/>
    <w:rsid w:val="0080264A"/>
    <w:rsid w:val="00822919"/>
    <w:rsid w:val="008576FF"/>
    <w:rsid w:val="00881130"/>
    <w:rsid w:val="00886D30"/>
    <w:rsid w:val="008C4EC0"/>
    <w:rsid w:val="008C502C"/>
    <w:rsid w:val="008D4130"/>
    <w:rsid w:val="009105DB"/>
    <w:rsid w:val="0091280D"/>
    <w:rsid w:val="00916AC2"/>
    <w:rsid w:val="009208C2"/>
    <w:rsid w:val="00937FE2"/>
    <w:rsid w:val="0096305F"/>
    <w:rsid w:val="00967343"/>
    <w:rsid w:val="00971A65"/>
    <w:rsid w:val="0097383C"/>
    <w:rsid w:val="00983066"/>
    <w:rsid w:val="00992F11"/>
    <w:rsid w:val="009C6536"/>
    <w:rsid w:val="00A1102B"/>
    <w:rsid w:val="00A3419B"/>
    <w:rsid w:val="00A375B3"/>
    <w:rsid w:val="00AA10C4"/>
    <w:rsid w:val="00AA49AE"/>
    <w:rsid w:val="00AD32DD"/>
    <w:rsid w:val="00AE21CF"/>
    <w:rsid w:val="00B06DBE"/>
    <w:rsid w:val="00B16F2B"/>
    <w:rsid w:val="00B17BC5"/>
    <w:rsid w:val="00B17E5F"/>
    <w:rsid w:val="00B22E2B"/>
    <w:rsid w:val="00B463BB"/>
    <w:rsid w:val="00B46D9E"/>
    <w:rsid w:val="00B506E4"/>
    <w:rsid w:val="00B64322"/>
    <w:rsid w:val="00B76779"/>
    <w:rsid w:val="00BC265F"/>
    <w:rsid w:val="00C44D5E"/>
    <w:rsid w:val="00C81254"/>
    <w:rsid w:val="00C842A2"/>
    <w:rsid w:val="00CB2735"/>
    <w:rsid w:val="00CB2B36"/>
    <w:rsid w:val="00CE620F"/>
    <w:rsid w:val="00CF5E79"/>
    <w:rsid w:val="00D735ED"/>
    <w:rsid w:val="00D812D3"/>
    <w:rsid w:val="00DB2A81"/>
    <w:rsid w:val="00DD2C2D"/>
    <w:rsid w:val="00DE3A09"/>
    <w:rsid w:val="00E13CA6"/>
    <w:rsid w:val="00E20E79"/>
    <w:rsid w:val="00E24522"/>
    <w:rsid w:val="00E24EC9"/>
    <w:rsid w:val="00E600E6"/>
    <w:rsid w:val="00E63EBF"/>
    <w:rsid w:val="00E64762"/>
    <w:rsid w:val="00E76A90"/>
    <w:rsid w:val="00E81AF4"/>
    <w:rsid w:val="00EB41F2"/>
    <w:rsid w:val="00EB5086"/>
    <w:rsid w:val="00EB741B"/>
    <w:rsid w:val="00ED3F0E"/>
    <w:rsid w:val="00F177D8"/>
    <w:rsid w:val="00F9552B"/>
    <w:rsid w:val="00FA204E"/>
    <w:rsid w:val="00FC5F59"/>
    <w:rsid w:val="00FD0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007"/>
  </w:style>
  <w:style w:type="paragraph" w:styleId="Footer">
    <w:name w:val="footer"/>
    <w:basedOn w:val="Normal"/>
    <w:link w:val="FooterChar"/>
    <w:uiPriority w:val="99"/>
    <w:unhideWhenUsed/>
    <w:rsid w:val="005E1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007"/>
  </w:style>
  <w:style w:type="paragraph" w:styleId="ListParagraph">
    <w:name w:val="List Paragraph"/>
    <w:basedOn w:val="Normal"/>
    <w:uiPriority w:val="34"/>
    <w:qFormat/>
    <w:rsid w:val="005E10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00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B7FDC"/>
  </w:style>
  <w:style w:type="paragraph" w:styleId="NormalWeb">
    <w:name w:val="Normal (Web)"/>
    <w:basedOn w:val="Normal"/>
    <w:uiPriority w:val="99"/>
    <w:unhideWhenUsed/>
    <w:rsid w:val="00B4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63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.wikipedia.org/wiki/Stani%C4%8Dna_jezgra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.wikipedia.org/wiki/Kloroplas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sh.wikipedia.org/wiki/Mitohondrij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h.wikipedia.org/wiki/Organele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964BA-BF8B-42D2-88AF-C2E6940C2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25</cp:revision>
  <cp:lastPrinted>2012-03-10T13:53:00Z</cp:lastPrinted>
  <dcterms:created xsi:type="dcterms:W3CDTF">2012-03-05T19:31:00Z</dcterms:created>
  <dcterms:modified xsi:type="dcterms:W3CDTF">2012-04-11T13:51:00Z</dcterms:modified>
</cp:coreProperties>
</file>