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67" w:rsidRDefault="00F04667" w:rsidP="004F401A">
      <w:pPr>
        <w:shd w:val="clear" w:color="auto" w:fill="FFFFFF"/>
        <w:jc w:val="center"/>
        <w:textAlignment w:val="baseline"/>
        <w:rPr>
          <w:rFonts w:ascii="Arial" w:eastAsia="Times New Roman" w:hAnsi="Arial" w:cs="Arial"/>
          <w:b/>
          <w:bCs/>
          <w:color w:val="434A52"/>
          <w:sz w:val="28"/>
          <w:bdr w:val="none" w:sz="0" w:space="0" w:color="auto" w:frame="1"/>
          <w:lang w:val="sr-Latn-ME"/>
        </w:rPr>
      </w:pPr>
      <w:bookmarkStart w:id="0" w:name="_GoBack"/>
      <w:bookmarkEnd w:id="0"/>
      <w:r w:rsidRPr="004F401A">
        <w:rPr>
          <w:rFonts w:ascii="Arial" w:eastAsia="Times New Roman" w:hAnsi="Arial" w:cs="Arial"/>
          <w:b/>
          <w:bCs/>
          <w:color w:val="434A52"/>
          <w:sz w:val="28"/>
          <w:bdr w:val="none" w:sz="0" w:space="0" w:color="auto" w:frame="1"/>
          <w:lang w:val="sr-Latn-ME"/>
        </w:rPr>
        <w:t>MILAN VUKČEVIĆ</w:t>
      </w:r>
    </w:p>
    <w:p w:rsidR="004F401A" w:rsidRPr="004F401A" w:rsidRDefault="004F401A" w:rsidP="004F401A">
      <w:pPr>
        <w:shd w:val="clear" w:color="auto" w:fill="FFFFFF"/>
        <w:jc w:val="center"/>
        <w:textAlignment w:val="baseline"/>
        <w:rPr>
          <w:rFonts w:ascii="Arial" w:eastAsia="Times New Roman" w:hAnsi="Arial" w:cs="Arial"/>
          <w:color w:val="434A52"/>
          <w:sz w:val="28"/>
          <w:lang w:val="sr-Latn-ME"/>
        </w:rPr>
      </w:pPr>
    </w:p>
    <w:p w:rsidR="00F04667" w:rsidRPr="00F04667" w:rsidRDefault="00F04667" w:rsidP="004F401A">
      <w:pPr>
        <w:shd w:val="clear" w:color="auto" w:fill="FFFFFF"/>
        <w:jc w:val="center"/>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-Knjige, radovi i projekti-</w:t>
      </w:r>
    </w:p>
    <w:p w:rsidR="004F401A" w:rsidRDefault="004F401A" w:rsidP="004F401A">
      <w:pPr>
        <w:shd w:val="clear" w:color="auto" w:fill="FFFFFF"/>
        <w:textAlignment w:val="baseline"/>
        <w:rPr>
          <w:rFonts w:ascii="Arial" w:eastAsia="Times New Roman" w:hAnsi="Arial" w:cs="Arial"/>
          <w:color w:val="434A52"/>
          <w:szCs w:val="24"/>
          <w:lang w:val="sr-Latn-ME"/>
        </w:rPr>
      </w:pPr>
    </w:p>
    <w:p w:rsidR="00F04667" w:rsidRPr="00F04667" w:rsidRDefault="00F04667" w:rsidP="004F401A">
      <w:pPr>
        <w:shd w:val="clear" w:color="auto" w:fill="FFFFFF"/>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                                                               </w:t>
      </w: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KNJIGE</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1"/>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Uvod u proizvodne tehnologije I, Izdavački centar Cetinje, CIP 731664, Cetinje 1994.</w:t>
      </w:r>
    </w:p>
    <w:p w:rsidR="00F04667" w:rsidRPr="00F04667" w:rsidRDefault="00F04667" w:rsidP="00F04667">
      <w:pPr>
        <w:numPr>
          <w:ilvl w:val="0"/>
          <w:numId w:val="1"/>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M.V.Bulatović: Zavarivanje i srodne tehnologije, CID, CIP 621.791(075.8), Podgorica, 1996.</w:t>
      </w:r>
    </w:p>
    <w:p w:rsidR="00F04667" w:rsidRPr="00F04667" w:rsidRDefault="00F04667" w:rsidP="00F04667">
      <w:pPr>
        <w:numPr>
          <w:ilvl w:val="0"/>
          <w:numId w:val="1"/>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Milan M. Vukčević</w:t>
      </w:r>
      <w:r w:rsidRPr="00F04667">
        <w:rPr>
          <w:rFonts w:ascii="Arial" w:eastAsia="Times New Roman" w:hAnsi="Arial" w:cs="Arial"/>
          <w:color w:val="434A52"/>
          <w:szCs w:val="24"/>
          <w:lang w:val="sr-Latn-ME"/>
        </w:rPr>
        <w:t>, Inženjerska ekonomija, Mašinski fakultet, Podgorica, 2007, 160 strana, ISBN 978-86-907877-6-0, CG-ID 11980560.</w:t>
      </w:r>
    </w:p>
    <w:p w:rsidR="00F04667" w:rsidRPr="00F04667" w:rsidRDefault="00F04667" w:rsidP="00F04667">
      <w:pPr>
        <w:numPr>
          <w:ilvl w:val="0"/>
          <w:numId w:val="1"/>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Milan M. Vukčević</w:t>
      </w:r>
      <w:r w:rsidRPr="00F04667">
        <w:rPr>
          <w:rFonts w:ascii="Arial" w:eastAsia="Times New Roman" w:hAnsi="Arial" w:cs="Arial"/>
          <w:color w:val="434A52"/>
          <w:szCs w:val="24"/>
          <w:lang w:val="sr-Latn-ME"/>
        </w:rPr>
        <w:t>, Inženjerska ekonomija, Univerzitetski udžbenik, Mašinski fakultet, Podgorica, 2012, 275 strana, ISBN 978-9940-527-29-7, CG-ID 21243920.</w:t>
      </w:r>
    </w:p>
    <w:p w:rsidR="00F04667" w:rsidRPr="00F04667" w:rsidRDefault="00F04667" w:rsidP="00F04667">
      <w:pPr>
        <w:numPr>
          <w:ilvl w:val="0"/>
          <w:numId w:val="1"/>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Milan M. Vukčević</w:t>
      </w:r>
      <w:r w:rsidRPr="00F04667">
        <w:rPr>
          <w:rFonts w:ascii="Arial" w:eastAsia="Times New Roman" w:hAnsi="Arial" w:cs="Arial"/>
          <w:color w:val="434A52"/>
          <w:szCs w:val="24"/>
          <w:lang w:val="sr-Latn-ME"/>
        </w:rPr>
        <w:t>, Nikola V. Šibalić, Tehnologija mašinske obrade, Univerzitetski udžbenik, Mašinski fakultet, 2017, 410 str., ISBN 978-9940-527-50-1, COBISS.CG.-ID 32318480.</w:t>
      </w:r>
    </w:p>
    <w:p w:rsidR="00F04667" w:rsidRPr="00F04667" w:rsidRDefault="00F04667" w:rsidP="00F04667">
      <w:pPr>
        <w:shd w:val="clear" w:color="auto" w:fill="FFFFFF"/>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 </w:t>
      </w: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SKRIPTE</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M.Vukčević,</w:t>
      </w:r>
      <w:r w:rsidRPr="00F04667">
        <w:rPr>
          <w:rFonts w:ascii="Arial" w:eastAsia="Times New Roman" w:hAnsi="Arial" w:cs="Arial"/>
          <w:color w:val="434A52"/>
          <w:szCs w:val="24"/>
          <w:lang w:val="sr-Latn-ME"/>
        </w:rPr>
        <w:t> M.V.Bulatović, Obrada metala rezanjem, Mašinski fakultet, Recenzirana skripta, Podgorica, 1995.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Fabrička postrojenja, Autorizovana skripta, Mašinski fakultet, Podgorica, 1995.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w:t>
      </w: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M. Bulatović, Interna provjera sistema kvaliteta, Autorizovana sripta, Mašinski fakultet, Podgorica, 1998.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w:t>
      </w:r>
      <w:r w:rsidRPr="00F04667">
        <w:rPr>
          <w:rFonts w:ascii="Arial" w:eastAsia="Times New Roman" w:hAnsi="Arial" w:cs="Arial"/>
          <w:b/>
          <w:bCs/>
          <w:color w:val="434A52"/>
          <w:szCs w:val="24"/>
          <w:bdr w:val="none" w:sz="0" w:space="0" w:color="auto" w:frame="1"/>
          <w:lang w:val="sr-Latn-ME"/>
        </w:rPr>
        <w:t>M. Vukčević, </w:t>
      </w:r>
      <w:r w:rsidRPr="00F04667">
        <w:rPr>
          <w:rFonts w:ascii="Arial" w:eastAsia="Times New Roman" w:hAnsi="Arial" w:cs="Arial"/>
          <w:color w:val="434A52"/>
          <w:szCs w:val="24"/>
          <w:lang w:val="sr-Latn-ME"/>
        </w:rPr>
        <w:t>M. Bulatović, Dokumentacijas sistema kvaliteta, Autorizovana sripta, Mašinski fakultet, Podgorica, 1998.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w:t>
      </w: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M. Bulatović, Tumačenje zahtjeva standarda, Autorizovana sripta, Mašinski fakultet, Podgorica, 1998.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M.Perović, </w:t>
      </w: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M. Bulatović, Revizija standarda JUSISO 9000: 2000, Autorizovana skripta, Mašinski fakultet, Podgorica, 2000.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 Vukčević,</w:t>
      </w:r>
      <w:r w:rsidRPr="00F04667">
        <w:rPr>
          <w:rFonts w:ascii="Arial" w:eastAsia="Times New Roman" w:hAnsi="Arial" w:cs="Arial"/>
          <w:color w:val="434A52"/>
          <w:szCs w:val="24"/>
          <w:lang w:val="sr-Latn-ME"/>
        </w:rPr>
        <w:t> M.V.Bulatović, Obrada metala rezanjem, Mašinski fakultet, Recenzirana skripta, Drugo izdanje, Podgorica, 2000. god.</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w:t>
      </w:r>
      <w:r w:rsidRPr="00F04667">
        <w:rPr>
          <w:rFonts w:ascii="Arial" w:eastAsia="Times New Roman" w:hAnsi="Arial" w:cs="Arial"/>
          <w:b/>
          <w:bCs/>
          <w:color w:val="434A52"/>
          <w:szCs w:val="24"/>
          <w:bdr w:val="none" w:sz="0" w:space="0" w:color="auto" w:frame="1"/>
          <w:lang w:val="sr-Latn-ME"/>
        </w:rPr>
        <w:t>Vukč</w:t>
      </w:r>
      <w:r w:rsidRPr="00F04667">
        <w:rPr>
          <w:rFonts w:ascii="Arial" w:eastAsia="Times New Roman" w:hAnsi="Arial" w:cs="Arial"/>
          <w:color w:val="434A52"/>
          <w:szCs w:val="24"/>
          <w:lang w:val="sr-Latn-ME"/>
        </w:rPr>
        <w:t>e</w:t>
      </w:r>
      <w:r w:rsidRPr="00F04667">
        <w:rPr>
          <w:rFonts w:ascii="Arial" w:eastAsia="Times New Roman" w:hAnsi="Arial" w:cs="Arial"/>
          <w:b/>
          <w:bCs/>
          <w:color w:val="434A52"/>
          <w:szCs w:val="24"/>
          <w:bdr w:val="none" w:sz="0" w:space="0" w:color="auto" w:frame="1"/>
          <w:lang w:val="sr-Latn-ME"/>
        </w:rPr>
        <w:t>vić M</w:t>
      </w:r>
      <w:r w:rsidRPr="00F04667">
        <w:rPr>
          <w:rFonts w:ascii="Arial" w:eastAsia="Times New Roman" w:hAnsi="Arial" w:cs="Arial"/>
          <w:color w:val="434A52"/>
          <w:szCs w:val="24"/>
          <w:lang w:val="sr-Latn-ME"/>
        </w:rPr>
        <w:t>.,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Sistem menadžmenta kvalitetom, Centar za kvalitet Mašinskog fakulteta, Podgorica, 2001. god., Skripta za školu kvaliteta.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Tehnologija dogradnje sisema menadžmenta kvalitetom, Centar za kvalitet Mašinskog fakulteta, Podgorica, 2001. god., Skripta za školu kvaliteta.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Unapredjenje sistema menadžmenta kvalitetom, Centar za kvalitet Mašinskog fakulteta, Podgorica, 2001. god., Skripta za školu kvaliteta.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Perović M.,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EMS- system upravljanja zaštitom životne sredine, Centar za kvalitet Mašinskog fakulteta, Podgorica, 2001. god., Skripta za školu kvaliteta.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Perović M.,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Alati I tehnike EMS-A, Centar za kvalitet Mašinskog fakulteta, Podgorica, 2001. god., Skripta za školu kvaliteta.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Perović M.,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Zakonske regulative i ostali elementi upravljanja, Centar za kvalitet Mašinskog fakulteta, Podgorica, 2001. god., Skripta za školu kvaliteta.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Interna provjera sistema menadžmenta kvalitetom, Centar za kvalitet Mašinskog fakulteta, Podgorica, 2002. god., Skripta za obuku.</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Metode i tehnike sistema menadžmenta kvalitetom, Centar za kvalitet Mašinskog fakulteta, Podgorica, 2001. god., Skripta za obuku.</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 Milan</w:t>
      </w:r>
      <w:r w:rsidRPr="00F04667">
        <w:rPr>
          <w:rFonts w:ascii="Arial" w:eastAsia="Times New Roman" w:hAnsi="Arial" w:cs="Arial"/>
          <w:color w:val="434A52"/>
          <w:szCs w:val="24"/>
          <w:lang w:val="sr-Latn-ME"/>
        </w:rPr>
        <w:t>, Zogović A. Vukašin, Uvod u materijale, Fakultet za pomorstvo, Kotor, 2000. god., Skripta.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 Milan</w:t>
      </w:r>
      <w:r w:rsidRPr="00F04667">
        <w:rPr>
          <w:rFonts w:ascii="Arial" w:eastAsia="Times New Roman" w:hAnsi="Arial" w:cs="Arial"/>
          <w:color w:val="434A52"/>
          <w:szCs w:val="24"/>
          <w:lang w:val="sr-Latn-ME"/>
        </w:rPr>
        <w:t>, Zogović A. Vukašin, Uvod u materijale(drugo dopunjeno izdanje), Fakultet za pomorstvo, Kotor, 2004. god., Skripta.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 Milan</w:t>
      </w:r>
      <w:r w:rsidRPr="00F04667">
        <w:rPr>
          <w:rFonts w:ascii="Arial" w:eastAsia="Times New Roman" w:hAnsi="Arial" w:cs="Arial"/>
          <w:color w:val="434A52"/>
          <w:szCs w:val="24"/>
          <w:lang w:val="sr-Latn-ME"/>
        </w:rPr>
        <w:t>, Inženjerska ekonomija, Mašinski fakultet, Podgorica, 2006. god., Skripta.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Milan M. Vukčević</w:t>
      </w:r>
      <w:r w:rsidRPr="00F04667">
        <w:rPr>
          <w:rFonts w:ascii="Arial" w:eastAsia="Times New Roman" w:hAnsi="Arial" w:cs="Arial"/>
          <w:color w:val="434A52"/>
          <w:szCs w:val="24"/>
          <w:lang w:val="sr-Latn-ME"/>
        </w:rPr>
        <w:t>, Tehnologija materijala, Fakultet za pomorstvo, Kotor, 2009. god., Skripta.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Milan M. Vukčević</w:t>
      </w:r>
      <w:r w:rsidRPr="00F04667">
        <w:rPr>
          <w:rFonts w:ascii="Arial" w:eastAsia="Times New Roman" w:hAnsi="Arial" w:cs="Arial"/>
          <w:color w:val="434A52"/>
          <w:szCs w:val="24"/>
          <w:lang w:val="sr-Latn-ME"/>
        </w:rPr>
        <w:t>, Tehnologija materijala I, Pomorski fakultet, Kotor, 2018. god., Skripta.</w:t>
      </w:r>
    </w:p>
    <w:p w:rsidR="00F04667" w:rsidRPr="00F04667" w:rsidRDefault="00F04667" w:rsidP="00F04667">
      <w:pPr>
        <w:numPr>
          <w:ilvl w:val="0"/>
          <w:numId w:val="2"/>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Milan M. Vukčević</w:t>
      </w:r>
      <w:r w:rsidRPr="00F04667">
        <w:rPr>
          <w:rFonts w:ascii="Arial" w:eastAsia="Times New Roman" w:hAnsi="Arial" w:cs="Arial"/>
          <w:color w:val="434A52"/>
          <w:szCs w:val="24"/>
          <w:lang w:val="sr-Latn-ME"/>
        </w:rPr>
        <w:t>, Tehnologija materijala II, Pomorski fakultet, Kotor, 2018. god., Skripta</w:t>
      </w:r>
    </w:p>
    <w:p w:rsidR="004F401A" w:rsidRDefault="004F401A" w:rsidP="004F401A">
      <w:pPr>
        <w:shd w:val="clear" w:color="auto" w:fill="FFFFFF"/>
        <w:textAlignment w:val="baseline"/>
        <w:rPr>
          <w:rFonts w:ascii="Arial" w:eastAsia="Times New Roman" w:hAnsi="Arial" w:cs="Arial"/>
          <w:color w:val="434A52"/>
          <w:szCs w:val="24"/>
          <w:lang w:val="sr-Latn-ME"/>
        </w:rPr>
      </w:pPr>
    </w:p>
    <w:p w:rsidR="00F04667" w:rsidRPr="00F04667" w:rsidRDefault="00F04667" w:rsidP="004F401A">
      <w:pPr>
        <w:shd w:val="clear" w:color="auto" w:fill="FFFFFF"/>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 </w:t>
      </w: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DISERTACIJE</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3"/>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Prilog istraživanju specifičnog deformacionog otpora Al-legure - metod izražene zone deformacije, Magistarski rad, Beograd, 1984.</w:t>
      </w:r>
    </w:p>
    <w:p w:rsidR="00F04667" w:rsidRPr="00F04667" w:rsidRDefault="00F04667" w:rsidP="00F04667">
      <w:pPr>
        <w:numPr>
          <w:ilvl w:val="0"/>
          <w:numId w:val="3"/>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Prilog istraživanju termo-mehaničkih parametara pri presovanju, Doktorski rad, Titograd, 1989.</w:t>
      </w:r>
    </w:p>
    <w:p w:rsidR="00F04667" w:rsidRPr="00F04667" w:rsidRDefault="00F04667" w:rsidP="00F04667">
      <w:pPr>
        <w:shd w:val="clear" w:color="auto" w:fill="FFFFFF"/>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 </w:t>
      </w: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RADOVI OBJAVLJENI U ČASOPISIMA</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w:t>
      </w:r>
      <w:r w:rsidRPr="00F04667">
        <w:rPr>
          <w:rFonts w:ascii="Arial" w:eastAsia="Times New Roman" w:hAnsi="Arial" w:cs="Arial"/>
          <w:b/>
          <w:bCs/>
          <w:color w:val="434A52"/>
          <w:szCs w:val="24"/>
          <w:bdr w:val="none" w:sz="0" w:space="0" w:color="auto" w:frame="1"/>
          <w:lang w:val="sr-Latn-ME"/>
        </w:rPr>
        <w:t>, Vukčević</w:t>
      </w:r>
      <w:r w:rsidRPr="00F04667">
        <w:rPr>
          <w:rFonts w:ascii="Arial" w:eastAsia="Times New Roman" w:hAnsi="Arial" w:cs="Arial"/>
          <w:color w:val="434A52"/>
          <w:szCs w:val="24"/>
          <w:lang w:val="sr-Latn-ME"/>
        </w:rPr>
        <w:t> M., Analiza zavisnosti radne sile i visine rebara od radijusa žljeba alata, početne i krajnje visine obradka pri sabijanju, Obrada deformisanjem u mašinstvu, N 1, 1984, ISSN 0350-2368.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Domazetović V., Prilog ispitivanju specifičnog deformacionog otpora Al-legure, Obrada deformisanjem u mašinstvu, N 1, 1984, ISSN 0350-2368.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M.M</w:t>
      </w:r>
      <w:r w:rsidRPr="00F04667">
        <w:rPr>
          <w:rFonts w:ascii="Arial" w:eastAsia="Times New Roman" w:hAnsi="Arial" w:cs="Arial"/>
          <w:color w:val="434A52"/>
          <w:szCs w:val="24"/>
          <w:lang w:val="sr-Latn-ME"/>
        </w:rPr>
        <w:t>., Rascot procesov objomnoj štampovki v uslovijah narušenoj simetriji, VINITI AN SSSR, Moskva, 1988, UDK 539.374.</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Hartley P., Elastic-plastic Finite-Element in Metal Forming Analysis, Journal for Technology of Plasticity, N 1-2, 1993, ISSN 0350-2368.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Istraživanje zone intezivnog tečenja pri zapreminskom deformisanju u kalupima, Tehnika, N 7-8, 1990, ISSN 0461-2531.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Hartley P., Modeliranje osnosimetričnih problema zapreminskog deformisanja metodom konačnih elemenata, Tehnika N 8-9, 1994, ISSN 0461-2531.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Istraživanje sile pri slobodnom sabijanju krupnih cilindričnih pripremaka, Tehnika, N 2, 1995, ISSN 0461-2531.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w:t>
      </w:r>
      <w:r w:rsidRPr="00F04667">
        <w:rPr>
          <w:rFonts w:ascii="Arial" w:eastAsia="Times New Roman" w:hAnsi="Arial" w:cs="Arial"/>
          <w:b/>
          <w:bCs/>
          <w:color w:val="434A52"/>
          <w:szCs w:val="24"/>
          <w:bdr w:val="none" w:sz="0" w:space="0" w:color="auto" w:frame="1"/>
          <w:lang w:val="sr-Latn-ME"/>
        </w:rPr>
        <w:t>Vukcević M.,</w:t>
      </w:r>
      <w:r w:rsidRPr="00F04667">
        <w:rPr>
          <w:rFonts w:ascii="Arial" w:eastAsia="Times New Roman" w:hAnsi="Arial" w:cs="Arial"/>
          <w:color w:val="434A52"/>
          <w:szCs w:val="24"/>
          <w:lang w:val="sr-Latn-ME"/>
        </w:rPr>
        <w:t> Domazetovic V., Axisymmetrical element contour modelling at die forging, Journal for Technology of Plasticity, Vol. 22 (1997), Number 1-2, ISSN 0350-2368.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Prilaz centra za kvalitet pri uvodjenju sistema kvaliteta, Kvalitet, broj 7-8, 1997,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Obuka za kvalitet kao osnova za uvodjenje sistema kvaliteta, Kvalitet, broj 7-8, 1997,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Perović M., Novi pristup projektovnaju dokumentacije sistema kvaliteta, Total quality management, 1-2, Vol. 25, 1997, ISSN 0354-9771.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Unapređenje kvaliteta u obrazovanju – standardi JUS ISO 9000. Total quality management, N 1-2, Vol. 27, 1999, ISSN 0354-9771.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 modeliranju velikih deformacija kod zapreminskog deformisanja, Tehnika N 2, 1998, ISSN 0040-2176.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Zogović V., Standardi serije JUS ISO 14000 i JUS ISO 9000, Total quality management, No 1, Vol 26, 1998, ISSN 0354-9771.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Škola kvaliteta - inžinjeri kvaliteta, Total quality management, No 1. Vol 26, 1998, ISSN 0354-9771, UDK 658.5</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Škola kvaliteta - inžinjeri kvaliteta, Kvalitet, 5-6, 1998,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Razlike standarda serija JUS ISO 14000 i JUS ISO 9000- osnov za integralni prikaz, Total quality management, N2 Vol 26, 1998, ISSN 0354-9771.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Integralni prilaz implementaciji serije standarda JUS ISO 9000 i JUS ISO 14000, Kvalitet, 7-8, 1998,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Bulatović M., 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Reižinjering i totalni kvalitet, Kvalitet, 7-8, 1998,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Vukčevic D., Snimak i analiza stanja-osnov implementacije ISO 14000, Kvalitet, 9-10, 1998,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Vukčević D., Standardi serije JUS ISO 14000- potreba ili..., Kvalitet, Septembar 1999,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Standardi ISO 14000 i standardi ISO/CDI 9001:2000, Total quality management, No 2, Vol 27, 1999, ISSN 0354-9771.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 On modeling the metal forming processes; Journal for Technology of Plasticity; Volume 25, N 1-2, 2000, Novi Sad, YU ISSN 0350-2368.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Perović M., Zogović V., Univerzitet u susret novim izazovima, Vaspitanje i obrazovanje, N 4, Podgorica, 2000. YU ASSN 0350-1094</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Preaudit preduslov primjene standarda ISO 14000, Kvalitet, 1999,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Obuka za ISO 9000:2000-isto ili na drugačiji način, Kvalitet, 1-2, 2000,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Bulatović M., 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Metrologija i akreditacija laboratorija - imperativ za zemlje u razvoju, Kvalitet, 1-2, 2000,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Primjena tehnika i alata QM u EMS, Total quality management, No 2, Vol 28, 2000, ISSN 0354-9771.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w:t>
      </w:r>
      <w:r w:rsidRPr="00F04667">
        <w:rPr>
          <w:rFonts w:ascii="Arial" w:eastAsia="Times New Roman" w:hAnsi="Arial" w:cs="Arial"/>
          <w:b/>
          <w:bCs/>
          <w:color w:val="434A52"/>
          <w:szCs w:val="24"/>
          <w:bdr w:val="none" w:sz="0" w:space="0" w:color="auto" w:frame="1"/>
          <w:lang w:val="sr-Latn-ME"/>
        </w:rPr>
        <w:t> Vukčević M., </w:t>
      </w:r>
      <w:r w:rsidRPr="00F04667">
        <w:rPr>
          <w:rFonts w:ascii="Arial" w:eastAsia="Times New Roman" w:hAnsi="Arial" w:cs="Arial"/>
          <w:color w:val="434A52"/>
          <w:szCs w:val="24"/>
          <w:lang w:val="sr-Latn-ME"/>
        </w:rPr>
        <w:t>Standardi serije ISO9000:2000 - izazov ili ..., Kvalitet 7-8, 2000,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Benčmarking - metoda unapredjenja QMS i EMS, Kvalitet 7-8, 2000,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Krivokapić Z., Zogović V., Univerzitet – putevi progresa, Kvalitet, N 7-8, 2001,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lastRenderedPageBreak/>
        <w:t>Milan M. Vukčević</w:t>
      </w:r>
      <w:r w:rsidRPr="00F04667">
        <w:rPr>
          <w:rFonts w:ascii="Arial" w:eastAsia="Times New Roman" w:hAnsi="Arial" w:cs="Arial"/>
          <w:color w:val="434A52"/>
          <w:szCs w:val="24"/>
          <w:lang w:val="sr-Latn-ME"/>
        </w:rPr>
        <w:t>, Principi tehnološkog progresa, Naučni skup </w:t>
      </w:r>
      <w:r w:rsidRPr="00F04667">
        <w:rPr>
          <w:rFonts w:ascii="Arial" w:eastAsia="Times New Roman" w:hAnsi="Arial" w:cs="Arial"/>
          <w:i/>
          <w:iCs/>
          <w:color w:val="434A52"/>
          <w:szCs w:val="24"/>
          <w:bdr w:val="none" w:sz="0" w:space="0" w:color="auto" w:frame="1"/>
          <w:lang w:val="sr-Latn-ME"/>
        </w:rPr>
        <w:t>Vrijeme i progres – Crna Gora na razmedji milenijuma</w:t>
      </w:r>
      <w:r w:rsidRPr="00F04667">
        <w:rPr>
          <w:rFonts w:ascii="Arial" w:eastAsia="Times New Roman" w:hAnsi="Arial" w:cs="Arial"/>
          <w:color w:val="434A52"/>
          <w:szCs w:val="24"/>
          <w:lang w:val="sr-Latn-ME"/>
        </w:rPr>
        <w:t>, CANU i Univerzitet Crne Gore, Podgorica, 2003.</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Škola kvaliteta – novi pristup, Kvalitet, N 7-8, 2003,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Domazetovic V.,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Savicevic S., Strain determination by the method of physical discretization, Journal for Technology of Plasticity, Volume 30, N 1-2, 2005, Novi Sad, ISSN: 0354-3870.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Domazetovic V., Janjic M., Savicevic S.,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The Information Measuring System for Recording Working piece Contour and its Computer Modelling for Bulk Metal Forming in Open Die, WSEAS TRANSACIONS on COMPUTERS, Issue 11; Volume 4; 2005, ISSN 1109-2750.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QMS i koncept liderstva; Kvalitet, Vol. 15, N 11-12, str. 38-40, 2005, ISSN 0354-2408</w:t>
      </w:r>
      <w:r w:rsidRPr="00F04667">
        <w:rPr>
          <w:rFonts w:ascii="Arial" w:eastAsia="Times New Roman" w:hAnsi="Arial" w:cs="Arial"/>
          <w:b/>
          <w:bCs/>
          <w:color w:val="434A52"/>
          <w:szCs w:val="24"/>
          <w:bdr w:val="none" w:sz="0" w:space="0" w:color="auto" w:frame="1"/>
          <w:lang w:val="sr-Latn-ME"/>
        </w:rPr>
        <w:t>.</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Integralni pristup ISO 9000 + ISO 14000; Kvalitet, N 1-2, 2001,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Mijatović A.,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Vukotić D., Žontar M., Kos L.; Realizacija pilot projekta “CE oznaka za proizvod kronus MN”; Kvalitet, N 7-8, 2005,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Principi i modeli liderstva, International Journal Total Quality Management &amp;Excellence, Vol. 35, No 1-2, 2007, str. 295-298, ISSN 1452-0680.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Savicevic S., Janjic M., FEM and Experimental Contour Modelling at Die Forging, Vestnik nacionalnogo tehničceskogo univerziteta Ukraini, Masinostroenie, N 45, 2004, ISSN 0372-6053</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Krivokapic Z., Perovic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Savicevic S., QMS Concept on Base of Process Aproach</w:t>
      </w:r>
      <w:r w:rsidRPr="00F04667">
        <w:rPr>
          <w:rFonts w:ascii="Arial" w:eastAsia="Times New Roman" w:hAnsi="Arial" w:cs="Arial"/>
          <w:i/>
          <w:iCs/>
          <w:color w:val="434A52"/>
          <w:szCs w:val="24"/>
          <w:bdr w:val="none" w:sz="0" w:space="0" w:color="auto" w:frame="1"/>
          <w:lang w:val="sr-Latn-ME"/>
        </w:rPr>
        <w:t>, </w:t>
      </w:r>
      <w:r w:rsidRPr="00F04667">
        <w:rPr>
          <w:rFonts w:ascii="Arial" w:eastAsia="Times New Roman" w:hAnsi="Arial" w:cs="Arial"/>
          <w:color w:val="434A52"/>
          <w:szCs w:val="24"/>
          <w:lang w:val="sr-Latn-ME"/>
        </w:rPr>
        <w:t>Vestnik nacionalnogo tehničceskogo univerziteta Ukraini, Masinostroenie, N 45, 2004, ISSN 0372-6053</w:t>
      </w:r>
      <w:r w:rsidRPr="00F04667">
        <w:rPr>
          <w:rFonts w:ascii="Arial" w:eastAsia="Times New Roman" w:hAnsi="Arial" w:cs="Arial"/>
          <w:i/>
          <w:iCs/>
          <w:color w:val="434A52"/>
          <w:szCs w:val="24"/>
          <w:bdr w:val="none" w:sz="0" w:space="0" w:color="auto" w:frame="1"/>
          <w:lang w:val="sr-Latn-ME"/>
        </w:rPr>
        <w:t>.</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Martic S., Root Cause Identification of Tensile Test, International Journal for Quality Research, Vol.1, No 2, 2007, ISSN 1800-6450.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Zogović S., Economical Profitability Marking of Engineeing Project Solutions, Montenegrian Journal of Economics, Volume III, No 6, 2007, ISSN 1800-5845.</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Janjič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Informacioni mjerni sistem za snimanje slobodne konture obradka i deformacione sile, kod zapreminskog deformisanja, Tehnička dijagnostika, Godina VI, N 3, 2007, ISSN 1451-1975.</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Sibalic N.: Numerical simulation in bulk forming process, Journal for Technology of Plasticity; Volume 32, N 1-2, 2007, Novi Sad, YU ISSN 0354-3870.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Šibalić N.: Zavarivanje trenjem (FSW) - suština procesa, terminologija i pregled istraživanja, Tehnika, 2/2008. ISSN 0040-2176.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Vujadinovic V., Boost Quality of Engineering Project Solutions Through Economic Analysis and Comparing Alternatives, International Journal for Quality Research, Vol.2, No 4, 2008, ISSN 1800-6450.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Cost of Quality Management, International Journal for Quality Research, Vol.2, No 4, 2008, ISSN 1800-6450.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Plančak M., Janjić M., Šibalić N., Research and Analysis of Friction Stir Welding Parameters on Aluminium Alloys (6082-T6), Journal for Techology of Plasticity, Vol. 34, No1-2, 2009, ISSN: 0354-3870.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Plancak M., Sibalic N., Optimization of Friction Stir Welding Parameters on Aluminium Alloys AlSiMgMn, Steal Research International, Vol. 81, No 9, 2010, ISSN 1611-3683.</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lastRenderedPageBreak/>
        <w:t>Vukčević M</w:t>
      </w:r>
      <w:r w:rsidRPr="00F04667">
        <w:rPr>
          <w:rFonts w:ascii="Arial" w:eastAsia="Times New Roman" w:hAnsi="Arial" w:cs="Arial"/>
          <w:color w:val="434A52"/>
          <w:szCs w:val="24"/>
          <w:lang w:val="sr-Latn-ME"/>
        </w:rPr>
        <w:t>., Radoman A., Izbor varijanti projektnih rješenja korišćenjem relacije novac-vrijeme, Kvalitet, godina XXI, N</w:t>
      </w:r>
      <w:r w:rsidRPr="00F04667">
        <w:rPr>
          <w:rFonts w:ascii="Arial" w:eastAsia="Times New Roman" w:hAnsi="Arial" w:cs="Arial"/>
          <w:color w:val="434A52"/>
          <w:sz w:val="18"/>
          <w:szCs w:val="18"/>
          <w:bdr w:val="none" w:sz="0" w:space="0" w:color="auto" w:frame="1"/>
          <w:vertAlign w:val="subscript"/>
          <w:lang w:val="sr-Latn-ME"/>
        </w:rPr>
        <w:t>0</w:t>
      </w:r>
      <w:r w:rsidRPr="00F04667">
        <w:rPr>
          <w:rFonts w:ascii="Arial" w:eastAsia="Times New Roman" w:hAnsi="Arial" w:cs="Arial"/>
          <w:color w:val="434A52"/>
          <w:szCs w:val="24"/>
          <w:lang w:val="sr-Latn-ME"/>
        </w:rPr>
        <w:t> 7-8, 2011, str. 24-28, ISSN 0354-2408.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Informacioni mjerni sistem za snimanje temperature kod procesa spajanja materijala deformisanjem, Tehnička dijagnostika, Godina X, N 1, 20011, str. 9-14, ISSN 1451-1975.</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Mandić V., Pavletić D., Šibalić N., Microstructural Evolution During Friction Stir Welding of AlSi1MgMn Alloy, Metallurgy, Vol.51 (2012), N</w:t>
      </w:r>
      <w:r w:rsidRPr="00F04667">
        <w:rPr>
          <w:rFonts w:ascii="Arial" w:eastAsia="Times New Roman" w:hAnsi="Arial" w:cs="Arial"/>
          <w:color w:val="434A52"/>
          <w:sz w:val="18"/>
          <w:szCs w:val="18"/>
          <w:bdr w:val="none" w:sz="0" w:space="0" w:color="auto" w:frame="1"/>
          <w:vertAlign w:val="subscript"/>
          <w:lang w:val="sr-Latn-ME"/>
        </w:rPr>
        <w:t>o</w:t>
      </w:r>
      <w:r w:rsidRPr="00F04667">
        <w:rPr>
          <w:rFonts w:ascii="Arial" w:eastAsia="Times New Roman" w:hAnsi="Arial" w:cs="Arial"/>
          <w:color w:val="434A52"/>
          <w:szCs w:val="24"/>
          <w:lang w:val="sr-Latn-ME"/>
        </w:rPr>
        <w:t> 1, p.29-33, ISSN 0543-5846.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Plančak M., Savićević S., Janjić M., Šibalić N., Experimental Research and Numerical Simulation of Friction Stir Welding Process of 6082-T6 Aluminium Alloys, Steelresearch-journal, Special edition, 2012, ISSN 1611-3683.</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Martić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Primjena QFD koncepta sistema kvaliteta na ispitivanje mehaničkih osobina mašinskih materijala, Kvalitet, N. 7-8, str. 82-85, 2012, ISSN 2217-852X, COBISS.SR-ID 189264396.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Janjić M., FEM Simulation of an Axi-symmetrical Element Strain State, Journal for Technology of Plasticity, Vol. 37, N. 1, 2012. YU ISSN: 0354-3870.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Savićević S., Janjić M., FEM Simulation and Determination of Stress of the Alloy AlMgSi0.5 in Open Dies, International virtual journal for science, technics and innovations for the industry: Machines, Technologies, Materials, Year VII, Issue 10/2013, ISSN 1313-0226, p. 23-26.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Savićević S., Modeling of Strain in Bulk Metal Forming Processes, International virtual journal for science, technics and innovations for the industry: Machines, Technologies, Materials, Year VII, Issue 10/2013, ISSN 1313-0226, p. 27-30.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Experimental Disretization for Determination of Strain State, International virtual journal for science, technics and innovations for the industry: Machines, Technologies, Materials, Year VII, Issue 10/2013, ISSN 1313-0226, p. 54-57.</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Stress Research of Helicoidal Shell Shape Elements, International virtual journal for science, technics and innovations for the industry: Machines, Technologies, Materials, Year VII, Issue 10/2013, ISSN 1313-0226, p. 58-60.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Djurašković D., Analiza profitabilnosti inženjerskih rješenja u obradi stakla, Kvalitet &amp; izvrsnost, God. 2, Br. 7-8, 2013, ISSN 2217-852X, UDC 630.322, str. 83-86.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Janjić M., Friction Stir Welding of Copper Alloys, Journal of Trends in the Development of Machinery and Associated Technology, Vol.18, No1, 2014, ISSN 2303-4009 (online), p.p.75-78.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Determination of Mechanical Properties of Copper Alloys Obtained by FSW Process, Journal of Trends in the Development of Machinery and Associated Technology, Vol.18, No1, 2014, ISSN 2303-4009 (online), p.p.79-82.</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Theoretical Calculation of Loaded Shells and Comparison with Obtained Numerical Results, Journal of Trends in the Development of Machinery and Associated Technology-, Vol.18, No1, 2014, ISSN 2303-4009 (online), p.p.215-218.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Savićević S., A Study on Friction Stir Welding of AlSi1MgMn Aluminium Alloy Plates, Technical Gazette, Vol. 23/No 3 (2016), ISSN 1330-3651.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Jurković Z., Šibalić N., Savićević S., Physical Modelling and Numerical Finite Element Method (FEM) Simulation of Forging in Open Die of Alloy AlMgSi0.5, Metallurgy, ISSN 0543-5846, Vol. 55 (2016), No 2, p. 181-184.</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Janjić M., Microstructural Characteristics of the Welded Joint Obtained by Method of FSW, Journal of Trends in the Development of Machinery and Associated Technology, Vol.19, No 1, 2015, ISSN 2303-4009 (online), p.p.49-52.</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Research Toughness of Welds by the Process of Friction Stir Welding, Journal of Trends in the Development of Machinery and Associated Technology, Vol.19, No 1, 2015, ISSN 2303-4009 (online), p.p.45-48.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Physical Modeling of Two-Stage Axis-Symetrical Workpiece From 0749 Al Alloy, Journal of Trends in the Development of Machinery and Associated Technology, Vol.19, No 1, 2015, ISSN 2303-4009 (online), p.p.41-44.</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Savićević S., A Study on Friction Stir Welding of AlSi1MgMn Aluminium Alloy Plates, Technical Gazette, Vol. 23/No 3 (2016), ISSN 1330-3651.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Friction Stir Welding of Copper Alloy CuETP, Key Engineering Materials, ISSN 1662-9795, Vol. 716 (2016), p. 907-914.</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M.M.,</w:t>
      </w:r>
      <w:r w:rsidRPr="00F04667">
        <w:rPr>
          <w:rFonts w:ascii="Arial" w:eastAsia="Times New Roman" w:hAnsi="Arial" w:cs="Arial"/>
          <w:color w:val="434A52"/>
          <w:szCs w:val="24"/>
          <w:lang w:val="sr-Latn-ME"/>
        </w:rPr>
        <w:t> Perović M.J., Martić S., Fundametalni principi kvaliteta života, Kvalitet &amp;Izvrsnost, ISSN 2217-852x, Br. 7-8, 2016, p. 18-20.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Ivandić Ž., Jovanović J., Grubiša L., Stoić A.,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The Model for Helical Shells Testing, Technical Gazette, Vol.24/No 1 (2017), ISSN 1330-3651, p. 167-176.</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Avdušinović H., Gigović-Gekić A., Jurković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Influence of the Austempering Temperature on the Tensile Strength of the Austempered Ductile Iron (ADI) Samples, Metalurgija, ISSN 0543-5846, Vol. 56, No 1-2, 2017, p. 146-148.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Savićević S., Load Determination by Analysis of a Stress State for Open Die Forging of Aluminium Alloy AlMgSi, Materials and Technology, ISSN 1580-2949, Vol. 51, No 3 (2017).</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Klimenko S.A., Tanović Lj., Impact of Cutting Elements on Forcrs and Roughness of Surface During Turning Hard Steel X160 CrMo V12 With CBN Tool, Technical Gazette, Vol.24/No.4 (2017), ISSN 1330-3651.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Damjanović M., Vasković N., Evalution of Engineering Solutions in Wine Production, International journal for science, technics and innovations for the industry: Machines, Technologies, Materials, Year XI, Issue 8/2017, ISSN 1313-0226, p. 376-379.</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Damjanović M., 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Impact of Parameters of Power Transmission System State on Vehicle-s Working Life and Power Efficiency, International Scientific Journal Trans Motoauto World, Year II, Issue 6/2017, ISSN 2367-8399, p. 219-222.</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Koprivica A., 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Jokanović M., The Influence of the Tool Geometry on the Quality of the Weld in FSW Process, Lecture Notes in Networks and Systems 42, Springer International Publishing AG, part of Springer Nature 2019, I. Karabegović (Ed.): NT 2018, LNNS 42, pp. 50-56, 2019, ISSN 2367-3370.</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Koprivica A.,</w:t>
      </w:r>
      <w:r w:rsidRPr="00F04667">
        <w:rPr>
          <w:rFonts w:ascii="Arial" w:eastAsia="Times New Roman" w:hAnsi="Arial" w:cs="Arial"/>
          <w:color w:val="434A52"/>
          <w:szCs w:val="24"/>
          <w:lang w:val="sr-Latn-ME"/>
        </w:rPr>
        <w:t xml:space="preserve"> Vukčević M., Šibalić N., Economic Analysis of replacement of Conventional Welding Technology with Unconventional, International journal for </w:t>
      </w:r>
      <w:r w:rsidRPr="00F04667">
        <w:rPr>
          <w:rFonts w:ascii="Arial" w:eastAsia="Times New Roman" w:hAnsi="Arial" w:cs="Arial"/>
          <w:color w:val="434A52"/>
          <w:szCs w:val="24"/>
          <w:lang w:val="sr-Latn-ME"/>
        </w:rPr>
        <w:lastRenderedPageBreak/>
        <w:t>science, technics and innovations for the industry: Machines, Technologies, Materials, Year XIII, Issue 6/2019, ISSN 1313-0226, p. 268-272.</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Sibalic N.,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Numerical Simulation for FSW Process at Welding Aluminium Alloy AA6082-T6, Metals, Volume 9, Issue 7, July 2019, ISSN 2075-4701.</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Sibalic N.,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Research on the Quality of the Welded Joint of Aluminium Alloy Sheet AA6082-T6 Using FSW, MIG and TIG Methods, Materials and Technology, Volume 53, Issue 5, pp. 711-715, October 2019, ISSN 1580-2949</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Koprivica A., Bajić D., Šibalić N.,</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Analysis of welding of aluminium alloy AA6082-T6 by TIG, MIG and FSW processes from technological and economic aspect, International journal for science, technics and innovations for the industry: Machines, Technologies, Materials, Year XIV, Issue 5/2020, ISSN 1313-0226, p. 194-198.</w:t>
      </w:r>
    </w:p>
    <w:p w:rsidR="00F04667" w:rsidRP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Vukčević N.M.,</w:t>
      </w:r>
      <w:r w:rsidRPr="00F04667">
        <w:rPr>
          <w:rFonts w:ascii="Arial" w:eastAsia="Times New Roman" w:hAnsi="Arial" w:cs="Arial"/>
          <w:b/>
          <w:bCs/>
          <w:color w:val="434A52"/>
          <w:szCs w:val="24"/>
          <w:bdr w:val="none" w:sz="0" w:space="0" w:color="auto" w:frame="1"/>
          <w:lang w:val="sr-Latn-ME"/>
        </w:rPr>
        <w:t> Vukčević M.M</w:t>
      </w:r>
      <w:r w:rsidRPr="00F04667">
        <w:rPr>
          <w:rFonts w:ascii="Arial" w:eastAsia="Times New Roman" w:hAnsi="Arial" w:cs="Arial"/>
          <w:color w:val="434A52"/>
          <w:szCs w:val="24"/>
          <w:lang w:val="sr-Latn-ME"/>
        </w:rPr>
        <w:t>., Kultura kao temelj upravljanja znanjem, Kvalitet &amp;Izvrsnost, ISSN 2217-852x, Br. 7-8, 2020, p. 19-22.</w:t>
      </w:r>
    </w:p>
    <w:p w:rsidR="00F04667" w:rsidRDefault="00F04667" w:rsidP="00F04667">
      <w:pPr>
        <w:numPr>
          <w:ilvl w:val="0"/>
          <w:numId w:val="4"/>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M.M.,</w:t>
      </w:r>
      <w:r w:rsidRPr="00F04667">
        <w:rPr>
          <w:rFonts w:ascii="Arial" w:eastAsia="Times New Roman" w:hAnsi="Arial" w:cs="Arial"/>
          <w:color w:val="434A52"/>
          <w:szCs w:val="24"/>
          <w:lang w:val="sr-Latn-ME"/>
        </w:rPr>
        <w:t> Vujović A.J., Martić S.Đ, QMS u funkciji industrijskog interneta stvari, Kvalitet &amp;Izvrsnost, ISSN 2217-852x, Br. 7-8, 2020, p. 42-46.</w:t>
      </w:r>
    </w:p>
    <w:p w:rsidR="004F401A" w:rsidRDefault="004F401A" w:rsidP="004F401A">
      <w:pPr>
        <w:textAlignment w:val="baseline"/>
        <w:rPr>
          <w:rFonts w:ascii="Arial" w:eastAsia="Times New Roman" w:hAnsi="Arial" w:cs="Arial"/>
          <w:color w:val="434A52"/>
          <w:szCs w:val="24"/>
          <w:lang w:val="sr-Latn-ME"/>
        </w:rPr>
      </w:pPr>
    </w:p>
    <w:p w:rsidR="004F401A" w:rsidRDefault="004F401A" w:rsidP="004F401A">
      <w:pPr>
        <w:textAlignment w:val="baseline"/>
        <w:rPr>
          <w:rFonts w:ascii="Arial" w:eastAsia="Times New Roman" w:hAnsi="Arial" w:cs="Arial"/>
          <w:color w:val="434A52"/>
          <w:szCs w:val="24"/>
          <w:lang w:val="sr-Latn-ME"/>
        </w:rPr>
      </w:pP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RADOVI OBJAVLJENI NA MEDJUNARODNIM KONFERENCIJAMA</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Lenik K.,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Aplication of Numerical Methods to the Assement of the Effect of Lubrication of the Draving Process, International Simposium Metal Forming 87, Krakow, 1987.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Lenik K., Okreslenie wielkosci naciskov w procescah kucia uzebrowanych odkuwek, International simposium: Prace Wydzialy Mechanicznego, Predavanje po pozivu u povodu 35 godina Politehnike u Lublinu, Lublin, 1988.</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Domazetovic M., Lenik K., Weronski W., Ocena geometrii ogniska w koncowej fazie procesu kucia matrycowego z wyplywka, VI Ogolnopolska konferencja naukowo-techniczna, Zielona Gora, 1990.</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Contribution to numerical modeling of rigid-plastic body deformation, International simposium of CAD/CAM, Zagreb, 1989, UDC 539.374:519.63.</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Hartley P., Pillinger I., Sturgess C.E.N., Finite Element Modelling of Forging Processes, Report, University of Birmingham, 1992.</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Swic A., Kuszewski K., Lenik K.,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The designing of the flexible manufacturing system (FMS) as an information processing system, I Krajowa Konferencja-Kompjuterowe wspomaganie w ksztalceniu technicznym, Lublin, 1994.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Lenik K., Application of FEM in Forging, I Krajowe Konferencja-Kompjuterowe wspomaganie w ksztalceniu technicznym, Lublin, 1994.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Finite-Element modelling of plastic deformation processes, VIII Conference of Applied Mathematics, Tivat, 1993.</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On the high deformation modelling, IX  Conference on  Applied  Mathematics,  Budva, 1995.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Krivokapic Z., Zogovic V., Finite element method in bulk metal forming, The 3rdInternational Conference of Modern Machines and Technologies, Cluj-Napoca, Romania, 1995, ISBN 973-95635-9-7.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M.M.,</w:t>
      </w:r>
      <w:r w:rsidRPr="00F04667">
        <w:rPr>
          <w:rFonts w:ascii="Arial" w:eastAsia="Times New Roman" w:hAnsi="Arial" w:cs="Arial"/>
          <w:color w:val="434A52"/>
          <w:szCs w:val="24"/>
          <w:lang w:val="sr-Latn-ME"/>
        </w:rPr>
        <w:t> UBET analysis of ahisymmetric forging processes, 13thBrazilian Congress and 2nd Iberian American Congress of Mechanical Engineering, Belo Horizonte- Brasil, 1995.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Krivokapic Z.,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Zogovic V., Automatic process planning of a cutting by using the expert system (Esteh), International Conference of Modern Machines and Technologies, Cluj-Napoca, Romania, 1995, ISBN 973-95635-9-7.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M.Milan</w:t>
      </w:r>
      <w:r w:rsidRPr="00F04667">
        <w:rPr>
          <w:rFonts w:ascii="Arial" w:eastAsia="Times New Roman" w:hAnsi="Arial" w:cs="Arial"/>
          <w:color w:val="434A52"/>
          <w:szCs w:val="24"/>
          <w:lang w:val="sr-Latn-ME"/>
        </w:rPr>
        <w:t>, Krivokapic  Zdravko, Using of sheel best for design of die forging processes,  II Meedzynarodnowa Konferencja Komputerowe Wspomaganie w Ksztalceniu Technicznym, Lublin ' 96, ISBN 83-85491-81-3.</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Zogovic V., Krivokapic Z.,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Investigation of an information measure system for drilling process, Problemy kstalcenia technicznego w dobie transformacii, Lublin, 1996, ISBN 83-85491-82-1.</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Krivokapic Z.,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Generative process planning by using esteh, Razwoj techniki a problemu kstalcenia technicznego, Lublin, 1996, ISBN 83-85491-81-3.</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Domazetovic V.,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Modeling of the die forging processes, International Conference on Industrial Tools, Maribor, 1997, ISBN 961-90401-1-2.</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Krivokapic Z.,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Bulatovic M., Perovic M., Consultant - a technology of interoducing quality system, Nove trendy v strojarstve na prahu tretieho tisicrosia, Kosice, 1997.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Domazetovic V.,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Research of the working pressure and change of geometry in the forging deformation, Nove trendy v strojarstve na prahu tretieno tisicrosia, Kosice, 1997.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Modeling of the metal forging processes, International congress, Mechanical engineering technologies '97, Sofija, 1997, ISBN 1310-3946.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Krivokapic Z., Zogovic V.,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Neural network's application in studying the twist drill wear, The 2nd International conference on development of metal cutting, Kosice, 1998, ISBN 80-7099-352-9.</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Die forging process deformation analiysis, 2 International Conference of Industrial Tools, Maribor, 1999, ISBN 961-90401-4-7.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Bulatovic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Incorporation of the parameters condition and the probability of failures in expert system in function of techical diagnostics, The Third World Congress on Intelligent Manufacturing Processes &amp; Systems, Cambridge, 2000.</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Krivokapic Z., Zogovic V., Vukcevic M., An acoustic emmision using in following state of the tool, The Third International Scientific Conference Development of Metal Cutting, Kosice, 2000.</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Zogovic V., Krivokapic Z.,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Modeling position accuracy of drilled holes with neural network; 3 rd International Symposium on Intelligent Manufacturing Systems – IMS, 2001.</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Hartley P., Comparing of modeling metal forming processes by finite element method and experimental-theoretical discretization method, ASME, First Nat. Conf. on Recent Avances in Mech. Eng., Patras, Greece, 2001, ANG1/P035.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Bulatović M., Standards series ISO 9000: 2000 – Pace to TQM, International Working Conference "Total Quality Management – and Intelligent Approaches, Subotica-Palic, 2001.</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Bulatovic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Djurovic D., Reengineering of Design and Management in Function of TQM and Business Excellence, 11 th International Conference on menagement of Technology - IAMOT, Miami Beach, Florida, USA, 2002, TU 10.2C.</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Bulatovic M., Janjić M., Contour modeling of the Die Forging Processes, 11 th International Conference on menagement of Technology - IAMOT, Miami Beach, Florida, USA, 2002, MO 13.3C.</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Janjić M., 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Experimental-Numerical Determination of Factor Friction, 31</w:t>
      </w:r>
      <w:r w:rsidRPr="00F04667">
        <w:rPr>
          <w:rFonts w:ascii="Arial" w:eastAsia="Times New Roman" w:hAnsi="Arial" w:cs="Arial"/>
          <w:color w:val="434A52"/>
          <w:sz w:val="18"/>
          <w:szCs w:val="18"/>
          <w:bdr w:val="none" w:sz="0" w:space="0" w:color="auto" w:frame="1"/>
          <w:vertAlign w:val="superscript"/>
          <w:lang w:val="sr-Latn-ME"/>
        </w:rPr>
        <w:t>st</w:t>
      </w:r>
      <w:r w:rsidRPr="00F04667">
        <w:rPr>
          <w:rFonts w:ascii="Arial" w:eastAsia="Times New Roman" w:hAnsi="Arial" w:cs="Arial"/>
          <w:color w:val="434A52"/>
          <w:szCs w:val="24"/>
          <w:lang w:val="sr-Latn-ME"/>
        </w:rPr>
        <w:t> Leeds-Lyon Symposium on Tribology, Leeds, UK, 2004, ILL Number 21284975.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Domazetovic V., Savicevic S.; A comparasion of deforming states obtained using physical discretization method and deform simulation of bulk forming in open die, 10 th International Research/Expert Conference TMT, 2006, Barcelona-Lloret de Mar, Spain, 2006, ISBN 9958-617-30-7.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Domazetovic V., Savicevic S.; The regression analysis of deforming state by physical discretization method of bulk forming in open die; 10 th International Research/Expert Conference TMT, 2006, Barcelona-Lloret de Mar, Spain, 2006, ISBN 9958-617-30-7.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w:t>
      </w:r>
      <w:r w:rsidRPr="00F04667">
        <w:rPr>
          <w:rFonts w:ascii="Arial" w:eastAsia="Times New Roman" w:hAnsi="Arial" w:cs="Arial"/>
          <w:color w:val="434A52"/>
          <w:szCs w:val="24"/>
          <w:lang w:val="sr-Latn-ME"/>
        </w:rPr>
        <w:t>, Martic S., Vujovic A.; Managing the customers satisfactions and demands, 1 th International Conference ICQME, Milocer, 2006, ISBN: 86-907877-3-9.</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Martic S., QFD and house of quality as a tool for quality improvement related to costomer’s demand, 2-nd Internacional Conference ICQME, Milocer, 2007, ISBN: 978-86-907877-4-6.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Sibalic N., Deformation modeling at bulk process forming, 11</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Internacional Research/Expert Conference TMT, Tunisia, 2007, ISBN 978-9958-617-34-8.</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Zogovic V.,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Krivokapic Z., Application of acoustic emission to investigating positional accuracy of drilled apertures, 11</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Internacional Research/Expert Conference TMT, Tunisia, 2007, ISBN 978-9958-617-34-8.</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Sibalic N., Strain modeling at axisymmetrical deformation process in open dies, 11</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Internacional Research/Expert Conference TMT, Tunisia, 2007, ISBN 978-9958-617-34-8.</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Krivokapic Z., Zogović V., Spaic O.,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Durability of twist drills, made of high-speed produced by the powder metallurgy, in terms of steps. 9</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Conference on Menagement of Innovative Technologies, MIT’ 2007, Slovenia, 2007, ISBN 978-961-6536-19-6.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Domazetovic V., The Yield Stress Determination by a Method of Contour Approximation, XXIII YUMEH, 2000.</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Martic S., Root cause identification of tensile test, Quality festifal 2007, Kragujevac, 2007, ISBN: 86-86663-09-5.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Sibalic N.,</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Friction Factor Optimization at bulk Deformation Process, 12</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TMT 2008, Istanbul-Turkey, 2008, ISBN 978-9958-617-41-6.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Janjic M., Sibalic N.: Stress FEM Simulations of Axis Symmetrical Element, 12</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TMT 2008, Istanbul-Turkey, 2008, ISBN 978-9958-617-41-6.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Sibalic N.: Determination of Kinematics State by Physical Discretization Method at Bulk Metal Forming, 12</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TMT 2008, Istanbul-Turkey, 2008, ISBN 978-9958-617-41-6.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Vujadinovic V., Profitability of Project Solutions in Conditions of Inflation and Uncertainty, 4-th International Conference ICQME2009, p. 499-511, Paris, 2009.</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Martic S., Perovic M.J.,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Modeling Cost of Quality of Tensile Test, 4-th International Conference ICQME2009, p. 355-363, Paris, 2009.</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Temperature Measurement in FSW Process, 7</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Conference on Production Engineering: Development and Modernization of Production –RIM, Cairo-Egipat 2009, ISBN 978-9958-624-29-2,</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Modeling of Strain and Kinematic Parameters at Axi-symemetrical Deformation Process in Open Dies, 7</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Conference on Production Engineering: Development and Modernization of Production –RIM, Cairo-Egipat 2009, ISBN 978-9958-624-29-2,</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Šibalić N., Measurement of Welding Force in a FSW Process, 7</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Conference on Production Engineering: Development and Modernization of Production –RIM, Cairo-Egipat 2009, ISBN 978-9958-624-29-2,</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Ćetković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Perović M., Applying of Benefit/Cost Analysis in Meterology, 5</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Conference ICQME,Tivat, 2010, ISSN 978-9940-527-12-9.</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Automatited Determination of the Geometric Characteristics of Helicoidal Shell on Cylindrical Shell, 15</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Research/ Expert Conference Trends in the Development of Machinery and Associated Technology – TMT, Prague, 2011, p.581-584,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Janjić M., Šibalić N., Measurement in Friction Stir Welding Process, 15</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Research/ Expert Conference Trends in the Development of Machinery and Associated Technology – TMT, Prague, 2011, p.133-136,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Savćević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Numerical Simulation of Bulk Metal Forming Process, 15</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Research/ Expert Conference Trends in the Development of Machinery and Associated Technology – TMT, Prague, 2011, p.581-584,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w:t>
      </w:r>
      <w:r w:rsidRPr="00F04667">
        <w:rPr>
          <w:rFonts w:ascii="Arial" w:eastAsia="Times New Roman" w:hAnsi="Arial" w:cs="Arial"/>
          <w:b/>
          <w:bCs/>
          <w:color w:val="434A52"/>
          <w:szCs w:val="24"/>
          <w:bdr w:val="none" w:sz="0" w:space="0" w:color="auto" w:frame="1"/>
          <w:lang w:val="sr-Latn-ME"/>
        </w:rPr>
        <w:t>., Vukčević M</w:t>
      </w:r>
      <w:r w:rsidRPr="00F04667">
        <w:rPr>
          <w:rFonts w:ascii="Arial" w:eastAsia="Times New Roman" w:hAnsi="Arial" w:cs="Arial"/>
          <w:color w:val="434A52"/>
          <w:szCs w:val="24"/>
          <w:lang w:val="sr-Latn-ME"/>
        </w:rPr>
        <w:t>., Janjić M., Research of Friction Stir Welding 7049 Aluminium Alloy, 16</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Dubai, 2012, p. 91-94,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Savićević S., Forces Optimization at Friction Stir Welding Process, 16</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Dubai, 2012, p. 95-98,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Laković D.</w:t>
      </w:r>
      <w:r w:rsidRPr="00F04667">
        <w:rPr>
          <w:rFonts w:ascii="Arial" w:eastAsia="Times New Roman" w:hAnsi="Arial" w:cs="Arial"/>
          <w:b/>
          <w:bCs/>
          <w:color w:val="434A52"/>
          <w:szCs w:val="24"/>
          <w:bdr w:val="none" w:sz="0" w:space="0" w:color="auto" w:frame="1"/>
          <w:lang w:val="sr-Latn-ME"/>
        </w:rPr>
        <w:t>, Vukčević M</w:t>
      </w:r>
      <w:r w:rsidRPr="00F04667">
        <w:rPr>
          <w:rFonts w:ascii="Arial" w:eastAsia="Times New Roman" w:hAnsi="Arial" w:cs="Arial"/>
          <w:color w:val="434A52"/>
          <w:szCs w:val="24"/>
          <w:lang w:val="sr-Latn-ME"/>
        </w:rPr>
        <w:t>., Janjić M., Stress Analysis of Special Elements for Links With Crane Rails, 16</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Dubai, 2012, p. 579-582-94,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Savićević S., Janjić M., Determination of Microstucture of the FSW Process, 17</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Istanbul, 2013, p. 81-84,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w:t>
      </w:r>
      <w:r w:rsidRPr="00F04667">
        <w:rPr>
          <w:rFonts w:ascii="Arial" w:eastAsia="Times New Roman" w:hAnsi="Arial" w:cs="Arial"/>
          <w:b/>
          <w:bCs/>
          <w:color w:val="434A52"/>
          <w:szCs w:val="24"/>
          <w:bdr w:val="none" w:sz="0" w:space="0" w:color="auto" w:frame="1"/>
          <w:lang w:val="sr-Latn-ME"/>
        </w:rPr>
        <w:t>., Vukčević M</w:t>
      </w:r>
      <w:r w:rsidRPr="00F04667">
        <w:rPr>
          <w:rFonts w:ascii="Arial" w:eastAsia="Times New Roman" w:hAnsi="Arial" w:cs="Arial"/>
          <w:color w:val="434A52"/>
          <w:szCs w:val="24"/>
          <w:lang w:val="sr-Latn-ME"/>
        </w:rPr>
        <w:t>., Janjić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Savićević S., Influence Temperature on the Quality of Joint Obtained by FSW Process, 17</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Istanbul, 2013, p. 85-88,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Determination of Strain Rate State at Forging in Oped Die, 11</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Conference on Accomplishments in Electrical and Mechanical Engineering and Information Technology - DEMI, 2013, p. 417-422., ISSN 978-99938-39-46-0.</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lastRenderedPageBreak/>
        <w:t>Vukčević M</w:t>
      </w:r>
      <w:r w:rsidRPr="00F04667">
        <w:rPr>
          <w:rFonts w:ascii="Arial" w:eastAsia="Times New Roman" w:hAnsi="Arial" w:cs="Arial"/>
          <w:color w:val="434A52"/>
          <w:szCs w:val="24"/>
          <w:lang w:val="sr-Latn-ME"/>
        </w:rPr>
        <w:t>., Šibalić N., Savićević S., Janjić M., Investigation and Inovation of Friction Stir Welding Process, WBCInno International Conference, Novi Sad, 2015.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Perović J.M.,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Quality of Life as a Universal Value, 1-st Interntional Conference on Quality of Life, p. 233-238, ISBN: 978-86-6335-033-5, Kragujevac, 2016.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Martić S., Risk management approach to FSW process, p. 133-138, ISBN: 978-86-80164-04-5, Kopaonik, 2016.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w:t>
      </w:r>
      <w:r w:rsidRPr="00F04667">
        <w:rPr>
          <w:rFonts w:ascii="Arial" w:eastAsia="Times New Roman" w:hAnsi="Arial" w:cs="Arial"/>
          <w:b/>
          <w:bCs/>
          <w:color w:val="434A52"/>
          <w:szCs w:val="24"/>
          <w:bdr w:val="none" w:sz="0" w:space="0" w:color="auto" w:frame="1"/>
          <w:lang w:val="sr-Latn-ME"/>
        </w:rPr>
        <w:t>., Vukčević M</w:t>
      </w:r>
      <w:r w:rsidRPr="00F04667">
        <w:rPr>
          <w:rFonts w:ascii="Arial" w:eastAsia="Times New Roman" w:hAnsi="Arial" w:cs="Arial"/>
          <w:color w:val="434A52"/>
          <w:szCs w:val="24"/>
          <w:lang w:val="sr-Latn-ME"/>
        </w:rPr>
        <w:t>., Janjić M</w:t>
      </w:r>
      <w:r w:rsidRPr="00F04667">
        <w:rPr>
          <w:rFonts w:ascii="Arial" w:eastAsia="Times New Roman" w:hAnsi="Arial" w:cs="Arial"/>
          <w:b/>
          <w:bCs/>
          <w:color w:val="434A52"/>
          <w:szCs w:val="24"/>
          <w:bdr w:val="none" w:sz="0" w:space="0" w:color="auto" w:frame="1"/>
          <w:lang w:val="sr-Latn-ME"/>
        </w:rPr>
        <w:t>., </w:t>
      </w:r>
      <w:r w:rsidRPr="00F04667">
        <w:rPr>
          <w:rFonts w:ascii="Arial" w:eastAsia="Times New Roman" w:hAnsi="Arial" w:cs="Arial"/>
          <w:color w:val="434A52"/>
          <w:szCs w:val="24"/>
          <w:lang w:val="sr-Latn-ME"/>
        </w:rPr>
        <w:t>Martić S., Microstructure and Hardness of the Friction Stir Welding, 20</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Mediterranean Sea Crusing, 2016, p. 53-56,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Damajanović M.</w:t>
      </w:r>
      <w:r w:rsidRPr="00F04667">
        <w:rPr>
          <w:rFonts w:ascii="Arial" w:eastAsia="Times New Roman" w:hAnsi="Arial" w:cs="Arial"/>
          <w:b/>
          <w:bCs/>
          <w:color w:val="434A52"/>
          <w:szCs w:val="24"/>
          <w:bdr w:val="none" w:sz="0" w:space="0" w:color="auto" w:frame="1"/>
          <w:lang w:val="sr-Latn-ME"/>
        </w:rPr>
        <w:t>, Vukčević M</w:t>
      </w:r>
      <w:r w:rsidRPr="00F04667">
        <w:rPr>
          <w:rFonts w:ascii="Arial" w:eastAsia="Times New Roman" w:hAnsi="Arial" w:cs="Arial"/>
          <w:color w:val="434A52"/>
          <w:szCs w:val="24"/>
          <w:lang w:val="sr-Latn-ME"/>
        </w:rPr>
        <w:t>., Šibalić N., FEM Simulation of Aluminium Alloy on the High Temperature, 20</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Mediterranean Sea Crusing, 2016, p. 29-32,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Avdalović P., Šibalić N., Janjić M</w:t>
      </w:r>
      <w:r w:rsidRPr="00F04667">
        <w:rPr>
          <w:rFonts w:ascii="Arial" w:eastAsia="Times New Roman" w:hAnsi="Arial" w:cs="Arial"/>
          <w:b/>
          <w:bCs/>
          <w:color w:val="434A52"/>
          <w:szCs w:val="24"/>
          <w:bdr w:val="none" w:sz="0" w:space="0" w:color="auto" w:frame="1"/>
          <w:lang w:val="sr-Latn-ME"/>
        </w:rPr>
        <w:t>.</w:t>
      </w:r>
      <w:r w:rsidRPr="00F04667">
        <w:rPr>
          <w:rFonts w:ascii="Arial" w:eastAsia="Times New Roman" w:hAnsi="Arial" w:cs="Arial"/>
          <w:color w:val="434A52"/>
          <w:szCs w:val="24"/>
          <w:lang w:val="sr-Latn-ME"/>
        </w:rPr>
        <w:t>, Applicatio of B/C method for the Analysis of Alternative Project Solutions in Hidro Energy, 20</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Mediterranean Sea Crusing, 2016, p. 185-188,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Perović J.M.,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Social Responsibility and Qality of Living - Process Approach, 2-nd Interntional Conference on Quality of Life, p. 13-18, Uvodni referat, ISBN: 978-86-6335-043-4, Kragujevac,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Mijanović M., Skupnjak D., CAD/CAM Integration of the Forked Rod Design of the Service Robot Control Mechanism, 8</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Scientific Conference Research and Development of Mechanical Elements and Systems - IRMES, p. 129-134, ISBN 978-9940-527-53-2, Trebinje,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Determination of Kinematic State in Bulk Metal Forming, 8</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Scientific Conference Research and Development of Mechanical Elements and Systems - IRMES, p. 237-240, ISBN 978-9940-527-53-2, Trebinje,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Skupnjak D.,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Analysis of Economic Justification of Constructing a Small Hydro Power Plant, 8</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Scientific Conference Research and Development of Mechanical Elements and Systems - IRMES, p. 321-324, ISBN 978-9940-527-53-2, Trebinje,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Sibalic N., Damjanovic M., Modeling of Deformation of Axisymmetric Elements with Groove, International Conference on Materials Processing Technology - MAPT, p. 32-36, ISBN : 978-974-456-785-7, Bangkok,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Damjanovic M, Sibalic N.,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Effects of Type of Material and Way of Joining on the Behaviour of a Defomable Structure of Vehicle's Body, International Conference on Materials Processing Technology - MAPT, p. 56-59, ISBN : 978-974-456-785-7,  Bangkok,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Sibalic N.,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Damjanovic M. and Koprivica A., Examination of Microstructure of Weded Joint of Similar Materials Obtained by FSW Method, International Conference on Materials Processing Technology - MAPT, p. 164-169, ISBN : 978-974-456-785-7, Bangkok, 2017.</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Marinović B., Šibalić N., Damjanović M., Analyses of Alternative Solutions for the Utilization of Wind Energy Using Benefit/Cost Method, 21</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xml:space="preserve"> International Research/Expert Conference Trends in the Development of </w:t>
      </w:r>
      <w:r w:rsidRPr="00F04667">
        <w:rPr>
          <w:rFonts w:ascii="Arial" w:eastAsia="Times New Roman" w:hAnsi="Arial" w:cs="Arial"/>
          <w:color w:val="434A52"/>
          <w:szCs w:val="24"/>
          <w:lang w:val="sr-Latn-ME"/>
        </w:rPr>
        <w:lastRenderedPageBreak/>
        <w:t>Machinery and Associated Technology – TMT, Karlovy Vary, 2018, p. 121-124,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Damjanović M., Measurements of Force in Non-Conventional Method of Joining Materials, 21</w:t>
      </w:r>
      <w:r w:rsidRPr="00F04667">
        <w:rPr>
          <w:rFonts w:ascii="Arial" w:eastAsia="Times New Roman" w:hAnsi="Arial" w:cs="Arial"/>
          <w:color w:val="434A52"/>
          <w:sz w:val="18"/>
          <w:szCs w:val="18"/>
          <w:bdr w:val="none" w:sz="0" w:space="0" w:color="auto" w:frame="1"/>
          <w:vertAlign w:val="superscript"/>
          <w:lang w:val="sr-Latn-ME"/>
        </w:rPr>
        <w:t>th</w:t>
      </w:r>
      <w:r w:rsidRPr="00F04667">
        <w:rPr>
          <w:rFonts w:ascii="Arial" w:eastAsia="Times New Roman" w:hAnsi="Arial" w:cs="Arial"/>
          <w:color w:val="434A52"/>
          <w:szCs w:val="24"/>
          <w:lang w:val="sr-Latn-ME"/>
        </w:rPr>
        <w:t> International Research/Expert Conference Trends in the Development of Machinery and Associated Technology – TMT, Karlovy Vary, 2018, p. 25-28, ISSN 1840-4944.</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Fejzaj B.,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Janjić M., Investments in Rapir of Outdated Metal Forming Machines and Evaluation of this Investments, 4</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Scientific Conference ERAZ, Sofia, 2018, pp. 230-236.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Tadić N., 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Mišović M., Characteristics of the FSW Welded Copper Sheet Joints, The 50</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October Conference on Mining and Metallurgy, Bor, pp. 175-180, 2018, ISBN 978-86-7827-050-5</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M.M.,</w:t>
      </w:r>
      <w:r w:rsidRPr="00F04667">
        <w:rPr>
          <w:rFonts w:ascii="Arial" w:eastAsia="Times New Roman" w:hAnsi="Arial" w:cs="Arial"/>
          <w:color w:val="434A52"/>
          <w:szCs w:val="24"/>
          <w:lang w:val="sr-Latn-ME"/>
        </w:rPr>
        <w:t> Perović J.M., Martić Đ.S., Innovative Culture in the Term of Improvement of Quality of Life, 13</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 International Quality Conference, Kragujevac, Vol. 1, N 2, 2019, pp. 919-927, ISBN 2620-2832.</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Kurbegović R.,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Engineering Economics Analysis of Water, Electricity and Abrasives Costs and their Effect on the Price of Abrasive Water Jet Machining, 1</w:t>
      </w:r>
      <w:r w:rsidRPr="00F04667">
        <w:rPr>
          <w:rFonts w:ascii="Arial" w:eastAsia="Times New Roman" w:hAnsi="Arial" w:cs="Arial"/>
          <w:color w:val="434A52"/>
          <w:sz w:val="18"/>
          <w:szCs w:val="18"/>
          <w:bdr w:val="none" w:sz="0" w:space="0" w:color="auto" w:frame="1"/>
          <w:vertAlign w:val="superscript"/>
          <w:lang w:val="sr-Latn-ME"/>
        </w:rPr>
        <w:t>st </w:t>
      </w:r>
      <w:r w:rsidRPr="00F04667">
        <w:rPr>
          <w:rFonts w:ascii="Arial" w:eastAsia="Times New Roman" w:hAnsi="Arial" w:cs="Arial"/>
          <w:color w:val="434A52"/>
          <w:szCs w:val="24"/>
          <w:lang w:val="sr-Latn-ME"/>
        </w:rPr>
        <w:t>International Conference on New Research and Development in Technical and Natural Science (ICNRDTNS), Radenci - Slovenia, pp- 32-36, 2019, ISBN 978-961-290-461-6.</w:t>
      </w:r>
    </w:p>
    <w:p w:rsidR="00F04667" w:rsidRPr="00F04667" w:rsidRDefault="00F04667" w:rsidP="00F04667">
      <w:pPr>
        <w:numPr>
          <w:ilvl w:val="0"/>
          <w:numId w:val="5"/>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Janjic M., Kurbegovic R., </w:t>
      </w:r>
      <w:r w:rsidRPr="00F04667">
        <w:rPr>
          <w:rFonts w:ascii="Arial" w:eastAsia="Times New Roman" w:hAnsi="Arial" w:cs="Arial"/>
          <w:b/>
          <w:bCs/>
          <w:color w:val="434A52"/>
          <w:szCs w:val="24"/>
          <w:bdr w:val="none" w:sz="0" w:space="0" w:color="auto" w:frame="1"/>
          <w:lang w:val="sr-Latn-ME"/>
        </w:rPr>
        <w:t>Vukcevic M.</w:t>
      </w:r>
      <w:r w:rsidRPr="00F04667">
        <w:rPr>
          <w:rFonts w:ascii="Arial" w:eastAsia="Times New Roman" w:hAnsi="Arial" w:cs="Arial"/>
          <w:color w:val="434A52"/>
          <w:szCs w:val="24"/>
          <w:lang w:val="sr-Latn-ME"/>
        </w:rPr>
        <w:t>, Engineering Economic Analysis of Abrasive Water Jet Machining Quantitative Characteristics, The 5</w:t>
      </w:r>
      <w:r w:rsidRPr="00F04667">
        <w:rPr>
          <w:rFonts w:ascii="Arial" w:eastAsia="Times New Roman" w:hAnsi="Arial" w:cs="Arial"/>
          <w:color w:val="434A52"/>
          <w:sz w:val="18"/>
          <w:szCs w:val="18"/>
          <w:bdr w:val="none" w:sz="0" w:space="0" w:color="auto" w:frame="1"/>
          <w:vertAlign w:val="superscript"/>
          <w:lang w:val="sr-Latn-ME"/>
        </w:rPr>
        <w:t>th </w:t>
      </w:r>
      <w:r w:rsidRPr="00F04667">
        <w:rPr>
          <w:rFonts w:ascii="Arial" w:eastAsia="Times New Roman" w:hAnsi="Arial" w:cs="Arial"/>
          <w:color w:val="434A52"/>
          <w:szCs w:val="24"/>
          <w:lang w:val="sr-Latn-ME"/>
        </w:rPr>
        <w:t>International Conference Mechanical Engineering in XXI Century, Nis, Serbia, 2020.</w:t>
      </w:r>
    </w:p>
    <w:p w:rsidR="00F04667" w:rsidRDefault="00F04667" w:rsidP="004F401A">
      <w:pPr>
        <w:shd w:val="clear" w:color="auto" w:fill="FFFFFF"/>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 </w:t>
      </w:r>
    </w:p>
    <w:p w:rsidR="004F401A" w:rsidRPr="00F04667" w:rsidRDefault="004F401A" w:rsidP="004F401A">
      <w:pPr>
        <w:shd w:val="clear" w:color="auto" w:fill="FFFFFF"/>
        <w:textAlignment w:val="baseline"/>
        <w:rPr>
          <w:rFonts w:ascii="Arial" w:eastAsia="Times New Roman" w:hAnsi="Arial" w:cs="Arial"/>
          <w:color w:val="434A52"/>
          <w:szCs w:val="24"/>
          <w:lang w:val="sr-Latn-ME"/>
        </w:rPr>
      </w:pP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RADOVI OBJAVLJENI NA REGIONALNIM  KONFERENCIJAMA I SIMPOZIJUMIMA</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Mijanović M., Prilog odredjivanju naponsko-deformacionog stanja krupnih otkovaka, XVII Savjetovanje proizvodnog mašinstva Jugoslavije, Budva, 1983.</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Marković M., Mrkić M., Ispitivanje slobodnog sabijanja uzoraka od Al-legure na hidrauličnoj presi, VIII Seminar BIAM, Zagreb, 1986.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Domazetović V., Primjena metode izražene zone deformacije za odredjivanje specifičnog deformacionog otpora Al-legure, XIX Savjetovanje proizvodnog mašinstva Jugoslavije, Kragujevac, 1985.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Ispitivanje radnih pritisaka hidraulike pri sabijanju cilindričnih uzoraka, XII Jupiter konferencija, Cavtat, 1986.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Prilog ispitivanju karakterističnih pritisaka hidraulične prese od 50 MN, XX Savjetovanje proizvodnog mašinstva Jugoslavije, Beograd, 1986.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Domazetović M., Prilog ispitivanju optimizacije potrošnje energije pri toplom presovanju, Sim Op Is, Herceg-Novi, 1986, YUISBN 86-80897-65-5,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Domazetović V., Prilog ispitivanju koeficijenta trenja pri toplom sabijanju cilindričnih uzoraka od Al-legura, XXI Savjetovanje proizvodnog mašinstva Jugoslavije, Opatija, 1987.</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Istraživanje sile pri procesu presovanja u otvorenim kalupima, XII Jugoslovenski simpozijum NU. ROBOTI. FTS., Cavtat, 1990.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lastRenderedPageBreak/>
        <w:t>Vukčević M.,</w:t>
      </w:r>
      <w:r w:rsidRPr="00F04667">
        <w:rPr>
          <w:rFonts w:ascii="Arial" w:eastAsia="Times New Roman" w:hAnsi="Arial" w:cs="Arial"/>
          <w:color w:val="434A52"/>
          <w:szCs w:val="24"/>
          <w:lang w:val="sr-Latn-ME"/>
        </w:rPr>
        <w:t> Prilozi primjene teorije tečenja tankog sloja metala u obradi deformisanjem, 6. Jugoslovenski simpozij o plastičnosti, Opatija, 1989.</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Istraživanje postupka redukcije stepena slobode diskretizovanog tijela pri numeričkoj simulaciji procesa kovanja, 11. Jugoslovenski simpozijum NU. ROBOTI. FTS., Cavtat, 1989.</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Modeliranje kontaktnih uslova pri plastičnom deformisanju, 19. Jugoslovenski kongres teorijske i primijenjene mehanike, Ohrid,1990.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Sila pri zapreminskom deformisanju u kalupima, 7. Jugoslovenski simpozij o plastičnosti, Pula, 1991.</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Metod konačnih elemenata u analizi procesa zapreminskog deformisanja, XIX Jupiter konferencija, Prohor Pčinjski, 1993.</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Kinematsko-temperaturna diskretizacija plastičnog tečenja u okviru dvodimenzionalnog MKE, 20. Jugoslovenski kongres teorijske i primijenjene mehanike, Kragujevac, 1993.</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Vukčević M., Analiza uticaja geometrije kalupa pri presovanju u otvorenim kalupima, Teška mašinogradnja- TM'93, Kruševac, 1993.</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Istraživanje karakterističnih zavisnosti pri obradi presovanjem, SYM OP IS 93, Beograd, 1993, ISBN 86-80897-65-5.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Simulacija procesa zapreminskog deformisanja, XXV Savjetovanje Proizvodnog Mašinstva Jugoslavije, Beograd, 1994.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Modeliranje graničnih konačnih elemenata deformacionog tijela, XXI SYM OP IS '94, Kotor, 1994, ISBN 86-80897-65-5.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Modeliranje slobodnog sabijanja krupnih cilindričnih pripremaka, XXV Savjetovanje Proizvodnog Mašinstva Jugoslavije, Beograd, 1994.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 simulaciji procesa slobodnog sabijanja, XXI Jugoslovenski kongres teorijske i primijenjene mehanike, Niš, 1995.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Zogović V., Ulaz u sistem za projektovanje tehnološkog postupka, XXI Jupiter konferencija, Beograd, 1995.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Krivokapić Z., Sistem za računarsko projektovanje tehnologije kovanja u otvorenim kalupima, 26. Medjunarodno Savjetovanje proizvodnog mašinstva Jugoslavije, Budva, 1996.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Krivokapić Z., Razvoj ekspert sistema za zapreminsko definisanje, 22. Jupiter konferencija, Beograd, 1996.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Uporedjenje teorijskih i eksperimentalnih pritisaka pri zapreminskom oblikovanju osnosimetričnih elemenata u otvorenim kalupima, 26. Medjunarodno savjetovanje prozvodnog mašinstva Jugoslavije, Budva 1996.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Perović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Neki aspekti izbora postupaka obnavljanja djelova izloženih habanju u procesnoj industriji, 26. Medjunarodno savjetovanje proizvodnog mašinstva Jugoslavije, Budva, 1996.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Metod konačnih elemenata u obradi deformisanjem, 25. godina mašinstva u Crnoj Gori, Podgorica, 1996.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 </w:t>
      </w:r>
      <w:r w:rsidRPr="00F04667">
        <w:rPr>
          <w:rFonts w:ascii="Arial" w:eastAsia="Times New Roman" w:hAnsi="Arial" w:cs="Arial"/>
          <w:color w:val="434A52"/>
          <w:szCs w:val="24"/>
          <w:lang w:val="sr-Latn-ME"/>
        </w:rPr>
        <w:t>Modeliranje zapreminskog deformisanja krupnih pripremaka od Al- legure, 25. godina mašinstva u Crnoj Gori, Podgorica 1996.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Odredjivanje krivih ojačavanja uprošćenim metodom primjenom informacionog mjernog sistema, 23. Jupiter konferencija, Beograd, 1997.</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w:t>
      </w:r>
      <w:r w:rsidRPr="00F04667">
        <w:rPr>
          <w:rFonts w:ascii="Arial" w:eastAsia="Times New Roman" w:hAnsi="Arial" w:cs="Arial"/>
          <w:b/>
          <w:bCs/>
          <w:color w:val="434A52"/>
          <w:szCs w:val="24"/>
          <w:bdr w:val="none" w:sz="0" w:space="0" w:color="auto" w:frame="1"/>
          <w:lang w:val="sr-Latn-ME"/>
        </w:rPr>
        <w:t>., Vukčević M.,</w:t>
      </w:r>
      <w:r w:rsidRPr="00F04667">
        <w:rPr>
          <w:rFonts w:ascii="Arial" w:eastAsia="Times New Roman" w:hAnsi="Arial" w:cs="Arial"/>
          <w:color w:val="434A52"/>
          <w:szCs w:val="24"/>
          <w:lang w:val="sr-Latn-ME"/>
        </w:rPr>
        <w:t> Bulatović M. Perović M., Konsultant - tehnologija uvodjenja sistema kvaliteta, Razvoj i realizacija nacionalne strategije unapredjenja kvalititeta, JUSK, Kopaonik, 1997.</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lastRenderedPageBreak/>
        <w:t>Vukčević M.,</w:t>
      </w:r>
      <w:r w:rsidRPr="00F04667">
        <w:rPr>
          <w:rFonts w:ascii="Arial" w:eastAsia="Times New Roman" w:hAnsi="Arial" w:cs="Arial"/>
          <w:color w:val="434A52"/>
          <w:szCs w:val="24"/>
          <w:lang w:val="sr-Latn-ME"/>
        </w:rPr>
        <w:t> Analiza procesa zapreminskog deformisanja primjenom teorije tečenja tankog sloja, XXII Jugoslovenski kongres teorijske i primijenjene mehanike, Vrnjačka Banja, 1997.</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Domazetović V., Primjena metode diskretizacije u deformacionoj analizi odpreska, 24. Jupiter konferencija, Zlatibor 1998.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Bulatović M., Janjić M., Krivokapić Z.,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Sistem kvaliteta održavanja u funkciji uspješnosti reinžinjeringa preduzeća, XXII Jugoslovenki majski skup održavalaca, Kragujevac, 1998.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Prilog istraživanju zapreminskog deformisanja primjenom metoda diskretizacije, 27. Medjunarodno savjetovanje proizvodnog mašinstva Jugoslavije, Niš 1998.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Zogović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Praćenje habanja zavojnih burgija primjenom neuralnih mreža, 24. Jupiter konferencija, Zlatibor, 1998.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Zogović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Primjena akustičke emisije u praćenju stanja alata, 25. Jupiter konferencija, Beograd, 1999.</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Krivokapić Z., </w:t>
      </w:r>
      <w:r w:rsidRPr="00F04667">
        <w:rPr>
          <w:rFonts w:ascii="Arial" w:eastAsia="Times New Roman" w:hAnsi="Arial" w:cs="Arial"/>
          <w:b/>
          <w:bCs/>
          <w:color w:val="434A52"/>
          <w:szCs w:val="24"/>
          <w:bdr w:val="none" w:sz="0" w:space="0" w:color="auto" w:frame="1"/>
          <w:lang w:val="sr-Latn-ME"/>
        </w:rPr>
        <w:t>Vukčević M., </w:t>
      </w:r>
      <w:r w:rsidRPr="00F04667">
        <w:rPr>
          <w:rFonts w:ascii="Arial" w:eastAsia="Times New Roman" w:hAnsi="Arial" w:cs="Arial"/>
          <w:color w:val="434A52"/>
          <w:szCs w:val="24"/>
          <w:lang w:val="sr-Latn-ME"/>
        </w:rPr>
        <w:t>Održavanje - sistem kvaliteta - zaštita životne sredine, YUMO – knjiga2, Herceg - Novi, 2000.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Domazetović V., Uticaj geometrijskih parametara pri deformisanju osnosimetričnih uzoraka u otvorenim kalupima, 26. Yupiter Konferencija sa medjunarodnim učešćem, Beograd, 2000.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Hartley P., Domazetović V., Janjić M., Trodimenzionalno modeliranje procesa deformisanja metodom konačnih elemenata, Savjetovanje proizvodnog mašinstva Jugoslavje, Mataruška banja, 2000.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Domazetovć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Slobodno sabijanje - eksperiment i simulacija, XXVIII Jupiter konferencija, Beograd, 2002, ISBN 86-7083-508-8.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Odredjivanje specifičnog deformacionog otpora metodom konačnih elemenata, XXIX Jupiter konferencija, Beograd, februar 2003, ISBN 86-7083-508-8.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Odredjivanje faktora trenja metodom konačnih elemenata, XXX Jupiter konferencija, Beograd, 2004, ISBN 86-7083-508-8.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Domazetović, 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Odredjivanje krivih ojačavanja i njihov izbor u numeričkim simulacijama; 31. Yupiter Konferencija, Zlatibor, 2005, ISBN 86-7083-508-8..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Domazetović,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Experimental-numerical friction factor determination, 35. godina studija mašinstva u Crnoj Gori, Mašinski fakultet, Podgorica, 2005.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Hartley P., Domazetović V., Janjić M.; Trodimenzionalno modeliranje procesa deformisanja metodom konačnih elemenata; 35 godina studija mašinstva u Crnoj Gori, Mašinski fakultet, Podgorica, 2005.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Domazetović V.,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Prilog istraživanju zapreminskog deformisanja primjenom metode diskretizacije; 35 godina studija mašinstva u Crnoj Gori, Mašinski fakultet, Podgorica, 2005.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Spaić O., Krivokapić Z., Postojanost zavojnih burgija od brzoreznog čelika proizvedenog metalurgijom praha, u funkciji brzine rezanja, Yupiter Konferencija, Zlatibor, 2007, ISBN 978-86-7083-592-4.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QFD i mogućnosti primjene u malim i srednjim preduzećima, Sistem kvaliteta uslov za uspješno poslovanje i konkurentnost, Kruševac, 2007.</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Mjerenje temperature kod procesa zavarivanja trenjem, Konferencija KOD-2008, Tivat, 2008.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lastRenderedPageBreak/>
        <w:t>Vukčević M</w:t>
      </w:r>
      <w:r w:rsidRPr="00F04667">
        <w:rPr>
          <w:rFonts w:ascii="Arial" w:eastAsia="Times New Roman" w:hAnsi="Arial" w:cs="Arial"/>
          <w:color w:val="434A52"/>
          <w:szCs w:val="24"/>
          <w:lang w:val="sr-Latn-ME"/>
        </w:rPr>
        <w:t>., Janjić M., Šibalić N., Mjerenje sile kod procesa zavarivanja trenjem, 33. Savjetovanje proizvodnog mašinstva Srbije, Str. 75-77, Beograd 2009, ISBN: 978-86-7083-662-4.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Vujadinović V., Prmjena inženjerske ekonomije u održavanju, KOD-2009, Bar 2009.</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 </w:t>
      </w:r>
      <w:r w:rsidRPr="00F04667">
        <w:rPr>
          <w:rFonts w:ascii="Arial" w:eastAsia="Times New Roman" w:hAnsi="Arial" w:cs="Arial"/>
          <w:color w:val="434A52"/>
          <w:szCs w:val="24"/>
          <w:lang w:val="sr-Latn-ME"/>
        </w:rPr>
        <w:t>Vujadinović V., Uticaj inflacije na kvalitet inženjerskih projektnih rješenja, SQM, Tivat, 2009.</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Mićunović R.,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Vujović A., Analiza i upravljanje troškovima kvaliteta, SQM, Tivat, 2010.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Vujadinović V., Krivokapić N., Benefit/cost analiza tehnologije livenja u KAP-u, Konferencija održavanje i proizvodni inženjering- KODIP, str. 287-290, Herceg-Novi, 2011, ISBN 978-9940-527-17-4.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Šibalić N., Zavarivanje istorodnih i raznorodnih materijala postupkom FSW, Konferencija održavanje i proizvodni inženjering- KODIP, str. 281-286, Herceg-Novi, 2011, ISBN 978-9940-527-17-4.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 </w:t>
      </w:r>
      <w:r w:rsidRPr="00F04667">
        <w:rPr>
          <w:rFonts w:ascii="Arial" w:eastAsia="Times New Roman" w:hAnsi="Arial" w:cs="Arial"/>
          <w:color w:val="434A52"/>
          <w:szCs w:val="24"/>
          <w:lang w:val="sr-Latn-ME"/>
        </w:rPr>
        <w:t>Šibalić N., Savićević S., Janjić M., Eksperimentalna i pomoćna oprema kod procesa FSW, Konferencija održavanje i proizvodni inženjering – KODIP, str. 153-158, Budva, 2012, ISBN 978-9940-527-24-2.</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 </w:t>
      </w:r>
      <w:r w:rsidRPr="00F04667">
        <w:rPr>
          <w:rFonts w:ascii="Arial" w:eastAsia="Times New Roman" w:hAnsi="Arial" w:cs="Arial"/>
          <w:color w:val="434A52"/>
          <w:szCs w:val="24"/>
          <w:lang w:val="sr-Latn-ME"/>
        </w:rPr>
        <w:t>Janjić M., Savićević S., Primjena nekonvencionalnog postupka zavarivanja- FSW, Konferencija održavanje i proizvodni inženjering – KODIP, str. 143-152, Budva, 2012, ISBN 978-9940-527-24-2.</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 </w:t>
      </w:r>
      <w:r w:rsidRPr="00F04667">
        <w:rPr>
          <w:rFonts w:ascii="Arial" w:eastAsia="Times New Roman" w:hAnsi="Arial" w:cs="Arial"/>
          <w:color w:val="434A52"/>
          <w:szCs w:val="24"/>
          <w:lang w:val="sr-Latn-ME"/>
        </w:rPr>
        <w:t>Savićević S., Šibalić N., Determination of Kinematic Parameters at Forging in Open Die, Konferencija održavanje i proizvodni inženjering – KODIP, str. 159-163, Budva, 2012, ISBN 978-9940-527-24-2.</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Šibalić N., Informacioni mjerni sistem u obradi deformisanjem, Konferencija održavanje i proizvodni inženjering – KODIP, str. 19-26, Uvodno izlaganje, Budva, 2013, ISBN 978-9940-527-24-2.</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Janjić M., Savićević S., Mikrostrukturne karakteristike kod zavarivanja postupkom FSW, Konferencija održavanje i proizvodni inženjering – KODIP, str. 285-229, Budva, 2013, ISBN 978-9940-527-33-4.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Mašojević T., Analiza proizvodnje drvnih peleta, Konferencija održavanje i proizvodni inženjering – KODIP, str. 291-295, Budva, 2013, ISBN 978-9940-527-33-4.</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Vujović A.,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Upravljanje marketing MIX-om put ka zadovoljenju zahtjeva korisnika u saobraćaju, Festival kvaliteta, str. 284-290, Kragujevac, 2013, ISBN 978-86-86663-93-1.</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Perović J.M., Vukčević M., Martić S., Perović M., Učenjem do održivog uspjeha, Uvodni rad, Sistem kvaliteta uslov za uspešno poslovanje i konkurentnost, str. 11-16, Kruševac, 2013, ISBN 978-86-909341-7-1.</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Janjić M. , Ekonomska analiza proizvodnje drvnih peleta, Konferencija održavanje i proizvodni inženjering – KODIP, str. 63-71, Budva, 2014, ISBN 978-9940-527-35-8.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Janjić M., Martić S., Laković D. , Primjena postupka FSW kod zavarivanja istorodnih materijala, Konferencija održavanje i proizvodni inženjering – KODIP, str. 221-229, Budva, 2014, ISBN 978-9940-527-35-8.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Šibalić N. , Poređenje deformacionih stanja dobijenih diskretizacionim metodom, Konferencija održavanje i proizvodni inženjering – KODIP, str. 283-288, Budva, 2014, ISBN 978-9940-527-35-8.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Janjić M., Bulatović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Đurašković D. , Modeliranje i simulacija naprezanja staklene ploče, Konferencija održavanje i proizvodni inženjering – KODIP, str. 275-282, Budva, 2014, ISBN 978-9940-527-35-8.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Đurašković D., Bulatović M.,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 Održavanje u funkciji gotovosti mašina za obradu stakla, Konferencija održavanje i proizvodni inženjering – KODIP, str. 289-294, Budva, 2014, ISBN 978-9940-527-35-8.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Primjena metoda QMS-a na ispitivanje mehaničkih karakteristika cijevi, XVI nacionalni i II međunarodni stručni skup: Sistem kvaliteta uslov za uspješno poslovanje i konkurentnost, str. 82-88, Kopaonik, 2014, ISBN 978-86-909341-9-5.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Perović M, Vukčević M., Martić S., Sa </w:t>
      </w:r>
      <w:r w:rsidRPr="00F04667">
        <w:rPr>
          <w:rFonts w:ascii="Arial" w:eastAsia="Times New Roman" w:hAnsi="Arial" w:cs="Arial"/>
          <w:i/>
          <w:iCs/>
          <w:color w:val="434A52"/>
          <w:szCs w:val="24"/>
          <w:bdr w:val="none" w:sz="0" w:space="0" w:color="auto" w:frame="1"/>
          <w:lang w:val="sr-Latn-ME"/>
        </w:rPr>
        <w:t>vlasnikom procesa</w:t>
      </w:r>
      <w:r w:rsidRPr="00F04667">
        <w:rPr>
          <w:rFonts w:ascii="Arial" w:eastAsia="Times New Roman" w:hAnsi="Arial" w:cs="Arial"/>
          <w:color w:val="434A52"/>
          <w:szCs w:val="24"/>
          <w:lang w:val="sr-Latn-ME"/>
        </w:rPr>
        <w:t> se obogaćuje kultura kvaliteta, Festival kvaliteta, str. A19-A23, Kragujevac 2015, ISBN 978-86-6335-016-8.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Savićević S., Janjić M., Martić S., Laković D., Razvoj informacionog mjernog sistema za mjerenje sila kod postupka FSW, Konferencija održavanje i proizvodni inženjering – KODIP, str. 161-168, Budva, 2015, ISBN 978-9940-669-01-0.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Spajić O., Šibalić N., Koprivica A., Geometrija alata kod postupka FSW, Konferencija održavanje i proizvodni inženjering – KODIP, str. 169-175, Budva, 2015, ISBN 978-9940-669-01-0.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Savićević S., Numeričko određivanje faktora trenja, Konferencija održavanje i proizvodni inženjering – KODIP, str. 197-204, Budva, 2015, ISBN 978-9940-669-01-0.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Savićević S.,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Šibalić N., Analiza opterećenja predturbinskog zatvarača, Konferencija održavanje i proizvodni inženjering – KODIP, str. 189-195, Budva, 2015, ISBN 978-9940-669-01-0.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Rentabilnost proizvodnje drvnih peleta, Konferencija održavanje i proizvodni inženjering – KODIP, str. 283-287, Budva, 2015, ISBN 978-9940-669-01-0.</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Primjena QMS metode kod ispitivanja zavarenih postupaka dobijenih postupkom FSW, str. 195-203, ISBN 978-86-80164-01-4, Vrnjačka Banja, 2015.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Perović J.M., Perović M., Građanska kultura – temelj kulture kvaliteta, str. 23-30, Uvodni referat, ISBN 978-86-80164-01-4, Vrnjačka Banja, 2015.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Đurašković D.,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Modeliranje i simulacija naprezanja ploča od laminiranog sigurnosnog stakla, str. 2.7-2.11, 40. JUPITER konferencija, ISBN 978-86-7083-893-2, Beograd, 2016.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M.M</w:t>
      </w:r>
      <w:r w:rsidRPr="00F04667">
        <w:rPr>
          <w:rFonts w:ascii="Arial" w:eastAsia="Times New Roman" w:hAnsi="Arial" w:cs="Arial"/>
          <w:color w:val="434A52"/>
          <w:szCs w:val="24"/>
          <w:lang w:val="sr-Latn-ME"/>
        </w:rPr>
        <w:t>., Perović M.J., Perović M., Standardi kao uslov kvaliteta života (Uvodno izlaganje), str. 103-110, XVIII naučno stručni skup: Sistem kvaliteta uslov za uspješno poslovanje i konkurentnost, ISBN 978-86-80164-04-5, Kopaonik, 2016.</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Ivanović I., Profitabilnost i izbor varijanti inženejrskih projekata, Uvodno predavanje, Konferencija održavanje i proizvodni inženjering – KODIP, str. 17-25, Budva, 2017, ISBN 978-9940-527-51-8.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Janjić M., Marinović B., Lojović J., Primjena benefit/cost analize na projekat zamjene indukcijskih sa "pametnim" brojilima, Konferencija održavanje i proizvodni inženjering – KODIP, str. 293-298, Budva, 2017, ISBN 978-9940-527-51-8.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Koprivica A.,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Spaić O., Jokanović M., Uticaj geometrije alata na mikrostrukturu aluminijuma zavarenog FSW postupkom, Konferencija održavanje i proizvodni inženjering – KODIP, str. 93-99, Budva, 2017, ISBN 978-9940-527-51-8.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Perović J.M., </w:t>
      </w:r>
      <w:r w:rsidRPr="00F04667">
        <w:rPr>
          <w:rFonts w:ascii="Arial" w:eastAsia="Times New Roman" w:hAnsi="Arial" w:cs="Arial"/>
          <w:b/>
          <w:bCs/>
          <w:color w:val="434A52"/>
          <w:szCs w:val="24"/>
          <w:bdr w:val="none" w:sz="0" w:space="0" w:color="auto" w:frame="1"/>
          <w:lang w:val="sr-Latn-ME"/>
        </w:rPr>
        <w:t>Vukčević M.M.,</w:t>
      </w:r>
      <w:r w:rsidRPr="00F04667">
        <w:rPr>
          <w:rFonts w:ascii="Arial" w:eastAsia="Times New Roman" w:hAnsi="Arial" w:cs="Arial"/>
          <w:color w:val="434A52"/>
          <w:szCs w:val="24"/>
          <w:lang w:val="sr-Latn-ME"/>
        </w:rPr>
        <w:t> Martić S., Društvena odgovornost i obrazovanje kao temelj kvaliteta života - realnost ili imaginacija, QUALITY FEST, Jahorina, 2017, ISBN 978-99976-719-0-5.</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Turković P., Šibalić N., Kvalitet života - tradicija i standardi, XX naučno stručni skup: Sistem kvaliteta uslov za uspješno poslovanje i konkurentnost, ISBN 978-86-80164-07-6, str. 159-166, Kopaonik, 2018.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Šibalić N.,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Unapređenje procesa FSW zavarivanja primjenom QMS-a, XX naučno stručni skup: Sistem kvaliteta uslov za uspješno poslovanje i konkurentnost, ISBN 978-86-80164-07-6, str. 385-390, Kopaonik, 2018.</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Društveni sistem kao uslov kvaliteta života, XXI naučno stručni skup: Sistem kvaliteta uslov za uspješno poslovanje i konkurentnost, ISBN 978-86-80164-12-0, str. 89-96, Kopaonik, 2019.</w:t>
      </w:r>
    </w:p>
    <w:p w:rsidR="00F04667" w:rsidRP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Vujović A., Šaković J.J.,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Martić S., Unapređenje kvaliteta obrazovanja kroz prizmu ISO 9001 I ISO 21001, XXI naučno stručni skup: Sistem kvaliteta uslov za uspješno poslovanje i konkurentnost, ISBN 978-86-80164-12-0, str. 157-164, Kopaonik, 2019.</w:t>
      </w:r>
    </w:p>
    <w:p w:rsidR="00F04667" w:rsidRDefault="00F04667" w:rsidP="00F04667">
      <w:pPr>
        <w:numPr>
          <w:ilvl w:val="0"/>
          <w:numId w:val="6"/>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Kurbegović R., Janjić M., </w:t>
      </w:r>
      <w:r w:rsidRPr="00F04667">
        <w:rPr>
          <w:rFonts w:ascii="Arial" w:eastAsia="Times New Roman" w:hAnsi="Arial" w:cs="Arial"/>
          <w:b/>
          <w:bCs/>
          <w:color w:val="434A52"/>
          <w:szCs w:val="24"/>
          <w:bdr w:val="none" w:sz="0" w:space="0" w:color="auto" w:frame="1"/>
          <w:lang w:val="sr-Latn-ME"/>
        </w:rPr>
        <w:t>Vukčević M</w:t>
      </w:r>
      <w:r w:rsidRPr="00F04667">
        <w:rPr>
          <w:rFonts w:ascii="Arial" w:eastAsia="Times New Roman" w:hAnsi="Arial" w:cs="Arial"/>
          <w:color w:val="434A52"/>
          <w:szCs w:val="24"/>
          <w:lang w:val="sr-Latn-ME"/>
        </w:rPr>
        <w:t>., Đurović D., Uticaj parametara obrade abrazivnim vodenim mlazom na odstupanje prednje linije reza, str. 3.81-3.87, 42. JUPITER konferencija, ISBN 978-86--6060-055-6, Beograd, 2020.</w:t>
      </w:r>
    </w:p>
    <w:p w:rsidR="004F401A" w:rsidRPr="00F04667" w:rsidRDefault="004F401A" w:rsidP="004F401A">
      <w:pPr>
        <w:textAlignment w:val="baseline"/>
        <w:rPr>
          <w:rFonts w:ascii="Arial" w:eastAsia="Times New Roman" w:hAnsi="Arial" w:cs="Arial"/>
          <w:color w:val="434A52"/>
          <w:szCs w:val="24"/>
          <w:lang w:val="sr-Latn-ME"/>
        </w:rPr>
      </w:pPr>
    </w:p>
    <w:p w:rsidR="004F401A" w:rsidRDefault="004F401A" w:rsidP="00F04667">
      <w:pPr>
        <w:shd w:val="clear" w:color="auto" w:fill="FFFFFF"/>
        <w:textAlignment w:val="baseline"/>
        <w:rPr>
          <w:rFonts w:ascii="Arial" w:eastAsia="Times New Roman" w:hAnsi="Arial" w:cs="Arial"/>
          <w:b/>
          <w:bCs/>
          <w:color w:val="434A52"/>
          <w:szCs w:val="24"/>
          <w:bdr w:val="none" w:sz="0" w:space="0" w:color="auto" w:frame="1"/>
          <w:lang w:val="sr-Latn-ME"/>
        </w:rPr>
      </w:pPr>
    </w:p>
    <w:p w:rsidR="00F04667" w:rsidRDefault="00F04667" w:rsidP="00F04667">
      <w:pPr>
        <w:shd w:val="clear" w:color="auto" w:fill="FFFFFF"/>
        <w:textAlignment w:val="baseline"/>
        <w:rPr>
          <w:rFonts w:ascii="Arial" w:eastAsia="Times New Roman" w:hAnsi="Arial" w:cs="Arial"/>
          <w:b/>
          <w:bCs/>
          <w:color w:val="434A52"/>
          <w:szCs w:val="24"/>
          <w:bdr w:val="none" w:sz="0" w:space="0" w:color="auto" w:frame="1"/>
          <w:lang w:val="sr-Latn-ME"/>
        </w:rPr>
      </w:pPr>
      <w:r w:rsidRPr="00F04667">
        <w:rPr>
          <w:rFonts w:ascii="Arial" w:eastAsia="Times New Roman" w:hAnsi="Arial" w:cs="Arial"/>
          <w:b/>
          <w:bCs/>
          <w:color w:val="434A52"/>
          <w:szCs w:val="24"/>
          <w:bdr w:val="none" w:sz="0" w:space="0" w:color="auto" w:frame="1"/>
          <w:lang w:val="sr-Latn-ME"/>
        </w:rPr>
        <w:t>NAUČNO-ISTRAŽIVAČKI PROJEKTI</w:t>
      </w:r>
    </w:p>
    <w:p w:rsidR="004F401A" w:rsidRPr="00F04667" w:rsidRDefault="004F401A" w:rsidP="00F04667">
      <w:pPr>
        <w:shd w:val="clear" w:color="auto" w:fill="FFFFFF"/>
        <w:textAlignment w:val="baseline"/>
        <w:rPr>
          <w:rFonts w:ascii="Arial" w:eastAsia="Times New Roman" w:hAnsi="Arial" w:cs="Arial"/>
          <w:color w:val="434A52"/>
          <w:szCs w:val="24"/>
          <w:lang w:val="sr-Latn-ME"/>
        </w:rPr>
      </w:pP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Ispitivanje deformisanja osnosimetričnih komada složenog oblika, Rukovodilac E.N. Lanskoj,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Stanko-instrumentaljnij institut, Moskva, 1980.</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Analiza pouzdanosti izrade elemenata povijanjem,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Titograd 1983.</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Analiza procesa kovanja i alata Kovačnice AL-legura,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Titograd, 1983.</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Idejni program ispitivanja karakteristika prese od 50 MN i 300 MN,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i KAT, Titograd, 1984.</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Glavni program ispitivanja karakteristika prese od 50 MN i 300 MN, Rukovodilac V. Domazetović, Istraživači </w:t>
      </w:r>
      <w:r w:rsidRPr="00F04667">
        <w:rPr>
          <w:rFonts w:ascii="Arial" w:eastAsia="Times New Roman" w:hAnsi="Arial" w:cs="Arial"/>
          <w:b/>
          <w:bCs/>
          <w:color w:val="434A52"/>
          <w:szCs w:val="24"/>
          <w:bdr w:val="none" w:sz="0" w:space="0" w:color="auto" w:frame="1"/>
          <w:lang w:val="sr-Latn-ME"/>
        </w:rPr>
        <w:t>Vukčević </w:t>
      </w:r>
      <w:r w:rsidRPr="00F04667">
        <w:rPr>
          <w:rFonts w:ascii="Arial" w:eastAsia="Times New Roman" w:hAnsi="Arial" w:cs="Arial"/>
          <w:color w:val="434A52"/>
          <w:szCs w:val="24"/>
          <w:lang w:val="sr-Latn-ME"/>
        </w:rPr>
        <w:t>i dr., Mašinski fakultet u Titogradu i KAT, Titograd, 1985.</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Mehaničko ispitivanje betonskog željeza, Rukovodilac A. Vujović,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Gradjevinski fakultet u Titogradu, Titograd, 1985.</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Glavni program tehnološkog ispitivanja karakteristika prese od 50 MN, Rukovodilac V. Domazetović, Istrživači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i KAT, Titograd, 1985.</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Ispitivanje i razvoj metoda projektovanja, proračuna i ispitivanja hidrauličnih bagera, Rukovodilac R. Durković,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i IGM "Radoje Dakić", Titograd, 1986.</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Istraživanje i razvoj tehnologije izotermičkog kovanja legura aluminijuma,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Titograd, 1987.</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Metode i analiza utvrdjivanja čistoće vode (Region Nikšića), Rukovodilac D. Rondović,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Nastavnički fakultet u Nikšiću, Nikšić, 1989.</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Ispitivanje betona i uticajnih faktora, Rukovodilac A. Vujović, Gradjevinski fakultet u Titogradu, Titograd, 1990.</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lastRenderedPageBreak/>
        <w:t>Istraživanje uticaja izotermičkog kovanja na kvalitet odkovaka od Al-legura i njihova primjena,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Titogradu, 1991.</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Finite Element Modelling of Forginf Processes, Rukovodilac P. Hartley,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Finansirano od Evropske Zajednice, University of Birmingham, Birmingham, 1992.</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Istraživanje i razvoj progresivnih tehnologija obrade metala zapreminskim oblikovanjem,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Mašinski fakultet u Podgorici, Podgorica, 1992.</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The Designing of the Flexible Manufacturing Sistem, Rukovodilac K. Lenik, Istrživači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Politehnika u Lublinu, Lublin,1993.</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Savremeni problemi primijenjene matematike i mehanike, Projekat saveznog ministarstva za nauku, razvoj i ekologiju, Rukovodilac R. Bulatović, Rukovodilac teme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Podgorica, 1994.</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Primjena ekspert-sistema pri projektovanju tehnologije zapreminskog deformisanja, Mašinski fakultet - Podgorica (Sufinansijer KAP), Rukovodilac projekta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1995.</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Prilog modeliranju tečenja metala pri zapreminskom deformisanju osnosimetričnih elemenata, Projekat republičkog Minisarstva za prosvjetu i nauku, Rukovodilac projekta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Podgorica, 1997.</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Savremeni problemi primijenjene matematike i mehanike, CANU - Podgorica, Rukovodilac projekta akademik Ranislav Bulatović, Rukovodilac teme: Modeliranje procesa sa velikim deformacijama </w:t>
      </w:r>
      <w:r w:rsidRPr="00F04667">
        <w:rPr>
          <w:rFonts w:ascii="Arial" w:eastAsia="Times New Roman" w:hAnsi="Arial" w:cs="Arial"/>
          <w:b/>
          <w:bCs/>
          <w:color w:val="434A52"/>
          <w:szCs w:val="24"/>
          <w:bdr w:val="none" w:sz="0" w:space="0" w:color="auto" w:frame="1"/>
          <w:lang w:val="sr-Latn-ME"/>
        </w:rPr>
        <w:t>Milan Vukčević</w:t>
      </w:r>
      <w:r w:rsidRPr="00F04667">
        <w:rPr>
          <w:rFonts w:ascii="Arial" w:eastAsia="Times New Roman" w:hAnsi="Arial" w:cs="Arial"/>
          <w:color w:val="434A52"/>
          <w:szCs w:val="24"/>
          <w:lang w:val="sr-Latn-ME"/>
        </w:rPr>
        <w:t>, 1995-1999.</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Istraživanje naponsko deformacionih parametara u procesima zapreminskog deformisanja, Rukovodilac V. Domazetović, Istraživači </w:t>
      </w:r>
      <w:r w:rsidRPr="00F04667">
        <w:rPr>
          <w:rFonts w:ascii="Arial" w:eastAsia="Times New Roman" w:hAnsi="Arial" w:cs="Arial"/>
          <w:b/>
          <w:bCs/>
          <w:color w:val="434A52"/>
          <w:szCs w:val="24"/>
          <w:bdr w:val="none" w:sz="0" w:space="0" w:color="auto" w:frame="1"/>
          <w:lang w:val="sr-Latn-ME"/>
        </w:rPr>
        <w:t>Vukčević</w:t>
      </w:r>
      <w:r w:rsidRPr="00F04667">
        <w:rPr>
          <w:rFonts w:ascii="Arial" w:eastAsia="Times New Roman" w:hAnsi="Arial" w:cs="Arial"/>
          <w:color w:val="434A52"/>
          <w:szCs w:val="24"/>
          <w:lang w:val="sr-Latn-ME"/>
        </w:rPr>
        <w:t> i dr., Podgorica 2000.</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Modeliranje stanja alata od praškastih materijala primjenom neuralnih mreža; Ministarstvo prosvjete i nauke Crne Gore (2005-2007); Rukovodilac </w:t>
      </w:r>
      <w:r w:rsidRPr="00F04667">
        <w:rPr>
          <w:rFonts w:ascii="Arial" w:eastAsia="Times New Roman" w:hAnsi="Arial" w:cs="Arial"/>
          <w:b/>
          <w:bCs/>
          <w:color w:val="434A52"/>
          <w:szCs w:val="24"/>
          <w:bdr w:val="none" w:sz="0" w:space="0" w:color="auto" w:frame="1"/>
          <w:lang w:val="sr-Latn-ME"/>
        </w:rPr>
        <w:t>Milan Vukčević</w:t>
      </w:r>
      <w:r w:rsidRPr="00F04667">
        <w:rPr>
          <w:rFonts w:ascii="Arial" w:eastAsia="Times New Roman" w:hAnsi="Arial" w:cs="Arial"/>
          <w:color w:val="434A52"/>
          <w:szCs w:val="24"/>
          <w:lang w:val="sr-Latn-ME"/>
        </w:rPr>
        <w:t>.</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EAR project: Strengthening Quality Menagement, Capabilities and Infrastuctures in SCG; Evropska agencija za rekonstrukciju (2004-2006); Vodeći istraživač i rukovodilac projekta za Crnu Goru </w:t>
      </w:r>
      <w:r w:rsidRPr="00F04667">
        <w:rPr>
          <w:rFonts w:ascii="Arial" w:eastAsia="Times New Roman" w:hAnsi="Arial" w:cs="Arial"/>
          <w:b/>
          <w:bCs/>
          <w:color w:val="434A52"/>
          <w:szCs w:val="24"/>
          <w:bdr w:val="none" w:sz="0" w:space="0" w:color="auto" w:frame="1"/>
          <w:lang w:val="sr-Latn-ME"/>
        </w:rPr>
        <w:t>Milan Vukčević.</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Modeliranje i simulacija procesa obrade deformisanjem, Ministarstvo prosvjete i nauke Crne Gore (2007-2010), Rukovodilac </w:t>
      </w:r>
      <w:r w:rsidRPr="00F04667">
        <w:rPr>
          <w:rFonts w:ascii="Arial" w:eastAsia="Times New Roman" w:hAnsi="Arial" w:cs="Arial"/>
          <w:b/>
          <w:bCs/>
          <w:color w:val="434A52"/>
          <w:szCs w:val="24"/>
          <w:bdr w:val="none" w:sz="0" w:space="0" w:color="auto" w:frame="1"/>
          <w:lang w:val="sr-Latn-ME"/>
        </w:rPr>
        <w:t>Milan Vukčević</w:t>
      </w:r>
      <w:r w:rsidRPr="00F04667">
        <w:rPr>
          <w:rFonts w:ascii="Arial" w:eastAsia="Times New Roman" w:hAnsi="Arial" w:cs="Arial"/>
          <w:color w:val="434A52"/>
          <w:szCs w:val="24"/>
          <w:lang w:val="sr-Latn-ME"/>
        </w:rPr>
        <w:t>.</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Efikasnost obrade teškoobradljivih materijala (kaljenih čelika) alatima od brzoreznog čelika proizvedenog metalurgijom praha, Ministarstvo nauke i tehnologije RS, 2011, Rukovodilac Zdravko Krivokapić, Radni tim </w:t>
      </w:r>
      <w:r w:rsidRPr="00F04667">
        <w:rPr>
          <w:rFonts w:ascii="Arial" w:eastAsia="Times New Roman" w:hAnsi="Arial" w:cs="Arial"/>
          <w:b/>
          <w:bCs/>
          <w:color w:val="434A52"/>
          <w:szCs w:val="24"/>
          <w:bdr w:val="none" w:sz="0" w:space="0" w:color="auto" w:frame="1"/>
          <w:lang w:val="sr-Latn-ME"/>
        </w:rPr>
        <w:t>Milan Vukčević.</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Modeliranje stanja alata (zavojnih burgija) primjenom vještačke inteligencije, Ministarstvo nauke i tehnologije RS (2013-2014), Rukovodilac Obrad Spaić, Radni tim </w:t>
      </w:r>
      <w:r w:rsidRPr="00F04667">
        <w:rPr>
          <w:rFonts w:ascii="Arial" w:eastAsia="Times New Roman" w:hAnsi="Arial" w:cs="Arial"/>
          <w:b/>
          <w:bCs/>
          <w:color w:val="434A52"/>
          <w:szCs w:val="24"/>
          <w:bdr w:val="none" w:sz="0" w:space="0" w:color="auto" w:frame="1"/>
          <w:lang w:val="sr-Latn-ME"/>
        </w:rPr>
        <w:t>Milan Vukčević</w:t>
      </w:r>
      <w:r w:rsidRPr="00F04667">
        <w:rPr>
          <w:rFonts w:ascii="Arial" w:eastAsia="Times New Roman" w:hAnsi="Arial" w:cs="Arial"/>
          <w:color w:val="434A52"/>
          <w:szCs w:val="24"/>
          <w:lang w:val="sr-Latn-ME"/>
        </w:rPr>
        <w:t>.</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Razvoj tehnoloških procesa primjenom informaciono mjernog sistema i numeričkih simulacija, Ministarstvo nauke Crne Gore (2012-2015), Rukovodilac </w:t>
      </w:r>
      <w:r w:rsidRPr="00F04667">
        <w:rPr>
          <w:rFonts w:ascii="Arial" w:eastAsia="Times New Roman" w:hAnsi="Arial" w:cs="Arial"/>
          <w:b/>
          <w:bCs/>
          <w:color w:val="434A52"/>
          <w:szCs w:val="24"/>
          <w:bdr w:val="none" w:sz="0" w:space="0" w:color="auto" w:frame="1"/>
          <w:lang w:val="sr-Latn-ME"/>
        </w:rPr>
        <w:t>Milan Vukčević.</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Modernization of WBC universities through strengthening of structures and services for knowledge transfer, research and innovation, Tempus projekat (2012-2016), Koordinator Vesna Mandić, Rukovodila MF Podgorica Mileta Janjic, Radni tim </w:t>
      </w:r>
      <w:r w:rsidRPr="00F04667">
        <w:rPr>
          <w:rFonts w:ascii="Arial" w:eastAsia="Times New Roman" w:hAnsi="Arial" w:cs="Arial"/>
          <w:b/>
          <w:bCs/>
          <w:color w:val="434A52"/>
          <w:szCs w:val="24"/>
          <w:bdr w:val="none" w:sz="0" w:space="0" w:color="auto" w:frame="1"/>
          <w:lang w:val="sr-Latn-ME"/>
        </w:rPr>
        <w:t>Milan Vukčević</w:t>
      </w:r>
      <w:r w:rsidRPr="00F04667">
        <w:rPr>
          <w:rFonts w:ascii="Arial" w:eastAsia="Times New Roman" w:hAnsi="Arial" w:cs="Arial"/>
          <w:color w:val="434A52"/>
          <w:szCs w:val="24"/>
          <w:lang w:val="sr-Latn-ME"/>
        </w:rPr>
        <w:t>.</w:t>
      </w:r>
    </w:p>
    <w:p w:rsidR="00F04667" w:rsidRPr="00F04667" w:rsidRDefault="00F04667" w:rsidP="00F04667">
      <w:pPr>
        <w:numPr>
          <w:ilvl w:val="0"/>
          <w:numId w:val="7"/>
        </w:numPr>
        <w:ind w:left="0"/>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Razvoj i implementacija procesa Friction Stir Welding, Ministarstvo nauke Crne Gore (2021-2023), Rukovodilac Nikola Šibalić, Istraživač Milan Vukčević.</w:t>
      </w:r>
    </w:p>
    <w:p w:rsidR="004F401A" w:rsidRDefault="00F04667" w:rsidP="004F401A">
      <w:pPr>
        <w:shd w:val="clear" w:color="auto" w:fill="FFFFFF"/>
        <w:textAlignment w:val="baseline"/>
        <w:rPr>
          <w:rFonts w:ascii="Arial" w:eastAsia="Times New Roman" w:hAnsi="Arial" w:cs="Arial"/>
          <w:color w:val="434A52"/>
          <w:szCs w:val="24"/>
          <w:lang w:val="sr-Latn-ME"/>
        </w:rPr>
      </w:pPr>
      <w:r w:rsidRPr="00F04667">
        <w:rPr>
          <w:rFonts w:ascii="Arial" w:eastAsia="Times New Roman" w:hAnsi="Arial" w:cs="Arial"/>
          <w:color w:val="434A52"/>
          <w:szCs w:val="24"/>
          <w:lang w:val="sr-Latn-ME"/>
        </w:rPr>
        <w:t> </w:t>
      </w:r>
    </w:p>
    <w:p w:rsidR="00175364" w:rsidRPr="004F401A" w:rsidRDefault="00F04667" w:rsidP="004F401A">
      <w:pPr>
        <w:shd w:val="clear" w:color="auto" w:fill="FFFFFF"/>
        <w:jc w:val="right"/>
        <w:textAlignment w:val="baseline"/>
        <w:rPr>
          <w:rFonts w:ascii="Arial" w:eastAsia="Times New Roman" w:hAnsi="Arial" w:cs="Arial"/>
          <w:color w:val="434A52"/>
          <w:szCs w:val="24"/>
          <w:lang w:val="sr-Latn-ME"/>
        </w:rPr>
      </w:pPr>
      <w:r>
        <w:rPr>
          <w:rFonts w:ascii="Arial" w:eastAsia="Times New Roman" w:hAnsi="Arial" w:cs="Arial"/>
          <w:b/>
          <w:bCs/>
          <w:color w:val="434A52"/>
          <w:szCs w:val="24"/>
          <w:bdr w:val="none" w:sz="0" w:space="0" w:color="auto" w:frame="1"/>
          <w:lang w:val="sr-Latn-ME"/>
        </w:rPr>
        <w:t>Podgorica, decembar</w:t>
      </w:r>
      <w:r w:rsidRPr="00F04667">
        <w:rPr>
          <w:rFonts w:ascii="Arial" w:eastAsia="Times New Roman" w:hAnsi="Arial" w:cs="Arial"/>
          <w:b/>
          <w:bCs/>
          <w:color w:val="434A52"/>
          <w:szCs w:val="24"/>
          <w:bdr w:val="none" w:sz="0" w:space="0" w:color="auto" w:frame="1"/>
          <w:lang w:val="sr-Latn-ME"/>
        </w:rPr>
        <w:t xml:space="preserve"> 2020. godine</w:t>
      </w:r>
    </w:p>
    <w:sectPr w:rsidR="00175364" w:rsidRPr="004F401A" w:rsidSect="00C2699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471A"/>
    <w:multiLevelType w:val="multilevel"/>
    <w:tmpl w:val="DFAE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C2FC5"/>
    <w:multiLevelType w:val="multilevel"/>
    <w:tmpl w:val="A7B8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93160"/>
    <w:multiLevelType w:val="multilevel"/>
    <w:tmpl w:val="E4F2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C5144"/>
    <w:multiLevelType w:val="multilevel"/>
    <w:tmpl w:val="CBB0A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A0F2C"/>
    <w:multiLevelType w:val="multilevel"/>
    <w:tmpl w:val="59D0DB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AD6E77"/>
    <w:multiLevelType w:val="multilevel"/>
    <w:tmpl w:val="3FB8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B77EB9"/>
    <w:multiLevelType w:val="multilevel"/>
    <w:tmpl w:val="C4FE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67"/>
    <w:rsid w:val="00175364"/>
    <w:rsid w:val="001B521F"/>
    <w:rsid w:val="004F401A"/>
    <w:rsid w:val="00621874"/>
    <w:rsid w:val="00AD78C6"/>
    <w:rsid w:val="00C26992"/>
    <w:rsid w:val="00C87B92"/>
    <w:rsid w:val="00F0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431A3-B399-445A-956F-3C4A87BC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667"/>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F04667"/>
    <w:rPr>
      <w:b/>
      <w:bCs/>
    </w:rPr>
  </w:style>
  <w:style w:type="character" w:styleId="Emphasis">
    <w:name w:val="Emphasis"/>
    <w:basedOn w:val="DefaultParagraphFont"/>
    <w:uiPriority w:val="20"/>
    <w:qFormat/>
    <w:rsid w:val="00F04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6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8516</Words>
  <Characters>48542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 Vušanović</cp:lastModifiedBy>
  <cp:revision>2</cp:revision>
  <dcterms:created xsi:type="dcterms:W3CDTF">2021-01-19T07:49:00Z</dcterms:created>
  <dcterms:modified xsi:type="dcterms:W3CDTF">2021-01-19T07:49:00Z</dcterms:modified>
</cp:coreProperties>
</file>