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944E8D" w:rsidRDefault="00492FB6" w:rsidP="00944E8D">
      <w:pPr>
        <w:jc w:val="center"/>
        <w:rPr>
          <w:rFonts w:ascii="Palatino Linotype" w:hAnsi="Palatino Linotype"/>
          <w:b/>
          <w:lang w:val="sr-Latn-ME"/>
        </w:rPr>
      </w:pPr>
      <w:bookmarkStart w:id="0" w:name="_GoBack"/>
      <w:bookmarkEnd w:id="0"/>
      <w:r w:rsidRPr="00944E8D">
        <w:rPr>
          <w:rFonts w:ascii="Palatino Linotype" w:hAnsi="Palatino Linotype"/>
          <w:b/>
          <w:lang w:val="sr-Latn-ME"/>
        </w:rPr>
        <w:t>Z A P I S N I K</w:t>
      </w:r>
    </w:p>
    <w:p w:rsidR="00423042" w:rsidRPr="00997564" w:rsidRDefault="00423042" w:rsidP="00EF10EC">
      <w:pPr>
        <w:jc w:val="both"/>
        <w:rPr>
          <w:rFonts w:ascii="Palatino Linotype" w:hAnsi="Palatino Linotype"/>
          <w:lang w:val="sr-Latn-ME"/>
        </w:rPr>
      </w:pPr>
      <w:r w:rsidRPr="00997564">
        <w:rPr>
          <w:rFonts w:ascii="Palatino Linotype" w:hAnsi="Palatino Linotype"/>
          <w:lang w:val="sr-Latn-ME"/>
        </w:rPr>
        <w:t xml:space="preserve">                </w:t>
      </w:r>
      <w:r w:rsidR="00134E6F" w:rsidRPr="00997564">
        <w:rPr>
          <w:rFonts w:ascii="Palatino Linotype" w:hAnsi="Palatino Linotype"/>
          <w:lang w:val="sr-Latn-ME"/>
        </w:rPr>
        <w:t xml:space="preserve">            </w:t>
      </w:r>
      <w:r w:rsidRPr="00997564">
        <w:rPr>
          <w:rFonts w:ascii="Palatino Linotype" w:hAnsi="Palatino Linotype"/>
          <w:lang w:val="sr-Latn-ME"/>
        </w:rPr>
        <w:t xml:space="preserve">  </w:t>
      </w:r>
      <w:r w:rsidR="0092256C" w:rsidRPr="00997564">
        <w:rPr>
          <w:rFonts w:ascii="Palatino Linotype" w:hAnsi="Palatino Linotype"/>
          <w:lang w:val="sr-Latn-ME"/>
        </w:rPr>
        <w:t>sa 104</w:t>
      </w:r>
      <w:r w:rsidRPr="00997564">
        <w:rPr>
          <w:rFonts w:ascii="Palatino Linotype" w:hAnsi="Palatino Linotype"/>
          <w:lang w:val="sr-Latn-ME"/>
        </w:rPr>
        <w:t xml:space="preserve"> sjednice Naučno nastavnog vijeća Mašinskog fakulteta</w:t>
      </w:r>
    </w:p>
    <w:p w:rsidR="009F70FC" w:rsidRPr="00997564" w:rsidRDefault="00997564" w:rsidP="00EF10EC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997564">
        <w:rPr>
          <w:rFonts w:ascii="Palatino Linotype" w:hAnsi="Palatino Linotype"/>
          <w:lang w:val="sr-Latn-ME"/>
        </w:rPr>
        <w:t>104-ta</w:t>
      </w:r>
      <w:r w:rsidR="00423042" w:rsidRPr="00997564">
        <w:rPr>
          <w:rFonts w:ascii="Palatino Linotype" w:hAnsi="Palatino Linotype"/>
          <w:lang w:val="sr-Latn-ME"/>
        </w:rPr>
        <w:t xml:space="preserve">  sjednica Naučno nastavnog vijeća</w:t>
      </w:r>
      <w:r w:rsidR="00B867C7" w:rsidRPr="00997564">
        <w:rPr>
          <w:rFonts w:ascii="Palatino Linotype" w:hAnsi="Palatino Linotype"/>
          <w:lang w:val="sr-Latn-ME"/>
        </w:rPr>
        <w:t xml:space="preserve">,  održana </w:t>
      </w:r>
      <w:r w:rsidR="00B17C35" w:rsidRPr="00997564">
        <w:rPr>
          <w:rFonts w:ascii="Palatino Linotype" w:hAnsi="Palatino Linotype"/>
          <w:lang w:val="sr-Latn-ME"/>
        </w:rPr>
        <w:t xml:space="preserve">je </w:t>
      </w:r>
      <w:r w:rsidR="0092256C" w:rsidRPr="00997564">
        <w:rPr>
          <w:rFonts w:ascii="Palatino Linotype" w:hAnsi="Palatino Linotype"/>
          <w:lang w:val="sr-Latn-ME"/>
        </w:rPr>
        <w:t>u utorak</w:t>
      </w:r>
      <w:r w:rsidR="00B17C35" w:rsidRPr="00997564">
        <w:rPr>
          <w:rFonts w:ascii="Palatino Linotype" w:hAnsi="Palatino Linotype"/>
          <w:lang w:val="sr-Latn-ME"/>
        </w:rPr>
        <w:t>,</w:t>
      </w:r>
      <w:r w:rsidR="0092256C" w:rsidRPr="00997564">
        <w:rPr>
          <w:rFonts w:ascii="Palatino Linotype" w:hAnsi="Palatino Linotype"/>
          <w:lang w:val="sr-Latn-ME"/>
        </w:rPr>
        <w:t xml:space="preserve">  09. 03</w:t>
      </w:r>
      <w:r w:rsidR="004E5331" w:rsidRPr="00997564">
        <w:rPr>
          <w:rFonts w:ascii="Palatino Linotype" w:hAnsi="Palatino Linotype"/>
          <w:lang w:val="sr-Latn-ME"/>
        </w:rPr>
        <w:t>. 2021</w:t>
      </w:r>
      <w:r w:rsidR="00423042" w:rsidRPr="00997564">
        <w:rPr>
          <w:rFonts w:ascii="Palatino Linotype" w:hAnsi="Palatino Linotype"/>
          <w:lang w:val="sr-Latn-ME"/>
        </w:rPr>
        <w:t xml:space="preserve">.  </w:t>
      </w:r>
      <w:r w:rsidR="00E57EA6" w:rsidRPr="00997564">
        <w:rPr>
          <w:rFonts w:ascii="Palatino Linotype" w:hAnsi="Palatino Linotype"/>
          <w:lang w:val="sr-Latn-ME"/>
        </w:rPr>
        <w:t>g</w:t>
      </w:r>
      <w:r w:rsidR="009F70FC" w:rsidRPr="00997564">
        <w:rPr>
          <w:rFonts w:ascii="Palatino Linotype" w:hAnsi="Palatino Linotype"/>
          <w:lang w:val="sr-Latn-ME"/>
        </w:rPr>
        <w:t>odine</w:t>
      </w:r>
      <w:r w:rsidR="00E57EA6" w:rsidRPr="00997564">
        <w:rPr>
          <w:rFonts w:ascii="Palatino Linotype" w:hAnsi="Palatino Linotype"/>
          <w:lang w:val="sr-Latn-ME"/>
        </w:rPr>
        <w:t>,</w:t>
      </w:r>
      <w:r w:rsidR="009F70FC" w:rsidRPr="00997564">
        <w:rPr>
          <w:rFonts w:ascii="Palatino Linotype" w:hAnsi="Palatino Linotype"/>
          <w:lang w:val="sr-Latn-ME"/>
        </w:rPr>
        <w:t xml:space="preserve"> elektronskim putem</w:t>
      </w:r>
      <w:r w:rsidR="00B867C7" w:rsidRPr="00997564">
        <w:rPr>
          <w:rFonts w:ascii="Palatino Linotype" w:hAnsi="Palatino Linotype"/>
          <w:lang w:val="sr-Latn-ME"/>
        </w:rPr>
        <w:t>.</w:t>
      </w:r>
    </w:p>
    <w:p w:rsidR="009F7C6A" w:rsidRPr="00997564" w:rsidRDefault="00423042" w:rsidP="00EF10EC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997564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997564">
        <w:rPr>
          <w:rFonts w:ascii="Palatino Linotype" w:hAnsi="Palatino Linotype"/>
          <w:lang w:val="sr-Latn-ME"/>
        </w:rPr>
        <w:t>lana 5</w:t>
      </w:r>
      <w:r w:rsidRPr="00997564">
        <w:rPr>
          <w:rFonts w:ascii="Palatino Linotype" w:hAnsi="Palatino Linotype"/>
          <w:lang w:val="sr-Latn-ME"/>
        </w:rPr>
        <w:t xml:space="preserve"> Poslovnika o radu Naučno nastavnog vijeća Fakulteta.</w:t>
      </w:r>
    </w:p>
    <w:p w:rsidR="00997564" w:rsidRDefault="00423042" w:rsidP="00997564">
      <w:pPr>
        <w:tabs>
          <w:tab w:val="left" w:pos="284"/>
        </w:tabs>
        <w:ind w:left="-142" w:right="-283"/>
        <w:jc w:val="both"/>
        <w:rPr>
          <w:rFonts w:ascii="Palatino Linotype" w:eastAsia="Times New Roman" w:hAnsi="Palatino Linotype" w:cs="Arial"/>
          <w:lang w:val="sr-Latn-ME"/>
        </w:rPr>
      </w:pPr>
      <w:r w:rsidRPr="00997564">
        <w:rPr>
          <w:rFonts w:ascii="Palatino Linotype" w:hAnsi="Palatino Linotype"/>
          <w:lang w:val="sr-Latn-ME"/>
        </w:rPr>
        <w:t xml:space="preserve">O prihvatanju predloženih tačkaka dnevnog reda, elektronskim putem su se izjasnili sljedeći članovi Vijeća: prof. dr  </w:t>
      </w:r>
      <w:r w:rsidR="006A5D4B" w:rsidRPr="00997564">
        <w:rPr>
          <w:rFonts w:ascii="Palatino Linotype" w:hAnsi="Palatino Linotype"/>
          <w:lang w:val="sr-Latn-ME"/>
        </w:rPr>
        <w:t>Igor Vušanović</w:t>
      </w:r>
      <w:r w:rsidRPr="00997564">
        <w:rPr>
          <w:rFonts w:ascii="Palatino Linotype" w:hAnsi="Palatino Linotype"/>
          <w:lang w:val="sr-Latn-ME"/>
        </w:rPr>
        <w:t xml:space="preserve">, prof. dr </w:t>
      </w:r>
      <w:r w:rsidR="006A5D4B" w:rsidRPr="00997564">
        <w:rPr>
          <w:rFonts w:ascii="Palatino Linotype" w:hAnsi="Palatino Linotype"/>
          <w:lang w:val="sr-Latn-ME"/>
        </w:rPr>
        <w:t>Darko</w:t>
      </w:r>
      <w:r w:rsidR="001C18F0" w:rsidRPr="00997564">
        <w:rPr>
          <w:rFonts w:ascii="Palatino Linotype" w:hAnsi="Palatino Linotype"/>
          <w:lang w:val="sr-Latn-ME"/>
        </w:rPr>
        <w:t xml:space="preserve"> Bajić</w:t>
      </w:r>
      <w:r w:rsidRPr="00997564">
        <w:rPr>
          <w:rFonts w:ascii="Palatino Linotype" w:hAnsi="Palatino Linotype"/>
          <w:lang w:val="sr-Latn-ME"/>
        </w:rPr>
        <w:t>,  prof. dr</w:t>
      </w:r>
      <w:r w:rsidR="006A5D4B" w:rsidRPr="00997564">
        <w:rPr>
          <w:rFonts w:ascii="Palatino Linotype" w:hAnsi="Palatino Linotype"/>
          <w:lang w:val="sr-Latn-ME"/>
        </w:rPr>
        <w:t xml:space="preserve"> Radoje Vujadinović</w:t>
      </w:r>
      <w:r w:rsidR="00F503FF" w:rsidRPr="00997564">
        <w:rPr>
          <w:rFonts w:ascii="Palatino Linotype" w:hAnsi="Palatino Linotype"/>
          <w:lang w:val="sr-Latn-ME"/>
        </w:rPr>
        <w:t xml:space="preserve">, </w:t>
      </w:r>
      <w:r w:rsidR="006A5D4B" w:rsidRPr="00997564">
        <w:rPr>
          <w:rFonts w:ascii="Palatino Linotype" w:hAnsi="Palatino Linotype"/>
          <w:lang w:val="sr-Latn-ME"/>
        </w:rPr>
        <w:t xml:space="preserve"> prof. dr Mileta Ja</w:t>
      </w:r>
      <w:r w:rsidR="00FF62A7" w:rsidRPr="00997564">
        <w:rPr>
          <w:rFonts w:ascii="Palatino Linotype" w:hAnsi="Palatino Linotype"/>
          <w:lang w:val="sr-Latn-ME"/>
        </w:rPr>
        <w:t xml:space="preserve">njić, </w:t>
      </w:r>
      <w:r w:rsidR="006A5D4B" w:rsidRPr="00997564">
        <w:rPr>
          <w:rFonts w:ascii="Palatino Linotype" w:hAnsi="Palatino Linotype"/>
          <w:lang w:val="sr-Latn-ME"/>
        </w:rPr>
        <w:t xml:space="preserve">prof. dr Jelena Jovanović, </w:t>
      </w:r>
      <w:r w:rsidR="00FF62A7" w:rsidRPr="00997564">
        <w:rPr>
          <w:rFonts w:ascii="Palatino Linotype" w:hAnsi="Palatino Linotype"/>
          <w:lang w:val="sr-Latn-ME"/>
        </w:rPr>
        <w:t xml:space="preserve">prof. dr </w:t>
      </w:r>
      <w:r w:rsidR="007C1F37" w:rsidRPr="00997564">
        <w:rPr>
          <w:rFonts w:ascii="Palatino Linotype" w:hAnsi="Palatino Linotype"/>
          <w:lang w:val="sr-Latn-ME"/>
        </w:rPr>
        <w:t>Uroš Kara</w:t>
      </w:r>
      <w:r w:rsidR="00CE7D0F" w:rsidRPr="00997564">
        <w:rPr>
          <w:rFonts w:ascii="Palatino Linotype" w:hAnsi="Palatino Linotype"/>
          <w:lang w:val="sr-Latn-ME"/>
        </w:rPr>
        <w:t>d</w:t>
      </w:r>
      <w:r w:rsidR="0092256C" w:rsidRPr="00997564">
        <w:rPr>
          <w:rFonts w:ascii="Palatino Linotype" w:hAnsi="Palatino Linotype"/>
          <w:lang w:val="sr-Latn-ME"/>
        </w:rPr>
        <w:t xml:space="preserve">žić, </w:t>
      </w:r>
      <w:r w:rsidR="004E5331" w:rsidRPr="00997564">
        <w:rPr>
          <w:rFonts w:ascii="Palatino Linotype" w:hAnsi="Palatino Linotype"/>
          <w:lang w:val="sr-Latn-ME"/>
        </w:rPr>
        <w:t xml:space="preserve"> </w:t>
      </w:r>
      <w:r w:rsidR="0092256C" w:rsidRPr="00997564">
        <w:rPr>
          <w:rFonts w:ascii="Palatino Linotype" w:hAnsi="Palatino Linotype"/>
          <w:lang w:val="sr-Latn-ME"/>
        </w:rPr>
        <w:t xml:space="preserve">prof. dr Vladan Ivanović, </w:t>
      </w:r>
      <w:r w:rsidR="004E5331" w:rsidRPr="00997564">
        <w:rPr>
          <w:rFonts w:ascii="Palatino Linotype" w:hAnsi="Palatino Linotype"/>
          <w:lang w:val="sr-Latn-ME"/>
        </w:rPr>
        <w:t xml:space="preserve">prof. dr Janko Jovanović, </w:t>
      </w:r>
      <w:r w:rsidR="00CE7D0F" w:rsidRPr="00997564">
        <w:rPr>
          <w:rFonts w:ascii="Palatino Linotype" w:hAnsi="Palatino Linotype"/>
          <w:lang w:val="sr-Latn-ME"/>
        </w:rPr>
        <w:t xml:space="preserve">prof. dr Marina Mijanović Markuš, </w:t>
      </w:r>
      <w:r w:rsidR="0092256C" w:rsidRPr="00997564">
        <w:rPr>
          <w:rFonts w:ascii="Palatino Linotype" w:hAnsi="Palatino Linotype"/>
          <w:lang w:val="sr-Latn-ME"/>
        </w:rPr>
        <w:t xml:space="preserve"> </w:t>
      </w:r>
      <w:r w:rsidR="006A5D4B" w:rsidRPr="00997564">
        <w:rPr>
          <w:rFonts w:ascii="Palatino Linotype" w:hAnsi="Palatino Linotype"/>
          <w:lang w:val="sr-Latn-ME"/>
        </w:rPr>
        <w:t xml:space="preserve">doc. dr </w:t>
      </w:r>
      <w:r w:rsidR="0092256C" w:rsidRPr="00997564">
        <w:rPr>
          <w:rFonts w:ascii="Palatino Linotype" w:hAnsi="Palatino Linotype"/>
          <w:lang w:val="sr-Latn-ME"/>
        </w:rPr>
        <w:t xml:space="preserve">Esad Tombarević, </w:t>
      </w:r>
      <w:r w:rsidR="00A8113E" w:rsidRPr="00997564">
        <w:rPr>
          <w:rFonts w:ascii="Palatino Linotype" w:hAnsi="Palatino Linotype"/>
          <w:lang w:val="sr-Latn-ME"/>
        </w:rPr>
        <w:t xml:space="preserve"> </w:t>
      </w:r>
      <w:r w:rsidR="00B17C35" w:rsidRPr="00997564">
        <w:rPr>
          <w:rFonts w:ascii="Palatino Linotype" w:hAnsi="Palatino Linotype"/>
          <w:lang w:val="sr-Latn-ME"/>
        </w:rPr>
        <w:t xml:space="preserve"> </w:t>
      </w:r>
      <w:r w:rsidR="00A8113E" w:rsidRPr="00997564">
        <w:rPr>
          <w:rFonts w:ascii="Palatino Linotype" w:hAnsi="Palatino Linotype"/>
          <w:lang w:val="sr-Latn-ME"/>
        </w:rPr>
        <w:t>mr Vidosava Vilotijević</w:t>
      </w:r>
      <w:r w:rsidRPr="00997564">
        <w:rPr>
          <w:rFonts w:ascii="Palatino Linotype" w:hAnsi="Palatino Linotype"/>
          <w:lang w:val="sr-Latn-ME"/>
        </w:rPr>
        <w:t xml:space="preserve"> </w:t>
      </w:r>
      <w:r w:rsidR="00FF62A7" w:rsidRPr="00997564">
        <w:rPr>
          <w:rFonts w:ascii="Palatino Linotype" w:hAnsi="Palatino Linotype"/>
          <w:lang w:val="sr-Latn-ME"/>
        </w:rPr>
        <w:t xml:space="preserve">i predstavnici studenata : </w:t>
      </w:r>
      <w:r w:rsidR="00C0670D" w:rsidRPr="00997564">
        <w:rPr>
          <w:rFonts w:ascii="Palatino Linotype" w:hAnsi="Palatino Linotype"/>
          <w:lang w:val="sr-Latn-ME"/>
        </w:rPr>
        <w:t>Lidija Jošović,</w:t>
      </w:r>
      <w:r w:rsidR="007C1F37" w:rsidRPr="00997564">
        <w:rPr>
          <w:rFonts w:ascii="Palatino Linotype" w:hAnsi="Palatino Linotype"/>
          <w:lang w:val="sr-Latn-ME"/>
        </w:rPr>
        <w:t xml:space="preserve"> Vuk Nikolić,</w:t>
      </w:r>
      <w:r w:rsidR="00C0670D" w:rsidRPr="00997564">
        <w:rPr>
          <w:rFonts w:ascii="Palatino Linotype" w:hAnsi="Palatino Linotype"/>
          <w:lang w:val="sr-Latn-ME"/>
        </w:rPr>
        <w:t xml:space="preserve"> Ermin Mehović, Andrea Medin, Nađa Popivić, Irena Cvijović i Stefan Jelovac, </w:t>
      </w:r>
      <w:r w:rsidRPr="00997564">
        <w:rPr>
          <w:rFonts w:ascii="Palatino Linotype" w:hAnsi="Palatino Linotype"/>
          <w:lang w:val="sr-Latn-ME"/>
        </w:rPr>
        <w:t xml:space="preserve">  koji su istovrem</w:t>
      </w:r>
      <w:r w:rsidR="00274256" w:rsidRPr="00997564">
        <w:rPr>
          <w:rFonts w:ascii="Palatino Linotype" w:hAnsi="Palatino Linotype"/>
          <w:lang w:val="sr-Latn-ME"/>
        </w:rPr>
        <w:t xml:space="preserve">eno glasali ZA </w:t>
      </w:r>
      <w:r w:rsidR="009F7C6A" w:rsidRPr="00997564">
        <w:rPr>
          <w:rFonts w:ascii="Palatino Linotype" w:hAnsi="Palatino Linotype"/>
          <w:lang w:val="sr-Latn-ME"/>
        </w:rPr>
        <w:t>predložene tačke.</w:t>
      </w:r>
      <w:r w:rsidR="00274256" w:rsidRPr="00997564">
        <w:rPr>
          <w:rFonts w:ascii="Palatino Linotype" w:eastAsia="Times New Roman" w:hAnsi="Palatino Linotype" w:cs="Arial"/>
          <w:lang w:val="sr-Latn-ME"/>
        </w:rPr>
        <w:t xml:space="preserve">     </w:t>
      </w:r>
    </w:p>
    <w:p w:rsidR="00C0670D" w:rsidRPr="00997564" w:rsidRDefault="00C0670D" w:rsidP="00997564">
      <w:pPr>
        <w:tabs>
          <w:tab w:val="left" w:pos="284"/>
        </w:tabs>
        <w:ind w:left="-142" w:right="-283"/>
        <w:jc w:val="both"/>
        <w:rPr>
          <w:rFonts w:ascii="Palatino Linotype" w:eastAsia="Times New Roman" w:hAnsi="Palatino Linotype" w:cs="Arial"/>
          <w:lang w:val="sr-Latn-ME"/>
        </w:rPr>
      </w:pPr>
      <w:r w:rsidRPr="00997564">
        <w:rPr>
          <w:rFonts w:ascii="Palatino Linotype" w:hAnsi="Palatino Linotype"/>
          <w:lang w:val="sr-Latn-ME"/>
        </w:rPr>
        <w:t xml:space="preserve">Usvojen je sljedeći </w:t>
      </w:r>
    </w:p>
    <w:p w:rsidR="00C0670D" w:rsidRPr="00997564" w:rsidRDefault="00C0670D" w:rsidP="00EF10EC">
      <w:pPr>
        <w:tabs>
          <w:tab w:val="left" w:pos="284"/>
        </w:tabs>
        <w:ind w:left="-142" w:right="-283"/>
        <w:jc w:val="both"/>
        <w:rPr>
          <w:rFonts w:ascii="Palatino Linotype" w:eastAsia="Times New Roman" w:hAnsi="Palatino Linotype" w:cs="Arial"/>
          <w:lang w:val="sr-Latn-ME"/>
        </w:rPr>
      </w:pPr>
    </w:p>
    <w:p w:rsidR="00C0670D" w:rsidRPr="00997564" w:rsidRDefault="00C0670D" w:rsidP="00997564">
      <w:pPr>
        <w:jc w:val="center"/>
        <w:rPr>
          <w:rFonts w:ascii="Palatino Linotype" w:hAnsi="Palatino Linotype"/>
          <w:lang w:val="sr-Latn-ME"/>
        </w:rPr>
      </w:pPr>
      <w:r w:rsidRPr="00997564">
        <w:rPr>
          <w:rFonts w:ascii="Palatino Linotype" w:hAnsi="Palatino Linotype"/>
          <w:lang w:val="sr-Latn-ME"/>
        </w:rPr>
        <w:t>D N E V N I    R E D</w:t>
      </w:r>
    </w:p>
    <w:p w:rsidR="0092256C" w:rsidRPr="00997564" w:rsidRDefault="0092256C" w:rsidP="0092256C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t>Usvajanje  Zapisnika sa 103. sjednice Vijeća;</w:t>
      </w:r>
    </w:p>
    <w:p w:rsidR="0092256C" w:rsidRPr="00997564" w:rsidRDefault="0092256C" w:rsidP="009225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t>Utvrđivanje Prijedloga pravilnika o izmjenama i dopunama pravilnika o unutrašnjoj organizaciji i sistematizaciji radnih mjesta na Mašinskom fakultetu Univerziteta Crne Gore;</w:t>
      </w:r>
    </w:p>
    <w:p w:rsidR="0092256C" w:rsidRPr="00997564" w:rsidRDefault="0092256C" w:rsidP="009225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t>Verifikacija ocjena posle januarskog i martovskog ispitnog roka, studijske 2020/2021 godine;</w:t>
      </w:r>
    </w:p>
    <w:p w:rsidR="0092256C" w:rsidRPr="00997564" w:rsidRDefault="0092256C" w:rsidP="009225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t>Usvajanje Izvještaja Komisije za ocjenu magistarskog rada i imenovanje Komisije za odbranu magistarskog rada  pod nazivom ,,Supstitucija zupčasto-polužnog mehanizma polužnim kod uvodnog mehanizma perionice flaša”, kandidata Šabanović Vidaka;</w:t>
      </w:r>
    </w:p>
    <w:p w:rsidR="0092256C" w:rsidRPr="00997564" w:rsidRDefault="0092256C" w:rsidP="009225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t>Imenovanje mentora i formiranje Komisije za ocjenu master rada i odobravanju predložene teme, pod nazivom ,,Analiza mehatroničkog integrisanog adaptivnog sistema kontrole kretanja vozila” i kandidata Vojina Đurovića, BSc Mehatronike;</w:t>
      </w:r>
    </w:p>
    <w:p w:rsidR="0092256C" w:rsidRPr="00997564" w:rsidRDefault="0092256C" w:rsidP="009225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t>Tekuća pitanja.</w:t>
      </w:r>
    </w:p>
    <w:p w:rsidR="007C1829" w:rsidRPr="00997564" w:rsidRDefault="007C1829" w:rsidP="00EF10EC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980B18" w:rsidRPr="00997564" w:rsidRDefault="00841CE1" w:rsidP="00EF10EC">
      <w:pPr>
        <w:jc w:val="both"/>
        <w:rPr>
          <w:rFonts w:ascii="Palatino Linotype" w:hAnsi="Palatino Linotype"/>
          <w:b/>
          <w:lang w:val="sr-Latn-ME"/>
        </w:rPr>
      </w:pPr>
      <w:r w:rsidRPr="00997564">
        <w:rPr>
          <w:rFonts w:ascii="Palatino Linotype" w:hAnsi="Palatino Linotype"/>
          <w:b/>
          <w:lang w:val="sr-Latn-ME"/>
        </w:rPr>
        <w:t xml:space="preserve">Tačka 1. </w:t>
      </w:r>
    </w:p>
    <w:p w:rsidR="00841CE1" w:rsidRPr="00997564" w:rsidRDefault="00841CE1" w:rsidP="00EF10EC">
      <w:pPr>
        <w:jc w:val="both"/>
        <w:rPr>
          <w:rFonts w:ascii="Palatino Linotype" w:hAnsi="Palatino Linotype"/>
          <w:lang w:val="sr-Latn-ME"/>
        </w:rPr>
      </w:pPr>
      <w:r w:rsidRPr="00997564">
        <w:rPr>
          <w:rFonts w:ascii="Palatino Linotype" w:hAnsi="Palatino Linotype"/>
          <w:lang w:val="sr-Latn-ME"/>
        </w:rPr>
        <w:t>Vijeće je bez primjedbi uvoj</w:t>
      </w:r>
      <w:r w:rsidR="00C07F0B" w:rsidRPr="00997564">
        <w:rPr>
          <w:rFonts w:ascii="Palatino Linotype" w:hAnsi="Palatino Linotype"/>
          <w:lang w:val="sr-Latn-ME"/>
        </w:rPr>
        <w:t>ilo zapisnik sa 103</w:t>
      </w:r>
      <w:r w:rsidRPr="00997564">
        <w:rPr>
          <w:rFonts w:ascii="Palatino Linotype" w:hAnsi="Palatino Linotype"/>
          <w:lang w:val="sr-Latn-ME"/>
        </w:rPr>
        <w:t xml:space="preserve"> sjednice </w:t>
      </w:r>
      <w:r w:rsidR="00980B18" w:rsidRPr="00997564">
        <w:rPr>
          <w:rFonts w:ascii="Palatino Linotype" w:hAnsi="Palatino Linotype"/>
          <w:lang w:val="sr-Latn-ME"/>
        </w:rPr>
        <w:t>V</w:t>
      </w:r>
      <w:r w:rsidRPr="00997564">
        <w:rPr>
          <w:rFonts w:ascii="Palatino Linotype" w:hAnsi="Palatino Linotype"/>
          <w:lang w:val="sr-Latn-ME"/>
        </w:rPr>
        <w:t>ijeća</w:t>
      </w:r>
      <w:r w:rsidR="00C831C3" w:rsidRPr="00997564">
        <w:rPr>
          <w:rFonts w:ascii="Palatino Linotype" w:hAnsi="Palatino Linotype"/>
          <w:lang w:val="sr-Latn-ME"/>
        </w:rPr>
        <w:t>.</w:t>
      </w:r>
    </w:p>
    <w:p w:rsidR="009F7C6A" w:rsidRPr="00997564" w:rsidRDefault="009D41C9" w:rsidP="00EF10EC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97564">
        <w:rPr>
          <w:rFonts w:ascii="Palatino Linotype" w:hAnsi="Palatino Linotype"/>
          <w:b/>
          <w:lang w:val="sr-Latn-ME"/>
        </w:rPr>
        <w:t>Tačka 2</w:t>
      </w:r>
      <w:r w:rsidR="009F7C6A" w:rsidRPr="00997564">
        <w:rPr>
          <w:rFonts w:ascii="Palatino Linotype" w:hAnsi="Palatino Linotype"/>
          <w:b/>
          <w:lang w:val="sr-Latn-ME"/>
        </w:rPr>
        <w:t>.</w:t>
      </w:r>
    </w:p>
    <w:p w:rsidR="00442BA9" w:rsidRPr="00997564" w:rsidRDefault="00442BA9" w:rsidP="00442BA9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lastRenderedPageBreak/>
        <w:t>Usvaja se  Prijedlog Pravilnika o izmjenama i dopunama pravilnika o unutrašnjoj organizaciji i sistematizaciji radnih mjesta na Mašinskom fakultetu Univerziteta Crne Gore.</w:t>
      </w:r>
    </w:p>
    <w:p w:rsidR="00442BA9" w:rsidRPr="00997564" w:rsidRDefault="00442BA9" w:rsidP="00442BA9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t>U Pravilniku  o unutrašnjoj organizaciji i sistematizaciji radnih mjesta na Mašinskom fakultetu Univerziteta Crne Gore  broj 02-3346/1 od 29.11.2016. godine (sa izmjenama broj 02-338 od 04.05.2017. godine, broj 02-338/3 od 28.09.2017. godine, broj 02-60/15 od 19.02.2018. godine, broj 02-78 od 28.02.2018. godine, broj 02-78/2 od 11.05.2018. godine i 02-78/3 od 12.06.2018. godine), u članu 28, tačka 3 ,,Tabelarni prikaz radnih mjesta”, pod rednim brojem 5 – Saradnik u nastavi, kolona ,,Broj izvršilaca” broj ,,6” mijenja se i glasi  broj ,,10”.</w:t>
      </w:r>
    </w:p>
    <w:p w:rsidR="00442BA9" w:rsidRPr="00997564" w:rsidRDefault="00442BA9" w:rsidP="00442BA9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b/>
          <w:lang w:val="sr-Latn-ME"/>
        </w:rPr>
        <w:t>Zaključak:</w:t>
      </w:r>
      <w:r w:rsidRPr="00997564">
        <w:rPr>
          <w:rFonts w:ascii="Palatino Linotype" w:eastAsia="Calibri" w:hAnsi="Palatino Linotype" w:cs="Times New Roman"/>
          <w:lang w:val="sr-Latn-ME"/>
        </w:rPr>
        <w:t xml:space="preserve"> Prijedlog odluke, zahtjev i Prijedlog Pravilnika o unutrašnjoj organizaciji i sistematizaciji radnih mjesta na Mašinskom fakultetu Univerziteta Crne Gore upućuju se Upravnom odboru Univerziteta Crne Gore na dalju procedure.</w:t>
      </w:r>
    </w:p>
    <w:p w:rsidR="00505602" w:rsidRPr="00997564" w:rsidRDefault="00505602" w:rsidP="00505602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9D41C9" w:rsidRPr="00997564" w:rsidRDefault="009D41C9" w:rsidP="009D41C9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97564">
        <w:rPr>
          <w:rFonts w:ascii="Palatino Linotype" w:hAnsi="Palatino Linotype"/>
          <w:b/>
          <w:lang w:val="sr-Latn-ME"/>
        </w:rPr>
        <w:t>Tačka 3.</w:t>
      </w:r>
    </w:p>
    <w:p w:rsidR="00497E60" w:rsidRPr="00997564" w:rsidRDefault="00442BA9" w:rsidP="000E4143">
      <w:pPr>
        <w:spacing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t>Usvaja se Izvještaj  o ocjenama koje su studenti dobili iz predmeta koje su polagali u januarskom i martovskom  ispitnom rokou, koji je pripremio prodekan za nastavu prof. dr Uroš Karadžić.</w:t>
      </w:r>
      <w:r w:rsidR="00497E60" w:rsidRPr="00997564">
        <w:rPr>
          <w:rFonts w:ascii="Palatino Linotype" w:eastAsia="Calibri" w:hAnsi="Palatino Linotype" w:cs="Times New Roman"/>
          <w:lang w:val="sr-Latn-ME"/>
        </w:rPr>
        <w:t xml:space="preserve"> </w:t>
      </w:r>
    </w:p>
    <w:p w:rsidR="008D4F59" w:rsidRPr="00997564" w:rsidRDefault="00497E60" w:rsidP="000E4143">
      <w:pPr>
        <w:spacing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t xml:space="preserve">Fakultet je omogućio studentima, koji nijesu bili u mogućnosti da polažu ispite u januarskom ispitnom roku, u predviđenim terminima, zbog novonastale situacije izazvane COVID 19, da polažu ispite  u martovskom ispitnom roku. </w:t>
      </w:r>
    </w:p>
    <w:p w:rsidR="00442BA9" w:rsidRPr="00997564" w:rsidRDefault="008D4F59" w:rsidP="00442BA9">
      <w:pPr>
        <w:spacing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b/>
          <w:lang w:val="sr-Latn-ME"/>
        </w:rPr>
        <w:t>Zaključak:</w:t>
      </w:r>
      <w:r w:rsidRPr="00997564">
        <w:rPr>
          <w:rFonts w:ascii="Palatino Linotype" w:eastAsia="Calibri" w:hAnsi="Palatino Linotype" w:cs="Times New Roman"/>
          <w:lang w:val="sr-Latn-ME"/>
        </w:rPr>
        <w:t xml:space="preserve"> </w:t>
      </w:r>
      <w:r w:rsidR="00442BA9" w:rsidRPr="00997564">
        <w:rPr>
          <w:rFonts w:ascii="Palatino Linotype" w:eastAsia="Calibri" w:hAnsi="Palatino Linotype" w:cs="Times New Roman"/>
          <w:lang w:val="sr-Latn-ME"/>
        </w:rPr>
        <w:t>Kako nije bilo primjedbi na Izvještaj članovi Vijeća su verifikovali ocjene poslije januarskog i martovskog  ispitnog roka koje su studenti dobili iz predmeta koje su polagali u navedenim rokovima na svim nivoima studija na Mašinskom fakultetu.</w:t>
      </w:r>
    </w:p>
    <w:p w:rsidR="009444AA" w:rsidRPr="00997564" w:rsidRDefault="009444AA" w:rsidP="009444AA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9444AA" w:rsidRPr="00997564" w:rsidRDefault="009444AA" w:rsidP="009444AA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97564">
        <w:rPr>
          <w:rFonts w:ascii="Palatino Linotype" w:hAnsi="Palatino Linotype"/>
          <w:b/>
          <w:lang w:val="sr-Latn-ME"/>
        </w:rPr>
        <w:t>Tačka 4.</w:t>
      </w:r>
    </w:p>
    <w:p w:rsidR="00FB6AA4" w:rsidRPr="00997564" w:rsidRDefault="00FB6AA4" w:rsidP="00FB6AA4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t>Usvaja se Izvještaj Komisije za ocjenu podobnosti  magistarskog rada pod nazivom:</w:t>
      </w:r>
      <w:r w:rsidRPr="00997564">
        <w:rPr>
          <w:rFonts w:ascii="Palatino Linotype" w:eastAsia="Calibri" w:hAnsi="Palatino Linotype" w:cs="Times New Roman"/>
          <w:u w:val="single"/>
          <w:lang w:val="sr-Latn-ME"/>
        </w:rPr>
        <w:t xml:space="preserve"> </w:t>
      </w:r>
      <w:r w:rsidRPr="00997564">
        <w:rPr>
          <w:rFonts w:ascii="Palatino Linotype" w:eastAsia="Calibri" w:hAnsi="Palatino Linotype" w:cs="Times New Roman"/>
          <w:lang w:val="sr-Latn-ME"/>
        </w:rPr>
        <w:t>»Supstitucija zupčasto-polužnog mehanizma polužnim kod uvodnog mehanizma perionice flaša«, kandidata Šabanović Vidaka, Spec. sci. Mašinstva.</w:t>
      </w:r>
    </w:p>
    <w:p w:rsidR="00FB6AA4" w:rsidRPr="00997564" w:rsidRDefault="00FB6AA4" w:rsidP="00FB6AA4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t>Vijeće je imenovalo  Komisiju za odbranu ovog magistarskog rada u sastavu:</w:t>
      </w:r>
    </w:p>
    <w:p w:rsidR="00FB6AA4" w:rsidRPr="00997564" w:rsidRDefault="00FB6AA4" w:rsidP="00FB6AA4">
      <w:pPr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997564">
        <w:rPr>
          <w:rFonts w:ascii="Palatino Linotype" w:eastAsia="Times New Roman" w:hAnsi="Palatino Linotype" w:cs="Arial"/>
          <w:lang w:val="sr-Latn-ME"/>
        </w:rPr>
        <w:t xml:space="preserve">Prof. dr Darko Bajić, redovni profesor  Mašinskog fakulteta u Podgorici,  </w:t>
      </w:r>
    </w:p>
    <w:p w:rsidR="00FB6AA4" w:rsidRPr="00997564" w:rsidRDefault="00FB6AA4" w:rsidP="00FB6AA4">
      <w:pPr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997564">
        <w:rPr>
          <w:rFonts w:ascii="Palatino Linotype" w:eastAsia="Times New Roman" w:hAnsi="Palatino Linotype" w:cs="Arial"/>
          <w:lang w:val="sr-Latn-ME"/>
        </w:rPr>
        <w:t>Prof. dr  Goran Ćulafić, redovni  profesor Mašinskog fakulteta u Podgorici, mentor,</w:t>
      </w:r>
    </w:p>
    <w:p w:rsidR="00FB6AA4" w:rsidRPr="00997564" w:rsidRDefault="00FB6AA4" w:rsidP="00FB6AA4">
      <w:pPr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997564">
        <w:rPr>
          <w:rFonts w:ascii="Palatino Linotype" w:eastAsia="Times New Roman" w:hAnsi="Palatino Linotype" w:cs="Arial"/>
          <w:lang w:val="sr-Latn-ME"/>
        </w:rPr>
        <w:t>Prof. dr Sreten Savićević, redovni profesor  Mašinskog fakulteta u Podgorici.</w:t>
      </w:r>
    </w:p>
    <w:p w:rsidR="00FB6AA4" w:rsidRPr="00997564" w:rsidRDefault="00FB6AA4" w:rsidP="00FB6AA4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505602" w:rsidRPr="00997564" w:rsidRDefault="00FB6AA4" w:rsidP="00FB6AA4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b/>
          <w:lang w:val="sr-Latn-ME"/>
        </w:rPr>
        <w:t>Zaključak:</w:t>
      </w:r>
      <w:r w:rsidRPr="00997564">
        <w:rPr>
          <w:rFonts w:ascii="Palatino Linotype" w:eastAsia="Calibri" w:hAnsi="Palatino Linotype" w:cs="Times New Roman"/>
          <w:lang w:val="sr-Latn-ME"/>
        </w:rPr>
        <w:t xml:space="preserve"> Komisija će u dogovoru sa kandidatom zakazati datum odbrane magistarskog rada.</w:t>
      </w:r>
    </w:p>
    <w:p w:rsidR="00FB6AA4" w:rsidRPr="00997564" w:rsidRDefault="00FB6AA4" w:rsidP="00FB6AA4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565A54" w:rsidRPr="00997564" w:rsidRDefault="009444AA" w:rsidP="00565A54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97564">
        <w:rPr>
          <w:rFonts w:ascii="Palatino Linotype" w:hAnsi="Palatino Linotype"/>
          <w:b/>
          <w:lang w:val="sr-Latn-ME"/>
        </w:rPr>
        <w:t>Tačka 5</w:t>
      </w:r>
      <w:r w:rsidR="00565A54" w:rsidRPr="00997564">
        <w:rPr>
          <w:rFonts w:ascii="Palatino Linotype" w:hAnsi="Palatino Linotype"/>
          <w:b/>
          <w:lang w:val="sr-Latn-ME"/>
        </w:rPr>
        <w:t>.</w:t>
      </w:r>
    </w:p>
    <w:p w:rsidR="00FB6AA4" w:rsidRPr="00997564" w:rsidRDefault="00FB6AA4" w:rsidP="00FB6AA4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t xml:space="preserve">Vijeće je imenovalo prof. dr  Marinu Mijanović Markuš za mentora studentu poslijediplomskih studija Vojinu Đuroviću, </w:t>
      </w:r>
      <w:r w:rsidR="009E79DF" w:rsidRPr="00997564">
        <w:rPr>
          <w:rFonts w:ascii="Palatino Linotype" w:eastAsia="Calibri" w:hAnsi="Palatino Linotype" w:cs="Times New Roman"/>
          <w:lang w:val="sr-Latn-ME"/>
        </w:rPr>
        <w:t>BSc Mehatronike, i odobrilo</w:t>
      </w:r>
      <w:r w:rsidRPr="00997564">
        <w:rPr>
          <w:rFonts w:ascii="Palatino Linotype" w:eastAsia="Calibri" w:hAnsi="Palatino Linotype" w:cs="Times New Roman"/>
          <w:lang w:val="sr-Latn-ME"/>
        </w:rPr>
        <w:t xml:space="preserve"> izradu magistarskog rada pod nazivom ,,Analiza mehatroničkog integrisanog adaptivnog sistema kontrole kretanja vozila“.</w:t>
      </w:r>
    </w:p>
    <w:p w:rsidR="00FB6AA4" w:rsidRPr="00997564" w:rsidRDefault="00FB6AA4" w:rsidP="00FB6AA4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997564">
        <w:rPr>
          <w:rFonts w:ascii="Palatino Linotype" w:eastAsia="Calibri" w:hAnsi="Palatino Linotype" w:cs="Times New Roman"/>
          <w:lang w:val="sr-Latn-ME"/>
        </w:rPr>
        <w:t xml:space="preserve">Vijeće je takođe imenovalo Komisiju za ocjenu podobnosti teme navedene teme u sastavu: </w:t>
      </w:r>
    </w:p>
    <w:p w:rsidR="009E79DF" w:rsidRPr="00997564" w:rsidRDefault="009E79DF" w:rsidP="009E79D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997564">
        <w:rPr>
          <w:rFonts w:ascii="Palatino Linotype" w:eastAsia="Times New Roman" w:hAnsi="Palatino Linotype" w:cs="Arial"/>
          <w:lang w:val="sr-Latn-ME"/>
        </w:rPr>
        <w:lastRenderedPageBreak/>
        <w:t>Prof. dr Marina Mijanović Maraš, redovni profesor Mašinskog fakulteta u Podgorici,</w:t>
      </w:r>
    </w:p>
    <w:p w:rsidR="009E79DF" w:rsidRPr="00997564" w:rsidRDefault="009E79DF" w:rsidP="009E79D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997564">
        <w:rPr>
          <w:rFonts w:ascii="Palatino Linotype" w:eastAsia="Times New Roman" w:hAnsi="Palatino Linotype" w:cs="Arial"/>
          <w:lang w:val="sr-Latn-ME"/>
        </w:rPr>
        <w:t>Prof. dr Vladimir Pajković, vanredni profesor Mašinskog fakulteta u Podgorici,</w:t>
      </w:r>
    </w:p>
    <w:p w:rsidR="009E79DF" w:rsidRPr="00997564" w:rsidRDefault="009E79DF" w:rsidP="009E79D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997564">
        <w:rPr>
          <w:rFonts w:ascii="Palatino Linotype" w:eastAsia="Times New Roman" w:hAnsi="Palatino Linotype" w:cs="Arial"/>
          <w:lang w:val="sr-Latn-ME"/>
        </w:rPr>
        <w:t xml:space="preserve">Prof. dr Zoran Mijanović, redovni profesor Elektrotehničkog fakulteta u Podgorici. </w:t>
      </w:r>
    </w:p>
    <w:p w:rsidR="009E79DF" w:rsidRPr="00997564" w:rsidRDefault="009E79DF" w:rsidP="009E79DF">
      <w:pPr>
        <w:spacing w:after="0" w:line="240" w:lineRule="auto"/>
        <w:ind w:left="1680"/>
        <w:contextualSpacing/>
        <w:jc w:val="both"/>
        <w:rPr>
          <w:rFonts w:ascii="Palatino Linotype" w:eastAsia="Times New Roman" w:hAnsi="Palatino Linotype" w:cs="Arial"/>
          <w:lang w:val="sr-Latn-ME"/>
        </w:rPr>
      </w:pPr>
    </w:p>
    <w:p w:rsidR="009E79DF" w:rsidRPr="00997564" w:rsidRDefault="009E79DF" w:rsidP="009E79DF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997564">
        <w:rPr>
          <w:rFonts w:ascii="Palatino Linotype" w:eastAsia="Times New Roman" w:hAnsi="Palatino Linotype" w:cs="Arial"/>
          <w:lang w:val="sr-Latn-ME"/>
        </w:rPr>
        <w:t xml:space="preserve"> </w:t>
      </w:r>
      <w:r w:rsidRPr="00997564">
        <w:rPr>
          <w:rFonts w:ascii="Palatino Linotype" w:eastAsia="Times New Roman" w:hAnsi="Palatino Linotype" w:cs="Arial"/>
          <w:b/>
          <w:lang w:val="sr-Latn-ME"/>
        </w:rPr>
        <w:t>Zaključak:</w:t>
      </w:r>
      <w:r w:rsidRPr="00997564">
        <w:rPr>
          <w:rFonts w:ascii="Palatino Linotype" w:eastAsia="Times New Roman" w:hAnsi="Palatino Linotype" w:cs="Arial"/>
          <w:lang w:val="sr-Latn-ME"/>
        </w:rPr>
        <w:t xml:space="preserve"> Komisija će podnijeti Izvještaj Vijeću u roku od 15 dana računajući od dana imenovanja.</w:t>
      </w:r>
    </w:p>
    <w:p w:rsidR="009E79DF" w:rsidRPr="00997564" w:rsidRDefault="009E79DF" w:rsidP="009E79DF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3F6D5F" w:rsidRPr="00997564" w:rsidRDefault="003F6D5F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492FB6" w:rsidRPr="00997564" w:rsidRDefault="00D24FEB" w:rsidP="00A22A05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997564">
        <w:rPr>
          <w:rFonts w:ascii="Palatino Linotype" w:eastAsia="Times New Roman" w:hAnsi="Palatino Linotype" w:cs="Arial"/>
          <w:lang w:val="sr-Latn-ME"/>
        </w:rPr>
        <w:t xml:space="preserve">                              </w:t>
      </w:r>
      <w:r w:rsidR="00A22A05" w:rsidRPr="00997564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997564">
        <w:rPr>
          <w:rFonts w:ascii="Palatino Linotype" w:hAnsi="Palatino Linotype"/>
          <w:lang w:val="sr-Latn-ME"/>
        </w:rPr>
        <w:t xml:space="preserve">      </w:t>
      </w:r>
      <w:r w:rsidR="00750031" w:rsidRPr="00997564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A22A05" w:rsidRPr="00997564">
        <w:rPr>
          <w:rFonts w:ascii="Palatino Linotype" w:hAnsi="Palatino Linotype"/>
          <w:lang w:val="sr-Latn-ME"/>
        </w:rPr>
        <w:t xml:space="preserve">           </w:t>
      </w:r>
      <w:r w:rsidR="00492FB6" w:rsidRPr="00997564">
        <w:rPr>
          <w:rFonts w:ascii="Palatino Linotype" w:hAnsi="Palatino Linotype"/>
          <w:lang w:val="sr-Latn-ME"/>
        </w:rPr>
        <w:t>D E K A N</w:t>
      </w:r>
    </w:p>
    <w:p w:rsidR="00A22A05" w:rsidRPr="00997564" w:rsidRDefault="00A22A05" w:rsidP="00A22A05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92FB6" w:rsidRPr="00997564" w:rsidRDefault="00F40D51" w:rsidP="00EF10EC">
      <w:pPr>
        <w:jc w:val="both"/>
        <w:rPr>
          <w:rFonts w:ascii="Palatino Linotype" w:hAnsi="Palatino Linotype"/>
          <w:lang w:val="sr-Latn-ME"/>
        </w:rPr>
      </w:pPr>
      <w:r w:rsidRPr="00997564">
        <w:rPr>
          <w:rFonts w:ascii="Palatino Linotype" w:hAnsi="Palatino Linotype"/>
          <w:lang w:val="sr-Latn-ME"/>
        </w:rPr>
        <w:t>Zapinik sačinila</w:t>
      </w:r>
      <w:r w:rsidR="00492FB6" w:rsidRPr="00997564">
        <w:rPr>
          <w:rFonts w:ascii="Palatino Linotype" w:hAnsi="Palatino Linotype"/>
          <w:lang w:val="sr-Latn-ME"/>
        </w:rPr>
        <w:tab/>
      </w:r>
      <w:r w:rsidR="00492FB6" w:rsidRPr="00997564">
        <w:rPr>
          <w:rFonts w:ascii="Palatino Linotype" w:hAnsi="Palatino Linotype"/>
          <w:lang w:val="sr-Latn-ME"/>
        </w:rPr>
        <w:tab/>
      </w:r>
      <w:r w:rsidR="00492FB6" w:rsidRPr="00997564">
        <w:rPr>
          <w:rFonts w:ascii="Palatino Linotype" w:hAnsi="Palatino Linotype"/>
          <w:lang w:val="sr-Latn-ME"/>
        </w:rPr>
        <w:tab/>
      </w:r>
      <w:r w:rsidR="00492FB6" w:rsidRPr="00997564">
        <w:rPr>
          <w:rFonts w:ascii="Palatino Linotype" w:hAnsi="Palatino Linotype"/>
          <w:lang w:val="sr-Latn-ME"/>
        </w:rPr>
        <w:tab/>
      </w:r>
      <w:r w:rsidR="00492FB6" w:rsidRPr="00997564">
        <w:rPr>
          <w:rFonts w:ascii="Palatino Linotype" w:hAnsi="Palatino Linotype"/>
          <w:lang w:val="sr-Latn-ME"/>
        </w:rPr>
        <w:tab/>
      </w:r>
      <w:r w:rsidR="00492FB6" w:rsidRPr="00997564">
        <w:rPr>
          <w:rFonts w:ascii="Palatino Linotype" w:hAnsi="Palatino Linotype"/>
          <w:lang w:val="sr-Latn-ME"/>
        </w:rPr>
        <w:tab/>
      </w:r>
      <w:r w:rsidRPr="00997564">
        <w:rPr>
          <w:rFonts w:ascii="Palatino Linotype" w:hAnsi="Palatino Linotype"/>
          <w:lang w:val="sr-Latn-ME"/>
        </w:rPr>
        <w:t xml:space="preserve">       </w:t>
      </w:r>
      <w:r w:rsidR="00492FB6" w:rsidRPr="00997564">
        <w:rPr>
          <w:rFonts w:ascii="Palatino Linotype" w:hAnsi="Palatino Linotype"/>
          <w:lang w:val="sr-Latn-ME"/>
        </w:rPr>
        <w:t>Prof. dr Igor Vušanović</w:t>
      </w:r>
    </w:p>
    <w:p w:rsidR="00492FB6" w:rsidRPr="00997564" w:rsidRDefault="00134E6F" w:rsidP="00EF10EC">
      <w:pPr>
        <w:jc w:val="both"/>
        <w:rPr>
          <w:rFonts w:ascii="Palatino Linotype" w:hAnsi="Palatino Linotype"/>
          <w:lang w:val="sr-Latn-ME"/>
        </w:rPr>
      </w:pPr>
      <w:r w:rsidRPr="00997564">
        <w:rPr>
          <w:rFonts w:ascii="Palatino Linotype" w:hAnsi="Palatino Linotype"/>
          <w:lang w:val="sr-Latn-ME"/>
        </w:rPr>
        <w:t>Vesna</w:t>
      </w:r>
      <w:r w:rsidR="00492FB6" w:rsidRPr="00997564">
        <w:rPr>
          <w:rFonts w:ascii="Palatino Linotype" w:hAnsi="Palatino Linotype"/>
          <w:lang w:val="sr-Latn-ME"/>
        </w:rPr>
        <w:t xml:space="preserve"> </w:t>
      </w:r>
      <w:r w:rsidR="00923202" w:rsidRPr="00997564">
        <w:rPr>
          <w:rFonts w:ascii="Palatino Linotype" w:hAnsi="Palatino Linotype"/>
          <w:lang w:val="sr-Latn-ME"/>
        </w:rPr>
        <w:t>Mijatović</w:t>
      </w:r>
    </w:p>
    <w:sectPr w:rsidR="00492FB6" w:rsidRPr="00997564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C1" w:rsidRDefault="007177C1" w:rsidP="00CE7153">
      <w:pPr>
        <w:spacing w:after="0" w:line="240" w:lineRule="auto"/>
      </w:pPr>
      <w:r>
        <w:separator/>
      </w:r>
    </w:p>
  </w:endnote>
  <w:endnote w:type="continuationSeparator" w:id="0">
    <w:p w:rsidR="007177C1" w:rsidRDefault="007177C1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C1" w:rsidRDefault="007177C1" w:rsidP="00CE7153">
      <w:pPr>
        <w:spacing w:after="0" w:line="240" w:lineRule="auto"/>
      </w:pPr>
      <w:r>
        <w:separator/>
      </w:r>
    </w:p>
  </w:footnote>
  <w:footnote w:type="continuationSeparator" w:id="0">
    <w:p w:rsidR="007177C1" w:rsidRDefault="007177C1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4E"/>
    <w:multiLevelType w:val="hybridMultilevel"/>
    <w:tmpl w:val="D8ACCD34"/>
    <w:lvl w:ilvl="0" w:tplc="F3BCF96A">
      <w:numFmt w:val="bullet"/>
      <w:lvlText w:val="-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D27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75BF3"/>
    <w:multiLevelType w:val="hybridMultilevel"/>
    <w:tmpl w:val="07D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3351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2B9C3C71"/>
    <w:multiLevelType w:val="hybridMultilevel"/>
    <w:tmpl w:val="1A4890C8"/>
    <w:lvl w:ilvl="0" w:tplc="E6E224AA">
      <w:start w:val="1"/>
      <w:numFmt w:val="bullet"/>
      <w:lvlText w:val="-"/>
      <w:lvlJc w:val="left"/>
      <w:pPr>
        <w:ind w:left="13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CC41811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F1E18"/>
    <w:multiLevelType w:val="hybridMultilevel"/>
    <w:tmpl w:val="0BEA9320"/>
    <w:lvl w:ilvl="0" w:tplc="DDE2B1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3D9707F4"/>
    <w:multiLevelType w:val="hybridMultilevel"/>
    <w:tmpl w:val="012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A1001A"/>
    <w:multiLevelType w:val="hybridMultilevel"/>
    <w:tmpl w:val="13202818"/>
    <w:lvl w:ilvl="0" w:tplc="B5700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43AF8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4" w15:restartNumberingAfterBreak="0">
    <w:nsid w:val="769E6DAA"/>
    <w:multiLevelType w:val="hybridMultilevel"/>
    <w:tmpl w:val="609A4D90"/>
    <w:lvl w:ilvl="0" w:tplc="B4F6EDE8">
      <w:start w:val="1"/>
      <w:numFmt w:val="decimal"/>
      <w:lvlText w:val="%1."/>
      <w:lvlJc w:val="left"/>
      <w:pPr>
        <w:ind w:left="1680" w:hanging="36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 w15:restartNumberingAfterBreak="0">
    <w:nsid w:val="787B64D8"/>
    <w:multiLevelType w:val="hybridMultilevel"/>
    <w:tmpl w:val="C142ABCE"/>
    <w:lvl w:ilvl="0" w:tplc="AA864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F660B"/>
    <w:multiLevelType w:val="hybridMultilevel"/>
    <w:tmpl w:val="8364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13"/>
  </w:num>
  <w:num w:numId="5">
    <w:abstractNumId w:val="21"/>
  </w:num>
  <w:num w:numId="6">
    <w:abstractNumId w:val="3"/>
  </w:num>
  <w:num w:numId="7">
    <w:abstractNumId w:val="23"/>
  </w:num>
  <w:num w:numId="8">
    <w:abstractNumId w:val="9"/>
  </w:num>
  <w:num w:numId="9">
    <w:abstractNumId w:val="19"/>
  </w:num>
  <w:num w:numId="10">
    <w:abstractNumId w:val="6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0"/>
  </w:num>
  <w:num w:numId="15">
    <w:abstractNumId w:val="10"/>
  </w:num>
  <w:num w:numId="16">
    <w:abstractNumId w:val="18"/>
  </w:num>
  <w:num w:numId="17">
    <w:abstractNumId w:val="17"/>
  </w:num>
  <w:num w:numId="18">
    <w:abstractNumId w:val="25"/>
  </w:num>
  <w:num w:numId="19">
    <w:abstractNumId w:val="12"/>
  </w:num>
  <w:num w:numId="20">
    <w:abstractNumId w:val="15"/>
  </w:num>
  <w:num w:numId="21">
    <w:abstractNumId w:val="5"/>
  </w:num>
  <w:num w:numId="22">
    <w:abstractNumId w:val="16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0"/>
  </w:num>
  <w:num w:numId="27">
    <w:abstractNumId w:val="11"/>
  </w:num>
  <w:num w:numId="28">
    <w:abstractNumId w:val="22"/>
  </w:num>
  <w:num w:numId="29">
    <w:abstractNumId w:val="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027BB"/>
    <w:rsid w:val="000751FD"/>
    <w:rsid w:val="000A1466"/>
    <w:rsid w:val="000B0ACF"/>
    <w:rsid w:val="000D0E83"/>
    <w:rsid w:val="000E4143"/>
    <w:rsid w:val="00111698"/>
    <w:rsid w:val="00134E6F"/>
    <w:rsid w:val="00171088"/>
    <w:rsid w:val="0017236D"/>
    <w:rsid w:val="0019156B"/>
    <w:rsid w:val="001C18F0"/>
    <w:rsid w:val="001D73BA"/>
    <w:rsid w:val="001E365C"/>
    <w:rsid w:val="00234F27"/>
    <w:rsid w:val="00243665"/>
    <w:rsid w:val="00272C9A"/>
    <w:rsid w:val="00274256"/>
    <w:rsid w:val="00280B72"/>
    <w:rsid w:val="002A0434"/>
    <w:rsid w:val="002B6004"/>
    <w:rsid w:val="002D22D6"/>
    <w:rsid w:val="002F6D01"/>
    <w:rsid w:val="00323DC2"/>
    <w:rsid w:val="00345672"/>
    <w:rsid w:val="003508D8"/>
    <w:rsid w:val="0037752D"/>
    <w:rsid w:val="003F6D5F"/>
    <w:rsid w:val="0041650C"/>
    <w:rsid w:val="00423042"/>
    <w:rsid w:val="00442BA9"/>
    <w:rsid w:val="00492FB6"/>
    <w:rsid w:val="00497E60"/>
    <w:rsid w:val="004A63FA"/>
    <w:rsid w:val="004B0C69"/>
    <w:rsid w:val="004B3863"/>
    <w:rsid w:val="004E5331"/>
    <w:rsid w:val="00505602"/>
    <w:rsid w:val="00507992"/>
    <w:rsid w:val="00515BB9"/>
    <w:rsid w:val="0054194A"/>
    <w:rsid w:val="00565A54"/>
    <w:rsid w:val="00597BD8"/>
    <w:rsid w:val="005C2A17"/>
    <w:rsid w:val="005C39A9"/>
    <w:rsid w:val="005E7CF3"/>
    <w:rsid w:val="005F1B79"/>
    <w:rsid w:val="005F5CCB"/>
    <w:rsid w:val="00647BA3"/>
    <w:rsid w:val="00692325"/>
    <w:rsid w:val="006A5D4B"/>
    <w:rsid w:val="006A7477"/>
    <w:rsid w:val="007177C1"/>
    <w:rsid w:val="00721D3F"/>
    <w:rsid w:val="00746D24"/>
    <w:rsid w:val="00750031"/>
    <w:rsid w:val="00750395"/>
    <w:rsid w:val="00773122"/>
    <w:rsid w:val="00787031"/>
    <w:rsid w:val="007C1829"/>
    <w:rsid w:val="007C1F37"/>
    <w:rsid w:val="007C44B8"/>
    <w:rsid w:val="007C76B6"/>
    <w:rsid w:val="007D0DA7"/>
    <w:rsid w:val="007E04EA"/>
    <w:rsid w:val="00833419"/>
    <w:rsid w:val="00841CE1"/>
    <w:rsid w:val="00853EE1"/>
    <w:rsid w:val="008C36EE"/>
    <w:rsid w:val="008D4F59"/>
    <w:rsid w:val="0092256C"/>
    <w:rsid w:val="00923202"/>
    <w:rsid w:val="009444AA"/>
    <w:rsid w:val="00944E8D"/>
    <w:rsid w:val="0094791E"/>
    <w:rsid w:val="00980B18"/>
    <w:rsid w:val="00997564"/>
    <w:rsid w:val="009D41C9"/>
    <w:rsid w:val="009E79DF"/>
    <w:rsid w:val="009F70FC"/>
    <w:rsid w:val="009F7C6A"/>
    <w:rsid w:val="00A154A8"/>
    <w:rsid w:val="00A22A05"/>
    <w:rsid w:val="00A622AC"/>
    <w:rsid w:val="00A64257"/>
    <w:rsid w:val="00A64847"/>
    <w:rsid w:val="00A8113E"/>
    <w:rsid w:val="00AE2070"/>
    <w:rsid w:val="00AE7C4F"/>
    <w:rsid w:val="00B17C35"/>
    <w:rsid w:val="00B33A9F"/>
    <w:rsid w:val="00B35E9A"/>
    <w:rsid w:val="00B54D40"/>
    <w:rsid w:val="00B824A6"/>
    <w:rsid w:val="00B867C7"/>
    <w:rsid w:val="00B92174"/>
    <w:rsid w:val="00B969B6"/>
    <w:rsid w:val="00BA51E1"/>
    <w:rsid w:val="00BE2431"/>
    <w:rsid w:val="00BE647E"/>
    <w:rsid w:val="00C0670D"/>
    <w:rsid w:val="00C07F0B"/>
    <w:rsid w:val="00C23FAB"/>
    <w:rsid w:val="00C36043"/>
    <w:rsid w:val="00C831C3"/>
    <w:rsid w:val="00CE7153"/>
    <w:rsid w:val="00CE7D0F"/>
    <w:rsid w:val="00D22129"/>
    <w:rsid w:val="00D24BEE"/>
    <w:rsid w:val="00D24FEB"/>
    <w:rsid w:val="00D36675"/>
    <w:rsid w:val="00D928D4"/>
    <w:rsid w:val="00D92CDD"/>
    <w:rsid w:val="00D93D58"/>
    <w:rsid w:val="00DB5E21"/>
    <w:rsid w:val="00E42C5D"/>
    <w:rsid w:val="00E57EA6"/>
    <w:rsid w:val="00EA4F12"/>
    <w:rsid w:val="00EC72E9"/>
    <w:rsid w:val="00EF10EC"/>
    <w:rsid w:val="00F40D51"/>
    <w:rsid w:val="00F503FF"/>
    <w:rsid w:val="00F53F8C"/>
    <w:rsid w:val="00F54B99"/>
    <w:rsid w:val="00F67391"/>
    <w:rsid w:val="00F6784F"/>
    <w:rsid w:val="00F72115"/>
    <w:rsid w:val="00F95666"/>
    <w:rsid w:val="00FB6AA4"/>
    <w:rsid w:val="00FE028E"/>
    <w:rsid w:val="00FF34E3"/>
    <w:rsid w:val="00FF62A7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85F0F-B7E1-4353-95B5-8C77B6B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03A5-3DAD-4987-8B14-66316AFA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3</cp:revision>
  <cp:lastPrinted>2020-12-22T08:32:00Z</cp:lastPrinted>
  <dcterms:created xsi:type="dcterms:W3CDTF">2021-04-02T11:51:00Z</dcterms:created>
  <dcterms:modified xsi:type="dcterms:W3CDTF">2021-04-02T11:52:00Z</dcterms:modified>
</cp:coreProperties>
</file>