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647193" w:rsidRDefault="00515748" w:rsidP="00171B67">
      <w:pPr>
        <w:spacing w:after="120"/>
        <w:rPr>
          <w:rFonts w:ascii="Arial" w:hAnsi="Arial" w:cs="Arial"/>
          <w:lang w:val="sr-Latn-ME"/>
        </w:rPr>
      </w:pPr>
      <w:r w:rsidRPr="00647193">
        <w:rPr>
          <w:lang w:val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647193">
        <w:rPr>
          <w:rFonts w:ascii="Georgia" w:hAnsi="Georgia"/>
          <w:i/>
          <w:sz w:val="22"/>
          <w:szCs w:val="22"/>
          <w:lang w:val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647193">
        <w:rPr>
          <w:rFonts w:ascii="Arial" w:hAnsi="Arial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647193">
        <w:rPr>
          <w:rFonts w:ascii="Arial" w:hAnsi="Arial" w:cs="Arial"/>
          <w:lang w:val="sr-Latn-ME"/>
        </w:rPr>
        <w:t xml:space="preserve"> </w:t>
      </w:r>
    </w:p>
    <w:p w:rsidR="004156B2" w:rsidRPr="00647193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647193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64719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64719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4521CB" w:rsidRPr="00647193" w:rsidRDefault="00515748" w:rsidP="000C5529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64719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647193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64719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64719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647193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647193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  <w:r w:rsidR="004521CB" w:rsidRPr="00647193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                </w:t>
      </w: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Broj: </w:t>
      </w:r>
    </w:p>
    <w:p w:rsidR="00CB5D33" w:rsidRPr="00647193" w:rsidRDefault="008941CD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Podgorica, 06.04</w:t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>.2021. godine</w:t>
      </w:r>
    </w:p>
    <w:p w:rsidR="000C5529" w:rsidRPr="00647193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C5529" w:rsidRPr="00647193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647193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Na osnovu člana 21</w:t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>. Pravila studiranja na poslijediplomskim studijama na Univerzitetu Crne Gore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i podnesene prijave uz saglasnost Komisije za poslijediplomske studuje i pribavljenog mišljenja Odbora za monitoring magistarskih studija na UCG, </w:t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>Vijeće Mašinsk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>og fakulteta</w:t>
      </w:r>
      <w:r w:rsidR="008941CD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na sjednici održanoj 06.4</w:t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>.2021. godi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ne, elektronskim putem, donijelo </w:t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je sljedeću </w:t>
      </w:r>
    </w:p>
    <w:p w:rsidR="000C5529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47193" w:rsidRPr="00647193" w:rsidRDefault="0064719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bookmarkStart w:id="0" w:name="_GoBack"/>
      <w:bookmarkEnd w:id="0"/>
    </w:p>
    <w:p w:rsidR="00CB5D33" w:rsidRPr="00647193" w:rsidRDefault="00CB5D33" w:rsidP="00DF3DDB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CB5D33" w:rsidRPr="00647193" w:rsidRDefault="000C5529" w:rsidP="00CB5D33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>o imenovanju mentora</w:t>
      </w: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647193" w:rsidRDefault="00CB5D33" w:rsidP="000C5529">
      <w:pPr>
        <w:jc w:val="both"/>
        <w:rPr>
          <w:rFonts w:ascii="Palatino Linotype" w:hAnsi="Palatino Linotype" w:cs="Arial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I  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>Imenuje se p</w:t>
      </w:r>
      <w:r w:rsidR="008941CD" w:rsidRPr="00647193">
        <w:rPr>
          <w:rFonts w:ascii="Palatino Linotype" w:eastAsia="Calibri" w:hAnsi="Palatino Linotype"/>
          <w:sz w:val="22"/>
          <w:szCs w:val="22"/>
          <w:lang w:val="sr-Latn-ME"/>
        </w:rPr>
        <w:t>rof. dr  Janko Jovanović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za mentora studentu poslijedi</w:t>
      </w:r>
      <w:r w:rsidR="008941CD" w:rsidRPr="00647193">
        <w:rPr>
          <w:rFonts w:ascii="Palatino Linotype" w:eastAsia="Calibri" w:hAnsi="Palatino Linotype"/>
          <w:sz w:val="22"/>
          <w:szCs w:val="22"/>
          <w:lang w:val="sr-Latn-ME"/>
        </w:rPr>
        <w:t>plomskih studija Mladenu Lončaru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8941CD" w:rsidRPr="00647193">
        <w:rPr>
          <w:rFonts w:ascii="Palatino Linotype" w:eastAsia="Calibri" w:hAnsi="Palatino Linotype"/>
          <w:sz w:val="22"/>
          <w:szCs w:val="22"/>
          <w:lang w:val="sr-Latn-ME"/>
        </w:rPr>
        <w:t>Bachelor (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>BSc</w:t>
      </w:r>
      <w:r w:rsidR="008941CD" w:rsidRPr="00647193">
        <w:rPr>
          <w:rFonts w:ascii="Palatino Linotype" w:eastAsia="Calibri" w:hAnsi="Palatino Linotype"/>
          <w:sz w:val="22"/>
          <w:szCs w:val="22"/>
          <w:lang w:val="sr-Latn-ME"/>
        </w:rPr>
        <w:t>)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Mehatronike, za izradu magistarskog r</w:t>
      </w:r>
      <w:r w:rsidR="008941CD" w:rsidRPr="00647193">
        <w:rPr>
          <w:rFonts w:ascii="Palatino Linotype" w:eastAsia="Calibri" w:hAnsi="Palatino Linotype"/>
          <w:sz w:val="22"/>
          <w:szCs w:val="22"/>
          <w:lang w:val="sr-Latn-ME"/>
        </w:rPr>
        <w:t>ada pod nazivom ,, Istraživanje mogućnosti primjene magnetno reoloških amortizera u režimu smicanja sa sopstvenim pogonom u cilju prigušenja radnih vibracija veš mašina</w:t>
      </w:r>
      <w:r w:rsidR="000C5529" w:rsidRPr="00647193">
        <w:rPr>
          <w:rFonts w:ascii="Palatino Linotype" w:eastAsia="Calibri" w:hAnsi="Palatino Linotype"/>
          <w:sz w:val="22"/>
          <w:szCs w:val="22"/>
          <w:lang w:val="sr-Latn-ME"/>
        </w:rPr>
        <w:t>“.</w:t>
      </w: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647193" w:rsidRDefault="000C5529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II  Odluka stupa na snagu danom donošenja.</w:t>
      </w: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647193" w:rsidRDefault="00CB5D33" w:rsidP="000C552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                                                  </w:t>
      </w:r>
    </w:p>
    <w:p w:rsidR="00016B8C" w:rsidRPr="00647193" w:rsidRDefault="00016B8C" w:rsidP="00016B8C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                                           </w:t>
      </w:r>
      <w:r w:rsidR="00DF3DDB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DF3DDB"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>D E K A N</w:t>
      </w: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CB5D33" w:rsidRPr="00647193" w:rsidRDefault="00016B8C" w:rsidP="00CB5D33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                                                                                 </w:t>
      </w:r>
      <w:r w:rsidR="00DF3DDB"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DF3DDB"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647193">
        <w:rPr>
          <w:rFonts w:ascii="Palatino Linotype" w:eastAsia="Calibri" w:hAnsi="Palatino Linotype"/>
          <w:b/>
          <w:sz w:val="22"/>
          <w:szCs w:val="22"/>
          <w:lang w:val="sr-Latn-ME"/>
        </w:rPr>
        <w:t>Prof. dr Igor Vušanović</w:t>
      </w:r>
    </w:p>
    <w:p w:rsidR="00016B8C" w:rsidRPr="00647193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16B8C" w:rsidRPr="00647193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16B8C" w:rsidRPr="00647193" w:rsidRDefault="00016B8C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64719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016B8C" w:rsidRPr="00647193" w:rsidRDefault="00016B8C" w:rsidP="000C552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CB5D33" w:rsidRPr="00647193" w:rsidRDefault="008941CD" w:rsidP="00016B8C">
      <w:pPr>
        <w:pStyle w:val="ListParagraph"/>
        <w:numPr>
          <w:ilvl w:val="0"/>
          <w:numId w:val="34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Prof. dr Janku Jovanoviću</w:t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16B8C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p w:rsidR="00016B8C" w:rsidRPr="00647193" w:rsidRDefault="008941CD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Miladinu Lončaru</w:t>
      </w:r>
    </w:p>
    <w:p w:rsidR="00016B8C" w:rsidRPr="00647193" w:rsidRDefault="00016B8C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016B8C" w:rsidRPr="00647193" w:rsidRDefault="00016B8C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CB5D33" w:rsidRPr="00647193" w:rsidRDefault="00016B8C" w:rsidP="000C5529">
      <w:pPr>
        <w:pStyle w:val="ListParagraph"/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647193">
        <w:rPr>
          <w:rFonts w:ascii="Palatino Linotype" w:eastAsia="Calibri" w:hAnsi="Palatino Linotype"/>
          <w:sz w:val="22"/>
          <w:szCs w:val="22"/>
          <w:lang w:val="sr-Latn-ME"/>
        </w:rPr>
        <w:t>a/a</w:t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647193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647193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</w:p>
    <w:p w:rsidR="004521CB" w:rsidRPr="00647193" w:rsidRDefault="004521CB" w:rsidP="000C5529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647193" w:rsidRDefault="004521CB" w:rsidP="00D01B7A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647193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</w:t>
      </w:r>
      <w:r w:rsidR="00786151" w:rsidRPr="00647193">
        <w:rPr>
          <w:rFonts w:ascii="Palatino Linotype" w:hAnsi="Palatino Linotype" w:cs="Arial"/>
          <w:sz w:val="22"/>
          <w:szCs w:val="22"/>
          <w:lang w:val="sr-Latn-ME"/>
        </w:rPr>
        <w:t xml:space="preserve"> </w:t>
      </w:r>
      <w:r w:rsidRPr="00647193">
        <w:rPr>
          <w:rFonts w:ascii="Palatino Linotype" w:hAnsi="Palatino Linotype" w:cs="Arial"/>
          <w:sz w:val="22"/>
          <w:szCs w:val="22"/>
          <w:lang w:val="sr-Latn-ME"/>
        </w:rPr>
        <w:t xml:space="preserve">   </w:t>
      </w:r>
    </w:p>
    <w:p w:rsidR="004521CB" w:rsidRPr="00647193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647193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2B6F46" w:rsidRPr="00647193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647193" w:rsidRDefault="00A437AD" w:rsidP="00874E18">
      <w:pPr>
        <w:jc w:val="both"/>
        <w:rPr>
          <w:rFonts w:ascii="Palatino Linotype" w:hAnsi="Palatino Linotype" w:cs="Calibri"/>
          <w:lang w:val="sr-Latn-ME"/>
        </w:rPr>
      </w:pPr>
      <w:r w:rsidRPr="00647193">
        <w:rPr>
          <w:rFonts w:ascii="Palatino Linotype" w:hAnsi="Palatino Linotype" w:cs="Calibri"/>
          <w:lang w:val="sr-Latn-ME"/>
        </w:rPr>
        <w:t xml:space="preserve">                                                                                                       </w:t>
      </w:r>
      <w:r w:rsidR="00497D9D" w:rsidRPr="00647193">
        <w:rPr>
          <w:rFonts w:ascii="Palatino Linotype" w:hAnsi="Palatino Linotype" w:cs="Calibri"/>
          <w:lang w:val="sr-Latn-ME"/>
        </w:rPr>
        <w:t xml:space="preserve"> </w:t>
      </w:r>
      <w:r w:rsidR="00591A1D" w:rsidRPr="00647193">
        <w:rPr>
          <w:rFonts w:ascii="Palatino Linotype" w:hAnsi="Palatino Linotype" w:cs="Calibri"/>
          <w:lang w:val="sr-Latn-ME"/>
        </w:rPr>
        <w:t xml:space="preserve">   </w:t>
      </w:r>
    </w:p>
    <w:p w:rsidR="00A437AD" w:rsidRPr="00647193" w:rsidRDefault="00016B8C" w:rsidP="00874E18">
      <w:pPr>
        <w:jc w:val="both"/>
        <w:rPr>
          <w:rFonts w:ascii="Palatino Linotype" w:hAnsi="Palatino Linotype" w:cs="Calibri"/>
          <w:lang w:val="sr-Latn-ME"/>
        </w:rPr>
      </w:pPr>
      <w:r w:rsidRPr="00647193">
        <w:rPr>
          <w:rFonts w:ascii="Palatino Linotype" w:hAnsi="Palatino Linotype" w:cs="Calibri"/>
          <w:lang w:val="sr-Latn-ME"/>
        </w:rPr>
        <w:t>Sastavila: V.Mijatović, sekretar fakulteta</w:t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  <w:r w:rsidR="00591A1D" w:rsidRPr="00647193">
        <w:rPr>
          <w:rFonts w:ascii="Palatino Linotype" w:hAnsi="Palatino Linotype" w:cs="Calibri"/>
          <w:lang w:val="sr-Latn-ME"/>
        </w:rPr>
        <w:tab/>
      </w:r>
    </w:p>
    <w:sectPr w:rsidR="00A437AD" w:rsidRPr="00647193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69" w:rsidRDefault="008D0069">
      <w:r>
        <w:separator/>
      </w:r>
    </w:p>
  </w:endnote>
  <w:endnote w:type="continuationSeparator" w:id="0">
    <w:p w:rsidR="008D0069" w:rsidRDefault="008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69" w:rsidRDefault="008D0069">
      <w:r>
        <w:separator/>
      </w:r>
    </w:p>
  </w:footnote>
  <w:footnote w:type="continuationSeparator" w:id="0">
    <w:p w:rsidR="008D0069" w:rsidRDefault="008D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C5"/>
    <w:multiLevelType w:val="hybridMultilevel"/>
    <w:tmpl w:val="4BC4F3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6B8C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5529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92EB0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51C5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B0"/>
    <w:rsid w:val="003472AF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3536"/>
    <w:rsid w:val="00496037"/>
    <w:rsid w:val="00496AA9"/>
    <w:rsid w:val="00497D9D"/>
    <w:rsid w:val="004A0CCF"/>
    <w:rsid w:val="004A1BF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3FDE"/>
    <w:rsid w:val="00555ADC"/>
    <w:rsid w:val="00560D21"/>
    <w:rsid w:val="005631C6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2965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47193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2D5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41CD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0069"/>
    <w:rsid w:val="008D2418"/>
    <w:rsid w:val="008E7058"/>
    <w:rsid w:val="008E7ABD"/>
    <w:rsid w:val="008F11DC"/>
    <w:rsid w:val="008F41DA"/>
    <w:rsid w:val="008F5FF6"/>
    <w:rsid w:val="00903D75"/>
    <w:rsid w:val="009078FC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17F3D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5D33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3DDB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0F82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314883-9D79-4364-978D-4356C60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B602-2106-47D9-8D20-97A52F14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1799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2020-12-03T09:42:00Z</cp:lastPrinted>
  <dcterms:created xsi:type="dcterms:W3CDTF">2021-04-02T11:58:00Z</dcterms:created>
  <dcterms:modified xsi:type="dcterms:W3CDTF">2021-04-02T11:59:00Z</dcterms:modified>
</cp:coreProperties>
</file>