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14232B" w:rsidRDefault="00515748" w:rsidP="00171B67">
      <w:pPr>
        <w:spacing w:after="120"/>
        <w:rPr>
          <w:rFonts w:ascii="Arial" w:hAnsi="Arial" w:cs="Arial"/>
          <w:lang w:val="sr-Latn-ME"/>
        </w:rPr>
      </w:pPr>
      <w:r w:rsidRPr="0014232B">
        <w:rPr>
          <w:lang w:val="sr-Latn-M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14232B">
        <w:rPr>
          <w:rFonts w:ascii="Georgia" w:hAnsi="Georgia"/>
          <w:i/>
          <w:sz w:val="22"/>
          <w:szCs w:val="22"/>
          <w:lang w:val="sr-Latn-M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14232B">
        <w:rPr>
          <w:rFonts w:ascii="Arial" w:hAnsi="Arial" w:cs="Arial"/>
          <w:lang w:val="sr-Latn-ME"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14232B">
        <w:rPr>
          <w:rFonts w:ascii="Arial" w:hAnsi="Arial" w:cs="Arial"/>
          <w:lang w:val="sr-Latn-ME"/>
        </w:rPr>
        <w:t xml:space="preserve"> </w:t>
      </w:r>
    </w:p>
    <w:p w:rsidR="004156B2" w:rsidRPr="0014232B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14232B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14232B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14232B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+382 20 245 003, </w:t>
      </w:r>
    </w:p>
    <w:p w:rsidR="00740AA2" w:rsidRPr="0014232B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14232B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14232B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 w:rsidRPr="0014232B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14232B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14232B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14232B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Pr="0014232B" w:rsidRDefault="009A4E98" w:rsidP="00886094">
      <w:pPr>
        <w:jc w:val="both"/>
        <w:rPr>
          <w:rFonts w:ascii="Palatino Linotype" w:hAnsi="Palatino Linotype" w:cs="Calibri"/>
          <w:lang w:val="sr-Latn-ME"/>
        </w:rPr>
      </w:pPr>
    </w:p>
    <w:p w:rsidR="002828F1" w:rsidRPr="0014232B" w:rsidRDefault="002828F1" w:rsidP="00B86C1F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14232B">
        <w:rPr>
          <w:rFonts w:ascii="Palatino Linotype" w:hAnsi="Palatino Linotype" w:cs="Calibri"/>
          <w:sz w:val="22"/>
          <w:szCs w:val="22"/>
          <w:lang w:val="sr-Latn-ME"/>
        </w:rPr>
        <w:t>Broj:</w:t>
      </w:r>
    </w:p>
    <w:p w:rsidR="002828F1" w:rsidRPr="0014232B" w:rsidRDefault="002B6F46" w:rsidP="00B86C1F">
      <w:pPr>
        <w:jc w:val="both"/>
        <w:rPr>
          <w:rFonts w:ascii="Palatino Linotype" w:hAnsi="Palatino Linotype" w:cs="Calibri"/>
          <w:sz w:val="22"/>
          <w:szCs w:val="22"/>
          <w:lang w:val="sr-Latn-ME"/>
        </w:rPr>
      </w:pPr>
      <w:r w:rsidRPr="0014232B">
        <w:rPr>
          <w:rFonts w:ascii="Palatino Linotype" w:hAnsi="Palatino Linotype" w:cs="Calibri"/>
          <w:sz w:val="22"/>
          <w:szCs w:val="22"/>
          <w:lang w:val="sr-Latn-ME"/>
        </w:rPr>
        <w:t xml:space="preserve">Podgorica, </w:t>
      </w:r>
      <w:r w:rsidR="0014232B" w:rsidRPr="0014232B">
        <w:rPr>
          <w:rFonts w:ascii="Palatino Linotype" w:hAnsi="Palatino Linotype" w:cs="Calibri"/>
          <w:sz w:val="22"/>
          <w:szCs w:val="22"/>
          <w:lang w:val="sr-Latn-ME"/>
        </w:rPr>
        <w:t>26.04.2021.</w:t>
      </w:r>
    </w:p>
    <w:p w:rsidR="003361D8" w:rsidRPr="0014232B" w:rsidRDefault="004521CB" w:rsidP="00B86C1F">
      <w:pPr>
        <w:jc w:val="both"/>
        <w:rPr>
          <w:rFonts w:ascii="Palatino Linotype" w:hAnsi="Palatino Linotype" w:cs="Arial"/>
          <w:b/>
          <w:sz w:val="22"/>
          <w:szCs w:val="22"/>
          <w:lang w:val="sr-Latn-ME"/>
        </w:rPr>
      </w:pPr>
      <w:r w:rsidRPr="0014232B">
        <w:rPr>
          <w:rFonts w:ascii="Palatino Linotype" w:hAnsi="Palatino Linotype" w:cs="Arial"/>
          <w:sz w:val="22"/>
          <w:szCs w:val="22"/>
          <w:lang w:val="sr-Latn-ME"/>
        </w:rPr>
        <w:t xml:space="preserve">                                                        </w:t>
      </w:r>
      <w:r w:rsidR="003361D8" w:rsidRPr="0014232B">
        <w:rPr>
          <w:rFonts w:ascii="Palatino Linotype" w:hAnsi="Palatino Linotype" w:cs="Arial"/>
          <w:b/>
          <w:sz w:val="22"/>
          <w:szCs w:val="22"/>
          <w:lang w:val="sr-Latn-ME"/>
        </w:rPr>
        <w:t>UNIVERZITET CRNE GORE</w:t>
      </w:r>
    </w:p>
    <w:p w:rsidR="004521CB" w:rsidRPr="0014232B" w:rsidRDefault="003361D8" w:rsidP="00B86C1F">
      <w:pPr>
        <w:jc w:val="both"/>
        <w:rPr>
          <w:rFonts w:ascii="Palatino Linotype" w:hAnsi="Palatino Linotype" w:cs="Arial"/>
          <w:b/>
          <w:sz w:val="22"/>
          <w:szCs w:val="22"/>
          <w:lang w:val="sr-Latn-ME"/>
        </w:rPr>
      </w:pPr>
      <w:r w:rsidRPr="0014232B">
        <w:rPr>
          <w:rFonts w:ascii="Palatino Linotype" w:hAnsi="Palatino Linotype" w:cs="Arial"/>
          <w:b/>
          <w:sz w:val="22"/>
          <w:szCs w:val="22"/>
          <w:lang w:val="sr-Latn-ME"/>
        </w:rPr>
        <w:t xml:space="preserve">             </w:t>
      </w:r>
      <w:r w:rsidR="003F5DEA" w:rsidRPr="0014232B">
        <w:rPr>
          <w:rFonts w:ascii="Palatino Linotype" w:hAnsi="Palatino Linotype" w:cs="Arial"/>
          <w:b/>
          <w:sz w:val="22"/>
          <w:szCs w:val="22"/>
          <w:lang w:val="sr-Latn-ME"/>
        </w:rPr>
        <w:t xml:space="preserve">                              </w:t>
      </w:r>
      <w:r w:rsidR="00925BA7" w:rsidRPr="0014232B">
        <w:rPr>
          <w:rFonts w:ascii="Palatino Linotype" w:hAnsi="Palatino Linotype" w:cs="Arial"/>
          <w:b/>
          <w:sz w:val="22"/>
          <w:szCs w:val="22"/>
          <w:lang w:val="sr-Latn-ME"/>
        </w:rPr>
        <w:t xml:space="preserve">   n/r</w:t>
      </w:r>
      <w:r w:rsidRPr="0014232B">
        <w:rPr>
          <w:rFonts w:ascii="Palatino Linotype" w:hAnsi="Palatino Linotype" w:cs="Arial"/>
          <w:b/>
          <w:sz w:val="22"/>
          <w:szCs w:val="22"/>
          <w:lang w:val="sr-Latn-ME"/>
        </w:rPr>
        <w:t xml:space="preserve"> </w:t>
      </w:r>
      <w:r w:rsidR="003F5DEA" w:rsidRPr="0014232B">
        <w:rPr>
          <w:rFonts w:ascii="Palatino Linotype" w:hAnsi="Palatino Linotype" w:cs="Arial"/>
          <w:b/>
          <w:sz w:val="22"/>
          <w:szCs w:val="22"/>
          <w:lang w:val="sr-Latn-ME"/>
        </w:rPr>
        <w:t>prof. dr Vladimiru Božoviću,</w:t>
      </w:r>
      <w:r w:rsidR="00F456ED" w:rsidRPr="0014232B">
        <w:rPr>
          <w:rFonts w:ascii="Palatino Linotype" w:hAnsi="Palatino Linotype" w:cs="Arial"/>
          <w:b/>
          <w:sz w:val="22"/>
          <w:szCs w:val="22"/>
          <w:lang w:val="sr-Latn-ME"/>
        </w:rPr>
        <w:t>VF</w:t>
      </w:r>
      <w:r w:rsidR="00925BA7" w:rsidRPr="0014232B">
        <w:rPr>
          <w:rFonts w:ascii="Palatino Linotype" w:hAnsi="Palatino Linotype" w:cs="Arial"/>
          <w:b/>
          <w:sz w:val="22"/>
          <w:szCs w:val="22"/>
          <w:lang w:val="sr-Latn-ME"/>
        </w:rPr>
        <w:t xml:space="preserve"> Rektora</w:t>
      </w:r>
      <w:r w:rsidR="004521CB" w:rsidRPr="0014232B">
        <w:rPr>
          <w:rFonts w:ascii="Palatino Linotype" w:hAnsi="Palatino Linotype" w:cs="Arial"/>
          <w:b/>
          <w:sz w:val="22"/>
          <w:szCs w:val="22"/>
          <w:lang w:val="sr-Latn-ME"/>
        </w:rPr>
        <w:t xml:space="preserve">                                                           </w:t>
      </w:r>
    </w:p>
    <w:p w:rsidR="006332BC" w:rsidRPr="0014232B" w:rsidRDefault="006332BC" w:rsidP="00B86C1F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</w:p>
    <w:p w:rsidR="003361D8" w:rsidRPr="0014232B" w:rsidRDefault="003361D8" w:rsidP="0014232B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>ZAHTJEV ZA DAVANJE SAGLASNOSTI ZA IZMJENU SISTEMATIZACIJE</w:t>
      </w:r>
    </w:p>
    <w:p w:rsidR="00F50C03" w:rsidRPr="0014232B" w:rsidRDefault="003361D8" w:rsidP="0014232B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>RADNIH MJESTA NA MAŠINSKOM FAKULTETU</w:t>
      </w:r>
    </w:p>
    <w:p w:rsidR="0014232B" w:rsidRPr="0014232B" w:rsidRDefault="0014232B" w:rsidP="00B86C1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135C9" w:rsidRPr="0014232B" w:rsidRDefault="003361D8" w:rsidP="0014232B">
      <w:pPr>
        <w:spacing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Ovim putem Vam se obraćamo sa </w:t>
      </w:r>
      <w:r w:rsidR="00F456ED" w:rsidRPr="0014232B">
        <w:rPr>
          <w:rFonts w:ascii="Palatino Linotype" w:eastAsia="Calibri" w:hAnsi="Palatino Linotype"/>
          <w:sz w:val="22"/>
          <w:szCs w:val="22"/>
          <w:lang w:val="sr-Latn-ME"/>
        </w:rPr>
        <w:t>dopunom prijedloga</w:t>
      </w:r>
      <w:r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za izmjenu  Pravilnika  o unutrašnjoj organizaciji i sistematizaciji radnih mjesta na Mašinskom fakul</w:t>
      </w:r>
      <w:r w:rsidR="00BF3460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tetu Univerziteta Crne Gore </w:t>
      </w:r>
      <w:r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4135C9" w:rsidRPr="0014232B">
        <w:rPr>
          <w:rFonts w:ascii="Palatino Linotype" w:eastAsia="Calibri" w:hAnsi="Palatino Linotype"/>
          <w:sz w:val="22"/>
          <w:szCs w:val="22"/>
          <w:lang w:val="sr-Latn-ME"/>
        </w:rPr>
        <w:t>broj 02-3346/1 od 29.11.2016. godine (sa izmjenama broj 02-338 od 04.05.2017. godine, broj 02-338/3 od 28.09.2017. godine, broj 02-60/15 od 19.02.2018. godine, broj 02-78 od 28.02.2018. godine, bro</w:t>
      </w:r>
      <w:r w:rsidR="00450DB3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j 02-78/2 od 11.05.2018. godine, broj </w:t>
      </w:r>
      <w:r w:rsidR="00DB1F46" w:rsidRPr="0014232B">
        <w:rPr>
          <w:rFonts w:ascii="Palatino Linotype" w:eastAsia="Calibri" w:hAnsi="Palatino Linotype"/>
          <w:sz w:val="22"/>
          <w:szCs w:val="22"/>
          <w:lang w:val="sr-Latn-ME"/>
        </w:rPr>
        <w:t>02-78/3 od 12.06.2018. godine</w:t>
      </w:r>
      <w:r w:rsidR="00450DB3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I broj 02-39 od 31.01.2020. godine</w:t>
      </w:r>
      <w:r w:rsidR="00DB1F46" w:rsidRPr="0014232B">
        <w:rPr>
          <w:rFonts w:ascii="Palatino Linotype" w:eastAsia="Calibri" w:hAnsi="Palatino Linotype"/>
          <w:sz w:val="22"/>
          <w:szCs w:val="22"/>
          <w:lang w:val="sr-Latn-ME"/>
        </w:rPr>
        <w:t>)</w:t>
      </w:r>
      <w:r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, koji je usvojilo Vijeće Mašinskog fakulteta na sjednici održanoj </w:t>
      </w:r>
      <w:r w:rsidR="00F456ED" w:rsidRPr="0014232B">
        <w:rPr>
          <w:rFonts w:ascii="Palatino Linotype" w:eastAsia="Calibri" w:hAnsi="Palatino Linotype"/>
          <w:sz w:val="22"/>
          <w:szCs w:val="22"/>
          <w:lang w:val="sr-Latn-ME"/>
        </w:rPr>
        <w:t>26.04</w:t>
      </w:r>
      <w:r w:rsidR="004135C9" w:rsidRPr="0014232B">
        <w:rPr>
          <w:rFonts w:ascii="Palatino Linotype" w:eastAsia="Calibri" w:hAnsi="Palatino Linotype"/>
          <w:sz w:val="22"/>
          <w:szCs w:val="22"/>
          <w:lang w:val="sr-Latn-ME"/>
        </w:rPr>
        <w:t>.2021. godine.</w:t>
      </w:r>
    </w:p>
    <w:p w:rsidR="003361D8" w:rsidRPr="0014232B" w:rsidRDefault="004135C9" w:rsidP="0014232B">
      <w:pPr>
        <w:spacing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U </w:t>
      </w:r>
      <w:r w:rsidR="00F456ED" w:rsidRPr="0014232B">
        <w:rPr>
          <w:rFonts w:ascii="Palatino Linotype" w:eastAsia="Calibri" w:hAnsi="Palatino Linotype"/>
          <w:sz w:val="22"/>
          <w:szCs w:val="22"/>
          <w:lang w:val="sr-Latn-ME"/>
        </w:rPr>
        <w:t>dopuni prijedloga</w:t>
      </w:r>
      <w:r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Pravilnika o </w:t>
      </w:r>
      <w:r w:rsidR="003361D8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14232B">
        <w:rPr>
          <w:rFonts w:ascii="Palatino Linotype" w:eastAsia="Calibri" w:hAnsi="Palatino Linotype"/>
          <w:sz w:val="22"/>
          <w:szCs w:val="22"/>
          <w:lang w:val="sr-Latn-ME"/>
        </w:rPr>
        <w:t>izmjenama i dopunama pravilnika o unutrašnjoj organizaciji i sistematizaciji radnih mjesta na Mašinskom fakultetu Univerziteta Crn</w:t>
      </w:r>
      <w:r w:rsidR="00450DB3" w:rsidRPr="0014232B">
        <w:rPr>
          <w:rFonts w:ascii="Palatino Linotype" w:eastAsia="Calibri" w:hAnsi="Palatino Linotype"/>
          <w:sz w:val="22"/>
          <w:szCs w:val="22"/>
          <w:lang w:val="sr-Latn-ME"/>
        </w:rPr>
        <w:t>e Gore u članu 1 piše ,,član</w:t>
      </w:r>
      <w:r w:rsidR="00F456ED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28, tačka 3 ,,Tabela</w:t>
      </w:r>
      <w:r w:rsidR="0014232B">
        <w:rPr>
          <w:rFonts w:ascii="Palatino Linotype" w:eastAsia="Calibri" w:hAnsi="Palatino Linotype"/>
          <w:sz w:val="22"/>
          <w:szCs w:val="22"/>
          <w:lang w:val="sr-Latn-ME"/>
        </w:rPr>
        <w:t xml:space="preserve">rni prikaz radnih mjesta”, </w:t>
      </w:r>
      <w:bookmarkStart w:id="0" w:name="_GoBack"/>
      <w:bookmarkEnd w:id="0"/>
      <w:r w:rsidR="00F456ED" w:rsidRPr="0014232B">
        <w:rPr>
          <w:rFonts w:ascii="Palatino Linotype" w:eastAsia="Calibri" w:hAnsi="Palatino Linotype"/>
          <w:sz w:val="22"/>
          <w:szCs w:val="22"/>
          <w:lang w:val="sr-Latn-ME"/>
        </w:rPr>
        <w:t>u kolon</w:t>
      </w:r>
      <w:r w:rsidR="00450DB3" w:rsidRPr="0014232B">
        <w:rPr>
          <w:rFonts w:ascii="Palatino Linotype" w:eastAsia="Calibri" w:hAnsi="Palatino Linotype"/>
          <w:sz w:val="22"/>
          <w:szCs w:val="22"/>
          <w:lang w:val="sr-Latn-ME"/>
        </w:rPr>
        <w:t>i</w:t>
      </w:r>
      <w:r w:rsidR="00F456ED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pod rednim brojem 8  umjesto dosadašnjeg  </w:t>
      </w:r>
      <w:r w:rsidR="00450DB3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naziva </w:t>
      </w:r>
      <w:r w:rsidR="00F456ED" w:rsidRPr="0014232B">
        <w:rPr>
          <w:rFonts w:ascii="Palatino Linotype" w:eastAsia="Calibri" w:hAnsi="Palatino Linotype"/>
          <w:sz w:val="22"/>
          <w:szCs w:val="22"/>
          <w:lang w:val="sr-Latn-ME"/>
        </w:rPr>
        <w:t>radog mjesta napisati</w:t>
      </w:r>
      <w:r w:rsidR="00450DB3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novi naziv radnog mjesta </w:t>
      </w:r>
      <w:r w:rsidR="00F456ED" w:rsidRPr="0014232B">
        <w:rPr>
          <w:rFonts w:ascii="Palatino Linotype" w:eastAsia="Calibri" w:hAnsi="Palatino Linotype"/>
          <w:sz w:val="22"/>
          <w:szCs w:val="22"/>
          <w:lang w:val="sr-Latn-ME"/>
        </w:rPr>
        <w:t>–</w:t>
      </w:r>
      <w:r w:rsidR="00F456ED"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Tehnički saradnik u Centru za motore i vozila</w:t>
      </w:r>
      <w:r w:rsidR="00F456ED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, </w:t>
      </w:r>
      <w:r w:rsidR="00450DB3" w:rsidRPr="0014232B">
        <w:rPr>
          <w:rFonts w:ascii="Palatino Linotype" w:eastAsia="Calibri" w:hAnsi="Palatino Linotype"/>
          <w:sz w:val="22"/>
          <w:szCs w:val="22"/>
          <w:lang w:val="sr-Latn-ME"/>
        </w:rPr>
        <w:t>u koloni</w:t>
      </w:r>
      <w:r w:rsidR="00F456ED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,,Broj izvršilaca” broj ,,1”, </w:t>
      </w:r>
      <w:r w:rsidR="00450DB3" w:rsidRPr="0014232B">
        <w:rPr>
          <w:rFonts w:ascii="Palatino Linotype" w:eastAsia="Calibri" w:hAnsi="Palatino Linotype"/>
          <w:sz w:val="22"/>
          <w:szCs w:val="22"/>
          <w:lang w:val="sr-Latn-ME"/>
        </w:rPr>
        <w:t>u koloni</w:t>
      </w:r>
      <w:r w:rsidR="00F456ED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,,Stručna sprema”-</w:t>
      </w:r>
      <w:r w:rsidR="00F456ED"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</w:t>
      </w:r>
      <w:r w:rsidR="00F456ED" w:rsidRPr="0014232B">
        <w:rPr>
          <w:rFonts w:ascii="Palatino Linotype" w:eastAsia="Calibri" w:hAnsi="Palatino Linotype"/>
          <w:sz w:val="22"/>
          <w:szCs w:val="22"/>
          <w:lang w:val="sr-Latn-ME"/>
        </w:rPr>
        <w:t>VII stepen - Specijalista drumskog saobraćaja u obimu od 240 ECTS“</w:t>
      </w:r>
      <w:r w:rsidR="00450DB3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, koji je </w:t>
      </w:r>
      <w:r w:rsidR="00F456ED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450DB3" w:rsidRPr="0014232B">
        <w:rPr>
          <w:rFonts w:ascii="Palatino Linotype" w:eastAsia="Calibri" w:hAnsi="Palatino Linotype"/>
          <w:sz w:val="22"/>
          <w:szCs w:val="22"/>
          <w:lang w:val="sr-Latn-ME"/>
        </w:rPr>
        <w:t>usvojen</w:t>
      </w:r>
      <w:r w:rsidR="00540E49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na sjednici</w:t>
      </w:r>
      <w:r w:rsidR="00F456ED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 Vijeća od 26.04</w:t>
      </w:r>
      <w:r w:rsidR="00474B9B" w:rsidRPr="0014232B">
        <w:rPr>
          <w:rFonts w:ascii="Palatino Linotype" w:eastAsia="Calibri" w:hAnsi="Palatino Linotype"/>
          <w:sz w:val="22"/>
          <w:szCs w:val="22"/>
          <w:lang w:val="sr-Latn-ME"/>
        </w:rPr>
        <w:t>.2021. godine.</w:t>
      </w:r>
    </w:p>
    <w:p w:rsidR="003361D8" w:rsidRPr="0014232B" w:rsidRDefault="003361D8" w:rsidP="00B86C1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6F50FE" w:rsidRPr="0014232B" w:rsidRDefault="002C0C57" w:rsidP="00B86C1F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               </w:t>
      </w:r>
      <w:r w:rsidR="006F50FE"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>OBRAZLOŽENJE</w:t>
      </w:r>
    </w:p>
    <w:p w:rsidR="0014232B" w:rsidRDefault="0014232B" w:rsidP="00B86C1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B86C1F" w:rsidRPr="0014232B" w:rsidRDefault="003F3F0F" w:rsidP="0014232B">
      <w:pPr>
        <w:spacing w:line="276" w:lineRule="auto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Imajući u vidu Strategiju razvoja Univerziteta Crne Gore 2019-2024 godine </w:t>
      </w:r>
      <w:r w:rsidR="00551753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u dijelu koji se odnosi </w:t>
      </w:r>
      <w:r w:rsidRPr="0014232B">
        <w:rPr>
          <w:rFonts w:ascii="Palatino Linotype" w:eastAsia="Calibri" w:hAnsi="Palatino Linotype"/>
          <w:sz w:val="22"/>
          <w:szCs w:val="22"/>
          <w:lang w:val="sr-Latn-ME"/>
        </w:rPr>
        <w:t>na</w:t>
      </w:r>
      <w:r w:rsidR="00551753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unapređenje kadrovske politike na U</w:t>
      </w:r>
      <w:r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niverzitetu kroz </w:t>
      </w:r>
      <w:r w:rsidR="00551753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popunjavanje </w:t>
      </w:r>
      <w:r w:rsidRPr="0014232B">
        <w:rPr>
          <w:rFonts w:ascii="Palatino Linotype" w:eastAsia="Calibri" w:hAnsi="Palatino Linotype"/>
          <w:sz w:val="22"/>
          <w:szCs w:val="22"/>
          <w:lang w:val="sr-Latn-ME"/>
        </w:rPr>
        <w:t>nastavnog procesa sopstvenim ka</w:t>
      </w:r>
      <w:r w:rsidR="009760CB" w:rsidRPr="0014232B">
        <w:rPr>
          <w:rFonts w:ascii="Palatino Linotype" w:eastAsia="Calibri" w:hAnsi="Palatino Linotype"/>
          <w:sz w:val="22"/>
          <w:szCs w:val="22"/>
          <w:lang w:val="sr-Latn-ME"/>
        </w:rPr>
        <w:t>drom</w:t>
      </w:r>
      <w:r w:rsidR="00BA54AD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i</w:t>
      </w:r>
      <w:r w:rsidR="009760CB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kadrom </w:t>
      </w:r>
      <w:r w:rsidR="008B0EFC" w:rsidRPr="0014232B">
        <w:rPr>
          <w:rFonts w:ascii="Palatino Linotype" w:eastAsia="Calibri" w:hAnsi="Palatino Linotype"/>
          <w:sz w:val="22"/>
          <w:szCs w:val="22"/>
          <w:lang w:val="sr-Latn-ME"/>
        </w:rPr>
        <w:t>s</w:t>
      </w:r>
      <w:r w:rsidR="009760CB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a strane, kao i </w:t>
      </w:r>
      <w:r w:rsidR="0035429C" w:rsidRPr="0014232B">
        <w:rPr>
          <w:rFonts w:ascii="Palatino Linotype" w:eastAsia="Calibri" w:hAnsi="Palatino Linotype"/>
          <w:sz w:val="22"/>
          <w:szCs w:val="22"/>
          <w:lang w:val="sr-Latn-ME"/>
        </w:rPr>
        <w:t>činjenicu</w:t>
      </w:r>
      <w:r w:rsidR="009760CB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9760CB" w:rsidRPr="0014232B">
        <w:rPr>
          <w:rFonts w:ascii="Palatino Linotype" w:hAnsi="Palatino Linotype"/>
          <w:sz w:val="22"/>
          <w:szCs w:val="22"/>
          <w:lang w:val="sr-Latn-ME"/>
        </w:rPr>
        <w:t xml:space="preserve"> da Mašinski fakultet </w:t>
      </w:r>
      <w:r w:rsidR="00F456ED" w:rsidRPr="0014232B">
        <w:rPr>
          <w:rFonts w:ascii="Palatino Linotype" w:hAnsi="Palatino Linotype"/>
          <w:sz w:val="22"/>
          <w:szCs w:val="22"/>
          <w:lang w:val="sr-Latn-ME"/>
        </w:rPr>
        <w:t xml:space="preserve">u okviru svoje djelatnosti u podorganizacionoj jedinici </w:t>
      </w:r>
      <w:r w:rsidR="00F456ED" w:rsidRPr="0014232B">
        <w:rPr>
          <w:rFonts w:ascii="Palatino Linotype" w:eastAsia="Calibri" w:hAnsi="Palatino Linotype"/>
          <w:sz w:val="22"/>
          <w:szCs w:val="22"/>
          <w:lang w:val="sr-Latn-ME"/>
        </w:rPr>
        <w:t>Centar za motore i vozila radi čitav niz poslova po ovlašćenjima Ministarstva saobraćaja i pomorstva, Ministarstva unutrašnjih poslova, Ministarstva ekonomije Vlade Crne Gore, ostvarujući prihode koji su od izuzetnog značaja za Mašinski fakultet, a i Univerzitet Crne Gore. Ovi poslovi su omogućavali i omogućavaju značajna ulaganja u resurse fakulteta (učionice, laboratorije, nabavku opreme, finansiranje putovanja u naučne svrhe) i sve ostale aktivnosti predviđene Fondom za razvoj (R) našeg fakulteta. Navedeni poslovi u kontinuitetu kroz propisana izdvajanja značajno pomažu i budžetu Univerziteta Crne Gore</w:t>
      </w:r>
      <w:r w:rsidR="00B86C1F" w:rsidRPr="0014232B">
        <w:rPr>
          <w:rFonts w:ascii="Palatino Linotype" w:eastAsia="Calibri" w:hAnsi="Palatino Linotype"/>
          <w:sz w:val="22"/>
          <w:szCs w:val="22"/>
          <w:lang w:val="sr-Latn-ME"/>
        </w:rPr>
        <w:t>.</w:t>
      </w:r>
      <w:r w:rsidR="00F456ED"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</w:t>
      </w:r>
    </w:p>
    <w:p w:rsidR="008B0EFC" w:rsidRPr="0014232B" w:rsidRDefault="00F456ED" w:rsidP="0014232B">
      <w:pPr>
        <w:spacing w:line="276" w:lineRule="auto"/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14232B">
        <w:rPr>
          <w:rFonts w:ascii="Palatino Linotype" w:eastAsia="Calibri" w:hAnsi="Palatino Linotype"/>
          <w:sz w:val="22"/>
          <w:szCs w:val="22"/>
          <w:lang w:val="sr-Latn-ME"/>
        </w:rPr>
        <w:t>Da bi se postojeći poslovi koje Centar realizuje održali uz obezbjeđenje kvaliteta u radu sa strankama,</w:t>
      </w:r>
      <w:r w:rsidR="00B86C1F"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neophodno je sistematizacijom radnih mjesta prepoznati mjesto Tehničkog saradnika u Centru za motore i vozila , kao sistematizovanoj podorganizacionoj jedinici Mašinskog </w:t>
      </w:r>
      <w:r w:rsidRPr="0014232B">
        <w:rPr>
          <w:rFonts w:ascii="Palatino Linotype" w:eastAsia="Calibri" w:hAnsi="Palatino Linotype"/>
          <w:sz w:val="22"/>
          <w:szCs w:val="22"/>
          <w:lang w:val="sr-Latn-ME"/>
        </w:rPr>
        <w:lastRenderedPageBreak/>
        <w:t>fakulteta. Ovoj konstataciji ide u prilog činjenica da se nekoliko zadnjih godina anagažuju lica za rad na ovim poslovima po ugovoru o djelu uz saglasnost Rektorata.</w:t>
      </w:r>
    </w:p>
    <w:p w:rsidR="0014232B" w:rsidRDefault="0014232B" w:rsidP="00B86C1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50C03" w:rsidRPr="0014232B" w:rsidRDefault="008B0EFC" w:rsidP="00B86C1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4232B">
        <w:rPr>
          <w:rFonts w:ascii="Palatino Linotype" w:eastAsia="Calibri" w:hAnsi="Palatino Linotype"/>
          <w:sz w:val="22"/>
          <w:szCs w:val="22"/>
          <w:lang w:val="sr-Latn-ME"/>
        </w:rPr>
        <w:t>S poštovanjem,</w:t>
      </w:r>
    </w:p>
    <w:p w:rsidR="003E49B7" w:rsidRPr="0014232B" w:rsidRDefault="009A4E98" w:rsidP="00B86C1F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14232B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     </w:t>
      </w:r>
      <w:r w:rsidR="003E49B7" w:rsidRPr="0014232B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3E49B7" w:rsidRPr="0014232B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="003E49B7" w:rsidRPr="0014232B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         </w:t>
      </w:r>
      <w:r w:rsidR="00AE73E0"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      </w:t>
      </w:r>
      <w:r w:rsidR="003E49B7"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>D E K A N,</w:t>
      </w:r>
    </w:p>
    <w:p w:rsidR="003E49B7" w:rsidRPr="0014232B" w:rsidRDefault="003E49B7" w:rsidP="00B86C1F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</w:p>
    <w:p w:rsidR="003E49B7" w:rsidRPr="0014232B" w:rsidRDefault="003E49B7" w:rsidP="00B86C1F">
      <w:pPr>
        <w:jc w:val="both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ab/>
      </w:r>
      <w:r w:rsidR="00AE73E0"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 xml:space="preserve">     </w:t>
      </w:r>
      <w:r w:rsidRPr="0014232B">
        <w:rPr>
          <w:rFonts w:ascii="Palatino Linotype" w:eastAsia="Calibri" w:hAnsi="Palatino Linotype"/>
          <w:b/>
          <w:sz w:val="22"/>
          <w:szCs w:val="22"/>
          <w:lang w:val="sr-Latn-ME"/>
        </w:rPr>
        <w:t>Prof. dr Igor Vušanović</w:t>
      </w:r>
    </w:p>
    <w:p w:rsidR="003E49B7" w:rsidRPr="0014232B" w:rsidRDefault="003E49B7" w:rsidP="00B86C1F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3E49B7" w:rsidRPr="0014232B" w:rsidRDefault="003E49B7" w:rsidP="00874E18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521CB" w:rsidRPr="0014232B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</w:p>
    <w:p w:rsidR="004521CB" w:rsidRPr="0014232B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  <w:r w:rsidRPr="0014232B">
        <w:rPr>
          <w:rFonts w:ascii="Palatino Linotype" w:hAnsi="Palatino Linotype" w:cs="Arial"/>
          <w:sz w:val="22"/>
          <w:szCs w:val="22"/>
          <w:lang w:val="sr-Latn-ME"/>
        </w:rPr>
        <w:t xml:space="preserve">                                                                                                   </w:t>
      </w:r>
      <w:r w:rsidR="00786151" w:rsidRPr="0014232B">
        <w:rPr>
          <w:rFonts w:ascii="Palatino Linotype" w:hAnsi="Palatino Linotype" w:cs="Arial"/>
          <w:sz w:val="22"/>
          <w:szCs w:val="22"/>
          <w:lang w:val="sr-Latn-ME"/>
        </w:rPr>
        <w:t xml:space="preserve"> </w:t>
      </w:r>
      <w:r w:rsidRPr="0014232B">
        <w:rPr>
          <w:rFonts w:ascii="Palatino Linotype" w:hAnsi="Palatino Linotype" w:cs="Arial"/>
          <w:sz w:val="22"/>
          <w:szCs w:val="22"/>
          <w:lang w:val="sr-Latn-ME"/>
        </w:rPr>
        <w:t xml:space="preserve">   </w:t>
      </w:r>
    </w:p>
    <w:p w:rsidR="004521CB" w:rsidRPr="0014232B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</w:p>
    <w:p w:rsidR="004521CB" w:rsidRPr="0014232B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r-Latn-ME"/>
        </w:rPr>
      </w:pPr>
    </w:p>
    <w:p w:rsidR="002B6F46" w:rsidRPr="0014232B" w:rsidRDefault="002B6F46" w:rsidP="00874E18">
      <w:pPr>
        <w:jc w:val="both"/>
        <w:rPr>
          <w:rFonts w:ascii="Palatino Linotype" w:eastAsia="Calibri" w:hAnsi="Palatino Linotype"/>
          <w:lang w:val="sr-Latn-ME"/>
        </w:rPr>
      </w:pPr>
    </w:p>
    <w:p w:rsidR="00C12537" w:rsidRPr="0014232B" w:rsidRDefault="00C12537">
      <w:pPr>
        <w:jc w:val="both"/>
        <w:rPr>
          <w:rFonts w:ascii="Palatino Linotype" w:hAnsi="Palatino Linotype" w:cs="Calibri"/>
          <w:lang w:val="sr-Latn-ME"/>
        </w:rPr>
      </w:pPr>
    </w:p>
    <w:sectPr w:rsidR="00C12537" w:rsidRPr="0014232B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E11" w:rsidRDefault="00441E11">
      <w:r>
        <w:separator/>
      </w:r>
    </w:p>
  </w:endnote>
  <w:endnote w:type="continuationSeparator" w:id="0">
    <w:p w:rsidR="00441E11" w:rsidRDefault="0044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E11" w:rsidRDefault="00441E11">
      <w:r>
        <w:separator/>
      </w:r>
    </w:p>
  </w:footnote>
  <w:footnote w:type="continuationSeparator" w:id="0">
    <w:p w:rsidR="00441E11" w:rsidRDefault="00441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773351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2CC41811"/>
    <w:multiLevelType w:val="hybridMultilevel"/>
    <w:tmpl w:val="5CF478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25"/>
  </w:num>
  <w:num w:numId="5">
    <w:abstractNumId w:val="20"/>
  </w:num>
  <w:num w:numId="6">
    <w:abstractNumId w:val="13"/>
  </w:num>
  <w:num w:numId="7">
    <w:abstractNumId w:val="7"/>
  </w:num>
  <w:num w:numId="8">
    <w:abstractNumId w:val="9"/>
  </w:num>
  <w:num w:numId="9">
    <w:abstractNumId w:val="26"/>
  </w:num>
  <w:num w:numId="10">
    <w:abstractNumId w:val="2"/>
  </w:num>
  <w:num w:numId="11">
    <w:abstractNumId w:val="16"/>
  </w:num>
  <w:num w:numId="12">
    <w:abstractNumId w:val="10"/>
  </w:num>
  <w:num w:numId="13">
    <w:abstractNumId w:val="28"/>
  </w:num>
  <w:num w:numId="14">
    <w:abstractNumId w:val="27"/>
  </w:num>
  <w:num w:numId="15">
    <w:abstractNumId w:val="19"/>
  </w:num>
  <w:num w:numId="16">
    <w:abstractNumId w:val="23"/>
  </w:num>
  <w:num w:numId="17">
    <w:abstractNumId w:val="22"/>
  </w:num>
  <w:num w:numId="18">
    <w:abstractNumId w:val="30"/>
  </w:num>
  <w:num w:numId="19">
    <w:abstractNumId w:val="0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</w:num>
  <w:num w:numId="25">
    <w:abstractNumId w:val="29"/>
  </w:num>
  <w:num w:numId="26">
    <w:abstractNumId w:val="5"/>
  </w:num>
  <w:num w:numId="27">
    <w:abstractNumId w:val="6"/>
  </w:num>
  <w:num w:numId="28">
    <w:abstractNumId w:val="12"/>
  </w:num>
  <w:num w:numId="29">
    <w:abstractNumId w:val="17"/>
  </w:num>
  <w:num w:numId="30">
    <w:abstractNumId w:val="14"/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425"/>
    <w:rsid w:val="000A2DBC"/>
    <w:rsid w:val="000A3A3D"/>
    <w:rsid w:val="000A5940"/>
    <w:rsid w:val="000B2C57"/>
    <w:rsid w:val="000B2F80"/>
    <w:rsid w:val="000B7612"/>
    <w:rsid w:val="000C6722"/>
    <w:rsid w:val="000E08F8"/>
    <w:rsid w:val="000F19EF"/>
    <w:rsid w:val="000F3CD2"/>
    <w:rsid w:val="00102EF0"/>
    <w:rsid w:val="001042AE"/>
    <w:rsid w:val="0010589F"/>
    <w:rsid w:val="00111EE2"/>
    <w:rsid w:val="00117442"/>
    <w:rsid w:val="001209AD"/>
    <w:rsid w:val="001209BC"/>
    <w:rsid w:val="001249F2"/>
    <w:rsid w:val="00126D72"/>
    <w:rsid w:val="001322DF"/>
    <w:rsid w:val="0014232B"/>
    <w:rsid w:val="001423C8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8B2"/>
    <w:rsid w:val="001D1D4E"/>
    <w:rsid w:val="001D4B47"/>
    <w:rsid w:val="001D5F78"/>
    <w:rsid w:val="001E04FA"/>
    <w:rsid w:val="001F0A7E"/>
    <w:rsid w:val="001F5F3A"/>
    <w:rsid w:val="00202FEB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0C57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4C1A"/>
    <w:rsid w:val="003061A3"/>
    <w:rsid w:val="00306519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2748"/>
    <w:rsid w:val="00323294"/>
    <w:rsid w:val="0033218A"/>
    <w:rsid w:val="003361D8"/>
    <w:rsid w:val="00350C6E"/>
    <w:rsid w:val="0035429C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3F3F0F"/>
    <w:rsid w:val="003F5DEA"/>
    <w:rsid w:val="004001D0"/>
    <w:rsid w:val="00403CA1"/>
    <w:rsid w:val="00404CE7"/>
    <w:rsid w:val="00410C43"/>
    <w:rsid w:val="004135C9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1E11"/>
    <w:rsid w:val="00447C13"/>
    <w:rsid w:val="00450C95"/>
    <w:rsid w:val="00450DB3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04B"/>
    <w:rsid w:val="004676CB"/>
    <w:rsid w:val="00470822"/>
    <w:rsid w:val="00471B4F"/>
    <w:rsid w:val="00474B9B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0E49"/>
    <w:rsid w:val="00544CF0"/>
    <w:rsid w:val="00544DCE"/>
    <w:rsid w:val="00545434"/>
    <w:rsid w:val="00546E85"/>
    <w:rsid w:val="0054731A"/>
    <w:rsid w:val="00551753"/>
    <w:rsid w:val="00553EA0"/>
    <w:rsid w:val="00553FA0"/>
    <w:rsid w:val="005553AF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D4175"/>
    <w:rsid w:val="005E32CC"/>
    <w:rsid w:val="005F3AAB"/>
    <w:rsid w:val="005F640C"/>
    <w:rsid w:val="00605D8C"/>
    <w:rsid w:val="00615818"/>
    <w:rsid w:val="00623E9F"/>
    <w:rsid w:val="006271A2"/>
    <w:rsid w:val="006332BC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72941"/>
    <w:rsid w:val="00673B46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0FE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33EC"/>
    <w:rsid w:val="008661A2"/>
    <w:rsid w:val="00866D38"/>
    <w:rsid w:val="0087325D"/>
    <w:rsid w:val="00874E18"/>
    <w:rsid w:val="00875788"/>
    <w:rsid w:val="008772CA"/>
    <w:rsid w:val="008801C7"/>
    <w:rsid w:val="00883FF5"/>
    <w:rsid w:val="00884A2F"/>
    <w:rsid w:val="00885156"/>
    <w:rsid w:val="00886094"/>
    <w:rsid w:val="00897148"/>
    <w:rsid w:val="008A2E0F"/>
    <w:rsid w:val="008A4D47"/>
    <w:rsid w:val="008B008D"/>
    <w:rsid w:val="008B0384"/>
    <w:rsid w:val="008B0EFC"/>
    <w:rsid w:val="008B0F7D"/>
    <w:rsid w:val="008B2F0F"/>
    <w:rsid w:val="008C6D6C"/>
    <w:rsid w:val="008E7058"/>
    <w:rsid w:val="008E7ABD"/>
    <w:rsid w:val="008F11DC"/>
    <w:rsid w:val="008F3552"/>
    <w:rsid w:val="008F5FF6"/>
    <w:rsid w:val="00903D75"/>
    <w:rsid w:val="009078FC"/>
    <w:rsid w:val="00914F74"/>
    <w:rsid w:val="00916ECE"/>
    <w:rsid w:val="00925BA7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60CB"/>
    <w:rsid w:val="00977FB5"/>
    <w:rsid w:val="009801AB"/>
    <w:rsid w:val="00980625"/>
    <w:rsid w:val="00981672"/>
    <w:rsid w:val="00985BFB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4716B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3E0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86C1F"/>
    <w:rsid w:val="00B96317"/>
    <w:rsid w:val="00B976C7"/>
    <w:rsid w:val="00BA54AD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014F"/>
    <w:rsid w:val="00BE1568"/>
    <w:rsid w:val="00BE3461"/>
    <w:rsid w:val="00BE4E5E"/>
    <w:rsid w:val="00BE51C3"/>
    <w:rsid w:val="00BE7D58"/>
    <w:rsid w:val="00BF1161"/>
    <w:rsid w:val="00BF2957"/>
    <w:rsid w:val="00BF3460"/>
    <w:rsid w:val="00BF4F95"/>
    <w:rsid w:val="00BF6DD7"/>
    <w:rsid w:val="00BF7ED8"/>
    <w:rsid w:val="00C01EA4"/>
    <w:rsid w:val="00C03416"/>
    <w:rsid w:val="00C03B20"/>
    <w:rsid w:val="00C07911"/>
    <w:rsid w:val="00C1192E"/>
    <w:rsid w:val="00C12537"/>
    <w:rsid w:val="00C12F9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3388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1F46"/>
    <w:rsid w:val="00DB53F2"/>
    <w:rsid w:val="00DB5699"/>
    <w:rsid w:val="00DC0038"/>
    <w:rsid w:val="00DC19C2"/>
    <w:rsid w:val="00DC42EC"/>
    <w:rsid w:val="00DD0DCC"/>
    <w:rsid w:val="00DD27CE"/>
    <w:rsid w:val="00DD2BED"/>
    <w:rsid w:val="00DD66C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DF7C3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82E30"/>
    <w:rsid w:val="00E82E3A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0EC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56ED"/>
    <w:rsid w:val="00F46E4E"/>
    <w:rsid w:val="00F47883"/>
    <w:rsid w:val="00F50C0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0C28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654164-7A15-464A-BAD9-D0A10A41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F456E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456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82C1-9FE7-454A-8672-12D662FC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3426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2021-02-12T14:10:00Z</cp:lastPrinted>
  <dcterms:created xsi:type="dcterms:W3CDTF">2021-04-23T12:37:00Z</dcterms:created>
  <dcterms:modified xsi:type="dcterms:W3CDTF">2021-04-23T12:37:00Z</dcterms:modified>
</cp:coreProperties>
</file>