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ED" w:rsidRPr="00C502CA" w:rsidRDefault="00515748" w:rsidP="00171B67">
      <w:pPr>
        <w:spacing w:after="120"/>
        <w:rPr>
          <w:rFonts w:ascii="Arial" w:hAnsi="Arial" w:cs="Arial"/>
          <w:lang w:val="sr-Latn-ME"/>
        </w:rPr>
      </w:pPr>
      <w:r w:rsidRPr="00C502CA">
        <w:rPr>
          <w:noProof/>
        </w:rPr>
        <mc:AlternateContent>
          <mc:Choice Requires="wps">
            <w:drawing>
              <wp:anchor distT="0" distB="0" distL="114300" distR="114300" simplePos="0" relativeHeight="251657216" behindDoc="0" locked="0" layoutInCell="1" allowOverlap="1" wp14:anchorId="1EAFB029" wp14:editId="5505D794">
                <wp:simplePos x="0" y="0"/>
                <wp:positionH relativeFrom="column">
                  <wp:posOffset>1127760</wp:posOffset>
                </wp:positionH>
                <wp:positionV relativeFrom="paragraph">
                  <wp:posOffset>-3175</wp:posOffset>
                </wp:positionV>
                <wp:extent cx="4427220" cy="1097280"/>
                <wp:effectExtent l="0" t="0" r="0" b="76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70F" w:rsidRPr="00515748" w:rsidRDefault="004B670F" w:rsidP="00515748">
                            <w:pPr>
                              <w:jc w:val="center"/>
                              <w:rPr>
                                <w:rFonts w:ascii="Georgia" w:hAnsi="Georgia"/>
                                <w:b/>
                                <w:sz w:val="44"/>
                                <w:szCs w:val="44"/>
                                <w:lang w:val="sr-Latn-CS"/>
                              </w:rPr>
                            </w:pPr>
                            <w:r w:rsidRPr="00515748">
                              <w:rPr>
                                <w:rFonts w:ascii="Georgia" w:hAnsi="Georgia"/>
                                <w:b/>
                                <w:sz w:val="44"/>
                                <w:szCs w:val="44"/>
                                <w:lang w:val="sr-Latn-CS"/>
                              </w:rPr>
                              <w:t>UNIVERZITET CRNE GORE</w:t>
                            </w:r>
                          </w:p>
                          <w:p w:rsidR="00A7248D" w:rsidRDefault="00A7248D" w:rsidP="00515748">
                            <w:pPr>
                              <w:jc w:val="center"/>
                              <w:rPr>
                                <w:rFonts w:ascii="Georgia" w:hAnsi="Georgia"/>
                                <w:b/>
                                <w:sz w:val="44"/>
                                <w:szCs w:val="44"/>
                                <w:lang w:val="sr-Latn-CS"/>
                              </w:rPr>
                            </w:pPr>
                            <w:r>
                              <w:rPr>
                                <w:rFonts w:ascii="Georgia" w:hAnsi="Georgia"/>
                                <w:b/>
                                <w:sz w:val="44"/>
                                <w:szCs w:val="44"/>
                                <w:lang w:val="sr-Latn-CS"/>
                              </w:rPr>
                              <w:t>MAŠINSKI FAKULTET</w:t>
                            </w:r>
                          </w:p>
                          <w:p w:rsidR="004B670F" w:rsidRPr="00A7248D" w:rsidRDefault="004B670F" w:rsidP="00515748">
                            <w:pPr>
                              <w:jc w:val="center"/>
                              <w:rPr>
                                <w:rFonts w:ascii="Georgia" w:hAnsi="Georgia"/>
                                <w:b/>
                                <w:sz w:val="44"/>
                                <w:szCs w:val="44"/>
                                <w:lang w:val="sr-Latn-CS"/>
                              </w:rPr>
                            </w:pPr>
                            <w:r w:rsidRPr="00FC5F95">
                              <w:rPr>
                                <w:rFonts w:ascii="Georgia" w:hAnsi="Georgia"/>
                                <w:b/>
                                <w:sz w:val="44"/>
                                <w:szCs w:val="44"/>
                                <w:lang w:val="sr-Latn-CS"/>
                              </w:rPr>
                              <w:t>PODGORICA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FB029" id="_x0000_t202" coordsize="21600,21600" o:spt="202" path="m,l,21600r21600,l21600,xe">
                <v:stroke joinstyle="miter"/>
                <v:path gradientshapeok="t" o:connecttype="rect"/>
              </v:shapetype>
              <v:shape id="Text Box 18" o:spid="_x0000_s1026" type="#_x0000_t202" style="position:absolute;margin-left:88.8pt;margin-top:-.25pt;width:348.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hv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" filled="f" stroked="f">
                <v:textbox>
                  <w:txbxContent>
                    <w:p w:rsidR="004B670F" w:rsidRPr="00515748" w:rsidRDefault="004B670F" w:rsidP="00515748">
                      <w:pPr>
                        <w:jc w:val="center"/>
                        <w:rPr>
                          <w:rFonts w:ascii="Georgia" w:hAnsi="Georgia"/>
                          <w:b/>
                          <w:sz w:val="44"/>
                          <w:szCs w:val="44"/>
                          <w:lang w:val="sr-Latn-CS"/>
                        </w:rPr>
                      </w:pPr>
                      <w:r w:rsidRPr="00515748">
                        <w:rPr>
                          <w:rFonts w:ascii="Georgia" w:hAnsi="Georgia"/>
                          <w:b/>
                          <w:sz w:val="44"/>
                          <w:szCs w:val="44"/>
                          <w:lang w:val="sr-Latn-CS"/>
                        </w:rPr>
                        <w:t>UNIVERZITET CRNE GORE</w:t>
                      </w:r>
                    </w:p>
                    <w:p w:rsidR="00A7248D" w:rsidRDefault="00A7248D" w:rsidP="00515748">
                      <w:pPr>
                        <w:jc w:val="center"/>
                        <w:rPr>
                          <w:rFonts w:ascii="Georgia" w:hAnsi="Georgia"/>
                          <w:b/>
                          <w:sz w:val="44"/>
                          <w:szCs w:val="44"/>
                          <w:lang w:val="sr-Latn-CS"/>
                        </w:rPr>
                      </w:pPr>
                      <w:r>
                        <w:rPr>
                          <w:rFonts w:ascii="Georgia" w:hAnsi="Georgia"/>
                          <w:b/>
                          <w:sz w:val="44"/>
                          <w:szCs w:val="44"/>
                          <w:lang w:val="sr-Latn-CS"/>
                        </w:rPr>
                        <w:t>MAŠINSKI FAKULTET</w:t>
                      </w:r>
                    </w:p>
                    <w:p w:rsidR="004B670F" w:rsidRPr="00A7248D" w:rsidRDefault="004B670F" w:rsidP="00515748">
                      <w:pPr>
                        <w:jc w:val="center"/>
                        <w:rPr>
                          <w:rFonts w:ascii="Georgia" w:hAnsi="Georgia"/>
                          <w:b/>
                          <w:sz w:val="44"/>
                          <w:szCs w:val="44"/>
                          <w:lang w:val="sr-Latn-CS"/>
                        </w:rPr>
                      </w:pPr>
                      <w:r w:rsidRPr="00FC5F95">
                        <w:rPr>
                          <w:rFonts w:ascii="Georgia" w:hAnsi="Georgia"/>
                          <w:b/>
                          <w:sz w:val="44"/>
                          <w:szCs w:val="44"/>
                          <w:lang w:val="sr-Latn-CS"/>
                        </w:rPr>
                        <w:t>PODGORICA</w:t>
                      </w:r>
                    </w:p>
                  </w:txbxContent>
                </v:textbox>
              </v:shape>
            </w:pict>
          </mc:Fallback>
        </mc:AlternateContent>
      </w:r>
      <w:r w:rsidR="00B73193" w:rsidRPr="00B73193">
        <w:rPr>
          <w:rFonts w:ascii="Georgia" w:hAnsi="Georgia"/>
          <w:i/>
          <w:noProof/>
          <w:sz w:val="22"/>
          <w:szCs w:val="22"/>
        </w:rPr>
        <w:drawing>
          <wp:anchor distT="0" distB="0" distL="114300" distR="114300" simplePos="0" relativeHeight="251658240" behindDoc="1" locked="0" layoutInCell="1" allowOverlap="1">
            <wp:simplePos x="0" y="0"/>
            <wp:positionH relativeFrom="column">
              <wp:posOffset>5669280</wp:posOffset>
            </wp:positionH>
            <wp:positionV relativeFrom="paragraph">
              <wp:posOffset>4445</wp:posOffset>
            </wp:positionV>
            <wp:extent cx="781050" cy="1215389"/>
            <wp:effectExtent l="0" t="0" r="0" b="4445"/>
            <wp:wrapNone/>
            <wp:docPr id="4" name="Picture 4" descr="C:\Users\igorv\Documents\Promocija 50 godina MF fakulteta 15.04.2020\Novi LOGO MF\Masinski logotip plavi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rv\Documents\Promocija 50 godina MF fakulteta 15.04.2020\Novi LOGO MF\Masinski logotip plavi 1-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302" t="21450" r="28627" b="30012"/>
                    <a:stretch/>
                  </pic:blipFill>
                  <pic:spPr bwMode="auto">
                    <a:xfrm>
                      <a:off x="0" y="0"/>
                      <a:ext cx="781050" cy="12153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54B9" w:rsidRPr="00C502CA">
        <w:rPr>
          <w:rFonts w:ascii="Arial" w:hAnsi="Arial" w:cs="Arial"/>
          <w:noProof/>
        </w:rPr>
        <w:drawing>
          <wp:inline distT="0" distB="0" distL="0" distR="0">
            <wp:extent cx="1133475" cy="1114425"/>
            <wp:effectExtent l="19050" t="0" r="9525" b="0"/>
            <wp:docPr id="1" name="Picture 1" descr="Novi logo 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UCG"/>
                    <pic:cNvPicPr>
                      <a:picLocks noChangeAspect="1" noChangeArrowheads="1"/>
                    </pic:cNvPicPr>
                  </pic:nvPicPr>
                  <pic:blipFill>
                    <a:blip r:embed="rId9"/>
                    <a:srcRect/>
                    <a:stretch>
                      <a:fillRect/>
                    </a:stretch>
                  </pic:blipFill>
                  <pic:spPr bwMode="auto">
                    <a:xfrm>
                      <a:off x="0" y="0"/>
                      <a:ext cx="1133475" cy="1114425"/>
                    </a:xfrm>
                    <a:prstGeom prst="rect">
                      <a:avLst/>
                    </a:prstGeom>
                    <a:noFill/>
                    <a:ln w="9525">
                      <a:noFill/>
                      <a:miter lim="800000"/>
                      <a:headEnd/>
                      <a:tailEnd/>
                    </a:ln>
                  </pic:spPr>
                </pic:pic>
              </a:graphicData>
            </a:graphic>
          </wp:inline>
        </w:drawing>
      </w:r>
      <w:r w:rsidR="005352FE" w:rsidRPr="00C502CA">
        <w:rPr>
          <w:rFonts w:ascii="Arial" w:hAnsi="Arial" w:cs="Arial"/>
          <w:lang w:val="sr-Latn-ME"/>
        </w:rPr>
        <w:t xml:space="preserve"> </w:t>
      </w:r>
    </w:p>
    <w:p w:rsidR="004156B2" w:rsidRPr="00C502CA" w:rsidRDefault="004156B2">
      <w:pPr>
        <w:rPr>
          <w:rFonts w:ascii="Arial" w:hAnsi="Arial" w:cs="Arial"/>
          <w:sz w:val="26"/>
          <w:szCs w:val="26"/>
          <w:lang w:val="sr-Latn-ME"/>
        </w:rPr>
      </w:pPr>
    </w:p>
    <w:p w:rsidR="00515748" w:rsidRPr="00DD27CE" w:rsidRDefault="00740AA2" w:rsidP="00515748">
      <w:pPr>
        <w:pBdr>
          <w:top w:val="single" w:sz="4" w:space="1" w:color="auto"/>
        </w:pBdr>
        <w:jc w:val="center"/>
        <w:rPr>
          <w:rFonts w:asciiTheme="majorHAnsi" w:hAnsiTheme="majorHAnsi" w:cs="Arial"/>
          <w:b/>
          <w:i/>
          <w:sz w:val="22"/>
          <w:szCs w:val="22"/>
          <w:bdr w:val="dotted" w:sz="4" w:space="0" w:color="auto"/>
          <w:lang w:val="sr-Latn-ME"/>
        </w:rPr>
      </w:pPr>
      <w:r w:rsidRPr="00DD27CE">
        <w:rPr>
          <w:rFonts w:asciiTheme="majorHAnsi" w:hAnsiTheme="majorHAnsi" w:cs="Arial"/>
          <w:b/>
          <w:i/>
          <w:sz w:val="22"/>
          <w:szCs w:val="22"/>
          <w:bdr w:val="dotted" w:sz="4" w:space="0" w:color="auto"/>
          <w:lang w:val="sr-Latn-ME"/>
        </w:rPr>
        <w:t>81000 Podgorica, Džordža Vašingtona bb, Žiro račun broj: 510-154-63</w:t>
      </w:r>
      <w:r w:rsidR="00515748" w:rsidRPr="00DD27CE">
        <w:rPr>
          <w:rFonts w:asciiTheme="majorHAnsi" w:hAnsiTheme="majorHAnsi" w:cs="Arial"/>
          <w:b/>
          <w:i/>
          <w:sz w:val="22"/>
          <w:szCs w:val="22"/>
          <w:bdr w:val="dotted" w:sz="4" w:space="0" w:color="auto"/>
          <w:lang w:val="sr-Latn-ME"/>
        </w:rPr>
        <w:t xml:space="preserve">, tel: </w:t>
      </w:r>
      <w:r w:rsidR="00515748" w:rsidRPr="00DD27CE">
        <w:rPr>
          <w:rFonts w:asciiTheme="majorHAnsi" w:hAnsiTheme="majorHAnsi" w:cs="Arial"/>
          <w:b/>
          <w:i/>
          <w:sz w:val="22"/>
          <w:szCs w:val="22"/>
          <w:bdr w:val="dotted" w:sz="4" w:space="0" w:color="auto"/>
        </w:rPr>
        <w:t>+</w:t>
      </w:r>
      <w:r w:rsidR="00515748" w:rsidRPr="00DD27CE">
        <w:rPr>
          <w:rFonts w:asciiTheme="majorHAnsi" w:hAnsiTheme="majorHAnsi" w:cs="Arial"/>
          <w:b/>
          <w:i/>
          <w:sz w:val="22"/>
          <w:szCs w:val="22"/>
          <w:bdr w:val="dotted" w:sz="4" w:space="0" w:color="auto"/>
          <w:lang w:val="sr-Latn-ME"/>
        </w:rPr>
        <w:t xml:space="preserve">382 20 245 003, </w:t>
      </w:r>
    </w:p>
    <w:p w:rsidR="00740AA2" w:rsidRPr="00DD27CE" w:rsidRDefault="00515748" w:rsidP="00515748">
      <w:pPr>
        <w:pBdr>
          <w:top w:val="single" w:sz="4" w:space="1" w:color="auto"/>
        </w:pBdr>
        <w:jc w:val="center"/>
        <w:rPr>
          <w:rFonts w:asciiTheme="majorHAnsi" w:hAnsiTheme="majorHAnsi" w:cs="Arial"/>
          <w:b/>
          <w:i/>
          <w:sz w:val="22"/>
          <w:szCs w:val="22"/>
          <w:u w:val="single"/>
          <w:lang w:val="sr-Latn-ME"/>
        </w:rPr>
      </w:pPr>
      <w:r w:rsidRPr="00DD27CE">
        <w:rPr>
          <w:rFonts w:asciiTheme="majorHAnsi" w:hAnsiTheme="majorHAnsi" w:cs="Arial"/>
          <w:b/>
          <w:i/>
          <w:sz w:val="22"/>
          <w:szCs w:val="22"/>
          <w:bdr w:val="dotted" w:sz="4" w:space="0" w:color="auto"/>
          <w:lang w:val="sr-Latn-ME"/>
        </w:rPr>
        <w:t xml:space="preserve">Web : </w:t>
      </w:r>
      <w:hyperlink r:id="rId10" w:history="1">
        <w:r w:rsidRPr="00DD27CE">
          <w:rPr>
            <w:rStyle w:val="Hyperlink"/>
            <w:rFonts w:asciiTheme="majorHAnsi" w:hAnsiTheme="majorHAnsi" w:cs="Arial"/>
            <w:b/>
            <w:i/>
            <w:sz w:val="22"/>
            <w:szCs w:val="22"/>
            <w:u w:val="none"/>
            <w:bdr w:val="dotted" w:sz="4" w:space="0" w:color="auto"/>
            <w:lang w:val="sr-Latn-ME"/>
          </w:rPr>
          <w:t>www.ucg.ac.me/mf</w:t>
        </w:r>
      </w:hyperlink>
      <w:r w:rsidR="00DD27CE">
        <w:rPr>
          <w:rFonts w:asciiTheme="majorHAnsi" w:hAnsiTheme="majorHAnsi" w:cs="Arial"/>
          <w:b/>
          <w:i/>
          <w:sz w:val="22"/>
          <w:szCs w:val="22"/>
          <w:bdr w:val="dotted" w:sz="4" w:space="0" w:color="auto"/>
          <w:lang w:val="sr-Latn-ME"/>
        </w:rPr>
        <w:t>, M</w:t>
      </w:r>
      <w:r w:rsidRPr="00DD27CE">
        <w:rPr>
          <w:rFonts w:asciiTheme="majorHAnsi" w:hAnsiTheme="majorHAnsi" w:cs="Arial"/>
          <w:b/>
          <w:i/>
          <w:sz w:val="22"/>
          <w:szCs w:val="22"/>
          <w:bdr w:val="dotted" w:sz="4" w:space="0" w:color="auto"/>
          <w:lang w:val="sr-Latn-ME"/>
        </w:rPr>
        <w:t xml:space="preserve">ail: </w:t>
      </w:r>
      <w:hyperlink r:id="rId11" w:history="1">
        <w:r w:rsidRPr="00DD27CE">
          <w:rPr>
            <w:rStyle w:val="Hyperlink"/>
            <w:rFonts w:asciiTheme="majorHAnsi" w:hAnsiTheme="majorHAnsi" w:cs="Arial"/>
            <w:b/>
            <w:i/>
            <w:sz w:val="22"/>
            <w:szCs w:val="22"/>
            <w:u w:val="none"/>
            <w:bdr w:val="dotted" w:sz="4" w:space="0" w:color="auto"/>
            <w:lang w:val="sr-Latn-ME"/>
          </w:rPr>
          <w:t>mf@ucg.ac.me</w:t>
        </w:r>
      </w:hyperlink>
      <w:r w:rsidRPr="00DD27CE">
        <w:rPr>
          <w:rFonts w:asciiTheme="majorHAnsi" w:hAnsiTheme="majorHAnsi" w:cs="Arial"/>
          <w:b/>
          <w:i/>
          <w:sz w:val="22"/>
          <w:szCs w:val="22"/>
          <w:u w:val="single"/>
          <w:bdr w:val="dotted" w:sz="4" w:space="0" w:color="auto"/>
          <w:lang w:val="sr-Latn-ME"/>
        </w:rPr>
        <w:t xml:space="preserve"> </w:t>
      </w:r>
    </w:p>
    <w:p w:rsidR="009A4E98" w:rsidRDefault="009A4E98" w:rsidP="00886094">
      <w:pPr>
        <w:jc w:val="both"/>
        <w:rPr>
          <w:rFonts w:ascii="Palatino Linotype" w:hAnsi="Palatino Linotype" w:cs="Calibri"/>
          <w:lang w:val="sr-Latn-CS"/>
        </w:rPr>
      </w:pP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 xml:space="preserve">Broj: </w:t>
      </w: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Podgorica, 26.05.2021. godine</w:t>
      </w:r>
    </w:p>
    <w:p w:rsidR="00C81E0B" w:rsidRDefault="00C81E0B"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 xml:space="preserve">Na osnovu člana 28. Pravila studiranja na poslijediplomskim studijama na Univerzitetu Crne Gore Vijeće Mašinskog fakulteta, na prijedlog Komisije za ocjenu magistarskog rada, na sjednici održanoj 26.05.2020. godine elektronskim putem, usvojilo je sljedeću </w:t>
      </w:r>
    </w:p>
    <w:p w:rsidR="00B05E53" w:rsidRPr="00B05E53" w:rsidRDefault="00B05E53" w:rsidP="00B05E53">
      <w:pPr>
        <w:jc w:val="both"/>
        <w:rPr>
          <w:rFonts w:ascii="Palatino Linotype" w:eastAsia="Calibri" w:hAnsi="Palatino Linotype"/>
          <w:sz w:val="22"/>
          <w:szCs w:val="22"/>
          <w:lang w:val="sr-Latn-ME"/>
        </w:rPr>
      </w:pPr>
    </w:p>
    <w:p w:rsidR="00B05E53" w:rsidRPr="00B05E53" w:rsidRDefault="00B05E53" w:rsidP="00B05E53">
      <w:pPr>
        <w:jc w:val="center"/>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O D L U K U</w:t>
      </w:r>
    </w:p>
    <w:p w:rsidR="00B05E53" w:rsidRPr="00B05E53" w:rsidRDefault="00B05E53" w:rsidP="00B05E53">
      <w:pPr>
        <w:jc w:val="center"/>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o prihvatanju magistarskog rada i imenovanju Komisije za odbranu</w:t>
      </w:r>
    </w:p>
    <w:p w:rsidR="00B05E53" w:rsidRPr="00B05E53" w:rsidRDefault="00B05E53" w:rsidP="00B05E53">
      <w:pPr>
        <w:jc w:val="both"/>
        <w:rPr>
          <w:rFonts w:ascii="Palatino Linotype" w:eastAsia="Calibri" w:hAnsi="Palatino Linotype"/>
          <w:sz w:val="22"/>
          <w:szCs w:val="22"/>
          <w:lang w:val="sr-Latn-ME"/>
        </w:rPr>
      </w:pPr>
    </w:p>
    <w:p w:rsidR="00B05E53" w:rsidRDefault="00B05E53" w:rsidP="00B05E53">
      <w:pPr>
        <w:spacing w:after="200" w:line="276" w:lineRule="auto"/>
        <w:jc w:val="both"/>
        <w:rPr>
          <w:rFonts w:ascii="Palatino Linotype" w:eastAsia="Calibri" w:hAnsi="Palatino Linotype"/>
          <w:sz w:val="22"/>
          <w:szCs w:val="22"/>
          <w:lang w:val="sr-Latn-ME"/>
        </w:rPr>
      </w:pPr>
      <w:r w:rsidRPr="00B05E53">
        <w:rPr>
          <w:rFonts w:ascii="Palatino Linotype" w:eastAsia="Calibri" w:hAnsi="Palatino Linotype"/>
          <w:sz w:val="22"/>
          <w:szCs w:val="22"/>
        </w:rPr>
        <w:t>I  Usvaja se Izvještaj Komisije za ocjenu podobnosti  magistarskog rada pod nazivom:</w:t>
      </w:r>
      <w:r w:rsidRPr="00B05E53">
        <w:rPr>
          <w:rFonts w:ascii="Palatino Linotype" w:eastAsia="Calibri" w:hAnsi="Palatino Linotype"/>
          <w:sz w:val="22"/>
          <w:szCs w:val="22"/>
          <w:lang w:val="sr-Latn-ME"/>
        </w:rPr>
        <w:t xml:space="preserve"> ,,Analiza mehatroničkog  integrisanog adaptivnog sistema kontrole kretanja vozila“,  kandidata Vojina Đurovića, BSc   Mehatronike.  </w:t>
      </w:r>
    </w:p>
    <w:p w:rsidR="00B05E53" w:rsidRPr="00B05E53" w:rsidRDefault="00B05E53" w:rsidP="00B05E53">
      <w:pPr>
        <w:spacing w:after="200" w:line="276" w:lineRule="auto"/>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II Imenuje se Komisija za odbranu ovog magistarskog rada u sastavu:</w:t>
      </w:r>
    </w:p>
    <w:p w:rsidR="00B05E53" w:rsidRPr="00B05E53" w:rsidRDefault="00B05E53" w:rsidP="00B05E53">
      <w:pPr>
        <w:numPr>
          <w:ilvl w:val="0"/>
          <w:numId w:val="34"/>
        </w:numPr>
        <w:spacing w:after="200" w:line="276" w:lineRule="auto"/>
        <w:contextualSpacing/>
        <w:jc w:val="both"/>
        <w:rPr>
          <w:rFonts w:ascii="Palatino Linotype" w:hAnsi="Palatino Linotype" w:cs="Arial"/>
          <w:sz w:val="22"/>
          <w:szCs w:val="22"/>
          <w:lang w:val="sl-SI"/>
        </w:rPr>
      </w:pPr>
      <w:r w:rsidRPr="00B05E53">
        <w:rPr>
          <w:rFonts w:ascii="Palatino Linotype" w:hAnsi="Palatino Linotype" w:cs="Arial"/>
          <w:sz w:val="22"/>
          <w:szCs w:val="22"/>
          <w:lang w:val="sl-SI"/>
        </w:rPr>
        <w:t>Prof. dr Marina Mijanović Maraš, redovni profesor Mašinskog fakulteta u Podgorici,</w:t>
      </w:r>
    </w:p>
    <w:p w:rsidR="00B05E53" w:rsidRPr="00B05E53" w:rsidRDefault="00B05E53" w:rsidP="00B05E53">
      <w:pPr>
        <w:numPr>
          <w:ilvl w:val="0"/>
          <w:numId w:val="34"/>
        </w:numPr>
        <w:spacing w:after="200" w:line="276" w:lineRule="auto"/>
        <w:contextualSpacing/>
        <w:jc w:val="both"/>
        <w:rPr>
          <w:rFonts w:ascii="Palatino Linotype" w:hAnsi="Palatino Linotype" w:cs="Arial"/>
          <w:sz w:val="22"/>
          <w:szCs w:val="22"/>
          <w:lang w:val="sl-SI"/>
        </w:rPr>
      </w:pPr>
      <w:r w:rsidRPr="00B05E53">
        <w:rPr>
          <w:rFonts w:ascii="Palatino Linotype" w:hAnsi="Palatino Linotype" w:cs="Arial"/>
          <w:sz w:val="22"/>
          <w:szCs w:val="22"/>
          <w:lang w:val="sl-SI"/>
        </w:rPr>
        <w:t>Prof. dr Vladimir Pajković, vanredni profesor Mašinskog fakulteta u Podgorici,</w:t>
      </w:r>
    </w:p>
    <w:p w:rsidR="00B05E53" w:rsidRPr="00B05E53" w:rsidRDefault="00B05E53" w:rsidP="00B05E53">
      <w:pPr>
        <w:numPr>
          <w:ilvl w:val="0"/>
          <w:numId w:val="34"/>
        </w:numPr>
        <w:spacing w:after="200" w:line="276" w:lineRule="auto"/>
        <w:contextualSpacing/>
        <w:jc w:val="both"/>
        <w:rPr>
          <w:rFonts w:ascii="Palatino Linotype" w:hAnsi="Palatino Linotype" w:cs="Arial"/>
          <w:sz w:val="22"/>
          <w:szCs w:val="22"/>
          <w:lang w:val="sl-SI"/>
        </w:rPr>
      </w:pPr>
      <w:r w:rsidRPr="00B05E53">
        <w:rPr>
          <w:rFonts w:ascii="Palatino Linotype" w:hAnsi="Palatino Linotype" w:cs="Arial"/>
          <w:sz w:val="22"/>
          <w:szCs w:val="22"/>
          <w:lang w:val="sl-SI"/>
        </w:rPr>
        <w:t xml:space="preserve">Prof. dr Zoran Mijanović, redovni profesor Elektrotehničkog fakulteta u Podgorici. </w:t>
      </w:r>
    </w:p>
    <w:p w:rsidR="00B05E53" w:rsidRPr="00B05E53" w:rsidRDefault="00B05E53"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III Komisija će pristupiti odbrani magistarskog rada u dogovoru sa kandidatom, a po isteku sedam dana od imenovanja iste.</w:t>
      </w:r>
    </w:p>
    <w:p w:rsidR="00B05E53" w:rsidRPr="00B05E53" w:rsidRDefault="00B05E53" w:rsidP="00B05E53">
      <w:pPr>
        <w:jc w:val="both"/>
        <w:rPr>
          <w:rFonts w:ascii="Palatino Linotype" w:eastAsia="Calibri" w:hAnsi="Palatino Linotype"/>
          <w:sz w:val="22"/>
          <w:szCs w:val="22"/>
          <w:lang w:val="sr-Latn-ME"/>
        </w:rPr>
      </w:pPr>
    </w:p>
    <w:p w:rsidR="00B05E53" w:rsidRDefault="00B05E53" w:rsidP="00B05E53">
      <w:pPr>
        <w:jc w:val="both"/>
        <w:rPr>
          <w:rFonts w:ascii="Palatino Linotype" w:eastAsia="Calibri" w:hAnsi="Palatino Linotype"/>
          <w:b/>
          <w:sz w:val="22"/>
          <w:szCs w:val="22"/>
          <w:lang w:val="sr-Latn-ME"/>
        </w:rPr>
      </w:pPr>
      <w:r w:rsidRPr="00B05E53">
        <w:rPr>
          <w:rFonts w:ascii="Palatino Linotype" w:eastAsia="Calibri" w:hAnsi="Palatino Linotype"/>
          <w:b/>
          <w:sz w:val="22"/>
          <w:szCs w:val="22"/>
          <w:lang w:val="sr-Latn-ME"/>
        </w:rPr>
        <w:t xml:space="preserve">                                                            O b r a z l o ž e nj e</w:t>
      </w:r>
    </w:p>
    <w:p w:rsidR="00C81E0B" w:rsidRPr="00B05E53" w:rsidRDefault="00C81E0B" w:rsidP="00B05E53">
      <w:pPr>
        <w:jc w:val="both"/>
        <w:rPr>
          <w:rFonts w:ascii="Palatino Linotype" w:eastAsia="Calibri" w:hAnsi="Palatino Linotype"/>
          <w:b/>
          <w:sz w:val="22"/>
          <w:szCs w:val="22"/>
          <w:lang w:val="sr-Latn-ME"/>
        </w:rPr>
      </w:pPr>
    </w:p>
    <w:p w:rsidR="00B05E53" w:rsidRPr="00B05E53" w:rsidRDefault="00B05E53" w:rsidP="00B05E53">
      <w:pPr>
        <w:spacing w:after="200" w:line="276" w:lineRule="auto"/>
        <w:jc w:val="both"/>
        <w:rPr>
          <w:rFonts w:ascii="Palatino Linotype" w:eastAsia="Calibri" w:hAnsi="Palatino Linotype"/>
          <w:sz w:val="22"/>
          <w:szCs w:val="22"/>
        </w:rPr>
      </w:pPr>
      <w:r w:rsidRPr="00B05E53">
        <w:rPr>
          <w:rFonts w:ascii="Palatino Linotype" w:eastAsia="Calibri" w:hAnsi="Palatino Linotype"/>
          <w:sz w:val="22"/>
          <w:szCs w:val="22"/>
        </w:rPr>
        <w:t>Vijeće Mašinskog fakulteta, na sjednici održanoj 09.03.2021. godine formiralo je Komisiju za ocjenu magistarskog rada pod nazivom:</w:t>
      </w:r>
      <w:r w:rsidRPr="00B05E53">
        <w:rPr>
          <w:rFonts w:ascii="Palatino Linotype" w:eastAsia="Calibri" w:hAnsi="Palatino Linotype"/>
          <w:sz w:val="22"/>
          <w:szCs w:val="22"/>
          <w:lang w:val="sr-Latn-ME"/>
        </w:rPr>
        <w:t xml:space="preserve"> ,,Analiza mehatroničkog  integrisanog adaptivnog sistema kontrole kretanja vozila“,  kandidata Vojina Đurovića, BSc   Mehatronike  </w:t>
      </w:r>
      <w:r w:rsidRPr="00B05E53">
        <w:rPr>
          <w:rFonts w:ascii="Palatino Linotype" w:eastAsia="Calibri" w:hAnsi="Palatino Linotype"/>
          <w:sz w:val="22"/>
          <w:szCs w:val="22"/>
        </w:rPr>
        <w:t>u sastavu:</w:t>
      </w:r>
    </w:p>
    <w:p w:rsidR="00B05E53" w:rsidRPr="00B05E53" w:rsidRDefault="00C81E0B" w:rsidP="00B05E53">
      <w:pPr>
        <w:numPr>
          <w:ilvl w:val="0"/>
          <w:numId w:val="35"/>
        </w:numPr>
        <w:spacing w:after="200" w:line="276" w:lineRule="auto"/>
        <w:contextualSpacing/>
        <w:jc w:val="both"/>
        <w:rPr>
          <w:rFonts w:ascii="Palatino Linotype" w:hAnsi="Palatino Linotype" w:cs="Arial"/>
          <w:sz w:val="22"/>
          <w:szCs w:val="22"/>
          <w:lang w:val="sl-SI"/>
        </w:rPr>
      </w:pPr>
      <w:r>
        <w:rPr>
          <w:rFonts w:ascii="Palatino Linotype" w:hAnsi="Palatino Linotype" w:cs="Arial"/>
          <w:sz w:val="22"/>
          <w:szCs w:val="22"/>
          <w:lang w:val="sl-SI"/>
        </w:rPr>
        <w:t>Prof. dr Marina Mijanović Marku</w:t>
      </w:r>
      <w:r w:rsidR="00B05E53" w:rsidRPr="00B05E53">
        <w:rPr>
          <w:rFonts w:ascii="Palatino Linotype" w:hAnsi="Palatino Linotype" w:cs="Arial"/>
          <w:sz w:val="22"/>
          <w:szCs w:val="22"/>
          <w:lang w:val="sl-SI"/>
        </w:rPr>
        <w:t>š, redovni profesor Mašinskog fakulteta u Podgorici,</w:t>
      </w:r>
    </w:p>
    <w:p w:rsidR="00B05E53" w:rsidRPr="00B05E53" w:rsidRDefault="00B05E53" w:rsidP="00B05E53">
      <w:pPr>
        <w:numPr>
          <w:ilvl w:val="0"/>
          <w:numId w:val="35"/>
        </w:numPr>
        <w:spacing w:after="200" w:line="276" w:lineRule="auto"/>
        <w:contextualSpacing/>
        <w:jc w:val="both"/>
        <w:rPr>
          <w:rFonts w:ascii="Palatino Linotype" w:hAnsi="Palatino Linotype" w:cs="Arial"/>
          <w:sz w:val="22"/>
          <w:szCs w:val="22"/>
          <w:lang w:val="sl-SI"/>
        </w:rPr>
      </w:pPr>
      <w:r w:rsidRPr="00B05E53">
        <w:rPr>
          <w:rFonts w:ascii="Palatino Linotype" w:hAnsi="Palatino Linotype" w:cs="Arial"/>
          <w:sz w:val="22"/>
          <w:szCs w:val="22"/>
          <w:lang w:val="sl-SI"/>
        </w:rPr>
        <w:t>Prof. dr Vladimir Pajković, vanredni profesor Mašinskog fakulteta u Podgorici,</w:t>
      </w:r>
    </w:p>
    <w:p w:rsidR="00B05E53" w:rsidRPr="00B05E53" w:rsidRDefault="00B05E53" w:rsidP="00B05E53">
      <w:pPr>
        <w:numPr>
          <w:ilvl w:val="0"/>
          <w:numId w:val="35"/>
        </w:numPr>
        <w:spacing w:after="200" w:line="276" w:lineRule="auto"/>
        <w:contextualSpacing/>
        <w:jc w:val="both"/>
        <w:rPr>
          <w:rFonts w:ascii="Palatino Linotype" w:hAnsi="Palatino Linotype" w:cs="Arial"/>
          <w:sz w:val="22"/>
          <w:szCs w:val="22"/>
          <w:lang w:val="sl-SI"/>
        </w:rPr>
      </w:pPr>
      <w:r w:rsidRPr="00B05E53">
        <w:rPr>
          <w:rFonts w:ascii="Palatino Linotype" w:hAnsi="Palatino Linotype" w:cs="Arial"/>
          <w:sz w:val="22"/>
          <w:szCs w:val="22"/>
          <w:lang w:val="sl-SI"/>
        </w:rPr>
        <w:t xml:space="preserve">Prof. dr Zoran Mijanović, redovni profesor Elektrotehničkog fakulteta u Podgorici. </w:t>
      </w:r>
    </w:p>
    <w:p w:rsidR="00C81E0B" w:rsidRDefault="00C81E0B"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Komisija je podnijela Izvještaj o ocjeni magistarskog rada,  koji je Vijeće na sjednici održanoj 26.05.2021. godine prihvatilo.</w:t>
      </w:r>
    </w:p>
    <w:p w:rsidR="00C81E0B" w:rsidRDefault="00C81E0B" w:rsidP="00B05E53">
      <w:pPr>
        <w:jc w:val="both"/>
        <w:rPr>
          <w:rFonts w:ascii="Palatino Linotype" w:eastAsia="Calibri" w:hAnsi="Palatino Linotype"/>
          <w:sz w:val="22"/>
          <w:szCs w:val="22"/>
          <w:lang w:val="sr-Latn-ME"/>
        </w:rPr>
      </w:pPr>
    </w:p>
    <w:p w:rsidR="00C81E0B" w:rsidRDefault="00C81E0B"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lastRenderedPageBreak/>
        <w:t>Donošenjem Odluke o prihvatanju magistarskog rada Vijeće je imenovalo i Komisiju za odbranu.</w:t>
      </w: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Komisija će u dogovoru sa kandidatom zakazati datum odbrane magistarskog rada.</w:t>
      </w:r>
    </w:p>
    <w:p w:rsidR="00C81E0B" w:rsidRDefault="00C81E0B"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bookmarkStart w:id="0" w:name="_GoBack"/>
      <w:bookmarkEnd w:id="0"/>
      <w:r w:rsidRPr="00B05E53">
        <w:rPr>
          <w:rFonts w:ascii="Palatino Linotype" w:eastAsia="Calibri" w:hAnsi="Palatino Linotype"/>
          <w:sz w:val="22"/>
          <w:szCs w:val="22"/>
          <w:lang w:val="sr-Latn-ME"/>
        </w:rPr>
        <w:t>Na osnovu naprijed iznijetog odlučeno je kao u dispozitivu Odluke.</w:t>
      </w:r>
    </w:p>
    <w:p w:rsidR="00B05E53" w:rsidRPr="00B05E53" w:rsidRDefault="00B05E53"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p>
    <w:p w:rsidR="00B05E53" w:rsidRPr="00B05E53" w:rsidRDefault="00B05E53" w:rsidP="00B05E53">
      <w:pPr>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DOSTAVLJENO:</w:t>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t>D E K A N,</w:t>
      </w:r>
    </w:p>
    <w:p w:rsidR="00B05E53" w:rsidRPr="00B05E53" w:rsidRDefault="00B05E53" w:rsidP="00B05E53">
      <w:pPr>
        <w:numPr>
          <w:ilvl w:val="0"/>
          <w:numId w:val="36"/>
        </w:numPr>
        <w:spacing w:after="200" w:line="276" w:lineRule="auto"/>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Članovima komisije za odbranu</w:t>
      </w:r>
    </w:p>
    <w:p w:rsidR="00B05E53" w:rsidRPr="00B05E53" w:rsidRDefault="00B05E53" w:rsidP="00B05E53">
      <w:pPr>
        <w:numPr>
          <w:ilvl w:val="0"/>
          <w:numId w:val="36"/>
        </w:numPr>
        <w:spacing w:after="200" w:line="276" w:lineRule="auto"/>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Kandidatu</w:t>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r>
      <w:r w:rsidRPr="00B05E53">
        <w:rPr>
          <w:rFonts w:ascii="Palatino Linotype" w:eastAsia="Calibri" w:hAnsi="Palatino Linotype"/>
          <w:sz w:val="22"/>
          <w:szCs w:val="22"/>
          <w:lang w:val="sr-Latn-ME"/>
        </w:rPr>
        <w:tab/>
        <w:t xml:space="preserve"> Prof. dr Igor Vušanović</w:t>
      </w:r>
    </w:p>
    <w:p w:rsidR="00B05E53" w:rsidRPr="00B05E53" w:rsidRDefault="00B05E53" w:rsidP="00B05E53">
      <w:pPr>
        <w:numPr>
          <w:ilvl w:val="0"/>
          <w:numId w:val="36"/>
        </w:numPr>
        <w:spacing w:after="200" w:line="276" w:lineRule="auto"/>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Sekretaru</w:t>
      </w:r>
    </w:p>
    <w:p w:rsidR="00B05E53" w:rsidRPr="00B05E53" w:rsidRDefault="00B05E53" w:rsidP="00B05E53">
      <w:pPr>
        <w:numPr>
          <w:ilvl w:val="0"/>
          <w:numId w:val="36"/>
        </w:numPr>
        <w:spacing w:after="200" w:line="276" w:lineRule="auto"/>
        <w:jc w:val="both"/>
        <w:rPr>
          <w:rFonts w:ascii="Palatino Linotype" w:eastAsia="Calibri" w:hAnsi="Palatino Linotype"/>
          <w:sz w:val="22"/>
          <w:szCs w:val="22"/>
          <w:lang w:val="sr-Latn-ME"/>
        </w:rPr>
      </w:pPr>
      <w:r w:rsidRPr="00B05E53">
        <w:rPr>
          <w:rFonts w:ascii="Palatino Linotype" w:eastAsia="Calibri" w:hAnsi="Palatino Linotype"/>
          <w:sz w:val="22"/>
          <w:szCs w:val="22"/>
          <w:lang w:val="sr-Latn-ME"/>
        </w:rPr>
        <w:t>a/a</w:t>
      </w:r>
    </w:p>
    <w:p w:rsidR="004521CB" w:rsidRPr="00B05E53" w:rsidRDefault="004521CB" w:rsidP="00E5578A">
      <w:pPr>
        <w:jc w:val="both"/>
        <w:rPr>
          <w:rFonts w:ascii="Palatino Linotype" w:hAnsi="Palatino Linotype" w:cs="Arial"/>
          <w:sz w:val="22"/>
          <w:szCs w:val="22"/>
          <w:lang w:val="sl-SI"/>
        </w:rPr>
      </w:pPr>
    </w:p>
    <w:p w:rsidR="002B6F46" w:rsidRPr="00B05E53" w:rsidRDefault="002B6F46" w:rsidP="00E5578A">
      <w:pPr>
        <w:jc w:val="both"/>
        <w:rPr>
          <w:rFonts w:ascii="Palatino Linotype" w:eastAsia="Calibri" w:hAnsi="Palatino Linotype"/>
          <w:sz w:val="22"/>
          <w:szCs w:val="22"/>
          <w:lang w:val="sr-Latn-ME"/>
        </w:rPr>
      </w:pPr>
    </w:p>
    <w:p w:rsidR="00A437AD" w:rsidRPr="00B05E53" w:rsidRDefault="00A437AD" w:rsidP="00E5578A">
      <w:pPr>
        <w:jc w:val="both"/>
        <w:rPr>
          <w:rFonts w:ascii="Palatino Linotype" w:hAnsi="Palatino Linotype" w:cs="Calibri"/>
          <w:sz w:val="22"/>
          <w:szCs w:val="22"/>
          <w:lang w:val="sr-Latn-CS"/>
        </w:rPr>
      </w:pPr>
      <w:r w:rsidRPr="00B05E53">
        <w:rPr>
          <w:rFonts w:ascii="Palatino Linotype" w:hAnsi="Palatino Linotype" w:cs="Calibri"/>
          <w:sz w:val="22"/>
          <w:szCs w:val="22"/>
          <w:lang w:val="sr-Latn-CS"/>
        </w:rPr>
        <w:t xml:space="preserve">                                                                                                       </w:t>
      </w:r>
      <w:r w:rsidR="00497D9D" w:rsidRPr="00B05E53">
        <w:rPr>
          <w:rFonts w:ascii="Palatino Linotype" w:hAnsi="Palatino Linotype" w:cs="Calibri"/>
          <w:sz w:val="22"/>
          <w:szCs w:val="22"/>
          <w:lang w:val="sr-Latn-CS"/>
        </w:rPr>
        <w:t xml:space="preserve"> </w:t>
      </w:r>
      <w:r w:rsidR="00591A1D" w:rsidRPr="00B05E53">
        <w:rPr>
          <w:rFonts w:ascii="Palatino Linotype" w:hAnsi="Palatino Linotype" w:cs="Calibri"/>
          <w:sz w:val="22"/>
          <w:szCs w:val="22"/>
          <w:lang w:val="sr-Latn-CS"/>
        </w:rPr>
        <w:t xml:space="preserve">   </w:t>
      </w:r>
    </w:p>
    <w:p w:rsidR="00A437AD" w:rsidRPr="00B05E53" w:rsidRDefault="00591A1D" w:rsidP="00874E18">
      <w:pPr>
        <w:jc w:val="both"/>
        <w:rPr>
          <w:rFonts w:ascii="Palatino Linotype" w:hAnsi="Palatino Linotype" w:cs="Calibri"/>
          <w:sz w:val="22"/>
          <w:szCs w:val="22"/>
          <w:lang w:val="sr-Latn-CS"/>
        </w:rPr>
      </w:pP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r w:rsidRPr="00B05E53">
        <w:rPr>
          <w:rFonts w:ascii="Palatino Linotype" w:hAnsi="Palatino Linotype" w:cs="Calibri"/>
          <w:sz w:val="22"/>
          <w:szCs w:val="22"/>
          <w:lang w:val="sr-Latn-CS"/>
        </w:rPr>
        <w:tab/>
      </w:r>
    </w:p>
    <w:sectPr w:rsidR="00A437AD" w:rsidRPr="00B05E53" w:rsidSect="006761C8">
      <w:pgSz w:w="11907" w:h="16840" w:code="9"/>
      <w:pgMar w:top="539" w:right="1275" w:bottom="53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90" w:rsidRDefault="00401890">
      <w:r>
        <w:separator/>
      </w:r>
    </w:p>
  </w:endnote>
  <w:endnote w:type="continuationSeparator" w:id="0">
    <w:p w:rsidR="00401890" w:rsidRDefault="0040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90" w:rsidRDefault="00401890">
      <w:r>
        <w:separator/>
      </w:r>
    </w:p>
  </w:footnote>
  <w:footnote w:type="continuationSeparator" w:id="0">
    <w:p w:rsidR="00401890" w:rsidRDefault="00401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7C3"/>
    <w:multiLevelType w:val="hybridMultilevel"/>
    <w:tmpl w:val="08FE33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87EF9"/>
    <w:multiLevelType w:val="hybridMultilevel"/>
    <w:tmpl w:val="EE8C1F5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167B70"/>
    <w:multiLevelType w:val="hybridMultilevel"/>
    <w:tmpl w:val="63EEF63C"/>
    <w:lvl w:ilvl="0" w:tplc="5A82B4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5277B"/>
    <w:multiLevelType w:val="hybridMultilevel"/>
    <w:tmpl w:val="96BC1622"/>
    <w:lvl w:ilvl="0" w:tplc="DBE68CA8">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FA06A9"/>
    <w:multiLevelType w:val="hybridMultilevel"/>
    <w:tmpl w:val="EE305734"/>
    <w:lvl w:ilvl="0" w:tplc="44CA565E">
      <w:start w:val="1"/>
      <w:numFmt w:val="bullet"/>
      <w:lvlText w:val="-"/>
      <w:lvlJc w:val="left"/>
      <w:pPr>
        <w:ind w:left="720" w:hanging="360"/>
      </w:pPr>
      <w:rPr>
        <w:rFonts w:ascii="Calibri" w:eastAsia="Calibri" w:hAnsi="Calibri"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0E9C2A5A"/>
    <w:multiLevelType w:val="hybridMultilevel"/>
    <w:tmpl w:val="6E3C9694"/>
    <w:lvl w:ilvl="0" w:tplc="8C90F0B2">
      <w:start w:val="14"/>
      <w:numFmt w:val="bullet"/>
      <w:lvlText w:val="-"/>
      <w:lvlJc w:val="left"/>
      <w:pPr>
        <w:tabs>
          <w:tab w:val="num" w:pos="6495"/>
        </w:tabs>
        <w:ind w:left="6495" w:hanging="360"/>
      </w:pPr>
      <w:rPr>
        <w:rFonts w:ascii="Arial" w:eastAsia="Times New Roman" w:hAnsi="Arial" w:cs="Arial" w:hint="default"/>
      </w:rPr>
    </w:lvl>
    <w:lvl w:ilvl="1" w:tplc="04090003" w:tentative="1">
      <w:start w:val="1"/>
      <w:numFmt w:val="bullet"/>
      <w:lvlText w:val="o"/>
      <w:lvlJc w:val="left"/>
      <w:pPr>
        <w:tabs>
          <w:tab w:val="num" w:pos="7215"/>
        </w:tabs>
        <w:ind w:left="7215" w:hanging="360"/>
      </w:pPr>
      <w:rPr>
        <w:rFonts w:ascii="Courier New" w:hAnsi="Courier New" w:cs="Courier New" w:hint="default"/>
      </w:rPr>
    </w:lvl>
    <w:lvl w:ilvl="2" w:tplc="04090005" w:tentative="1">
      <w:start w:val="1"/>
      <w:numFmt w:val="bullet"/>
      <w:lvlText w:val=""/>
      <w:lvlJc w:val="left"/>
      <w:pPr>
        <w:tabs>
          <w:tab w:val="num" w:pos="7935"/>
        </w:tabs>
        <w:ind w:left="7935" w:hanging="360"/>
      </w:pPr>
      <w:rPr>
        <w:rFonts w:ascii="Wingdings" w:hAnsi="Wingdings" w:hint="default"/>
      </w:rPr>
    </w:lvl>
    <w:lvl w:ilvl="3" w:tplc="04090001" w:tentative="1">
      <w:start w:val="1"/>
      <w:numFmt w:val="bullet"/>
      <w:lvlText w:val=""/>
      <w:lvlJc w:val="left"/>
      <w:pPr>
        <w:tabs>
          <w:tab w:val="num" w:pos="8655"/>
        </w:tabs>
        <w:ind w:left="8655" w:hanging="360"/>
      </w:pPr>
      <w:rPr>
        <w:rFonts w:ascii="Symbol" w:hAnsi="Symbol" w:hint="default"/>
      </w:rPr>
    </w:lvl>
    <w:lvl w:ilvl="4" w:tplc="04090003" w:tentative="1">
      <w:start w:val="1"/>
      <w:numFmt w:val="bullet"/>
      <w:lvlText w:val="o"/>
      <w:lvlJc w:val="left"/>
      <w:pPr>
        <w:tabs>
          <w:tab w:val="num" w:pos="9375"/>
        </w:tabs>
        <w:ind w:left="9375" w:hanging="360"/>
      </w:pPr>
      <w:rPr>
        <w:rFonts w:ascii="Courier New" w:hAnsi="Courier New" w:cs="Courier New" w:hint="default"/>
      </w:rPr>
    </w:lvl>
    <w:lvl w:ilvl="5" w:tplc="04090005" w:tentative="1">
      <w:start w:val="1"/>
      <w:numFmt w:val="bullet"/>
      <w:lvlText w:val=""/>
      <w:lvlJc w:val="left"/>
      <w:pPr>
        <w:tabs>
          <w:tab w:val="num" w:pos="10095"/>
        </w:tabs>
        <w:ind w:left="10095" w:hanging="360"/>
      </w:pPr>
      <w:rPr>
        <w:rFonts w:ascii="Wingdings" w:hAnsi="Wingdings" w:hint="default"/>
      </w:rPr>
    </w:lvl>
    <w:lvl w:ilvl="6" w:tplc="04090001" w:tentative="1">
      <w:start w:val="1"/>
      <w:numFmt w:val="bullet"/>
      <w:lvlText w:val=""/>
      <w:lvlJc w:val="left"/>
      <w:pPr>
        <w:tabs>
          <w:tab w:val="num" w:pos="10815"/>
        </w:tabs>
        <w:ind w:left="10815" w:hanging="360"/>
      </w:pPr>
      <w:rPr>
        <w:rFonts w:ascii="Symbol" w:hAnsi="Symbol" w:hint="default"/>
      </w:rPr>
    </w:lvl>
    <w:lvl w:ilvl="7" w:tplc="04090003" w:tentative="1">
      <w:start w:val="1"/>
      <w:numFmt w:val="bullet"/>
      <w:lvlText w:val="o"/>
      <w:lvlJc w:val="left"/>
      <w:pPr>
        <w:tabs>
          <w:tab w:val="num" w:pos="11535"/>
        </w:tabs>
        <w:ind w:left="11535" w:hanging="360"/>
      </w:pPr>
      <w:rPr>
        <w:rFonts w:ascii="Courier New" w:hAnsi="Courier New" w:cs="Courier New" w:hint="default"/>
      </w:rPr>
    </w:lvl>
    <w:lvl w:ilvl="8" w:tplc="04090005" w:tentative="1">
      <w:start w:val="1"/>
      <w:numFmt w:val="bullet"/>
      <w:lvlText w:val=""/>
      <w:lvlJc w:val="left"/>
      <w:pPr>
        <w:tabs>
          <w:tab w:val="num" w:pos="12255"/>
        </w:tabs>
        <w:ind w:left="12255" w:hanging="360"/>
      </w:pPr>
      <w:rPr>
        <w:rFonts w:ascii="Wingdings" w:hAnsi="Wingdings" w:hint="default"/>
      </w:rPr>
    </w:lvl>
  </w:abstractNum>
  <w:abstractNum w:abstractNumId="6" w15:restartNumberingAfterBreak="0">
    <w:nsid w:val="124B7146"/>
    <w:multiLevelType w:val="hybridMultilevel"/>
    <w:tmpl w:val="C800588C"/>
    <w:lvl w:ilvl="0" w:tplc="43E4FDF2">
      <w:numFmt w:val="bullet"/>
      <w:lvlText w:val="-"/>
      <w:lvlJc w:val="left"/>
      <w:pPr>
        <w:ind w:left="720" w:hanging="360"/>
      </w:pPr>
      <w:rPr>
        <w:rFonts w:ascii="Palatino Linotype" w:eastAsia="Times New Roman"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09B9"/>
    <w:multiLevelType w:val="hybridMultilevel"/>
    <w:tmpl w:val="09041ADA"/>
    <w:lvl w:ilvl="0" w:tplc="D818A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D639A7"/>
    <w:multiLevelType w:val="hybridMultilevel"/>
    <w:tmpl w:val="03567884"/>
    <w:lvl w:ilvl="0" w:tplc="69823AA4">
      <w:numFmt w:val="bullet"/>
      <w:lvlText w:val="-"/>
      <w:lvlJc w:val="left"/>
      <w:pPr>
        <w:tabs>
          <w:tab w:val="num" w:pos="1080"/>
        </w:tabs>
        <w:ind w:left="1080" w:hanging="360"/>
      </w:pPr>
      <w:rPr>
        <w:rFonts w:ascii="Georgia" w:eastAsia="Times New Roman" w:hAnsi="Georgia"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6A2CB6"/>
    <w:multiLevelType w:val="hybridMultilevel"/>
    <w:tmpl w:val="E558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DE121E"/>
    <w:multiLevelType w:val="hybridMultilevel"/>
    <w:tmpl w:val="0122C68C"/>
    <w:lvl w:ilvl="0" w:tplc="78944A48">
      <w:start w:val="1"/>
      <w:numFmt w:val="decimal"/>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11" w15:restartNumberingAfterBreak="0">
    <w:nsid w:val="265710C4"/>
    <w:multiLevelType w:val="hybridMultilevel"/>
    <w:tmpl w:val="082CC4B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5B9A"/>
    <w:multiLevelType w:val="hybridMultilevel"/>
    <w:tmpl w:val="725E21A6"/>
    <w:lvl w:ilvl="0" w:tplc="92068E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3D30E5"/>
    <w:multiLevelType w:val="hybridMultilevel"/>
    <w:tmpl w:val="3B7A3A34"/>
    <w:lvl w:ilvl="0" w:tplc="44D87C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C41811"/>
    <w:multiLevelType w:val="hybridMultilevel"/>
    <w:tmpl w:val="74649FC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98E33DF"/>
    <w:multiLevelType w:val="hybridMultilevel"/>
    <w:tmpl w:val="A4E69006"/>
    <w:lvl w:ilvl="0" w:tplc="D980C5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27A38"/>
    <w:multiLevelType w:val="hybridMultilevel"/>
    <w:tmpl w:val="DFD825A8"/>
    <w:lvl w:ilvl="0" w:tplc="F6DAC21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15:restartNumberingAfterBreak="0">
    <w:nsid w:val="43654B64"/>
    <w:multiLevelType w:val="hybridMultilevel"/>
    <w:tmpl w:val="467A2F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454BFC"/>
    <w:multiLevelType w:val="hybridMultilevel"/>
    <w:tmpl w:val="8294CFAC"/>
    <w:lvl w:ilvl="0" w:tplc="7D3622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B7089C"/>
    <w:multiLevelType w:val="hybridMultilevel"/>
    <w:tmpl w:val="4852CC72"/>
    <w:lvl w:ilvl="0" w:tplc="3036CF4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50E6D"/>
    <w:multiLevelType w:val="hybridMultilevel"/>
    <w:tmpl w:val="2B78E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27537"/>
    <w:multiLevelType w:val="hybridMultilevel"/>
    <w:tmpl w:val="0C24230E"/>
    <w:lvl w:ilvl="0" w:tplc="00586E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9E0D73"/>
    <w:multiLevelType w:val="hybridMultilevel"/>
    <w:tmpl w:val="9872B2E4"/>
    <w:lvl w:ilvl="0" w:tplc="711A5B0E">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71099"/>
    <w:multiLevelType w:val="hybridMultilevel"/>
    <w:tmpl w:val="D54A21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61A364EA"/>
    <w:multiLevelType w:val="hybridMultilevel"/>
    <w:tmpl w:val="66DEAA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CA03FB"/>
    <w:multiLevelType w:val="hybridMultilevel"/>
    <w:tmpl w:val="5AC800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A4AA0"/>
    <w:multiLevelType w:val="hybridMultilevel"/>
    <w:tmpl w:val="8B8AC2D8"/>
    <w:lvl w:ilvl="0" w:tplc="9EEADE6C">
      <w:start w:val="7"/>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7" w15:restartNumberingAfterBreak="0">
    <w:nsid w:val="69971C39"/>
    <w:multiLevelType w:val="hybridMultilevel"/>
    <w:tmpl w:val="E4B8E456"/>
    <w:lvl w:ilvl="0" w:tplc="4F2248D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37D63"/>
    <w:multiLevelType w:val="hybridMultilevel"/>
    <w:tmpl w:val="353483AE"/>
    <w:lvl w:ilvl="0" w:tplc="2D847F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C72E0"/>
    <w:multiLevelType w:val="hybridMultilevel"/>
    <w:tmpl w:val="98440D64"/>
    <w:lvl w:ilvl="0" w:tplc="317837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012B58"/>
    <w:multiLevelType w:val="hybridMultilevel"/>
    <w:tmpl w:val="1F3CCBFA"/>
    <w:lvl w:ilvl="0" w:tplc="317837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69E6DAA"/>
    <w:multiLevelType w:val="hybridMultilevel"/>
    <w:tmpl w:val="D03882AC"/>
    <w:lvl w:ilvl="0" w:tplc="B4F6EDE8">
      <w:start w:val="1"/>
      <w:numFmt w:val="decimal"/>
      <w:lvlText w:val="%1."/>
      <w:lvlJc w:val="left"/>
      <w:pPr>
        <w:ind w:left="1680" w:hanging="360"/>
      </w:pPr>
      <w:rPr>
        <w:rFonts w:eastAsia="Calibri" w:cs="Times New Roman"/>
        <w:sz w:val="22"/>
      </w:r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32" w15:restartNumberingAfterBreak="0">
    <w:nsid w:val="785369F0"/>
    <w:multiLevelType w:val="hybridMultilevel"/>
    <w:tmpl w:val="71763AD0"/>
    <w:lvl w:ilvl="0" w:tplc="EFF8B55E">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7C8E2533"/>
    <w:multiLevelType w:val="hybridMultilevel"/>
    <w:tmpl w:val="81C60C08"/>
    <w:lvl w:ilvl="0" w:tplc="37DEC8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20"/>
  </w:num>
  <w:num w:numId="4">
    <w:abstractNumId w:val="27"/>
  </w:num>
  <w:num w:numId="5">
    <w:abstractNumId w:val="22"/>
  </w:num>
  <w:num w:numId="6">
    <w:abstractNumId w:val="15"/>
  </w:num>
  <w:num w:numId="7">
    <w:abstractNumId w:val="8"/>
  </w:num>
  <w:num w:numId="8">
    <w:abstractNumId w:val="12"/>
  </w:num>
  <w:num w:numId="9">
    <w:abstractNumId w:val="28"/>
  </w:num>
  <w:num w:numId="10">
    <w:abstractNumId w:val="2"/>
  </w:num>
  <w:num w:numId="11">
    <w:abstractNumId w:val="18"/>
  </w:num>
  <w:num w:numId="12">
    <w:abstractNumId w:val="13"/>
  </w:num>
  <w:num w:numId="13">
    <w:abstractNumId w:val="30"/>
  </w:num>
  <w:num w:numId="14">
    <w:abstractNumId w:val="29"/>
  </w:num>
  <w:num w:numId="15">
    <w:abstractNumId w:val="21"/>
  </w:num>
  <w:num w:numId="16">
    <w:abstractNumId w:val="25"/>
  </w:num>
  <w:num w:numId="17">
    <w:abstractNumId w:val="24"/>
  </w:num>
  <w:num w:numId="18">
    <w:abstractNumId w:val="33"/>
  </w:num>
  <w:num w:numId="19">
    <w:abstractNumId w:val="0"/>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32"/>
  </w:num>
  <w:num w:numId="26">
    <w:abstractNumId w:val="6"/>
  </w:num>
  <w:num w:numId="27">
    <w:abstractNumId w:val="7"/>
  </w:num>
  <w:num w:numId="28">
    <w:abstractNumId w:val="14"/>
  </w:num>
  <w:num w:numId="29">
    <w:abstractNumId w:val="19"/>
  </w:num>
  <w:num w:numId="30">
    <w:abstractNumId w:val="16"/>
  </w:num>
  <w:num w:numId="31">
    <w:abstractNumId w:val="14"/>
  </w:num>
  <w:num w:numId="32">
    <w:abstractNumId w:val="1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01"/>
    <w:rsid w:val="0000014C"/>
    <w:rsid w:val="0000173E"/>
    <w:rsid w:val="000026FA"/>
    <w:rsid w:val="00003BEB"/>
    <w:rsid w:val="00011F00"/>
    <w:rsid w:val="00012CB5"/>
    <w:rsid w:val="00012E16"/>
    <w:rsid w:val="0001396D"/>
    <w:rsid w:val="00017DBF"/>
    <w:rsid w:val="00020694"/>
    <w:rsid w:val="00025287"/>
    <w:rsid w:val="00025CF4"/>
    <w:rsid w:val="00031CFE"/>
    <w:rsid w:val="0003413D"/>
    <w:rsid w:val="000364FD"/>
    <w:rsid w:val="00041639"/>
    <w:rsid w:val="000440A9"/>
    <w:rsid w:val="00054AC9"/>
    <w:rsid w:val="00056008"/>
    <w:rsid w:val="000579BF"/>
    <w:rsid w:val="00060026"/>
    <w:rsid w:val="00060533"/>
    <w:rsid w:val="00062199"/>
    <w:rsid w:val="0006398F"/>
    <w:rsid w:val="000733F4"/>
    <w:rsid w:val="00074F48"/>
    <w:rsid w:val="00082779"/>
    <w:rsid w:val="0008319F"/>
    <w:rsid w:val="00087423"/>
    <w:rsid w:val="00097FE5"/>
    <w:rsid w:val="000A084D"/>
    <w:rsid w:val="000A2DBC"/>
    <w:rsid w:val="000A3A3D"/>
    <w:rsid w:val="000A5940"/>
    <w:rsid w:val="000A7463"/>
    <w:rsid w:val="000B2F80"/>
    <w:rsid w:val="000B7612"/>
    <w:rsid w:val="000C6722"/>
    <w:rsid w:val="000E08F8"/>
    <w:rsid w:val="000F19EF"/>
    <w:rsid w:val="000F26ED"/>
    <w:rsid w:val="000F3CD2"/>
    <w:rsid w:val="00102EF0"/>
    <w:rsid w:val="0010589F"/>
    <w:rsid w:val="00111EE2"/>
    <w:rsid w:val="001209AD"/>
    <w:rsid w:val="001209BC"/>
    <w:rsid w:val="001249F2"/>
    <w:rsid w:val="00126D72"/>
    <w:rsid w:val="001322DF"/>
    <w:rsid w:val="00137BB0"/>
    <w:rsid w:val="001423C8"/>
    <w:rsid w:val="00142EEC"/>
    <w:rsid w:val="00144B27"/>
    <w:rsid w:val="0014755B"/>
    <w:rsid w:val="001510E7"/>
    <w:rsid w:val="00171B67"/>
    <w:rsid w:val="001743B2"/>
    <w:rsid w:val="00174740"/>
    <w:rsid w:val="00175AD2"/>
    <w:rsid w:val="00182267"/>
    <w:rsid w:val="001868A5"/>
    <w:rsid w:val="00186BB2"/>
    <w:rsid w:val="00187CB4"/>
    <w:rsid w:val="00193B1C"/>
    <w:rsid w:val="00196D38"/>
    <w:rsid w:val="001A2B16"/>
    <w:rsid w:val="001A2D94"/>
    <w:rsid w:val="001A4E33"/>
    <w:rsid w:val="001A724B"/>
    <w:rsid w:val="001B2D24"/>
    <w:rsid w:val="001B4CE3"/>
    <w:rsid w:val="001C58B2"/>
    <w:rsid w:val="001C6CAC"/>
    <w:rsid w:val="001D1D4E"/>
    <w:rsid w:val="001D4B47"/>
    <w:rsid w:val="001D5F78"/>
    <w:rsid w:val="001E04FA"/>
    <w:rsid w:val="001F0A7E"/>
    <w:rsid w:val="001F19C2"/>
    <w:rsid w:val="001F5F3A"/>
    <w:rsid w:val="001F780F"/>
    <w:rsid w:val="0021153C"/>
    <w:rsid w:val="00212E74"/>
    <w:rsid w:val="00215C33"/>
    <w:rsid w:val="00216312"/>
    <w:rsid w:val="00216CC5"/>
    <w:rsid w:val="00220022"/>
    <w:rsid w:val="002211FE"/>
    <w:rsid w:val="0022332E"/>
    <w:rsid w:val="00224C8C"/>
    <w:rsid w:val="00232341"/>
    <w:rsid w:val="00232EC3"/>
    <w:rsid w:val="00235645"/>
    <w:rsid w:val="00235FDE"/>
    <w:rsid w:val="00241237"/>
    <w:rsid w:val="00244037"/>
    <w:rsid w:val="00255F06"/>
    <w:rsid w:val="00261F5A"/>
    <w:rsid w:val="00265ED7"/>
    <w:rsid w:val="00266BDB"/>
    <w:rsid w:val="002758DD"/>
    <w:rsid w:val="0027689E"/>
    <w:rsid w:val="00277979"/>
    <w:rsid w:val="002828F1"/>
    <w:rsid w:val="002849BA"/>
    <w:rsid w:val="002868E6"/>
    <w:rsid w:val="00286C51"/>
    <w:rsid w:val="002A0DA2"/>
    <w:rsid w:val="002A50AB"/>
    <w:rsid w:val="002A68AC"/>
    <w:rsid w:val="002A6958"/>
    <w:rsid w:val="002A77BE"/>
    <w:rsid w:val="002B0AC2"/>
    <w:rsid w:val="002B14C7"/>
    <w:rsid w:val="002B3E45"/>
    <w:rsid w:val="002B4B09"/>
    <w:rsid w:val="002B6256"/>
    <w:rsid w:val="002B6F46"/>
    <w:rsid w:val="002C2E60"/>
    <w:rsid w:val="002C40AE"/>
    <w:rsid w:val="002C4B25"/>
    <w:rsid w:val="002C5CE9"/>
    <w:rsid w:val="002C6C8F"/>
    <w:rsid w:val="002C7647"/>
    <w:rsid w:val="002D0108"/>
    <w:rsid w:val="002E0461"/>
    <w:rsid w:val="002E2378"/>
    <w:rsid w:val="002E241A"/>
    <w:rsid w:val="002E7973"/>
    <w:rsid w:val="00304C1A"/>
    <w:rsid w:val="003061A3"/>
    <w:rsid w:val="00306A26"/>
    <w:rsid w:val="003105D4"/>
    <w:rsid w:val="00310DD1"/>
    <w:rsid w:val="0031196D"/>
    <w:rsid w:val="00312072"/>
    <w:rsid w:val="00314554"/>
    <w:rsid w:val="003148DA"/>
    <w:rsid w:val="00315C45"/>
    <w:rsid w:val="00320072"/>
    <w:rsid w:val="00323294"/>
    <w:rsid w:val="0033218A"/>
    <w:rsid w:val="00333409"/>
    <w:rsid w:val="00350C6E"/>
    <w:rsid w:val="003648EC"/>
    <w:rsid w:val="00365ADB"/>
    <w:rsid w:val="00372D4D"/>
    <w:rsid w:val="00386873"/>
    <w:rsid w:val="00393C79"/>
    <w:rsid w:val="003944EA"/>
    <w:rsid w:val="00395FDF"/>
    <w:rsid w:val="00396CDE"/>
    <w:rsid w:val="003A238F"/>
    <w:rsid w:val="003A2846"/>
    <w:rsid w:val="003B1550"/>
    <w:rsid w:val="003B5102"/>
    <w:rsid w:val="003C21F8"/>
    <w:rsid w:val="003C467F"/>
    <w:rsid w:val="003D2926"/>
    <w:rsid w:val="003D5FFA"/>
    <w:rsid w:val="003E0659"/>
    <w:rsid w:val="003E35F6"/>
    <w:rsid w:val="003E49B7"/>
    <w:rsid w:val="003E675D"/>
    <w:rsid w:val="003E778B"/>
    <w:rsid w:val="003F0A20"/>
    <w:rsid w:val="003F1AE7"/>
    <w:rsid w:val="004001D0"/>
    <w:rsid w:val="00401890"/>
    <w:rsid w:val="00403CA1"/>
    <w:rsid w:val="00404CE7"/>
    <w:rsid w:val="00410C43"/>
    <w:rsid w:val="004156B2"/>
    <w:rsid w:val="00417DDD"/>
    <w:rsid w:val="0042321C"/>
    <w:rsid w:val="0042381D"/>
    <w:rsid w:val="004245DB"/>
    <w:rsid w:val="004266EE"/>
    <w:rsid w:val="00426D22"/>
    <w:rsid w:val="00430980"/>
    <w:rsid w:val="004333C2"/>
    <w:rsid w:val="00435823"/>
    <w:rsid w:val="0043646F"/>
    <w:rsid w:val="004373DF"/>
    <w:rsid w:val="00437BED"/>
    <w:rsid w:val="00447C13"/>
    <w:rsid w:val="00450C95"/>
    <w:rsid w:val="004521CB"/>
    <w:rsid w:val="004532D0"/>
    <w:rsid w:val="004536AD"/>
    <w:rsid w:val="00453961"/>
    <w:rsid w:val="00455B93"/>
    <w:rsid w:val="0045703C"/>
    <w:rsid w:val="0046027F"/>
    <w:rsid w:val="00460C62"/>
    <w:rsid w:val="00461C41"/>
    <w:rsid w:val="00465A95"/>
    <w:rsid w:val="0046684F"/>
    <w:rsid w:val="004676CB"/>
    <w:rsid w:val="00467FA6"/>
    <w:rsid w:val="00470822"/>
    <w:rsid w:val="00471B4F"/>
    <w:rsid w:val="0047721D"/>
    <w:rsid w:val="00480DCB"/>
    <w:rsid w:val="0048172B"/>
    <w:rsid w:val="0049022A"/>
    <w:rsid w:val="004928ED"/>
    <w:rsid w:val="00496037"/>
    <w:rsid w:val="00496AA9"/>
    <w:rsid w:val="00497D9D"/>
    <w:rsid w:val="004A0CCF"/>
    <w:rsid w:val="004A2A8E"/>
    <w:rsid w:val="004B5DAD"/>
    <w:rsid w:val="004B670F"/>
    <w:rsid w:val="004B7E64"/>
    <w:rsid w:val="004C46F0"/>
    <w:rsid w:val="004C6B7F"/>
    <w:rsid w:val="004D0BB4"/>
    <w:rsid w:val="004E096B"/>
    <w:rsid w:val="004E39E7"/>
    <w:rsid w:val="004E4D8C"/>
    <w:rsid w:val="004F05FC"/>
    <w:rsid w:val="004F2278"/>
    <w:rsid w:val="00501CB1"/>
    <w:rsid w:val="00501E75"/>
    <w:rsid w:val="00502581"/>
    <w:rsid w:val="00502657"/>
    <w:rsid w:val="0050295E"/>
    <w:rsid w:val="005074DC"/>
    <w:rsid w:val="00511DA3"/>
    <w:rsid w:val="00515748"/>
    <w:rsid w:val="00515C13"/>
    <w:rsid w:val="005167F0"/>
    <w:rsid w:val="0051703A"/>
    <w:rsid w:val="00517AC6"/>
    <w:rsid w:val="00517D9D"/>
    <w:rsid w:val="0052050D"/>
    <w:rsid w:val="00520C96"/>
    <w:rsid w:val="0052169A"/>
    <w:rsid w:val="0052340B"/>
    <w:rsid w:val="0052732B"/>
    <w:rsid w:val="00532BAC"/>
    <w:rsid w:val="00533DC9"/>
    <w:rsid w:val="00534429"/>
    <w:rsid w:val="005352FE"/>
    <w:rsid w:val="00536782"/>
    <w:rsid w:val="0053699B"/>
    <w:rsid w:val="00544CF0"/>
    <w:rsid w:val="00544DCE"/>
    <w:rsid w:val="00545434"/>
    <w:rsid w:val="00546E85"/>
    <w:rsid w:val="0054731A"/>
    <w:rsid w:val="00553EA0"/>
    <w:rsid w:val="00555ADC"/>
    <w:rsid w:val="00560D21"/>
    <w:rsid w:val="005631C6"/>
    <w:rsid w:val="0056639E"/>
    <w:rsid w:val="00566D9E"/>
    <w:rsid w:val="00573990"/>
    <w:rsid w:val="005778F9"/>
    <w:rsid w:val="00584688"/>
    <w:rsid w:val="00587871"/>
    <w:rsid w:val="00591A1D"/>
    <w:rsid w:val="00591F26"/>
    <w:rsid w:val="00592AAE"/>
    <w:rsid w:val="00596656"/>
    <w:rsid w:val="00596F8C"/>
    <w:rsid w:val="005B4F33"/>
    <w:rsid w:val="005C7422"/>
    <w:rsid w:val="005C7841"/>
    <w:rsid w:val="005D1B96"/>
    <w:rsid w:val="005D2483"/>
    <w:rsid w:val="005E32CC"/>
    <w:rsid w:val="005F3AAB"/>
    <w:rsid w:val="005F640C"/>
    <w:rsid w:val="00603235"/>
    <w:rsid w:val="00605D8C"/>
    <w:rsid w:val="00615818"/>
    <w:rsid w:val="00623E9F"/>
    <w:rsid w:val="006271A2"/>
    <w:rsid w:val="0063669D"/>
    <w:rsid w:val="006413EE"/>
    <w:rsid w:val="00642BEF"/>
    <w:rsid w:val="00644847"/>
    <w:rsid w:val="00646042"/>
    <w:rsid w:val="00650327"/>
    <w:rsid w:val="006555BB"/>
    <w:rsid w:val="00655ABC"/>
    <w:rsid w:val="0066303F"/>
    <w:rsid w:val="006656D8"/>
    <w:rsid w:val="00672941"/>
    <w:rsid w:val="00673B46"/>
    <w:rsid w:val="00675226"/>
    <w:rsid w:val="006761C8"/>
    <w:rsid w:val="00682948"/>
    <w:rsid w:val="00686092"/>
    <w:rsid w:val="00690E70"/>
    <w:rsid w:val="006925C4"/>
    <w:rsid w:val="00694334"/>
    <w:rsid w:val="006956CF"/>
    <w:rsid w:val="006B3EDC"/>
    <w:rsid w:val="006B4990"/>
    <w:rsid w:val="006B7921"/>
    <w:rsid w:val="006C3187"/>
    <w:rsid w:val="006C4BF6"/>
    <w:rsid w:val="006C673A"/>
    <w:rsid w:val="006D0279"/>
    <w:rsid w:val="006D22F8"/>
    <w:rsid w:val="006D3F57"/>
    <w:rsid w:val="006D47A5"/>
    <w:rsid w:val="006D5B0D"/>
    <w:rsid w:val="006E0851"/>
    <w:rsid w:val="006E1A89"/>
    <w:rsid w:val="006E30AB"/>
    <w:rsid w:val="006E37A5"/>
    <w:rsid w:val="006E3F7D"/>
    <w:rsid w:val="006E5244"/>
    <w:rsid w:val="006E5C51"/>
    <w:rsid w:val="006F017F"/>
    <w:rsid w:val="006F4510"/>
    <w:rsid w:val="006F451D"/>
    <w:rsid w:val="006F5394"/>
    <w:rsid w:val="006F6847"/>
    <w:rsid w:val="007017AF"/>
    <w:rsid w:val="00702B76"/>
    <w:rsid w:val="007038E8"/>
    <w:rsid w:val="0070746E"/>
    <w:rsid w:val="00721C60"/>
    <w:rsid w:val="00722CCB"/>
    <w:rsid w:val="00724D89"/>
    <w:rsid w:val="00727F03"/>
    <w:rsid w:val="007334D8"/>
    <w:rsid w:val="0073566E"/>
    <w:rsid w:val="00736839"/>
    <w:rsid w:val="00740AA2"/>
    <w:rsid w:val="0074166B"/>
    <w:rsid w:val="0074743A"/>
    <w:rsid w:val="00750D65"/>
    <w:rsid w:val="00755187"/>
    <w:rsid w:val="00760ACF"/>
    <w:rsid w:val="00762439"/>
    <w:rsid w:val="007633FE"/>
    <w:rsid w:val="00764AF1"/>
    <w:rsid w:val="00770169"/>
    <w:rsid w:val="00775002"/>
    <w:rsid w:val="00775972"/>
    <w:rsid w:val="00783BD5"/>
    <w:rsid w:val="00784521"/>
    <w:rsid w:val="00784A04"/>
    <w:rsid w:val="00786151"/>
    <w:rsid w:val="0078671E"/>
    <w:rsid w:val="00786EEF"/>
    <w:rsid w:val="00790510"/>
    <w:rsid w:val="007976D4"/>
    <w:rsid w:val="007A315D"/>
    <w:rsid w:val="007B2A77"/>
    <w:rsid w:val="007B43C0"/>
    <w:rsid w:val="007B5530"/>
    <w:rsid w:val="007B6104"/>
    <w:rsid w:val="007B7677"/>
    <w:rsid w:val="007C0F04"/>
    <w:rsid w:val="007C312F"/>
    <w:rsid w:val="007E353A"/>
    <w:rsid w:val="007F3604"/>
    <w:rsid w:val="007F4666"/>
    <w:rsid w:val="007F5CFE"/>
    <w:rsid w:val="0080321E"/>
    <w:rsid w:val="0080589B"/>
    <w:rsid w:val="00807FD8"/>
    <w:rsid w:val="00812E2A"/>
    <w:rsid w:val="008141C8"/>
    <w:rsid w:val="00814F5A"/>
    <w:rsid w:val="008213C5"/>
    <w:rsid w:val="0082450C"/>
    <w:rsid w:val="00830FE9"/>
    <w:rsid w:val="00840AF9"/>
    <w:rsid w:val="00842491"/>
    <w:rsid w:val="00844E5B"/>
    <w:rsid w:val="0085163B"/>
    <w:rsid w:val="008525FF"/>
    <w:rsid w:val="00852EA5"/>
    <w:rsid w:val="008534C9"/>
    <w:rsid w:val="00856826"/>
    <w:rsid w:val="0085737D"/>
    <w:rsid w:val="008661A2"/>
    <w:rsid w:val="00866D38"/>
    <w:rsid w:val="0087325D"/>
    <w:rsid w:val="00874E18"/>
    <w:rsid w:val="00875788"/>
    <w:rsid w:val="008801C7"/>
    <w:rsid w:val="00882ABB"/>
    <w:rsid w:val="00883FF5"/>
    <w:rsid w:val="00884A2F"/>
    <w:rsid w:val="00886094"/>
    <w:rsid w:val="00897148"/>
    <w:rsid w:val="008A2E0F"/>
    <w:rsid w:val="008A4D47"/>
    <w:rsid w:val="008A6B09"/>
    <w:rsid w:val="008B008D"/>
    <w:rsid w:val="008B0384"/>
    <w:rsid w:val="008B0F7D"/>
    <w:rsid w:val="008B2F0F"/>
    <w:rsid w:val="008C6D6C"/>
    <w:rsid w:val="008D2418"/>
    <w:rsid w:val="008E7058"/>
    <w:rsid w:val="008E7ABD"/>
    <w:rsid w:val="008F11DC"/>
    <w:rsid w:val="008F41DA"/>
    <w:rsid w:val="008F5FF6"/>
    <w:rsid w:val="00903D75"/>
    <w:rsid w:val="009078FC"/>
    <w:rsid w:val="00910576"/>
    <w:rsid w:val="00914F74"/>
    <w:rsid w:val="00916ECE"/>
    <w:rsid w:val="00927126"/>
    <w:rsid w:val="0092741B"/>
    <w:rsid w:val="00927988"/>
    <w:rsid w:val="00932FFE"/>
    <w:rsid w:val="009527FD"/>
    <w:rsid w:val="00952811"/>
    <w:rsid w:val="009535E0"/>
    <w:rsid w:val="009560F6"/>
    <w:rsid w:val="00961FC6"/>
    <w:rsid w:val="00965789"/>
    <w:rsid w:val="009663AC"/>
    <w:rsid w:val="0096726A"/>
    <w:rsid w:val="0096760C"/>
    <w:rsid w:val="009679BA"/>
    <w:rsid w:val="009709A6"/>
    <w:rsid w:val="00977FB5"/>
    <w:rsid w:val="00980625"/>
    <w:rsid w:val="00981672"/>
    <w:rsid w:val="00994F0A"/>
    <w:rsid w:val="00996304"/>
    <w:rsid w:val="009A033E"/>
    <w:rsid w:val="009A2BC5"/>
    <w:rsid w:val="009A42C1"/>
    <w:rsid w:val="009A4E98"/>
    <w:rsid w:val="009A7F2D"/>
    <w:rsid w:val="009B229C"/>
    <w:rsid w:val="009C0E20"/>
    <w:rsid w:val="009C0E42"/>
    <w:rsid w:val="009C1B75"/>
    <w:rsid w:val="009C2701"/>
    <w:rsid w:val="009C2A3B"/>
    <w:rsid w:val="009D2B60"/>
    <w:rsid w:val="009D5243"/>
    <w:rsid w:val="009E41FC"/>
    <w:rsid w:val="009F554D"/>
    <w:rsid w:val="009F71ED"/>
    <w:rsid w:val="009F73B9"/>
    <w:rsid w:val="00A01A75"/>
    <w:rsid w:val="00A020D9"/>
    <w:rsid w:val="00A0596F"/>
    <w:rsid w:val="00A10F6A"/>
    <w:rsid w:val="00A11245"/>
    <w:rsid w:val="00A124C7"/>
    <w:rsid w:val="00A15E5D"/>
    <w:rsid w:val="00A15F64"/>
    <w:rsid w:val="00A17684"/>
    <w:rsid w:val="00A213A6"/>
    <w:rsid w:val="00A23109"/>
    <w:rsid w:val="00A3289A"/>
    <w:rsid w:val="00A3517C"/>
    <w:rsid w:val="00A379AF"/>
    <w:rsid w:val="00A41B49"/>
    <w:rsid w:val="00A437AD"/>
    <w:rsid w:val="00A51255"/>
    <w:rsid w:val="00A52612"/>
    <w:rsid w:val="00A6219C"/>
    <w:rsid w:val="00A62F72"/>
    <w:rsid w:val="00A632D4"/>
    <w:rsid w:val="00A67F04"/>
    <w:rsid w:val="00A7248D"/>
    <w:rsid w:val="00A763C5"/>
    <w:rsid w:val="00A81342"/>
    <w:rsid w:val="00A8137F"/>
    <w:rsid w:val="00A81799"/>
    <w:rsid w:val="00A8595E"/>
    <w:rsid w:val="00AA0164"/>
    <w:rsid w:val="00AA3DFE"/>
    <w:rsid w:val="00AA4100"/>
    <w:rsid w:val="00AB0D0B"/>
    <w:rsid w:val="00AB3BEA"/>
    <w:rsid w:val="00AB4AA9"/>
    <w:rsid w:val="00AB50B7"/>
    <w:rsid w:val="00AB5B99"/>
    <w:rsid w:val="00AB6325"/>
    <w:rsid w:val="00AB66EC"/>
    <w:rsid w:val="00AB702B"/>
    <w:rsid w:val="00AB7A2D"/>
    <w:rsid w:val="00AB7D79"/>
    <w:rsid w:val="00AC06BD"/>
    <w:rsid w:val="00AC0D60"/>
    <w:rsid w:val="00AC4417"/>
    <w:rsid w:val="00AC5CB5"/>
    <w:rsid w:val="00AD1171"/>
    <w:rsid w:val="00AD6121"/>
    <w:rsid w:val="00AE015F"/>
    <w:rsid w:val="00AE40C8"/>
    <w:rsid w:val="00AE540D"/>
    <w:rsid w:val="00AE776A"/>
    <w:rsid w:val="00AF1E09"/>
    <w:rsid w:val="00AF4599"/>
    <w:rsid w:val="00B00059"/>
    <w:rsid w:val="00B0396E"/>
    <w:rsid w:val="00B042DB"/>
    <w:rsid w:val="00B05E53"/>
    <w:rsid w:val="00B101E9"/>
    <w:rsid w:val="00B10F46"/>
    <w:rsid w:val="00B12D06"/>
    <w:rsid w:val="00B1492C"/>
    <w:rsid w:val="00B15A28"/>
    <w:rsid w:val="00B23E38"/>
    <w:rsid w:val="00B3545C"/>
    <w:rsid w:val="00B405AF"/>
    <w:rsid w:val="00B4298E"/>
    <w:rsid w:val="00B505FE"/>
    <w:rsid w:val="00B50ECD"/>
    <w:rsid w:val="00B51440"/>
    <w:rsid w:val="00B54BBA"/>
    <w:rsid w:val="00B568B4"/>
    <w:rsid w:val="00B578E7"/>
    <w:rsid w:val="00B621BB"/>
    <w:rsid w:val="00B6708D"/>
    <w:rsid w:val="00B6767E"/>
    <w:rsid w:val="00B72362"/>
    <w:rsid w:val="00B73193"/>
    <w:rsid w:val="00B7714D"/>
    <w:rsid w:val="00B8481D"/>
    <w:rsid w:val="00B96317"/>
    <w:rsid w:val="00B976C7"/>
    <w:rsid w:val="00BB05CC"/>
    <w:rsid w:val="00BB2134"/>
    <w:rsid w:val="00BB3282"/>
    <w:rsid w:val="00BB3732"/>
    <w:rsid w:val="00BB48CB"/>
    <w:rsid w:val="00BB49F6"/>
    <w:rsid w:val="00BB5F80"/>
    <w:rsid w:val="00BC094C"/>
    <w:rsid w:val="00BC4BAC"/>
    <w:rsid w:val="00BC4DC7"/>
    <w:rsid w:val="00BC507C"/>
    <w:rsid w:val="00BC5304"/>
    <w:rsid w:val="00BD0590"/>
    <w:rsid w:val="00BD213F"/>
    <w:rsid w:val="00BD534F"/>
    <w:rsid w:val="00BD54B9"/>
    <w:rsid w:val="00BD6CF7"/>
    <w:rsid w:val="00BE1568"/>
    <w:rsid w:val="00BE3461"/>
    <w:rsid w:val="00BE4E5E"/>
    <w:rsid w:val="00BE51C3"/>
    <w:rsid w:val="00BE7D58"/>
    <w:rsid w:val="00BF1161"/>
    <w:rsid w:val="00BF2957"/>
    <w:rsid w:val="00BF4F95"/>
    <w:rsid w:val="00BF6DD7"/>
    <w:rsid w:val="00BF7ED8"/>
    <w:rsid w:val="00C01EA4"/>
    <w:rsid w:val="00C03416"/>
    <w:rsid w:val="00C03B20"/>
    <w:rsid w:val="00C07911"/>
    <w:rsid w:val="00C1192E"/>
    <w:rsid w:val="00C1393E"/>
    <w:rsid w:val="00C14F24"/>
    <w:rsid w:val="00C16127"/>
    <w:rsid w:val="00C21D17"/>
    <w:rsid w:val="00C254D5"/>
    <w:rsid w:val="00C25ACD"/>
    <w:rsid w:val="00C27B97"/>
    <w:rsid w:val="00C30E36"/>
    <w:rsid w:val="00C3178E"/>
    <w:rsid w:val="00C3222C"/>
    <w:rsid w:val="00C3599E"/>
    <w:rsid w:val="00C40E70"/>
    <w:rsid w:val="00C44FD3"/>
    <w:rsid w:val="00C4646F"/>
    <w:rsid w:val="00C502CA"/>
    <w:rsid w:val="00C52396"/>
    <w:rsid w:val="00C56737"/>
    <w:rsid w:val="00C579CD"/>
    <w:rsid w:val="00C6209C"/>
    <w:rsid w:val="00C669CE"/>
    <w:rsid w:val="00C75A1A"/>
    <w:rsid w:val="00C76851"/>
    <w:rsid w:val="00C771B8"/>
    <w:rsid w:val="00C81E0B"/>
    <w:rsid w:val="00C8417A"/>
    <w:rsid w:val="00C84734"/>
    <w:rsid w:val="00C85557"/>
    <w:rsid w:val="00C9090F"/>
    <w:rsid w:val="00C92D06"/>
    <w:rsid w:val="00C936F6"/>
    <w:rsid w:val="00C93E20"/>
    <w:rsid w:val="00CA6174"/>
    <w:rsid w:val="00CB767C"/>
    <w:rsid w:val="00CC2DC5"/>
    <w:rsid w:val="00CC66F9"/>
    <w:rsid w:val="00CC7E4F"/>
    <w:rsid w:val="00CD69E1"/>
    <w:rsid w:val="00CD7CB8"/>
    <w:rsid w:val="00CE64D5"/>
    <w:rsid w:val="00CF1C40"/>
    <w:rsid w:val="00D01B7A"/>
    <w:rsid w:val="00D06A8A"/>
    <w:rsid w:val="00D11223"/>
    <w:rsid w:val="00D15006"/>
    <w:rsid w:val="00D1525D"/>
    <w:rsid w:val="00D21C1B"/>
    <w:rsid w:val="00D25CB9"/>
    <w:rsid w:val="00D27B59"/>
    <w:rsid w:val="00D30B52"/>
    <w:rsid w:val="00D317EB"/>
    <w:rsid w:val="00D349C6"/>
    <w:rsid w:val="00D366E8"/>
    <w:rsid w:val="00D41537"/>
    <w:rsid w:val="00D44CB3"/>
    <w:rsid w:val="00D46A41"/>
    <w:rsid w:val="00D50FC9"/>
    <w:rsid w:val="00D51218"/>
    <w:rsid w:val="00D548CF"/>
    <w:rsid w:val="00D55D95"/>
    <w:rsid w:val="00D61261"/>
    <w:rsid w:val="00D778F6"/>
    <w:rsid w:val="00D8429C"/>
    <w:rsid w:val="00D84F23"/>
    <w:rsid w:val="00D866AF"/>
    <w:rsid w:val="00D923EF"/>
    <w:rsid w:val="00DA1F7D"/>
    <w:rsid w:val="00DA2677"/>
    <w:rsid w:val="00DB53F2"/>
    <w:rsid w:val="00DB5699"/>
    <w:rsid w:val="00DC0038"/>
    <w:rsid w:val="00DC19C2"/>
    <w:rsid w:val="00DC42EC"/>
    <w:rsid w:val="00DD0DCC"/>
    <w:rsid w:val="00DD27CE"/>
    <w:rsid w:val="00DD2BED"/>
    <w:rsid w:val="00DD67DE"/>
    <w:rsid w:val="00DD712B"/>
    <w:rsid w:val="00DD7AD2"/>
    <w:rsid w:val="00DE29D1"/>
    <w:rsid w:val="00DE4F24"/>
    <w:rsid w:val="00DE5CB9"/>
    <w:rsid w:val="00DF0A61"/>
    <w:rsid w:val="00DF2F9F"/>
    <w:rsid w:val="00DF49F0"/>
    <w:rsid w:val="00DF4C55"/>
    <w:rsid w:val="00DF59ED"/>
    <w:rsid w:val="00E02B5E"/>
    <w:rsid w:val="00E12225"/>
    <w:rsid w:val="00E202DB"/>
    <w:rsid w:val="00E213BC"/>
    <w:rsid w:val="00E22B75"/>
    <w:rsid w:val="00E24CA5"/>
    <w:rsid w:val="00E31DE1"/>
    <w:rsid w:val="00E372E4"/>
    <w:rsid w:val="00E42141"/>
    <w:rsid w:val="00E51EE6"/>
    <w:rsid w:val="00E53D56"/>
    <w:rsid w:val="00E5578A"/>
    <w:rsid w:val="00E55CBD"/>
    <w:rsid w:val="00E56601"/>
    <w:rsid w:val="00E6250E"/>
    <w:rsid w:val="00E64535"/>
    <w:rsid w:val="00E649CF"/>
    <w:rsid w:val="00E65874"/>
    <w:rsid w:val="00E67447"/>
    <w:rsid w:val="00E676A1"/>
    <w:rsid w:val="00E67C82"/>
    <w:rsid w:val="00E7394F"/>
    <w:rsid w:val="00E74802"/>
    <w:rsid w:val="00E75072"/>
    <w:rsid w:val="00E8299C"/>
    <w:rsid w:val="00E82E30"/>
    <w:rsid w:val="00E82E3A"/>
    <w:rsid w:val="00E94A8D"/>
    <w:rsid w:val="00E95913"/>
    <w:rsid w:val="00EA2128"/>
    <w:rsid w:val="00EB1227"/>
    <w:rsid w:val="00EB4835"/>
    <w:rsid w:val="00EC3CC2"/>
    <w:rsid w:val="00EC69CA"/>
    <w:rsid w:val="00ED0F02"/>
    <w:rsid w:val="00ED7E4A"/>
    <w:rsid w:val="00EE21B0"/>
    <w:rsid w:val="00EE26E5"/>
    <w:rsid w:val="00EE3236"/>
    <w:rsid w:val="00EE65CA"/>
    <w:rsid w:val="00EE7240"/>
    <w:rsid w:val="00EF3C84"/>
    <w:rsid w:val="00EF4B15"/>
    <w:rsid w:val="00EF6DFF"/>
    <w:rsid w:val="00F03E11"/>
    <w:rsid w:val="00F07786"/>
    <w:rsid w:val="00F2206D"/>
    <w:rsid w:val="00F24BF8"/>
    <w:rsid w:val="00F26BA4"/>
    <w:rsid w:val="00F377BC"/>
    <w:rsid w:val="00F379BD"/>
    <w:rsid w:val="00F41E9B"/>
    <w:rsid w:val="00F420C5"/>
    <w:rsid w:val="00F42FC2"/>
    <w:rsid w:val="00F43E85"/>
    <w:rsid w:val="00F46E4E"/>
    <w:rsid w:val="00F47883"/>
    <w:rsid w:val="00F528B0"/>
    <w:rsid w:val="00F54E89"/>
    <w:rsid w:val="00F62291"/>
    <w:rsid w:val="00F6245F"/>
    <w:rsid w:val="00F62CF7"/>
    <w:rsid w:val="00F64462"/>
    <w:rsid w:val="00F65A12"/>
    <w:rsid w:val="00F67C5A"/>
    <w:rsid w:val="00F71787"/>
    <w:rsid w:val="00F81243"/>
    <w:rsid w:val="00F81F63"/>
    <w:rsid w:val="00F90423"/>
    <w:rsid w:val="00F961E9"/>
    <w:rsid w:val="00FA0FF7"/>
    <w:rsid w:val="00FA24BD"/>
    <w:rsid w:val="00FA396B"/>
    <w:rsid w:val="00FB1AAB"/>
    <w:rsid w:val="00FB22CC"/>
    <w:rsid w:val="00FB41A8"/>
    <w:rsid w:val="00FB45B0"/>
    <w:rsid w:val="00FB6507"/>
    <w:rsid w:val="00FC08CB"/>
    <w:rsid w:val="00FC5F95"/>
    <w:rsid w:val="00FD075B"/>
    <w:rsid w:val="00FD1118"/>
    <w:rsid w:val="00FE0978"/>
    <w:rsid w:val="00FE2589"/>
    <w:rsid w:val="00FE3784"/>
    <w:rsid w:val="00FE40D5"/>
    <w:rsid w:val="00FF15EE"/>
    <w:rsid w:val="00FF77BD"/>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0B6666-D643-43EB-AC29-8111FDAE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B45B0"/>
    <w:pPr>
      <w:keepNext/>
      <w:jc w:val="center"/>
      <w:outlineLvl w:val="0"/>
    </w:pPr>
    <w:rPr>
      <w:rFonts w:ascii="Yu Times" w:hAnsi="Yu Times"/>
      <w:b/>
      <w:sz w:val="28"/>
      <w:szCs w:val="20"/>
    </w:rPr>
  </w:style>
  <w:style w:type="paragraph" w:styleId="Heading2">
    <w:name w:val="heading 2"/>
    <w:basedOn w:val="Normal"/>
    <w:next w:val="Normal"/>
    <w:qFormat/>
    <w:rsid w:val="00FB45B0"/>
    <w:pPr>
      <w:keepNext/>
      <w:jc w:val="center"/>
      <w:outlineLvl w:val="1"/>
    </w:pPr>
    <w:rPr>
      <w:rFonts w:ascii="Yu Times" w:hAnsi="Yu 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1550"/>
    <w:rPr>
      <w:color w:val="0000FF"/>
      <w:u w:val="single"/>
    </w:rPr>
  </w:style>
  <w:style w:type="paragraph" w:styleId="BodyText">
    <w:name w:val="Body Text"/>
    <w:basedOn w:val="Normal"/>
    <w:rsid w:val="00FB45B0"/>
    <w:rPr>
      <w:rFonts w:ascii="Yu Times" w:hAnsi="Yu Times"/>
      <w:sz w:val="28"/>
      <w:szCs w:val="20"/>
    </w:rPr>
  </w:style>
  <w:style w:type="paragraph" w:styleId="Header">
    <w:name w:val="header"/>
    <w:basedOn w:val="Normal"/>
    <w:rsid w:val="002A68AC"/>
    <w:pPr>
      <w:tabs>
        <w:tab w:val="center" w:pos="4320"/>
        <w:tab w:val="right" w:pos="8640"/>
      </w:tabs>
    </w:pPr>
  </w:style>
  <w:style w:type="paragraph" w:styleId="Footer">
    <w:name w:val="footer"/>
    <w:basedOn w:val="Normal"/>
    <w:rsid w:val="002A68AC"/>
    <w:pPr>
      <w:tabs>
        <w:tab w:val="center" w:pos="4320"/>
        <w:tab w:val="right" w:pos="8640"/>
      </w:tabs>
    </w:pPr>
  </w:style>
  <w:style w:type="paragraph" w:styleId="BalloonText">
    <w:name w:val="Balloon Text"/>
    <w:basedOn w:val="Normal"/>
    <w:semiHidden/>
    <w:rsid w:val="004B5DAD"/>
    <w:rPr>
      <w:rFonts w:ascii="Tahoma" w:hAnsi="Tahoma" w:cs="Tahoma"/>
      <w:sz w:val="16"/>
      <w:szCs w:val="16"/>
    </w:rPr>
  </w:style>
  <w:style w:type="character" w:customStyle="1" w:styleId="evidenzia">
    <w:name w:val="evidenzia"/>
    <w:rsid w:val="0003413D"/>
  </w:style>
  <w:style w:type="paragraph" w:styleId="ListParagraph">
    <w:name w:val="List Paragraph"/>
    <w:basedOn w:val="Normal"/>
    <w:uiPriority w:val="34"/>
    <w:qFormat/>
    <w:rsid w:val="00A437AD"/>
    <w:pPr>
      <w:ind w:left="720"/>
      <w:contextualSpacing/>
    </w:pPr>
  </w:style>
  <w:style w:type="paragraph" w:styleId="NoSpacing">
    <w:name w:val="No Spacing"/>
    <w:uiPriority w:val="1"/>
    <w:qFormat/>
    <w:rsid w:val="004F22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599341319">
      <w:bodyDiv w:val="1"/>
      <w:marLeft w:val="0"/>
      <w:marRight w:val="0"/>
      <w:marTop w:val="0"/>
      <w:marBottom w:val="0"/>
      <w:divBdr>
        <w:top w:val="none" w:sz="0" w:space="0" w:color="auto"/>
        <w:left w:val="none" w:sz="0" w:space="0" w:color="auto"/>
        <w:bottom w:val="none" w:sz="0" w:space="0" w:color="auto"/>
        <w:right w:val="none" w:sz="0" w:space="0" w:color="auto"/>
      </w:divBdr>
    </w:div>
    <w:div w:id="790242024">
      <w:bodyDiv w:val="1"/>
      <w:marLeft w:val="0"/>
      <w:marRight w:val="0"/>
      <w:marTop w:val="0"/>
      <w:marBottom w:val="0"/>
      <w:divBdr>
        <w:top w:val="none" w:sz="0" w:space="0" w:color="auto"/>
        <w:left w:val="none" w:sz="0" w:space="0" w:color="auto"/>
        <w:bottom w:val="none" w:sz="0" w:space="0" w:color="auto"/>
        <w:right w:val="none" w:sz="0" w:space="0" w:color="auto"/>
      </w:divBdr>
    </w:div>
    <w:div w:id="852111075">
      <w:bodyDiv w:val="1"/>
      <w:marLeft w:val="0"/>
      <w:marRight w:val="0"/>
      <w:marTop w:val="0"/>
      <w:marBottom w:val="0"/>
      <w:divBdr>
        <w:top w:val="none" w:sz="0" w:space="0" w:color="auto"/>
        <w:left w:val="none" w:sz="0" w:space="0" w:color="auto"/>
        <w:bottom w:val="none" w:sz="0" w:space="0" w:color="auto"/>
        <w:right w:val="none" w:sz="0" w:space="0" w:color="auto"/>
      </w:divBdr>
    </w:div>
    <w:div w:id="1017931145">
      <w:bodyDiv w:val="1"/>
      <w:marLeft w:val="0"/>
      <w:marRight w:val="0"/>
      <w:marTop w:val="0"/>
      <w:marBottom w:val="0"/>
      <w:divBdr>
        <w:top w:val="none" w:sz="0" w:space="0" w:color="auto"/>
        <w:left w:val="none" w:sz="0" w:space="0" w:color="auto"/>
        <w:bottom w:val="none" w:sz="0" w:space="0" w:color="auto"/>
        <w:right w:val="none" w:sz="0" w:space="0" w:color="auto"/>
      </w:divBdr>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
    <w:div w:id="1505246945">
      <w:bodyDiv w:val="1"/>
      <w:marLeft w:val="0"/>
      <w:marRight w:val="0"/>
      <w:marTop w:val="0"/>
      <w:marBottom w:val="0"/>
      <w:divBdr>
        <w:top w:val="none" w:sz="0" w:space="0" w:color="auto"/>
        <w:left w:val="none" w:sz="0" w:space="0" w:color="auto"/>
        <w:bottom w:val="none" w:sz="0" w:space="0" w:color="auto"/>
        <w:right w:val="none" w:sz="0" w:space="0" w:color="auto"/>
      </w:divBdr>
    </w:div>
    <w:div w:id="1533301014">
      <w:bodyDiv w:val="1"/>
      <w:marLeft w:val="0"/>
      <w:marRight w:val="0"/>
      <w:marTop w:val="0"/>
      <w:marBottom w:val="0"/>
      <w:divBdr>
        <w:top w:val="none" w:sz="0" w:space="0" w:color="auto"/>
        <w:left w:val="none" w:sz="0" w:space="0" w:color="auto"/>
        <w:bottom w:val="none" w:sz="0" w:space="0" w:color="auto"/>
        <w:right w:val="none" w:sz="0" w:space="0" w:color="auto"/>
      </w:divBdr>
    </w:div>
    <w:div w:id="1549687353">
      <w:bodyDiv w:val="1"/>
      <w:marLeft w:val="0"/>
      <w:marRight w:val="0"/>
      <w:marTop w:val="0"/>
      <w:marBottom w:val="0"/>
      <w:divBdr>
        <w:top w:val="none" w:sz="0" w:space="0" w:color="auto"/>
        <w:left w:val="none" w:sz="0" w:space="0" w:color="auto"/>
        <w:bottom w:val="none" w:sz="0" w:space="0" w:color="auto"/>
        <w:right w:val="none" w:sz="0" w:space="0" w:color="auto"/>
      </w:divBdr>
    </w:div>
    <w:div w:id="1879900648">
      <w:bodyDiv w:val="1"/>
      <w:marLeft w:val="0"/>
      <w:marRight w:val="0"/>
      <w:marTop w:val="0"/>
      <w:marBottom w:val="0"/>
      <w:divBdr>
        <w:top w:val="none" w:sz="0" w:space="0" w:color="auto"/>
        <w:left w:val="none" w:sz="0" w:space="0" w:color="auto"/>
        <w:bottom w:val="none" w:sz="0" w:space="0" w:color="auto"/>
        <w:right w:val="none" w:sz="0" w:space="0" w:color="auto"/>
      </w:divBdr>
    </w:div>
    <w:div w:id="1888832193">
      <w:bodyDiv w:val="1"/>
      <w:marLeft w:val="0"/>
      <w:marRight w:val="0"/>
      <w:marTop w:val="0"/>
      <w:marBottom w:val="0"/>
      <w:divBdr>
        <w:top w:val="none" w:sz="0" w:space="0" w:color="auto"/>
        <w:left w:val="none" w:sz="0" w:space="0" w:color="auto"/>
        <w:bottom w:val="none" w:sz="0" w:space="0" w:color="auto"/>
        <w:right w:val="none" w:sz="0" w:space="0" w:color="auto"/>
      </w:divBdr>
    </w:div>
    <w:div w:id="1977223615">
      <w:bodyDiv w:val="1"/>
      <w:marLeft w:val="0"/>
      <w:marRight w:val="0"/>
      <w:marTop w:val="0"/>
      <w:marBottom w:val="0"/>
      <w:divBdr>
        <w:top w:val="none" w:sz="0" w:space="0" w:color="auto"/>
        <w:left w:val="none" w:sz="0" w:space="0" w:color="auto"/>
        <w:bottom w:val="none" w:sz="0" w:space="0" w:color="auto"/>
        <w:right w:val="none" w:sz="0" w:space="0" w:color="auto"/>
      </w:divBdr>
    </w:div>
    <w:div w:id="2097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ucg.ac.me" TargetMode="External"/><Relationship Id="rId5" Type="http://schemas.openxmlformats.org/officeDocument/2006/relationships/webSettings" Target="webSettings.xml"/><Relationship Id="rId10" Type="http://schemas.openxmlformats.org/officeDocument/2006/relationships/hyperlink" Target="http://www.ucg.ac.me/m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57F1-1C92-45BF-B44A-0450E7AC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PREDMET:  Ponuda za ocjenjivanje i sertifikaciju kvalifikovanosti zavarivača – učenika Škole za obrazovanje zavarivača u Nikši</vt:lpstr>
    </vt:vector>
  </TitlesOfParts>
  <Company>- ETH0 -</Company>
  <LinksUpToDate>false</LinksUpToDate>
  <CharactersWithSpaces>2456</CharactersWithSpaces>
  <SharedDoc>false</SharedDoc>
  <HLinks>
    <vt:vector size="6" baseType="variant">
      <vt:variant>
        <vt:i4>4259939</vt:i4>
      </vt:variant>
      <vt:variant>
        <vt:i4>0</vt:i4>
      </vt:variant>
      <vt:variant>
        <vt:i4>0</vt:i4>
      </vt:variant>
      <vt:variant>
        <vt:i4>5</vt:i4>
      </vt:variant>
      <vt:variant>
        <vt:lpwstr>mailto:mf@ac.me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Ponuda za ocjenjivanje i sertifikaciju kvalifikovanosti zavarivača – učenika Škole za obrazovanje zavarivača u Nikši</dc:title>
  <dc:creator>Doc.dr Darko R. Bajić</dc:creator>
  <cp:lastModifiedBy>Igor Vušanović</cp:lastModifiedBy>
  <cp:revision>2</cp:revision>
  <cp:lastPrinted>2021-04-23T07:47:00Z</cp:lastPrinted>
  <dcterms:created xsi:type="dcterms:W3CDTF">2021-05-25T06:10:00Z</dcterms:created>
  <dcterms:modified xsi:type="dcterms:W3CDTF">2021-05-25T06:10:00Z</dcterms:modified>
</cp:coreProperties>
</file>