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FE1FE" w14:textId="77777777" w:rsidR="00B824A6" w:rsidRPr="00576E80" w:rsidRDefault="00750031" w:rsidP="00576E80">
      <w:pPr>
        <w:jc w:val="both"/>
        <w:rPr>
          <w:rFonts w:ascii="Palatino Linotype" w:hAnsi="Palatino Linotype"/>
          <w:b/>
          <w:lang w:val="sr-Latn-ME"/>
        </w:rPr>
      </w:pPr>
      <w:r w:rsidRPr="00576E80">
        <w:rPr>
          <w:rFonts w:ascii="Palatino Linotype" w:hAnsi="Palatino Linotype"/>
          <w:lang w:val="sr-Latn-ME"/>
        </w:rPr>
        <w:t xml:space="preserve">                                                        </w:t>
      </w:r>
      <w:r w:rsidR="00134E6F" w:rsidRPr="00576E80">
        <w:rPr>
          <w:rFonts w:ascii="Palatino Linotype" w:hAnsi="Palatino Linotype"/>
          <w:lang w:val="sr-Latn-ME"/>
        </w:rPr>
        <w:t xml:space="preserve">          </w:t>
      </w:r>
      <w:r w:rsidR="00492FB6" w:rsidRPr="00576E80">
        <w:rPr>
          <w:rFonts w:ascii="Palatino Linotype" w:hAnsi="Palatino Linotype"/>
          <w:b/>
          <w:lang w:val="sr-Latn-ME"/>
        </w:rPr>
        <w:t xml:space="preserve">Z A P I S N I K </w:t>
      </w:r>
    </w:p>
    <w:p w14:paraId="21BDA10C" w14:textId="77777777" w:rsidR="00423042" w:rsidRPr="00576E80" w:rsidRDefault="00423042" w:rsidP="00576E80">
      <w:pPr>
        <w:jc w:val="both"/>
        <w:rPr>
          <w:rFonts w:ascii="Palatino Linotype" w:hAnsi="Palatino Linotype"/>
          <w:lang w:val="sr-Latn-ME"/>
        </w:rPr>
      </w:pPr>
      <w:r w:rsidRPr="00576E80">
        <w:rPr>
          <w:rFonts w:ascii="Palatino Linotype" w:hAnsi="Palatino Linotype"/>
          <w:lang w:val="sr-Latn-ME"/>
        </w:rPr>
        <w:t xml:space="preserve">                </w:t>
      </w:r>
      <w:r w:rsidR="00134E6F" w:rsidRPr="00576E80">
        <w:rPr>
          <w:rFonts w:ascii="Palatino Linotype" w:hAnsi="Palatino Linotype"/>
          <w:lang w:val="sr-Latn-ME"/>
        </w:rPr>
        <w:t xml:space="preserve">          </w:t>
      </w:r>
      <w:r w:rsidR="007360D5" w:rsidRPr="00576E80">
        <w:rPr>
          <w:rFonts w:ascii="Palatino Linotype" w:hAnsi="Palatino Linotype"/>
          <w:lang w:val="sr-Latn-ME"/>
        </w:rPr>
        <w:t xml:space="preserve">        </w:t>
      </w:r>
      <w:r w:rsidR="00134E6F" w:rsidRPr="00576E80">
        <w:rPr>
          <w:rFonts w:ascii="Palatino Linotype" w:hAnsi="Palatino Linotype"/>
          <w:lang w:val="sr-Latn-ME"/>
        </w:rPr>
        <w:t xml:space="preserve">  </w:t>
      </w:r>
      <w:r w:rsidRPr="00576E80">
        <w:rPr>
          <w:rFonts w:ascii="Palatino Linotype" w:hAnsi="Palatino Linotype"/>
          <w:lang w:val="sr-Latn-ME"/>
        </w:rPr>
        <w:t xml:space="preserve">  </w:t>
      </w:r>
      <w:r w:rsidR="00471B5D" w:rsidRPr="00576E80">
        <w:rPr>
          <w:rFonts w:ascii="Palatino Linotype" w:hAnsi="Palatino Linotype"/>
          <w:lang w:val="sr-Latn-ME"/>
        </w:rPr>
        <w:t>sa 107</w:t>
      </w:r>
      <w:r w:rsidR="007360D5" w:rsidRPr="00576E80">
        <w:rPr>
          <w:rFonts w:ascii="Palatino Linotype" w:hAnsi="Palatino Linotype"/>
          <w:lang w:val="sr-Latn-ME"/>
        </w:rPr>
        <w:t xml:space="preserve"> sjednice  V</w:t>
      </w:r>
      <w:r w:rsidRPr="00576E80">
        <w:rPr>
          <w:rFonts w:ascii="Palatino Linotype" w:hAnsi="Palatino Linotype"/>
          <w:lang w:val="sr-Latn-ME"/>
        </w:rPr>
        <w:t>ijeća Mašinskog fakulteta</w:t>
      </w:r>
    </w:p>
    <w:p w14:paraId="02D7FFB0" w14:textId="77777777" w:rsidR="009F70FC" w:rsidRPr="00576E80" w:rsidRDefault="004247D2" w:rsidP="00576E80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sr-Latn-ME"/>
        </w:rPr>
      </w:pPr>
      <w:r w:rsidRPr="00576E80">
        <w:rPr>
          <w:rFonts w:ascii="Palatino Linotype" w:hAnsi="Palatino Linotype"/>
          <w:lang w:val="sr-Latn-ME"/>
        </w:rPr>
        <w:t>Stosedma  sjednica V</w:t>
      </w:r>
      <w:r w:rsidR="00423042" w:rsidRPr="00576E80">
        <w:rPr>
          <w:rFonts w:ascii="Palatino Linotype" w:hAnsi="Palatino Linotype"/>
          <w:lang w:val="sr-Latn-ME"/>
        </w:rPr>
        <w:t>ijeća</w:t>
      </w:r>
      <w:r w:rsidRPr="00576E80">
        <w:rPr>
          <w:rFonts w:ascii="Palatino Linotype" w:hAnsi="Palatino Linotype"/>
          <w:lang w:val="sr-Latn-ME"/>
        </w:rPr>
        <w:t xml:space="preserve"> </w:t>
      </w:r>
      <w:r w:rsidR="00B867C7" w:rsidRPr="00576E80">
        <w:rPr>
          <w:rFonts w:ascii="Palatino Linotype" w:hAnsi="Palatino Linotype"/>
          <w:lang w:val="sr-Latn-ME"/>
        </w:rPr>
        <w:t xml:space="preserve">održana </w:t>
      </w:r>
      <w:r w:rsidR="00B17C35" w:rsidRPr="00576E80">
        <w:rPr>
          <w:rFonts w:ascii="Palatino Linotype" w:hAnsi="Palatino Linotype"/>
          <w:lang w:val="sr-Latn-ME"/>
        </w:rPr>
        <w:t xml:space="preserve">je </w:t>
      </w:r>
      <w:r w:rsidRPr="00576E80">
        <w:rPr>
          <w:rFonts w:ascii="Palatino Linotype" w:hAnsi="Palatino Linotype"/>
          <w:lang w:val="sr-Latn-ME"/>
        </w:rPr>
        <w:t>u srijedu</w:t>
      </w:r>
      <w:r w:rsidR="00B17C35" w:rsidRPr="00576E80">
        <w:rPr>
          <w:rFonts w:ascii="Palatino Linotype" w:hAnsi="Palatino Linotype"/>
          <w:lang w:val="sr-Latn-ME"/>
        </w:rPr>
        <w:t>,</w:t>
      </w:r>
      <w:r w:rsidRPr="00576E80">
        <w:rPr>
          <w:rFonts w:ascii="Palatino Linotype" w:hAnsi="Palatino Linotype"/>
          <w:lang w:val="sr-Latn-ME"/>
        </w:rPr>
        <w:t xml:space="preserve">  26. 05</w:t>
      </w:r>
      <w:r w:rsidR="004E5331" w:rsidRPr="00576E80">
        <w:rPr>
          <w:rFonts w:ascii="Palatino Linotype" w:hAnsi="Palatino Linotype"/>
          <w:lang w:val="sr-Latn-ME"/>
        </w:rPr>
        <w:t>. 2021</w:t>
      </w:r>
      <w:r w:rsidR="00423042" w:rsidRPr="00576E80">
        <w:rPr>
          <w:rFonts w:ascii="Palatino Linotype" w:hAnsi="Palatino Linotype"/>
          <w:lang w:val="sr-Latn-ME"/>
        </w:rPr>
        <w:t xml:space="preserve">.  </w:t>
      </w:r>
      <w:r w:rsidR="00CE0EBD" w:rsidRPr="00576E80">
        <w:rPr>
          <w:rFonts w:ascii="Palatino Linotype" w:hAnsi="Palatino Linotype"/>
          <w:lang w:val="sr-Latn-ME"/>
        </w:rPr>
        <w:t>g</w:t>
      </w:r>
      <w:r w:rsidR="009F70FC" w:rsidRPr="00576E80">
        <w:rPr>
          <w:rFonts w:ascii="Palatino Linotype" w:hAnsi="Palatino Linotype"/>
          <w:lang w:val="sr-Latn-ME"/>
        </w:rPr>
        <w:t>odine</w:t>
      </w:r>
      <w:r w:rsidR="00E57EA6" w:rsidRPr="00576E80">
        <w:rPr>
          <w:rFonts w:ascii="Palatino Linotype" w:hAnsi="Palatino Linotype"/>
          <w:lang w:val="sr-Latn-ME"/>
        </w:rPr>
        <w:t>,</w:t>
      </w:r>
      <w:r w:rsidR="009F70FC" w:rsidRPr="00576E80">
        <w:rPr>
          <w:rFonts w:ascii="Palatino Linotype" w:hAnsi="Palatino Linotype"/>
          <w:lang w:val="sr-Latn-ME"/>
        </w:rPr>
        <w:t xml:space="preserve"> elektronskim putem</w:t>
      </w:r>
      <w:r w:rsidR="00B867C7" w:rsidRPr="00576E80">
        <w:rPr>
          <w:rFonts w:ascii="Palatino Linotype" w:hAnsi="Palatino Linotype"/>
          <w:lang w:val="sr-Latn-ME"/>
        </w:rPr>
        <w:t>.</w:t>
      </w:r>
    </w:p>
    <w:p w14:paraId="3378AA80" w14:textId="77777777" w:rsidR="009F7C6A" w:rsidRPr="00576E80" w:rsidRDefault="00423042" w:rsidP="00576E80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sr-Latn-ME"/>
        </w:rPr>
      </w:pPr>
      <w:r w:rsidRPr="00576E80">
        <w:rPr>
          <w:rFonts w:ascii="Palatino Linotype" w:hAnsi="Palatino Linotype"/>
          <w:lang w:val="sr-Latn-ME"/>
        </w:rPr>
        <w:t>Sjednicu je zakazao dekan Fakulteta na osnovu ovlašćenja iz č</w:t>
      </w:r>
      <w:r w:rsidR="006A5D4B" w:rsidRPr="00576E80">
        <w:rPr>
          <w:rFonts w:ascii="Palatino Linotype" w:hAnsi="Palatino Linotype"/>
          <w:lang w:val="sr-Latn-ME"/>
        </w:rPr>
        <w:t>lana 5</w:t>
      </w:r>
      <w:r w:rsidRPr="00576E80">
        <w:rPr>
          <w:rFonts w:ascii="Palatino Linotype" w:hAnsi="Palatino Linotype"/>
          <w:lang w:val="sr-Latn-ME"/>
        </w:rPr>
        <w:t xml:space="preserve"> Posl</w:t>
      </w:r>
      <w:r w:rsidR="00A13B7D" w:rsidRPr="00576E80">
        <w:rPr>
          <w:rFonts w:ascii="Palatino Linotype" w:hAnsi="Palatino Linotype"/>
          <w:lang w:val="sr-Latn-ME"/>
        </w:rPr>
        <w:t>ovnika o radu V</w:t>
      </w:r>
      <w:r w:rsidRPr="00576E80">
        <w:rPr>
          <w:rFonts w:ascii="Palatino Linotype" w:hAnsi="Palatino Linotype"/>
          <w:lang w:val="sr-Latn-ME"/>
        </w:rPr>
        <w:t>ijeća Fakulteta.</w:t>
      </w:r>
    </w:p>
    <w:p w14:paraId="3731C6BF" w14:textId="77777777" w:rsidR="00423042" w:rsidRPr="00576E80" w:rsidRDefault="00423042" w:rsidP="00576E80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sr-Latn-ME"/>
        </w:rPr>
      </w:pPr>
      <w:r w:rsidRPr="00576E80">
        <w:rPr>
          <w:rFonts w:ascii="Palatino Linotype" w:hAnsi="Palatino Linotype"/>
          <w:lang w:val="sr-Latn-ME"/>
        </w:rPr>
        <w:t xml:space="preserve">O prihvatanju predloženih tačkaka dnevnog reda, elektronskim putem su se izjasnili sljedeći članovi Vijeća: prof. dr  </w:t>
      </w:r>
      <w:r w:rsidR="006A5D4B" w:rsidRPr="00576E80">
        <w:rPr>
          <w:rFonts w:ascii="Palatino Linotype" w:hAnsi="Palatino Linotype"/>
          <w:lang w:val="sr-Latn-ME"/>
        </w:rPr>
        <w:t>Igor Vušanović</w:t>
      </w:r>
      <w:r w:rsidRPr="00576E80">
        <w:rPr>
          <w:rFonts w:ascii="Palatino Linotype" w:hAnsi="Palatino Linotype"/>
          <w:lang w:val="sr-Latn-ME"/>
        </w:rPr>
        <w:t xml:space="preserve">, prof. dr </w:t>
      </w:r>
      <w:r w:rsidR="006A5D4B" w:rsidRPr="00576E80">
        <w:rPr>
          <w:rFonts w:ascii="Palatino Linotype" w:hAnsi="Palatino Linotype"/>
          <w:lang w:val="sr-Latn-ME"/>
        </w:rPr>
        <w:t>Darko</w:t>
      </w:r>
      <w:r w:rsidR="001C18F0" w:rsidRPr="00576E80">
        <w:rPr>
          <w:rFonts w:ascii="Palatino Linotype" w:hAnsi="Palatino Linotype"/>
          <w:lang w:val="sr-Latn-ME"/>
        </w:rPr>
        <w:t xml:space="preserve"> Bajić</w:t>
      </w:r>
      <w:r w:rsidRPr="00576E80">
        <w:rPr>
          <w:rFonts w:ascii="Palatino Linotype" w:hAnsi="Palatino Linotype"/>
          <w:lang w:val="sr-Latn-ME"/>
        </w:rPr>
        <w:t>,  prof. dr</w:t>
      </w:r>
      <w:r w:rsidR="006A5D4B" w:rsidRPr="00576E80">
        <w:rPr>
          <w:rFonts w:ascii="Palatino Linotype" w:hAnsi="Palatino Linotype"/>
          <w:lang w:val="sr-Latn-ME"/>
        </w:rPr>
        <w:t xml:space="preserve"> Radoje Vujadinović</w:t>
      </w:r>
      <w:r w:rsidR="00F503FF" w:rsidRPr="00576E80">
        <w:rPr>
          <w:rFonts w:ascii="Palatino Linotype" w:hAnsi="Palatino Linotype"/>
          <w:lang w:val="sr-Latn-ME"/>
        </w:rPr>
        <w:t xml:space="preserve">, </w:t>
      </w:r>
      <w:r w:rsidR="006A5D4B" w:rsidRPr="00576E80">
        <w:rPr>
          <w:rFonts w:ascii="Palatino Linotype" w:hAnsi="Palatino Linotype"/>
          <w:lang w:val="sr-Latn-ME"/>
        </w:rPr>
        <w:t xml:space="preserve"> prof. dr Mileta Ja</w:t>
      </w:r>
      <w:r w:rsidR="00FF62A7" w:rsidRPr="00576E80">
        <w:rPr>
          <w:rFonts w:ascii="Palatino Linotype" w:hAnsi="Palatino Linotype"/>
          <w:lang w:val="sr-Latn-ME"/>
        </w:rPr>
        <w:t xml:space="preserve">njić, </w:t>
      </w:r>
      <w:r w:rsidR="006A5D4B" w:rsidRPr="00576E80">
        <w:rPr>
          <w:rFonts w:ascii="Palatino Linotype" w:hAnsi="Palatino Linotype"/>
          <w:lang w:val="sr-Latn-ME"/>
        </w:rPr>
        <w:t xml:space="preserve">prof. dr Jelena Jovanović, </w:t>
      </w:r>
      <w:r w:rsidR="00FF62A7" w:rsidRPr="00576E80">
        <w:rPr>
          <w:rFonts w:ascii="Palatino Linotype" w:hAnsi="Palatino Linotype"/>
          <w:lang w:val="sr-Latn-ME"/>
        </w:rPr>
        <w:t xml:space="preserve">prof. dr </w:t>
      </w:r>
      <w:r w:rsidR="007C1F37" w:rsidRPr="00576E80">
        <w:rPr>
          <w:rFonts w:ascii="Palatino Linotype" w:hAnsi="Palatino Linotype"/>
          <w:lang w:val="sr-Latn-ME"/>
        </w:rPr>
        <w:t>Uroš Kara</w:t>
      </w:r>
      <w:r w:rsidR="00CE7D0F" w:rsidRPr="00576E80">
        <w:rPr>
          <w:rFonts w:ascii="Palatino Linotype" w:hAnsi="Palatino Linotype"/>
          <w:lang w:val="sr-Latn-ME"/>
        </w:rPr>
        <w:t>d</w:t>
      </w:r>
      <w:r w:rsidR="0092256C" w:rsidRPr="00576E80">
        <w:rPr>
          <w:rFonts w:ascii="Palatino Linotype" w:hAnsi="Palatino Linotype"/>
          <w:lang w:val="sr-Latn-ME"/>
        </w:rPr>
        <w:t xml:space="preserve">žić, </w:t>
      </w:r>
      <w:r w:rsidR="004E5331" w:rsidRPr="00576E80">
        <w:rPr>
          <w:rFonts w:ascii="Palatino Linotype" w:hAnsi="Palatino Linotype"/>
          <w:lang w:val="sr-Latn-ME"/>
        </w:rPr>
        <w:t xml:space="preserve"> </w:t>
      </w:r>
      <w:r w:rsidR="0092256C" w:rsidRPr="00576E80">
        <w:rPr>
          <w:rFonts w:ascii="Palatino Linotype" w:hAnsi="Palatino Linotype"/>
          <w:lang w:val="sr-Latn-ME"/>
        </w:rPr>
        <w:t xml:space="preserve">prof. dr Vladan Ivanović, </w:t>
      </w:r>
      <w:r w:rsidR="004E5331" w:rsidRPr="00576E80">
        <w:rPr>
          <w:rFonts w:ascii="Palatino Linotype" w:hAnsi="Palatino Linotype"/>
          <w:lang w:val="sr-Latn-ME"/>
        </w:rPr>
        <w:t xml:space="preserve"> </w:t>
      </w:r>
      <w:r w:rsidR="00CE7D0F" w:rsidRPr="00576E80">
        <w:rPr>
          <w:rFonts w:ascii="Palatino Linotype" w:hAnsi="Palatino Linotype"/>
          <w:lang w:val="sr-Latn-ME"/>
        </w:rPr>
        <w:t xml:space="preserve">prof. dr Marina Mijanović Markuš, </w:t>
      </w:r>
      <w:r w:rsidR="00CE0EBD" w:rsidRPr="00576E80">
        <w:rPr>
          <w:rFonts w:ascii="Palatino Linotype" w:hAnsi="Palatino Linotype"/>
          <w:lang w:val="sr-Latn-ME"/>
        </w:rPr>
        <w:t>prof. dr Aleksandar Vujov</w:t>
      </w:r>
      <w:r w:rsidR="004247D2" w:rsidRPr="00576E80">
        <w:rPr>
          <w:rFonts w:ascii="Palatino Linotype" w:hAnsi="Palatino Linotype"/>
          <w:lang w:val="sr-Latn-ME"/>
        </w:rPr>
        <w:t xml:space="preserve">ić, prof. dr Radoslav Tomović,   </w:t>
      </w:r>
      <w:r w:rsidR="005865B2" w:rsidRPr="00576E80">
        <w:rPr>
          <w:rFonts w:ascii="Palatino Linotype" w:hAnsi="Palatino Linotype"/>
          <w:lang w:val="sr-Latn-ME"/>
        </w:rPr>
        <w:t>doc. dr Milan Šekularac,</w:t>
      </w:r>
      <w:r w:rsidR="0092256C" w:rsidRPr="00576E80">
        <w:rPr>
          <w:rFonts w:ascii="Palatino Linotype" w:hAnsi="Palatino Linotype"/>
          <w:lang w:val="sr-Latn-ME"/>
        </w:rPr>
        <w:t xml:space="preserve"> </w:t>
      </w:r>
      <w:r w:rsidR="006A5D4B" w:rsidRPr="00576E80">
        <w:rPr>
          <w:rFonts w:ascii="Palatino Linotype" w:hAnsi="Palatino Linotype"/>
          <w:lang w:val="sr-Latn-ME"/>
        </w:rPr>
        <w:t xml:space="preserve">doc. dr </w:t>
      </w:r>
      <w:r w:rsidR="0092256C" w:rsidRPr="00576E80">
        <w:rPr>
          <w:rFonts w:ascii="Palatino Linotype" w:hAnsi="Palatino Linotype"/>
          <w:lang w:val="sr-Latn-ME"/>
        </w:rPr>
        <w:t xml:space="preserve">Esad Tombarević, </w:t>
      </w:r>
      <w:r w:rsidR="008366C1" w:rsidRPr="00576E80">
        <w:rPr>
          <w:rFonts w:ascii="Palatino Linotype" w:hAnsi="Palatino Linotype"/>
          <w:lang w:val="sr-Latn-ME"/>
        </w:rPr>
        <w:t xml:space="preserve">doc. </w:t>
      </w:r>
      <w:r w:rsidR="005865B2" w:rsidRPr="00576E80">
        <w:rPr>
          <w:rFonts w:ascii="Palatino Linotype" w:hAnsi="Palatino Linotype"/>
          <w:lang w:val="sr-Latn-ME"/>
        </w:rPr>
        <w:t>d</w:t>
      </w:r>
      <w:r w:rsidR="008366C1" w:rsidRPr="00576E80">
        <w:rPr>
          <w:rFonts w:ascii="Palatino Linotype" w:hAnsi="Palatino Linotype"/>
          <w:lang w:val="sr-Latn-ME"/>
        </w:rPr>
        <w:t xml:space="preserve">r Milanko Damjanović, doc. </w:t>
      </w:r>
      <w:r w:rsidR="005865B2" w:rsidRPr="00576E80">
        <w:rPr>
          <w:rFonts w:ascii="Palatino Linotype" w:hAnsi="Palatino Linotype"/>
          <w:lang w:val="sr-Latn-ME"/>
        </w:rPr>
        <w:t>d</w:t>
      </w:r>
      <w:r w:rsidR="008366C1" w:rsidRPr="00576E80">
        <w:rPr>
          <w:rFonts w:ascii="Palatino Linotype" w:hAnsi="Palatino Linotype"/>
          <w:lang w:val="sr-Latn-ME"/>
        </w:rPr>
        <w:t xml:space="preserve">r Sreten Simović, </w:t>
      </w:r>
      <w:r w:rsidR="00A8113E" w:rsidRPr="00576E80">
        <w:rPr>
          <w:rFonts w:ascii="Palatino Linotype" w:hAnsi="Palatino Linotype"/>
          <w:lang w:val="sr-Latn-ME"/>
        </w:rPr>
        <w:t>mr Vidosava Vilotijević</w:t>
      </w:r>
      <w:r w:rsidRPr="00576E80">
        <w:rPr>
          <w:rFonts w:ascii="Palatino Linotype" w:hAnsi="Palatino Linotype"/>
          <w:lang w:val="sr-Latn-ME"/>
        </w:rPr>
        <w:t xml:space="preserve"> </w:t>
      </w:r>
      <w:r w:rsidR="001B1986">
        <w:rPr>
          <w:rFonts w:ascii="Palatino Linotype" w:hAnsi="Palatino Linotype"/>
          <w:lang w:val="sr-Latn-ME"/>
        </w:rPr>
        <w:t>i predstavnici studenata</w:t>
      </w:r>
      <w:r w:rsidR="00FF62A7" w:rsidRPr="00576E80">
        <w:rPr>
          <w:rFonts w:ascii="Palatino Linotype" w:hAnsi="Palatino Linotype"/>
          <w:lang w:val="sr-Latn-ME"/>
        </w:rPr>
        <w:t xml:space="preserve">: </w:t>
      </w:r>
      <w:r w:rsidR="00C0670D" w:rsidRPr="00576E80">
        <w:rPr>
          <w:rFonts w:ascii="Palatino Linotype" w:hAnsi="Palatino Linotype"/>
          <w:lang w:val="sr-Latn-ME"/>
        </w:rPr>
        <w:t>Andrea Med</w:t>
      </w:r>
      <w:r w:rsidR="00CE0EBD" w:rsidRPr="00576E80">
        <w:rPr>
          <w:rFonts w:ascii="Palatino Linotype" w:hAnsi="Palatino Linotype"/>
          <w:lang w:val="sr-Latn-ME"/>
        </w:rPr>
        <w:t xml:space="preserve">in, </w:t>
      </w:r>
      <w:r w:rsidR="00C0670D" w:rsidRPr="00576E80">
        <w:rPr>
          <w:rFonts w:ascii="Palatino Linotype" w:hAnsi="Palatino Linotype"/>
          <w:lang w:val="sr-Latn-ME"/>
        </w:rPr>
        <w:t>Stefan Jelovac</w:t>
      </w:r>
      <w:r w:rsidR="004247D2" w:rsidRPr="00576E80">
        <w:rPr>
          <w:rFonts w:ascii="Palatino Linotype" w:hAnsi="Palatino Linotype"/>
          <w:lang w:val="sr-Latn-ME"/>
        </w:rPr>
        <w:t>, Nađa Popović, Vuk Nikolić, Irena Cvijović</w:t>
      </w:r>
      <w:r w:rsidR="00CE0EBD" w:rsidRPr="00576E80">
        <w:rPr>
          <w:rFonts w:ascii="Palatino Linotype" w:hAnsi="Palatino Linotype"/>
          <w:lang w:val="sr-Latn-ME"/>
        </w:rPr>
        <w:t xml:space="preserve"> i Lidija Jošović</w:t>
      </w:r>
      <w:r w:rsidR="00C0670D" w:rsidRPr="00576E80">
        <w:rPr>
          <w:rFonts w:ascii="Palatino Linotype" w:hAnsi="Palatino Linotype"/>
          <w:lang w:val="sr-Latn-ME"/>
        </w:rPr>
        <w:t xml:space="preserve">, </w:t>
      </w:r>
      <w:r w:rsidRPr="00576E80">
        <w:rPr>
          <w:rFonts w:ascii="Palatino Linotype" w:hAnsi="Palatino Linotype"/>
          <w:lang w:val="sr-Latn-ME"/>
        </w:rPr>
        <w:t xml:space="preserve">  koji su istovrem</w:t>
      </w:r>
      <w:r w:rsidR="00274256" w:rsidRPr="00576E80">
        <w:rPr>
          <w:rFonts w:ascii="Palatino Linotype" w:hAnsi="Palatino Linotype"/>
          <w:lang w:val="sr-Latn-ME"/>
        </w:rPr>
        <w:t xml:space="preserve">eno glasali ZA </w:t>
      </w:r>
      <w:r w:rsidR="004F2CF0" w:rsidRPr="00576E80">
        <w:rPr>
          <w:rFonts w:ascii="Palatino Linotype" w:hAnsi="Palatino Linotype"/>
          <w:lang w:val="sr-Latn-ME"/>
        </w:rPr>
        <w:t>predložene tačke, osim prof. dr Milete Janjića koji nije glasao za usvajanje zapisnika sa 106 sjednice.</w:t>
      </w:r>
    </w:p>
    <w:p w14:paraId="0BA25A7E" w14:textId="77777777" w:rsidR="00A13B7D" w:rsidRPr="00576E80" w:rsidRDefault="00A13B7D" w:rsidP="00576E80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576E80">
        <w:rPr>
          <w:rFonts w:ascii="Palatino Linotype" w:eastAsia="Calibri" w:hAnsi="Palatino Linotype" w:cs="Times New Roman"/>
          <w:lang w:val="sr-Latn-ME"/>
        </w:rPr>
        <w:t>Obavještavam članove Vijeća da na Zapisnik sa 105 sjednice koji je usvojen na stošestoj sjednici nije bilo primjedbi vezano za treću tačku dnevnog reda – Usvajanje plana nastave za studijsku 2021/2022 godinu</w:t>
      </w:r>
      <w:r w:rsidR="00392B08" w:rsidRPr="00576E80">
        <w:rPr>
          <w:rFonts w:ascii="Palatino Linotype" w:eastAsia="Calibri" w:hAnsi="Palatino Linotype" w:cs="Times New Roman"/>
          <w:lang w:val="sr-Latn-ME"/>
        </w:rPr>
        <w:t xml:space="preserve">, </w:t>
      </w:r>
      <w:r w:rsidRPr="00576E80">
        <w:rPr>
          <w:rFonts w:ascii="Palatino Linotype" w:eastAsia="Calibri" w:hAnsi="Palatino Linotype" w:cs="Times New Roman"/>
          <w:lang w:val="sr-Latn-ME"/>
        </w:rPr>
        <w:t>osim  primjedbi prof. dr Darka Bajića, koje su konstatovane u zapisniku. U pomenutom Planu nastave za studijsku 2021/2022. godinu je navedeno da će prof. dr Mileta Janjić izvoditi nastavu iz predmeta Inžinjerska ekonomija u studijskoj 2021/2022. godini.</w:t>
      </w:r>
    </w:p>
    <w:p w14:paraId="6E7643BA" w14:textId="77777777" w:rsidR="00A13B7D" w:rsidRPr="00576E80" w:rsidRDefault="00A13B7D" w:rsidP="00576E80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14:paraId="4A111A00" w14:textId="58F9B70A" w:rsidR="00A13B7D" w:rsidRPr="00576E80" w:rsidRDefault="00A13B7D" w:rsidP="00576E80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576E80">
        <w:rPr>
          <w:rFonts w:ascii="Palatino Linotype" w:eastAsia="Calibri" w:hAnsi="Palatino Linotype" w:cs="Times New Roman"/>
          <w:lang w:val="sr-Latn-ME"/>
        </w:rPr>
        <w:t>Primjedbe koje su imali prof. dr Jelena Šaković Jovanović i prof. dr Aleksandar Vujović prilikom glasanja dnevnog reda za 107</w:t>
      </w:r>
      <w:r w:rsidR="00E64447">
        <w:rPr>
          <w:rFonts w:ascii="Palatino Linotype" w:eastAsia="Calibri" w:hAnsi="Palatino Linotype" w:cs="Times New Roman"/>
          <w:lang w:val="sr-Latn-ME"/>
        </w:rPr>
        <w:t>.</w:t>
      </w:r>
      <w:r w:rsidRPr="00576E80">
        <w:rPr>
          <w:rFonts w:ascii="Palatino Linotype" w:eastAsia="Calibri" w:hAnsi="Palatino Linotype" w:cs="Times New Roman"/>
          <w:lang w:val="sr-Latn-ME"/>
        </w:rPr>
        <w:t xml:space="preserve"> sjednicu i usvajanje zapisnika sa 106</w:t>
      </w:r>
      <w:r w:rsidR="00E64447">
        <w:rPr>
          <w:rFonts w:ascii="Palatino Linotype" w:eastAsia="Calibri" w:hAnsi="Palatino Linotype" w:cs="Times New Roman"/>
          <w:lang w:val="sr-Latn-ME"/>
        </w:rPr>
        <w:t>.</w:t>
      </w:r>
      <w:r w:rsidRPr="00576E80">
        <w:rPr>
          <w:rFonts w:ascii="Palatino Linotype" w:eastAsia="Calibri" w:hAnsi="Palatino Linotype" w:cs="Times New Roman"/>
          <w:lang w:val="sr-Latn-ME"/>
        </w:rPr>
        <w:t xml:space="preserve"> sjednice, su</w:t>
      </w:r>
      <w:r w:rsidR="00E64447">
        <w:rPr>
          <w:rFonts w:ascii="Palatino Linotype" w:eastAsia="Calibri" w:hAnsi="Palatino Linotype" w:cs="Times New Roman"/>
          <w:lang w:val="sr-Latn-ME"/>
        </w:rPr>
        <w:t xml:space="preserve"> greškom uvreštene u Zapisnik sa 106. sjednice</w:t>
      </w:r>
      <w:r w:rsidRPr="00576E80">
        <w:rPr>
          <w:rFonts w:ascii="Palatino Linotype" w:eastAsia="Calibri" w:hAnsi="Palatino Linotype" w:cs="Times New Roman"/>
          <w:lang w:val="sr-Latn-ME"/>
        </w:rPr>
        <w:t xml:space="preserve">, bez loše namjere </w:t>
      </w:r>
      <w:r w:rsidR="00E64447">
        <w:rPr>
          <w:rFonts w:ascii="Palatino Linotype" w:eastAsia="Calibri" w:hAnsi="Palatino Linotype" w:cs="Times New Roman"/>
          <w:lang w:val="sr-Latn-ME"/>
        </w:rPr>
        <w:t xml:space="preserve">i nemaju </w:t>
      </w:r>
      <w:r w:rsidR="008D0AA7">
        <w:rPr>
          <w:rFonts w:ascii="Palatino Linotype" w:eastAsia="Calibri" w:hAnsi="Palatino Linotype" w:cs="Times New Roman"/>
          <w:lang w:val="sr-Latn-ME"/>
        </w:rPr>
        <w:t>uticaj</w:t>
      </w:r>
      <w:r w:rsid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="00392B08" w:rsidRPr="00576E80">
        <w:rPr>
          <w:rFonts w:ascii="Palatino Linotype" w:eastAsia="Calibri" w:hAnsi="Palatino Linotype" w:cs="Times New Roman"/>
          <w:lang w:val="sr-Latn-ME"/>
        </w:rPr>
        <w:t xml:space="preserve">na već usvojeni </w:t>
      </w:r>
      <w:r w:rsidR="00E64447">
        <w:rPr>
          <w:rFonts w:ascii="Palatino Linotype" w:eastAsia="Calibri" w:hAnsi="Palatino Linotype" w:cs="Times New Roman"/>
          <w:lang w:val="sr-Latn-ME"/>
        </w:rPr>
        <w:t>Z</w:t>
      </w:r>
      <w:r w:rsidR="00392B08" w:rsidRPr="00576E80">
        <w:rPr>
          <w:rFonts w:ascii="Palatino Linotype" w:eastAsia="Calibri" w:hAnsi="Palatino Linotype" w:cs="Times New Roman"/>
          <w:lang w:val="sr-Latn-ME"/>
        </w:rPr>
        <w:t>apisnik sa 105</w:t>
      </w:r>
      <w:r w:rsidR="00E64447">
        <w:rPr>
          <w:rFonts w:ascii="Palatino Linotype" w:eastAsia="Calibri" w:hAnsi="Palatino Linotype" w:cs="Times New Roman"/>
          <w:lang w:val="sr-Latn-ME"/>
        </w:rPr>
        <w:t>.</w:t>
      </w:r>
      <w:r w:rsidR="00392B08" w:rsidRPr="00576E80">
        <w:rPr>
          <w:rFonts w:ascii="Palatino Linotype" w:eastAsia="Calibri" w:hAnsi="Palatino Linotype" w:cs="Times New Roman"/>
          <w:lang w:val="sr-Latn-ME"/>
        </w:rPr>
        <w:t xml:space="preserve"> sjednice. </w:t>
      </w:r>
    </w:p>
    <w:p w14:paraId="0D1F4D57" w14:textId="77777777" w:rsidR="00392B08" w:rsidRPr="00576E80" w:rsidRDefault="00392B08" w:rsidP="00576E80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14:paraId="04E6C632" w14:textId="77777777" w:rsidR="00A13B7D" w:rsidRPr="00576E80" w:rsidRDefault="00A13B7D" w:rsidP="00576E80">
      <w:pPr>
        <w:spacing w:line="240" w:lineRule="auto"/>
        <w:jc w:val="both"/>
        <w:rPr>
          <w:rFonts w:ascii="Palatino Linotype" w:hAnsi="Palatino Linotype"/>
          <w:lang w:val="sr-Latn-ME"/>
        </w:rPr>
      </w:pPr>
      <w:r w:rsidRPr="00576E80">
        <w:rPr>
          <w:rFonts w:ascii="Palatino Linotype" w:hAnsi="Palatino Linotype"/>
          <w:lang w:val="sr-Latn-ME"/>
        </w:rPr>
        <w:t>Primjedbe koje je prof. dr Mileta Janjić uputio</w:t>
      </w:r>
      <w:r w:rsidR="00392B08" w:rsidRPr="00576E80">
        <w:rPr>
          <w:rFonts w:ascii="Palatino Linotype" w:hAnsi="Palatino Linotype"/>
          <w:lang w:val="sr-Latn-ME"/>
        </w:rPr>
        <w:t xml:space="preserve"> u daljem tekstu su prenesene integralno</w:t>
      </w:r>
      <w:r w:rsidRPr="00576E80">
        <w:rPr>
          <w:rFonts w:ascii="Palatino Linotype" w:hAnsi="Palatino Linotype"/>
          <w:lang w:val="sr-Latn-ME"/>
        </w:rPr>
        <w:t>:</w:t>
      </w:r>
    </w:p>
    <w:p w14:paraId="244E197F" w14:textId="77777777" w:rsidR="00A13B7D" w:rsidRPr="00576E80" w:rsidRDefault="00392B08" w:rsidP="00576E80">
      <w:pPr>
        <w:spacing w:after="0" w:line="240" w:lineRule="auto"/>
        <w:jc w:val="both"/>
        <w:rPr>
          <w:rFonts w:ascii="Palatino Linotype" w:eastAsia="Calibri" w:hAnsi="Palatino Linotype" w:cs="Calibri"/>
          <w:color w:val="1F497D"/>
          <w:lang w:val="sr-Latn-ME"/>
        </w:rPr>
      </w:pPr>
      <w:r w:rsidRPr="00576E80">
        <w:rPr>
          <w:rFonts w:ascii="Palatino Linotype" w:eastAsia="Calibri" w:hAnsi="Palatino Linotype" w:cs="Calibri"/>
          <w:color w:val="1F497D"/>
          <w:lang w:val="sr-Latn-ME"/>
        </w:rPr>
        <w:t xml:space="preserve">,, </w:t>
      </w:r>
      <w:r w:rsidR="00A13B7D" w:rsidRPr="00576E80">
        <w:rPr>
          <w:rFonts w:ascii="Palatino Linotype" w:eastAsia="Calibri" w:hAnsi="Palatino Linotype" w:cs="Calibri"/>
          <w:color w:val="1F497D"/>
          <w:lang w:val="sr-Latn-ME"/>
        </w:rPr>
        <w:t>Poštovane koleginice i kolege članovi Vijeća Mašinskog fakulteta,</w:t>
      </w:r>
    </w:p>
    <w:p w14:paraId="6334F2DA" w14:textId="77777777" w:rsidR="00A13B7D" w:rsidRPr="00576E80" w:rsidRDefault="00A13B7D" w:rsidP="00576E80">
      <w:pPr>
        <w:spacing w:after="0" w:line="240" w:lineRule="auto"/>
        <w:jc w:val="both"/>
        <w:rPr>
          <w:rFonts w:ascii="Palatino Linotype" w:eastAsia="Calibri" w:hAnsi="Palatino Linotype" w:cs="Calibri"/>
          <w:color w:val="1F497D"/>
          <w:lang w:val="sr-Latn-ME"/>
        </w:rPr>
      </w:pPr>
    </w:p>
    <w:p w14:paraId="01558D9C" w14:textId="77777777" w:rsidR="00A13B7D" w:rsidRPr="00576E80" w:rsidRDefault="00A13B7D" w:rsidP="00576E80">
      <w:pPr>
        <w:spacing w:after="0" w:line="240" w:lineRule="auto"/>
        <w:jc w:val="both"/>
        <w:rPr>
          <w:rFonts w:ascii="Palatino Linotype" w:eastAsia="Calibri" w:hAnsi="Palatino Linotype" w:cs="Calibri"/>
          <w:color w:val="1F497D"/>
          <w:lang w:val="sr-Latn-ME"/>
        </w:rPr>
      </w:pPr>
      <w:r w:rsidRPr="00576E80">
        <w:rPr>
          <w:rFonts w:ascii="Palatino Linotype" w:eastAsia="Calibri" w:hAnsi="Palatino Linotype" w:cs="Calibri"/>
          <w:color w:val="1F497D"/>
          <w:lang w:val="sr-Latn-ME"/>
        </w:rPr>
        <w:t>Izjašnjavam se po osnovu tačaka Dnevnog reda 107. sjednice Vijeća Mašinskog fakulteta na sledeći načun:</w:t>
      </w:r>
    </w:p>
    <w:p w14:paraId="4A26492D" w14:textId="77777777" w:rsidR="00A13B7D" w:rsidRPr="00576E80" w:rsidRDefault="00A13B7D" w:rsidP="00576E80">
      <w:pPr>
        <w:spacing w:after="0" w:line="240" w:lineRule="auto"/>
        <w:jc w:val="both"/>
        <w:rPr>
          <w:rFonts w:ascii="Palatino Linotype" w:eastAsia="Calibri" w:hAnsi="Palatino Linotype" w:cs="Calibri"/>
          <w:color w:val="1F497D"/>
          <w:lang w:val="sr-Latn-ME"/>
        </w:rPr>
      </w:pPr>
    </w:p>
    <w:p w14:paraId="39D22355" w14:textId="77777777" w:rsidR="00A13B7D" w:rsidRPr="00576E80" w:rsidRDefault="00A13B7D" w:rsidP="00576E80">
      <w:pPr>
        <w:spacing w:after="0" w:line="240" w:lineRule="auto"/>
        <w:jc w:val="both"/>
        <w:rPr>
          <w:rFonts w:ascii="Palatino Linotype" w:eastAsia="Calibri" w:hAnsi="Palatino Linotype" w:cs="Calibri"/>
          <w:color w:val="1F497D"/>
          <w:lang w:val="sr-Latn-ME"/>
        </w:rPr>
      </w:pPr>
      <w:r w:rsidRPr="00576E80">
        <w:rPr>
          <w:rFonts w:ascii="Palatino Linotype" w:eastAsia="Calibri" w:hAnsi="Palatino Linotype" w:cs="Calibri"/>
          <w:color w:val="1F497D"/>
          <w:lang w:val="sr-Latn-ME"/>
        </w:rPr>
        <w:t>Tačka 1. Glasam PROTIV usvajanja Zapisnika sa 106. sjednice Vijeća u predloženoj formi. Tražim da se izbace sledeća dva pasusa:</w:t>
      </w:r>
    </w:p>
    <w:p w14:paraId="4DA24CF8" w14:textId="77777777" w:rsidR="00A13B7D" w:rsidRPr="00576E80" w:rsidRDefault="00A13B7D" w:rsidP="00576E80">
      <w:pPr>
        <w:spacing w:after="0" w:line="240" w:lineRule="auto"/>
        <w:jc w:val="both"/>
        <w:rPr>
          <w:rFonts w:ascii="Palatino Linotype" w:eastAsia="Calibri" w:hAnsi="Palatino Linotype" w:cs="Calibri"/>
          <w:color w:val="1F497D"/>
          <w:lang w:val="sr-Latn-ME"/>
        </w:rPr>
      </w:pPr>
    </w:p>
    <w:p w14:paraId="666F9ECF" w14:textId="77777777" w:rsidR="00A13B7D" w:rsidRPr="00576E80" w:rsidRDefault="00A13B7D" w:rsidP="00576E80">
      <w:pPr>
        <w:spacing w:after="0" w:line="240" w:lineRule="auto"/>
        <w:jc w:val="both"/>
        <w:rPr>
          <w:rFonts w:ascii="Palatino Linotype" w:eastAsia="Calibri" w:hAnsi="Palatino Linotype" w:cs="Calibri"/>
          <w:color w:val="1F497D"/>
          <w:lang w:val="sr-Latn-ME"/>
        </w:rPr>
      </w:pPr>
      <w:r w:rsidRPr="00576E80">
        <w:rPr>
          <w:rFonts w:ascii="Palatino Linotype" w:eastAsia="Calibri" w:hAnsi="Palatino Linotype" w:cs="Calibri"/>
          <w:color w:val="1F497D"/>
          <w:lang w:val="sr-Latn-ME"/>
        </w:rPr>
        <w:t xml:space="preserve">Prof. dr Jelena Šaković Jovanović i prof. dr Aleksandar Vujović su imali primjedbu koja se odnosila da u Zapisniku nije konstatovano ko će izvoditi nastavu iz predmeta Inženjerska ekonomija u studijskoj 2021/2022. godini. </w:t>
      </w:r>
    </w:p>
    <w:p w14:paraId="632C476F" w14:textId="77777777" w:rsidR="00A13B7D" w:rsidRPr="00576E80" w:rsidRDefault="00A13B7D" w:rsidP="00576E80">
      <w:pPr>
        <w:spacing w:after="0" w:line="240" w:lineRule="auto"/>
        <w:jc w:val="both"/>
        <w:rPr>
          <w:rFonts w:ascii="Palatino Linotype" w:eastAsia="Calibri" w:hAnsi="Palatino Linotype" w:cs="Calibri"/>
          <w:color w:val="1F497D"/>
          <w:lang w:val="sr-Latn-ME"/>
        </w:rPr>
      </w:pPr>
      <w:r w:rsidRPr="00576E80">
        <w:rPr>
          <w:rFonts w:ascii="Palatino Linotype" w:eastAsia="Calibri" w:hAnsi="Palatino Linotype" w:cs="Calibri"/>
          <w:color w:val="1F497D"/>
          <w:lang w:val="sr-Latn-ME"/>
        </w:rPr>
        <w:lastRenderedPageBreak/>
        <w:t>U okviru treće tačke sa predhodne sjednice - Plan nastave za studijsku 2021/2022 godinu, je postignut dogovor da nastavu iz predmet Inženjerska ekonomija izvode profesori sa Mašinskog fakulteta, naizmjenično u odgovarajućoj studijskoj godini, a  u studijskoj 2021/2022. godini izvođenje nastave će biti povjereno prof. dr Mileta Janjić.</w:t>
      </w:r>
    </w:p>
    <w:p w14:paraId="34BD5E2B" w14:textId="77777777" w:rsidR="00A13B7D" w:rsidRPr="00576E80" w:rsidRDefault="00A13B7D" w:rsidP="00576E80">
      <w:pPr>
        <w:spacing w:after="0" w:line="240" w:lineRule="auto"/>
        <w:jc w:val="both"/>
        <w:rPr>
          <w:rFonts w:ascii="Palatino Linotype" w:eastAsia="Calibri" w:hAnsi="Palatino Linotype" w:cs="Calibri"/>
          <w:color w:val="1F497D"/>
          <w:lang w:val="sr-Latn-ME"/>
        </w:rPr>
      </w:pPr>
    </w:p>
    <w:p w14:paraId="5FD2603A" w14:textId="5298547D" w:rsidR="00A13B7D" w:rsidRDefault="00A13B7D" w:rsidP="00576E80">
      <w:pPr>
        <w:spacing w:after="0" w:line="240" w:lineRule="auto"/>
        <w:jc w:val="both"/>
        <w:rPr>
          <w:rFonts w:ascii="Palatino Linotype" w:eastAsia="Calibri" w:hAnsi="Palatino Linotype" w:cs="Calibri"/>
          <w:color w:val="1F497D"/>
          <w:lang w:val="sr-Latn-ME"/>
        </w:rPr>
      </w:pPr>
      <w:r w:rsidRPr="00576E80">
        <w:rPr>
          <w:rFonts w:ascii="Palatino Linotype" w:eastAsia="Calibri" w:hAnsi="Palatino Linotype" w:cs="Calibri"/>
          <w:color w:val="1F497D"/>
          <w:lang w:val="sr-Latn-ME"/>
        </w:rPr>
        <w:t>Navedena dva pasusa su primjedbe na Zapisnik sa 105. slednice Vijeća koji je već usvojen, kojih nije bilo, pa prema tome ne trebaju da se nalaze u Zapisniku sa 106. sjednice.</w:t>
      </w:r>
      <w:r w:rsidR="00392B08" w:rsidRPr="00576E80">
        <w:rPr>
          <w:rFonts w:ascii="Palatino Linotype" w:eastAsia="Calibri" w:hAnsi="Palatino Linotype" w:cs="Calibri"/>
          <w:color w:val="1F497D"/>
          <w:lang w:val="sr-Latn-ME"/>
        </w:rPr>
        <w:t>“</w:t>
      </w:r>
    </w:p>
    <w:p w14:paraId="24C26B49" w14:textId="77777777" w:rsidR="00576E80" w:rsidRPr="00576E80" w:rsidRDefault="00576E80" w:rsidP="00576E80">
      <w:pPr>
        <w:spacing w:after="0" w:line="240" w:lineRule="auto"/>
        <w:jc w:val="both"/>
        <w:rPr>
          <w:rFonts w:ascii="Palatino Linotype" w:eastAsia="Calibri" w:hAnsi="Palatino Linotype" w:cs="Calibri"/>
          <w:color w:val="1F497D"/>
          <w:lang w:val="sr-Latn-ME"/>
        </w:rPr>
      </w:pPr>
    </w:p>
    <w:p w14:paraId="519A9DAB" w14:textId="77777777" w:rsidR="00C0670D" w:rsidRPr="00576E80" w:rsidRDefault="00C0670D" w:rsidP="00576E80">
      <w:pPr>
        <w:jc w:val="both"/>
        <w:rPr>
          <w:rFonts w:ascii="Palatino Linotype" w:hAnsi="Palatino Linotype"/>
          <w:lang w:val="sr-Latn-ME"/>
        </w:rPr>
      </w:pPr>
      <w:r w:rsidRPr="00576E80">
        <w:rPr>
          <w:rFonts w:ascii="Palatino Linotype" w:hAnsi="Palatino Linotype"/>
          <w:lang w:val="sr-Latn-ME"/>
        </w:rPr>
        <w:t xml:space="preserve">Usvojen je sljedeći </w:t>
      </w:r>
    </w:p>
    <w:p w14:paraId="339F9445" w14:textId="42058D91" w:rsidR="0092256C" w:rsidRPr="00576E80" w:rsidRDefault="00C0670D" w:rsidP="00D16349">
      <w:pPr>
        <w:jc w:val="center"/>
        <w:rPr>
          <w:rFonts w:ascii="Palatino Linotype" w:hAnsi="Palatino Linotype"/>
          <w:lang w:val="sr-Latn-ME"/>
        </w:rPr>
      </w:pPr>
      <w:bookmarkStart w:id="0" w:name="_GoBack"/>
      <w:bookmarkEnd w:id="0"/>
      <w:r w:rsidRPr="00576E80">
        <w:rPr>
          <w:rFonts w:ascii="Palatino Linotype" w:hAnsi="Palatino Linotype"/>
          <w:lang w:val="sr-Latn-ME"/>
        </w:rPr>
        <w:t>D N E V N I    R E D</w:t>
      </w:r>
    </w:p>
    <w:p w14:paraId="0C07EB2B" w14:textId="77777777" w:rsidR="004247D2" w:rsidRPr="00E64447" w:rsidRDefault="004247D2" w:rsidP="00576E80">
      <w:pPr>
        <w:numPr>
          <w:ilvl w:val="0"/>
          <w:numId w:val="33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576E80">
        <w:rPr>
          <w:rFonts w:ascii="Palatino Linotype" w:eastAsia="Calibri" w:hAnsi="Palatino Linotype" w:cs="Times New Roman"/>
        </w:rPr>
        <w:t>Usvajanje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 </w:t>
      </w:r>
      <w:r w:rsidRPr="00576E80">
        <w:rPr>
          <w:rFonts w:ascii="Palatino Linotype" w:eastAsia="Calibri" w:hAnsi="Palatino Linotype" w:cs="Times New Roman"/>
        </w:rPr>
        <w:t>Zapisnika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sa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106. </w:t>
      </w:r>
      <w:r w:rsidRPr="00576E80">
        <w:rPr>
          <w:rFonts w:ascii="Palatino Linotype" w:eastAsia="Calibri" w:hAnsi="Palatino Linotype" w:cs="Times New Roman"/>
        </w:rPr>
        <w:t>sjednice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Vije</w:t>
      </w:r>
      <w:r w:rsidRPr="00E64447">
        <w:rPr>
          <w:rFonts w:ascii="Palatino Linotype" w:eastAsia="Calibri" w:hAnsi="Palatino Linotype" w:cs="Times New Roman"/>
          <w:lang w:val="sr-Latn-ME"/>
        </w:rPr>
        <w:t>ć</w:t>
      </w:r>
      <w:r w:rsidRPr="00576E80">
        <w:rPr>
          <w:rFonts w:ascii="Palatino Linotype" w:eastAsia="Calibri" w:hAnsi="Palatino Linotype" w:cs="Times New Roman"/>
        </w:rPr>
        <w:t>a</w:t>
      </w:r>
      <w:r w:rsidRPr="00E64447">
        <w:rPr>
          <w:rFonts w:ascii="Palatino Linotype" w:eastAsia="Calibri" w:hAnsi="Palatino Linotype" w:cs="Times New Roman"/>
          <w:lang w:val="sr-Latn-ME"/>
        </w:rPr>
        <w:t>;</w:t>
      </w:r>
    </w:p>
    <w:p w14:paraId="26D58AC4" w14:textId="77777777" w:rsidR="004247D2" w:rsidRPr="00576E80" w:rsidRDefault="004247D2" w:rsidP="00576E80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  <w:lang w:val="sr-Latn-ME"/>
        </w:rPr>
      </w:pPr>
      <w:r w:rsidRPr="00576E80">
        <w:rPr>
          <w:rFonts w:ascii="Palatino Linotype" w:eastAsia="Calibri" w:hAnsi="Palatino Linotype" w:cs="Times New Roman"/>
          <w:lang w:val="sr-Latn-ME"/>
        </w:rPr>
        <w:t>Usvajanje prijedloga o broju studenata za upis u studijskoj 2021/2022. godini;</w:t>
      </w:r>
    </w:p>
    <w:p w14:paraId="6939593E" w14:textId="77777777" w:rsidR="004247D2" w:rsidRPr="00576E80" w:rsidRDefault="004247D2" w:rsidP="00576E80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  <w:lang w:val="sr-Latn-ME"/>
        </w:rPr>
      </w:pPr>
      <w:r w:rsidRPr="00576E80">
        <w:rPr>
          <w:rFonts w:ascii="Palatino Linotype" w:eastAsia="Calibri" w:hAnsi="Palatino Linotype" w:cs="Times New Roman"/>
          <w:lang w:val="sr-Latn-ME"/>
        </w:rPr>
        <w:t>Zahtjev za dobijanje saglasnosti za raspisivanje konkursa za saradnike u nastavi;</w:t>
      </w:r>
    </w:p>
    <w:p w14:paraId="582189C5" w14:textId="77777777" w:rsidR="004247D2" w:rsidRPr="00E64447" w:rsidRDefault="004247D2" w:rsidP="00576E80">
      <w:pPr>
        <w:numPr>
          <w:ilvl w:val="0"/>
          <w:numId w:val="33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576E80">
        <w:rPr>
          <w:rFonts w:ascii="Palatino Linotype" w:eastAsia="Calibri" w:hAnsi="Palatino Linotype" w:cs="Times New Roman"/>
        </w:rPr>
        <w:t>Usvajanje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Izvje</w:t>
      </w:r>
      <w:r w:rsidRPr="00E64447">
        <w:rPr>
          <w:rFonts w:ascii="Palatino Linotype" w:eastAsia="Calibri" w:hAnsi="Palatino Linotype" w:cs="Times New Roman"/>
          <w:lang w:val="sr-Latn-ME"/>
        </w:rPr>
        <w:t>š</w:t>
      </w:r>
      <w:r w:rsidRPr="00576E80">
        <w:rPr>
          <w:rFonts w:ascii="Palatino Linotype" w:eastAsia="Calibri" w:hAnsi="Palatino Linotype" w:cs="Times New Roman"/>
        </w:rPr>
        <w:t>taja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Komisije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za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ocjenu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magistarskog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rada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i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imenovanje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Komisije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za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odbranu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magistarskog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rada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 </w:t>
      </w:r>
      <w:r w:rsidRPr="00576E80">
        <w:rPr>
          <w:rFonts w:ascii="Palatino Linotype" w:eastAsia="Calibri" w:hAnsi="Palatino Linotype" w:cs="Times New Roman"/>
        </w:rPr>
        <w:t>pod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nazivom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,,</w:t>
      </w:r>
      <w:r w:rsidRPr="00576E80">
        <w:rPr>
          <w:rFonts w:ascii="Palatino Linotype" w:eastAsia="Calibri" w:hAnsi="Palatino Linotype" w:cs="Times New Roman"/>
        </w:rPr>
        <w:t>Analiza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mehatroni</w:t>
      </w:r>
      <w:r w:rsidRPr="00E64447">
        <w:rPr>
          <w:rFonts w:ascii="Palatino Linotype" w:eastAsia="Calibri" w:hAnsi="Palatino Linotype" w:cs="Times New Roman"/>
          <w:lang w:val="sr-Latn-ME"/>
        </w:rPr>
        <w:t>č</w:t>
      </w:r>
      <w:r w:rsidRPr="00576E80">
        <w:rPr>
          <w:rFonts w:ascii="Palatino Linotype" w:eastAsia="Calibri" w:hAnsi="Palatino Linotype" w:cs="Times New Roman"/>
        </w:rPr>
        <w:t>kog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integrisanog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adaptivnog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sistema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kontrole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kretanja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vozila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”, </w:t>
      </w:r>
      <w:r w:rsidRPr="00576E80">
        <w:rPr>
          <w:rFonts w:ascii="Palatino Linotype" w:eastAsia="Calibri" w:hAnsi="Palatino Linotype" w:cs="Times New Roman"/>
        </w:rPr>
        <w:t>kandidata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Vojina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Đ</w:t>
      </w:r>
      <w:r w:rsidRPr="00576E80">
        <w:rPr>
          <w:rFonts w:ascii="Palatino Linotype" w:eastAsia="Calibri" w:hAnsi="Palatino Linotype" w:cs="Times New Roman"/>
        </w:rPr>
        <w:t>urovi</w:t>
      </w:r>
      <w:r w:rsidRPr="00E64447">
        <w:rPr>
          <w:rFonts w:ascii="Palatino Linotype" w:eastAsia="Calibri" w:hAnsi="Palatino Linotype" w:cs="Times New Roman"/>
          <w:lang w:val="sr-Latn-ME"/>
        </w:rPr>
        <w:t>ć</w:t>
      </w:r>
      <w:r w:rsidRPr="00576E80">
        <w:rPr>
          <w:rFonts w:ascii="Palatino Linotype" w:eastAsia="Calibri" w:hAnsi="Palatino Linotype" w:cs="Times New Roman"/>
        </w:rPr>
        <w:t>a</w:t>
      </w:r>
      <w:r w:rsidRPr="00E64447">
        <w:rPr>
          <w:rFonts w:ascii="Palatino Linotype" w:eastAsia="Calibri" w:hAnsi="Palatino Linotype" w:cs="Times New Roman"/>
          <w:lang w:val="sr-Latn-ME"/>
        </w:rPr>
        <w:t>;</w:t>
      </w:r>
    </w:p>
    <w:p w14:paraId="19AF3A23" w14:textId="77777777" w:rsidR="004247D2" w:rsidRPr="00576E80" w:rsidRDefault="004247D2" w:rsidP="00576E80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576E80">
        <w:rPr>
          <w:rFonts w:ascii="Palatino Linotype" w:eastAsia="Calibri" w:hAnsi="Palatino Linotype" w:cs="Times New Roman"/>
        </w:rPr>
        <w:t xml:space="preserve">Usvajanje odluke o imenovanju Komisije za  ocjenu magistarskog rada za kandidata Mladena Lončara. </w:t>
      </w:r>
    </w:p>
    <w:p w14:paraId="725615F2" w14:textId="77777777" w:rsidR="00760B5D" w:rsidRPr="00576E80" w:rsidRDefault="00760B5D" w:rsidP="00576E80">
      <w:pPr>
        <w:spacing w:after="0" w:line="240" w:lineRule="auto"/>
        <w:jc w:val="both"/>
        <w:rPr>
          <w:rFonts w:ascii="Palatino Linotype" w:eastAsia="Calibri" w:hAnsi="Palatino Linotype" w:cs="Calibri"/>
          <w:color w:val="1F497D"/>
          <w:lang w:val="sr-Latn-ME"/>
        </w:rPr>
      </w:pPr>
    </w:p>
    <w:p w14:paraId="6B94DED2" w14:textId="77777777" w:rsidR="00647F5C" w:rsidRPr="00576E80" w:rsidRDefault="00841CE1" w:rsidP="00576E80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576E80">
        <w:rPr>
          <w:rFonts w:ascii="Palatino Linotype" w:hAnsi="Palatino Linotype"/>
          <w:b/>
          <w:lang w:val="sr-Latn-ME"/>
        </w:rPr>
        <w:t xml:space="preserve">Tačka 1. </w:t>
      </w:r>
    </w:p>
    <w:p w14:paraId="49350C82" w14:textId="77777777" w:rsidR="00841CE1" w:rsidRPr="00576E80" w:rsidRDefault="00B0428F" w:rsidP="00576E80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576E80">
        <w:rPr>
          <w:rFonts w:ascii="Palatino Linotype" w:hAnsi="Palatino Linotype"/>
          <w:lang w:val="sr-Latn-ME"/>
        </w:rPr>
        <w:t xml:space="preserve">Vijeće je </w:t>
      </w:r>
      <w:r w:rsidR="00841CE1" w:rsidRPr="00576E80">
        <w:rPr>
          <w:rFonts w:ascii="Palatino Linotype" w:hAnsi="Palatino Linotype"/>
          <w:lang w:val="sr-Latn-ME"/>
        </w:rPr>
        <w:t xml:space="preserve"> uvoj</w:t>
      </w:r>
      <w:r w:rsidRPr="00576E80">
        <w:rPr>
          <w:rFonts w:ascii="Palatino Linotype" w:hAnsi="Palatino Linotype"/>
          <w:lang w:val="sr-Latn-ME"/>
        </w:rPr>
        <w:t>ilo zapisnik sa 106</w:t>
      </w:r>
      <w:r w:rsidR="00841CE1" w:rsidRPr="00576E80">
        <w:rPr>
          <w:rFonts w:ascii="Palatino Linotype" w:hAnsi="Palatino Linotype"/>
          <w:lang w:val="sr-Latn-ME"/>
        </w:rPr>
        <w:t xml:space="preserve"> sjednice </w:t>
      </w:r>
      <w:r w:rsidR="00980B18" w:rsidRPr="00576E80">
        <w:rPr>
          <w:rFonts w:ascii="Palatino Linotype" w:hAnsi="Palatino Linotype"/>
          <w:lang w:val="sr-Latn-ME"/>
        </w:rPr>
        <w:t>V</w:t>
      </w:r>
      <w:r w:rsidR="00841CE1" w:rsidRPr="00576E80">
        <w:rPr>
          <w:rFonts w:ascii="Palatino Linotype" w:hAnsi="Palatino Linotype"/>
          <w:lang w:val="sr-Latn-ME"/>
        </w:rPr>
        <w:t>ijeća</w:t>
      </w:r>
      <w:r w:rsidRPr="00576E80">
        <w:rPr>
          <w:rFonts w:ascii="Palatino Linotype" w:hAnsi="Palatino Linotype"/>
          <w:lang w:val="sr-Latn-ME"/>
        </w:rPr>
        <w:t xml:space="preserve"> većinom glasova</w:t>
      </w:r>
      <w:r w:rsidR="00C831C3" w:rsidRPr="00576E80">
        <w:rPr>
          <w:rFonts w:ascii="Palatino Linotype" w:hAnsi="Palatino Linotype"/>
          <w:lang w:val="sr-Latn-ME"/>
        </w:rPr>
        <w:t>.</w:t>
      </w:r>
    </w:p>
    <w:p w14:paraId="132DB890" w14:textId="77777777" w:rsidR="009F7C6A" w:rsidRPr="00576E80" w:rsidRDefault="009D41C9" w:rsidP="00576E80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576E80">
        <w:rPr>
          <w:rFonts w:ascii="Palatino Linotype" w:hAnsi="Palatino Linotype"/>
          <w:b/>
          <w:lang w:val="sr-Latn-ME"/>
        </w:rPr>
        <w:t>Tačka 2</w:t>
      </w:r>
      <w:r w:rsidR="009F7C6A" w:rsidRPr="00576E80">
        <w:rPr>
          <w:rFonts w:ascii="Palatino Linotype" w:hAnsi="Palatino Linotype"/>
          <w:b/>
          <w:lang w:val="sr-Latn-ME"/>
        </w:rPr>
        <w:t>.</w:t>
      </w:r>
    </w:p>
    <w:p w14:paraId="5C0E1DEA" w14:textId="77777777" w:rsidR="00B0428F" w:rsidRPr="00576E80" w:rsidRDefault="00B0428F" w:rsidP="00576E80">
      <w:pPr>
        <w:spacing w:line="240" w:lineRule="auto"/>
        <w:jc w:val="both"/>
        <w:rPr>
          <w:rFonts w:ascii="Palatino Linotype" w:hAnsi="Palatino Linotype"/>
          <w:lang w:val="sr-Latn-ME"/>
        </w:rPr>
      </w:pPr>
      <w:r w:rsidRPr="00576E80">
        <w:rPr>
          <w:rFonts w:ascii="Palatino Linotype" w:hAnsi="Palatino Linotype"/>
          <w:lang w:val="sr-Latn-ME"/>
        </w:rPr>
        <w:t>Prodekan za nastavu prof. dr Uroš Karadžić je pripremio prijedlog o broju studenata za upis u studijsku 2021/2022. godinu, koji je bio dostavljen članovima Vijeća uz poziv za sjednicu.</w:t>
      </w:r>
    </w:p>
    <w:p w14:paraId="249E7D4A" w14:textId="77777777" w:rsidR="00B0428F" w:rsidRPr="00B0428F" w:rsidRDefault="00B0428F" w:rsidP="00576E80">
      <w:pPr>
        <w:spacing w:line="240" w:lineRule="auto"/>
        <w:jc w:val="both"/>
        <w:rPr>
          <w:rFonts w:ascii="Palatino Linotype" w:hAnsi="Palatino Linotype"/>
          <w:lang w:val="sr-Latn-ME"/>
        </w:rPr>
      </w:pPr>
      <w:r w:rsidRPr="00576E80">
        <w:rPr>
          <w:rFonts w:ascii="Palatino Linotype" w:hAnsi="Palatino Linotype"/>
          <w:lang w:val="sr-Latn-ME"/>
        </w:rPr>
        <w:t xml:space="preserve">Vijeće je usvojilo prijedlog da se u </w:t>
      </w:r>
      <w:r w:rsidRPr="00B0428F">
        <w:rPr>
          <w:rFonts w:ascii="Palatino Linotype" w:eastAsia="Calibri" w:hAnsi="Palatino Linotype" w:cs="Times New Roman"/>
          <w:lang w:val="sr-Latn-ME"/>
        </w:rPr>
        <w:t>prvu godinu studijske 2021/2022. godine na osnovnim studijama na Mašinskom fakultet</w:t>
      </w:r>
      <w:r w:rsidR="001B1986">
        <w:rPr>
          <w:rFonts w:ascii="Palatino Linotype" w:eastAsia="Calibri" w:hAnsi="Palatino Linotype" w:cs="Times New Roman"/>
          <w:lang w:val="sr-Latn-ME"/>
        </w:rPr>
        <w:t>u Univerziteta Crne Gore upiše</w:t>
      </w:r>
      <w:r w:rsidRPr="00B0428F">
        <w:rPr>
          <w:rFonts w:ascii="Palatino Linotype" w:eastAsia="Calibri" w:hAnsi="Palatino Linotype" w:cs="Times New Roman"/>
          <w:lang w:val="sr-Latn-ME"/>
        </w:rPr>
        <w:t xml:space="preserve"> sljedeći broj studenata i to:</w:t>
      </w:r>
    </w:p>
    <w:p w14:paraId="6F394D35" w14:textId="77777777" w:rsidR="00B0428F" w:rsidRPr="00B0428F" w:rsidRDefault="00B0428F" w:rsidP="00576E80">
      <w:pPr>
        <w:numPr>
          <w:ilvl w:val="0"/>
          <w:numId w:val="34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B0428F">
        <w:rPr>
          <w:rFonts w:ascii="Palatino Linotype" w:eastAsia="Calibri" w:hAnsi="Palatino Linotype" w:cs="Times New Roman"/>
          <w:lang w:val="sr-Latn-ME"/>
        </w:rPr>
        <w:t>Na studijskom programu Mašinstvo – 80 studenata,</w:t>
      </w:r>
    </w:p>
    <w:p w14:paraId="0453D57B" w14:textId="77777777" w:rsidR="00B0428F" w:rsidRPr="00B0428F" w:rsidRDefault="00B0428F" w:rsidP="00576E80">
      <w:pPr>
        <w:numPr>
          <w:ilvl w:val="0"/>
          <w:numId w:val="34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B0428F">
        <w:rPr>
          <w:rFonts w:ascii="Palatino Linotype" w:eastAsia="Calibri" w:hAnsi="Palatino Linotype" w:cs="Times New Roman"/>
          <w:lang w:val="sr-Latn-ME"/>
        </w:rPr>
        <w:t>Na studijskom programu Drumski saobraćaj -  80 studenata.</w:t>
      </w:r>
    </w:p>
    <w:p w14:paraId="1F318077" w14:textId="77777777" w:rsidR="00B0428F" w:rsidRPr="00576E80" w:rsidRDefault="00B0428F" w:rsidP="00576E80">
      <w:pPr>
        <w:spacing w:line="240" w:lineRule="auto"/>
        <w:jc w:val="both"/>
        <w:rPr>
          <w:rFonts w:ascii="Palatino Linotype" w:hAnsi="Palatino Linotype"/>
          <w:lang w:val="sr-Latn-ME"/>
        </w:rPr>
      </w:pPr>
    </w:p>
    <w:p w14:paraId="491A1239" w14:textId="77777777" w:rsidR="00143D35" w:rsidRPr="00576E80" w:rsidRDefault="00BF5C06" w:rsidP="00576E80">
      <w:pPr>
        <w:spacing w:after="0" w:line="240" w:lineRule="auto"/>
        <w:contextualSpacing/>
        <w:jc w:val="both"/>
        <w:rPr>
          <w:rFonts w:ascii="Palatino Linotype" w:eastAsia="Calibri" w:hAnsi="Palatino Linotype" w:cs="Times New Roman"/>
          <w:lang w:val="sr-Latn-ME"/>
        </w:rPr>
      </w:pPr>
      <w:r w:rsidRPr="00576E80">
        <w:rPr>
          <w:rFonts w:ascii="Palatino Linotype" w:eastAsia="Calibri" w:hAnsi="Palatino Linotype" w:cs="Times New Roman"/>
          <w:b/>
          <w:lang w:val="sr-Latn-ME"/>
        </w:rPr>
        <w:t>Zaključak:</w:t>
      </w:r>
      <w:r w:rsidR="00B0428F" w:rsidRPr="00576E80">
        <w:rPr>
          <w:rFonts w:ascii="Palatino Linotype" w:eastAsia="Calibri" w:hAnsi="Palatino Linotype" w:cs="Times New Roman"/>
          <w:lang w:val="sr-Latn-ME"/>
        </w:rPr>
        <w:t xml:space="preserve"> </w:t>
      </w:r>
      <w:r w:rsidR="005F32C9" w:rsidRPr="00576E80">
        <w:rPr>
          <w:rFonts w:ascii="Palatino Linotype" w:eastAsia="Calibri" w:hAnsi="Palatino Linotype" w:cs="Times New Roman"/>
          <w:lang w:val="sr-Latn-ME"/>
        </w:rPr>
        <w:t xml:space="preserve">Prijedlog odluke o broju studenata za upis u studijskoj 2021/2022. godini biće upućen Senatu </w:t>
      </w:r>
      <w:r w:rsidR="00143D35" w:rsidRPr="00576E80">
        <w:rPr>
          <w:rFonts w:ascii="Palatino Linotype" w:eastAsia="Calibri" w:hAnsi="Palatino Linotype" w:cs="Times New Roman"/>
          <w:lang w:val="sr-Latn-ME"/>
        </w:rPr>
        <w:t>Univerziteta Crne Gore</w:t>
      </w:r>
      <w:r w:rsidR="005F32C9" w:rsidRPr="00576E80">
        <w:rPr>
          <w:rFonts w:ascii="Palatino Linotype" w:eastAsia="Calibri" w:hAnsi="Palatino Linotype" w:cs="Times New Roman"/>
          <w:lang w:val="sr-Latn-ME"/>
        </w:rPr>
        <w:t xml:space="preserve"> na dalji postupak</w:t>
      </w:r>
      <w:r w:rsidR="00143D35" w:rsidRPr="00576E80">
        <w:rPr>
          <w:rFonts w:ascii="Palatino Linotype" w:eastAsia="Calibri" w:hAnsi="Palatino Linotype" w:cs="Times New Roman"/>
          <w:lang w:val="sr-Latn-ME"/>
        </w:rPr>
        <w:t>.</w:t>
      </w:r>
    </w:p>
    <w:p w14:paraId="0839E901" w14:textId="77777777" w:rsidR="00BF5C06" w:rsidRPr="00576E80" w:rsidRDefault="00BF5C06" w:rsidP="00576E80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14:paraId="30AC8C1A" w14:textId="77777777" w:rsidR="005F32C9" w:rsidRPr="005F32C9" w:rsidRDefault="005F32C9" w:rsidP="001B1986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576E80">
        <w:rPr>
          <w:rFonts w:ascii="Palatino Linotype" w:hAnsi="Palatino Linotype"/>
          <w:b/>
          <w:lang w:val="sr-Latn-ME"/>
        </w:rPr>
        <w:t>Tačka 3.</w:t>
      </w:r>
    </w:p>
    <w:p w14:paraId="668798E2" w14:textId="77777777" w:rsidR="005F32C9" w:rsidRPr="00E64447" w:rsidRDefault="005F32C9" w:rsidP="00576E80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E64447">
        <w:rPr>
          <w:rFonts w:ascii="Palatino Linotype" w:eastAsia="Calibri" w:hAnsi="Palatino Linotype" w:cs="Times New Roman"/>
          <w:lang w:val="sr-Latn-ME"/>
        </w:rPr>
        <w:t>Č</w:t>
      </w:r>
      <w:r w:rsidRPr="00576E80">
        <w:rPr>
          <w:rFonts w:ascii="Palatino Linotype" w:eastAsia="Calibri" w:hAnsi="Palatino Linotype" w:cs="Times New Roman"/>
        </w:rPr>
        <w:t>lanovi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Vije</w:t>
      </w:r>
      <w:r w:rsidRPr="00E64447">
        <w:rPr>
          <w:rFonts w:ascii="Palatino Linotype" w:eastAsia="Calibri" w:hAnsi="Palatino Linotype" w:cs="Times New Roman"/>
          <w:lang w:val="sr-Latn-ME"/>
        </w:rPr>
        <w:t>ć</w:t>
      </w:r>
      <w:r w:rsidRPr="00576E80">
        <w:rPr>
          <w:rFonts w:ascii="Palatino Linotype" w:eastAsia="Calibri" w:hAnsi="Palatino Linotype" w:cs="Times New Roman"/>
        </w:rPr>
        <w:t>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su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konstatovali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da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v</w:t>
      </w:r>
      <w:r w:rsidRPr="00E64447">
        <w:rPr>
          <w:rFonts w:ascii="Palatino Linotype" w:eastAsia="Calibri" w:hAnsi="Palatino Linotype" w:cs="Times New Roman"/>
          <w:lang w:val="sr-Latn-ME"/>
        </w:rPr>
        <w:t>.</w:t>
      </w:r>
      <w:r w:rsidRPr="00576E80">
        <w:rPr>
          <w:rFonts w:ascii="Palatino Linotype" w:eastAsia="Calibri" w:hAnsi="Palatino Linotype" w:cs="Times New Roman"/>
        </w:rPr>
        <w:t>f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. </w:t>
      </w:r>
      <w:r w:rsidRPr="00576E80">
        <w:rPr>
          <w:rFonts w:ascii="Palatino Linotype" w:eastAsia="Calibri" w:hAnsi="Palatino Linotype" w:cs="Times New Roman"/>
        </w:rPr>
        <w:t>rektora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treba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76E80">
        <w:rPr>
          <w:rFonts w:ascii="Palatino Linotype" w:eastAsia="Calibri" w:hAnsi="Palatino Linotype" w:cs="Times New Roman"/>
        </w:rPr>
        <w:t>uputiti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 </w:t>
      </w:r>
      <w:r w:rsidRPr="00576E80">
        <w:rPr>
          <w:rFonts w:ascii="Palatino Linotype" w:eastAsia="Calibri" w:hAnsi="Palatino Linotype" w:cs="Times New Roman"/>
        </w:rPr>
        <w:t>zahtjev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F32C9">
        <w:rPr>
          <w:rFonts w:ascii="Palatino Linotype" w:eastAsia="Calibri" w:hAnsi="Palatino Linotype" w:cs="Times New Roman"/>
        </w:rPr>
        <w:t>za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F32C9">
        <w:rPr>
          <w:rFonts w:ascii="Palatino Linotype" w:eastAsia="Calibri" w:hAnsi="Palatino Linotype" w:cs="Times New Roman"/>
        </w:rPr>
        <w:t>dobijanje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F32C9">
        <w:rPr>
          <w:rFonts w:ascii="Palatino Linotype" w:eastAsia="Calibri" w:hAnsi="Palatino Linotype" w:cs="Times New Roman"/>
        </w:rPr>
        <w:t>saglasnosti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 </w:t>
      </w:r>
      <w:r w:rsidRPr="005F32C9">
        <w:rPr>
          <w:rFonts w:ascii="Palatino Linotype" w:eastAsia="Calibri" w:hAnsi="Palatino Linotype" w:cs="Times New Roman"/>
        </w:rPr>
        <w:t>za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F32C9">
        <w:rPr>
          <w:rFonts w:ascii="Palatino Linotype" w:eastAsia="Calibri" w:hAnsi="Palatino Linotype" w:cs="Times New Roman"/>
        </w:rPr>
        <w:t>raspisivanje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F32C9">
        <w:rPr>
          <w:rFonts w:ascii="Palatino Linotype" w:eastAsia="Calibri" w:hAnsi="Palatino Linotype" w:cs="Times New Roman"/>
        </w:rPr>
        <w:t>konkursa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F32C9">
        <w:rPr>
          <w:rFonts w:ascii="Palatino Linotype" w:eastAsia="Calibri" w:hAnsi="Palatino Linotype" w:cs="Times New Roman"/>
        </w:rPr>
        <w:t>za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F32C9">
        <w:rPr>
          <w:rFonts w:ascii="Palatino Linotype" w:eastAsia="Calibri" w:hAnsi="Palatino Linotype" w:cs="Times New Roman"/>
        </w:rPr>
        <w:t>saradnike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F32C9">
        <w:rPr>
          <w:rFonts w:ascii="Palatino Linotype" w:eastAsia="Calibri" w:hAnsi="Palatino Linotype" w:cs="Times New Roman"/>
        </w:rPr>
        <w:t>u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F32C9">
        <w:rPr>
          <w:rFonts w:ascii="Palatino Linotype" w:eastAsia="Calibri" w:hAnsi="Palatino Linotype" w:cs="Times New Roman"/>
        </w:rPr>
        <w:t>nastavi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, </w:t>
      </w:r>
      <w:r w:rsidRPr="005F32C9">
        <w:rPr>
          <w:rFonts w:ascii="Palatino Linotype" w:eastAsia="Calibri" w:hAnsi="Palatino Linotype" w:cs="Times New Roman"/>
        </w:rPr>
        <w:t>za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F32C9">
        <w:rPr>
          <w:rFonts w:ascii="Palatino Linotype" w:eastAsia="Calibri" w:hAnsi="Palatino Linotype" w:cs="Times New Roman"/>
        </w:rPr>
        <w:t>studijsku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2021/2022. </w:t>
      </w:r>
      <w:r w:rsidRPr="005F32C9">
        <w:rPr>
          <w:rFonts w:ascii="Palatino Linotype" w:eastAsia="Calibri" w:hAnsi="Palatino Linotype" w:cs="Times New Roman"/>
        </w:rPr>
        <w:t>godinu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, </w:t>
      </w:r>
      <w:r w:rsidRPr="005F32C9">
        <w:rPr>
          <w:rFonts w:ascii="Palatino Linotype" w:eastAsia="Calibri" w:hAnsi="Palatino Linotype" w:cs="Times New Roman"/>
        </w:rPr>
        <w:t>u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F32C9">
        <w:rPr>
          <w:rFonts w:ascii="Palatino Linotype" w:eastAsia="Calibri" w:hAnsi="Palatino Linotype" w:cs="Times New Roman"/>
        </w:rPr>
        <w:t>okviru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F32C9">
        <w:rPr>
          <w:rFonts w:ascii="Palatino Linotype" w:eastAsia="Calibri" w:hAnsi="Palatino Linotype" w:cs="Times New Roman"/>
        </w:rPr>
        <w:t>odobrenog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F32C9">
        <w:rPr>
          <w:rFonts w:ascii="Palatino Linotype" w:eastAsia="Calibri" w:hAnsi="Palatino Linotype" w:cs="Times New Roman"/>
        </w:rPr>
        <w:t>broja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F32C9">
        <w:rPr>
          <w:rFonts w:ascii="Palatino Linotype" w:eastAsia="Calibri" w:hAnsi="Palatino Linotype" w:cs="Times New Roman"/>
        </w:rPr>
        <w:t>saradnika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F32C9">
        <w:rPr>
          <w:rFonts w:ascii="Palatino Linotype" w:eastAsia="Calibri" w:hAnsi="Palatino Linotype" w:cs="Times New Roman"/>
        </w:rPr>
        <w:t>za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  </w:t>
      </w:r>
      <w:r w:rsidRPr="005F32C9">
        <w:rPr>
          <w:rFonts w:ascii="Palatino Linotype" w:eastAsia="Calibri" w:hAnsi="Palatino Linotype" w:cs="Times New Roman"/>
        </w:rPr>
        <w:t>studijsku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2021/2022. </w:t>
      </w:r>
      <w:r w:rsidRPr="005F32C9">
        <w:rPr>
          <w:rFonts w:ascii="Palatino Linotype" w:eastAsia="Calibri" w:hAnsi="Palatino Linotype" w:cs="Times New Roman"/>
        </w:rPr>
        <w:t>godinu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, </w:t>
      </w:r>
      <w:r w:rsidRPr="005F32C9">
        <w:rPr>
          <w:rFonts w:ascii="Palatino Linotype" w:eastAsia="Calibri" w:hAnsi="Palatino Linotype" w:cs="Times New Roman"/>
        </w:rPr>
        <w:t>na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F32C9">
        <w:rPr>
          <w:rFonts w:ascii="Palatino Linotype" w:eastAsia="Calibri" w:hAnsi="Palatino Linotype" w:cs="Times New Roman"/>
        </w:rPr>
        <w:t>studijskim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F32C9">
        <w:rPr>
          <w:rFonts w:ascii="Palatino Linotype" w:eastAsia="Calibri" w:hAnsi="Palatino Linotype" w:cs="Times New Roman"/>
        </w:rPr>
        <w:t>programima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F32C9">
        <w:rPr>
          <w:rFonts w:ascii="Palatino Linotype" w:eastAsia="Calibri" w:hAnsi="Palatino Linotype" w:cs="Times New Roman"/>
        </w:rPr>
        <w:t>Ma</w:t>
      </w:r>
      <w:r w:rsidRPr="00E64447">
        <w:rPr>
          <w:rFonts w:ascii="Palatino Linotype" w:eastAsia="Calibri" w:hAnsi="Palatino Linotype" w:cs="Times New Roman"/>
          <w:lang w:val="sr-Latn-ME"/>
        </w:rPr>
        <w:t>š</w:t>
      </w:r>
      <w:r w:rsidRPr="005F32C9">
        <w:rPr>
          <w:rFonts w:ascii="Palatino Linotype" w:eastAsia="Calibri" w:hAnsi="Palatino Linotype" w:cs="Times New Roman"/>
        </w:rPr>
        <w:t>instvo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F32C9">
        <w:rPr>
          <w:rFonts w:ascii="Palatino Linotype" w:eastAsia="Calibri" w:hAnsi="Palatino Linotype" w:cs="Times New Roman"/>
        </w:rPr>
        <w:t>i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F32C9">
        <w:rPr>
          <w:rFonts w:ascii="Palatino Linotype" w:eastAsia="Calibri" w:hAnsi="Palatino Linotype" w:cs="Times New Roman"/>
        </w:rPr>
        <w:t>Drumski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F32C9">
        <w:rPr>
          <w:rFonts w:ascii="Palatino Linotype" w:eastAsia="Calibri" w:hAnsi="Palatino Linotype" w:cs="Times New Roman"/>
        </w:rPr>
        <w:t>saobra</w:t>
      </w:r>
      <w:r w:rsidRPr="00E64447">
        <w:rPr>
          <w:rFonts w:ascii="Palatino Linotype" w:eastAsia="Calibri" w:hAnsi="Palatino Linotype" w:cs="Times New Roman"/>
          <w:lang w:val="sr-Latn-ME"/>
        </w:rPr>
        <w:t>ć</w:t>
      </w:r>
      <w:r w:rsidRPr="005F32C9">
        <w:rPr>
          <w:rFonts w:ascii="Palatino Linotype" w:eastAsia="Calibri" w:hAnsi="Palatino Linotype" w:cs="Times New Roman"/>
        </w:rPr>
        <w:t>aj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F32C9">
        <w:rPr>
          <w:rFonts w:ascii="Palatino Linotype" w:eastAsia="Calibri" w:hAnsi="Palatino Linotype" w:cs="Times New Roman"/>
        </w:rPr>
        <w:t>za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 </w:t>
      </w:r>
      <w:r w:rsidRPr="005F32C9">
        <w:rPr>
          <w:rFonts w:ascii="Palatino Linotype" w:eastAsia="Calibri" w:hAnsi="Palatino Linotype" w:cs="Times New Roman"/>
        </w:rPr>
        <w:t>oblasti</w:t>
      </w:r>
      <w:r w:rsidRPr="00E64447">
        <w:rPr>
          <w:rFonts w:ascii="Palatino Linotype" w:eastAsia="Calibri" w:hAnsi="Palatino Linotype" w:cs="Times New Roman"/>
          <w:lang w:val="sr-Latn-ME"/>
        </w:rPr>
        <w:t xml:space="preserve">: </w:t>
      </w:r>
    </w:p>
    <w:p w14:paraId="7B011554" w14:textId="77777777" w:rsidR="005F32C9" w:rsidRPr="00E64447" w:rsidRDefault="005F32C9" w:rsidP="00576E80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14:paraId="739C21B0" w14:textId="77777777" w:rsidR="005F32C9" w:rsidRPr="005F32C9" w:rsidRDefault="005F32C9" w:rsidP="00576E80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5F32C9">
        <w:rPr>
          <w:rFonts w:ascii="Palatino Linotype" w:eastAsia="Calibri" w:hAnsi="Palatino Linotype" w:cs="Times New Roman"/>
        </w:rPr>
        <w:t>Primijenjena mehanika – doktor nauka  mašinskog  inženjerstva – 1 izvršilac na period od pet godina,</w:t>
      </w:r>
    </w:p>
    <w:p w14:paraId="47C5459D" w14:textId="77777777" w:rsidR="005F32C9" w:rsidRPr="005F32C9" w:rsidRDefault="005F32C9" w:rsidP="00576E80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5F32C9">
        <w:rPr>
          <w:rFonts w:ascii="Palatino Linotype" w:eastAsia="Calibri" w:hAnsi="Palatino Linotype" w:cs="Times New Roman"/>
        </w:rPr>
        <w:t>Drumski saobraćaj – doktorand – 1 izvršilac na period od jedne godine;</w:t>
      </w:r>
    </w:p>
    <w:p w14:paraId="760C686E" w14:textId="77777777" w:rsidR="005F32C9" w:rsidRPr="005F32C9" w:rsidRDefault="005F32C9" w:rsidP="00576E80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5F32C9">
        <w:rPr>
          <w:rFonts w:ascii="Palatino Linotype" w:eastAsia="Calibri" w:hAnsi="Palatino Linotype" w:cs="Times New Roman"/>
        </w:rPr>
        <w:t>Primijenjena mehanika -doktorand – 1 izvršilac na period od tri godine;</w:t>
      </w:r>
    </w:p>
    <w:p w14:paraId="550F4057" w14:textId="77777777" w:rsidR="005F32C9" w:rsidRPr="005F32C9" w:rsidRDefault="005F32C9" w:rsidP="00576E80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5F32C9">
        <w:rPr>
          <w:rFonts w:ascii="Palatino Linotype" w:eastAsia="Calibri" w:hAnsi="Palatino Linotype" w:cs="Times New Roman"/>
        </w:rPr>
        <w:t>Termo i hidroenergetika - doktorand – 1 izvršilac na period od tri godine;</w:t>
      </w:r>
    </w:p>
    <w:p w14:paraId="45243786" w14:textId="77777777" w:rsidR="005F32C9" w:rsidRPr="005F32C9" w:rsidRDefault="005F32C9" w:rsidP="00576E80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5F32C9">
        <w:rPr>
          <w:rFonts w:ascii="Palatino Linotype" w:eastAsia="Calibri" w:hAnsi="Palatino Linotype" w:cs="Times New Roman"/>
        </w:rPr>
        <w:t>Drumska vozila i saobraćaj - doktorand – 1 izvršilac na period od tri godine;</w:t>
      </w:r>
    </w:p>
    <w:p w14:paraId="1972FB6E" w14:textId="77777777" w:rsidR="005F32C9" w:rsidRPr="005F32C9" w:rsidRDefault="005F32C9" w:rsidP="00576E80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5F32C9">
        <w:rPr>
          <w:rFonts w:ascii="Palatino Linotype" w:eastAsia="Calibri" w:hAnsi="Palatino Linotype" w:cs="Times New Roman"/>
        </w:rPr>
        <w:t>Termotehnika - doktorand – 1 izvršilac na period od tri godine.</w:t>
      </w:r>
    </w:p>
    <w:p w14:paraId="6B246614" w14:textId="77777777" w:rsidR="005F32C9" w:rsidRPr="005F32C9" w:rsidRDefault="005F32C9" w:rsidP="00576E80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</w:p>
    <w:p w14:paraId="6E6CF32A" w14:textId="77777777" w:rsidR="005F32C9" w:rsidRPr="00576E80" w:rsidRDefault="005F32C9" w:rsidP="00576E80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5F32C9">
        <w:rPr>
          <w:rFonts w:ascii="Palatino Linotype" w:eastAsia="Calibri" w:hAnsi="Palatino Linotype" w:cs="Times New Roman"/>
        </w:rPr>
        <w:t xml:space="preserve">Takođe,  </w:t>
      </w:r>
      <w:r w:rsidRPr="00576E80">
        <w:rPr>
          <w:rFonts w:ascii="Palatino Linotype" w:eastAsia="Calibri" w:hAnsi="Palatino Linotype" w:cs="Times New Roman"/>
        </w:rPr>
        <w:t>je konstatovano da v.f. rektora treba uputiti zahtjev</w:t>
      </w:r>
      <w:r w:rsidRPr="005F32C9">
        <w:rPr>
          <w:rFonts w:ascii="Palatino Linotype" w:eastAsia="Calibri" w:hAnsi="Palatino Linotype" w:cs="Times New Roman"/>
        </w:rPr>
        <w:t xml:space="preserve"> za dobijanje saglasnosti  za raspisivanje konkursa za </w:t>
      </w:r>
      <w:r w:rsidRPr="00576E80">
        <w:rPr>
          <w:rFonts w:ascii="Palatino Linotype" w:eastAsia="Calibri" w:hAnsi="Palatino Linotype" w:cs="Times New Roman"/>
        </w:rPr>
        <w:t xml:space="preserve">prijem u radni odnos </w:t>
      </w:r>
      <w:r w:rsidRPr="005F32C9">
        <w:rPr>
          <w:rFonts w:ascii="Palatino Linotype" w:eastAsia="Calibri" w:hAnsi="Palatino Linotype" w:cs="Times New Roman"/>
        </w:rPr>
        <w:t xml:space="preserve">jednog </w:t>
      </w:r>
      <w:r w:rsidRPr="00576E80">
        <w:rPr>
          <w:rFonts w:ascii="Palatino Linotype" w:eastAsia="Calibri" w:hAnsi="Palatino Linotype" w:cs="Times New Roman"/>
        </w:rPr>
        <w:t xml:space="preserve">izvršioca na neodređeno vrijeme </w:t>
      </w:r>
      <w:r w:rsidRPr="005F32C9">
        <w:rPr>
          <w:rFonts w:ascii="Palatino Linotype" w:eastAsia="Calibri" w:hAnsi="Palatino Linotype" w:cs="Times New Roman"/>
        </w:rPr>
        <w:t>za obavljanje poslova radnog mjesta – laborant</w:t>
      </w:r>
      <w:r w:rsidRPr="00576E80">
        <w:rPr>
          <w:rFonts w:ascii="Palatino Linotype" w:eastAsia="Calibri" w:hAnsi="Palatino Linotype" w:cs="Times New Roman"/>
        </w:rPr>
        <w:t>a</w:t>
      </w:r>
      <w:r w:rsidRPr="005F32C9">
        <w:rPr>
          <w:rFonts w:ascii="Palatino Linotype" w:eastAsia="Calibri" w:hAnsi="Palatino Linotype" w:cs="Times New Roman"/>
        </w:rPr>
        <w:t xml:space="preserve"> na Mašinskom fakultetu.</w:t>
      </w:r>
      <w:r w:rsidRPr="00576E80">
        <w:rPr>
          <w:rFonts w:ascii="Palatino Linotype" w:eastAsia="Calibri" w:hAnsi="Palatino Linotype" w:cs="Times New Roman"/>
        </w:rPr>
        <w:t xml:space="preserve"> Fakultet je u februaru 2020. godine </w:t>
      </w:r>
      <w:r w:rsidRPr="005F32C9">
        <w:rPr>
          <w:rFonts w:ascii="Palatino Linotype" w:eastAsia="Calibri" w:hAnsi="Palatino Linotype" w:cs="Times New Roman"/>
        </w:rPr>
        <w:t xml:space="preserve"> </w:t>
      </w:r>
      <w:r w:rsidRPr="00576E80">
        <w:rPr>
          <w:rFonts w:ascii="Palatino Linotype" w:eastAsia="Calibri" w:hAnsi="Palatino Linotype" w:cs="Times New Roman"/>
        </w:rPr>
        <w:t>dobio o</w:t>
      </w:r>
      <w:r w:rsidRPr="005F32C9">
        <w:rPr>
          <w:rFonts w:ascii="Palatino Linotype" w:eastAsia="Calibri" w:hAnsi="Palatino Linotype" w:cs="Times New Roman"/>
        </w:rPr>
        <w:t>dobrenje Užeg kabineta Vlade Crne Gore</w:t>
      </w:r>
      <w:r w:rsidRPr="00576E80">
        <w:rPr>
          <w:rFonts w:ascii="Palatino Linotype" w:eastAsia="Calibri" w:hAnsi="Palatino Linotype" w:cs="Times New Roman"/>
        </w:rPr>
        <w:t xml:space="preserve">, </w:t>
      </w:r>
      <w:r w:rsidRPr="005F32C9">
        <w:rPr>
          <w:rFonts w:ascii="Palatino Linotype" w:eastAsia="Calibri" w:hAnsi="Palatino Linotype" w:cs="Times New Roman"/>
        </w:rPr>
        <w:t xml:space="preserve"> kojim je odobren prijem u radni odnos jednog izvršioca na neodređeno vrijeme na radno mjesto laboranta na Mašinskom fakultetu.</w:t>
      </w:r>
    </w:p>
    <w:p w14:paraId="64B993A8" w14:textId="77777777" w:rsidR="00516DCD" w:rsidRPr="005F32C9" w:rsidRDefault="00516DCD" w:rsidP="00576E80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</w:p>
    <w:p w14:paraId="3E62888C" w14:textId="77777777" w:rsidR="00516DCD" w:rsidRPr="00576E80" w:rsidRDefault="00516DCD" w:rsidP="00576E80">
      <w:pPr>
        <w:spacing w:after="0" w:line="240" w:lineRule="auto"/>
        <w:contextualSpacing/>
        <w:jc w:val="both"/>
        <w:rPr>
          <w:rFonts w:ascii="Palatino Linotype" w:eastAsia="Calibri" w:hAnsi="Palatino Linotype" w:cs="Times New Roman"/>
          <w:lang w:val="sr-Latn-ME"/>
        </w:rPr>
      </w:pPr>
      <w:r w:rsidRPr="00576E80">
        <w:rPr>
          <w:rFonts w:ascii="Palatino Linotype" w:eastAsia="Calibri" w:hAnsi="Palatino Linotype" w:cs="Times New Roman"/>
          <w:b/>
          <w:lang w:val="sr-Latn-ME"/>
        </w:rPr>
        <w:t>Zaključak:</w:t>
      </w:r>
      <w:r w:rsidRPr="00576E80">
        <w:rPr>
          <w:rFonts w:ascii="Palatino Linotype" w:eastAsia="Calibri" w:hAnsi="Palatino Linotype" w:cs="Times New Roman"/>
          <w:lang w:val="sr-Latn-ME"/>
        </w:rPr>
        <w:t xml:space="preserve"> Zahtjeve za dobijanje saglasnosti uputiti v.f. rektora  Univerziteta Crne Gore na dalji postupak.</w:t>
      </w:r>
    </w:p>
    <w:p w14:paraId="651D27A4" w14:textId="77777777" w:rsidR="005F32C9" w:rsidRPr="005F32C9" w:rsidRDefault="005F32C9" w:rsidP="00576E80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</w:p>
    <w:p w14:paraId="2A86B50B" w14:textId="77777777" w:rsidR="00516DCD" w:rsidRPr="005F32C9" w:rsidRDefault="00516DCD" w:rsidP="00576E80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576E80">
        <w:rPr>
          <w:rFonts w:ascii="Palatino Linotype" w:hAnsi="Palatino Linotype"/>
          <w:b/>
          <w:lang w:val="sr-Latn-ME"/>
        </w:rPr>
        <w:t>Tačka 4.</w:t>
      </w:r>
    </w:p>
    <w:p w14:paraId="0CDC2125" w14:textId="77777777" w:rsidR="00246F23" w:rsidRPr="00576E80" w:rsidRDefault="00246F23" w:rsidP="00576E80">
      <w:pPr>
        <w:jc w:val="both"/>
        <w:rPr>
          <w:rFonts w:ascii="Palatino Linotype" w:eastAsia="Calibri" w:hAnsi="Palatino Linotype" w:cs="Arial"/>
          <w:lang w:val="sr-Latn-ME"/>
        </w:rPr>
      </w:pPr>
      <w:r w:rsidRPr="00E64447">
        <w:rPr>
          <w:rFonts w:ascii="Palatino Linotype" w:eastAsia="Calibri" w:hAnsi="Palatino Linotype" w:cs="Arial"/>
          <w:lang w:val="sr-Latn-ME"/>
        </w:rPr>
        <w:t>Č</w:t>
      </w:r>
      <w:r w:rsidRPr="00576E80">
        <w:rPr>
          <w:rFonts w:ascii="Palatino Linotype" w:eastAsia="Calibri" w:hAnsi="Palatino Linotype" w:cs="Arial"/>
        </w:rPr>
        <w:t>lanovi</w:t>
      </w:r>
      <w:r w:rsidRPr="00E64447">
        <w:rPr>
          <w:rFonts w:ascii="Palatino Linotype" w:eastAsia="Calibri" w:hAnsi="Palatino Linotype" w:cs="Arial"/>
          <w:lang w:val="sr-Latn-ME"/>
        </w:rPr>
        <w:t xml:space="preserve"> </w:t>
      </w:r>
      <w:r w:rsidRPr="00576E80">
        <w:rPr>
          <w:rFonts w:ascii="Palatino Linotype" w:eastAsia="Calibri" w:hAnsi="Palatino Linotype" w:cs="Arial"/>
        </w:rPr>
        <w:t>Vije</w:t>
      </w:r>
      <w:r w:rsidRPr="00E64447">
        <w:rPr>
          <w:rFonts w:ascii="Palatino Linotype" w:eastAsia="Calibri" w:hAnsi="Palatino Linotype" w:cs="Arial"/>
          <w:lang w:val="sr-Latn-ME"/>
        </w:rPr>
        <w:t>ć</w:t>
      </w:r>
      <w:r w:rsidRPr="00576E80">
        <w:rPr>
          <w:rFonts w:ascii="Palatino Linotype" w:eastAsia="Calibri" w:hAnsi="Palatino Linotype" w:cs="Arial"/>
        </w:rPr>
        <w:t>a</w:t>
      </w:r>
      <w:r w:rsidRPr="00E64447">
        <w:rPr>
          <w:rFonts w:ascii="Palatino Linotype" w:eastAsia="Calibri" w:hAnsi="Palatino Linotype" w:cs="Arial"/>
          <w:lang w:val="sr-Latn-ME"/>
        </w:rPr>
        <w:t xml:space="preserve"> </w:t>
      </w:r>
      <w:r w:rsidRPr="00576E80">
        <w:rPr>
          <w:rFonts w:ascii="Palatino Linotype" w:eastAsia="Calibri" w:hAnsi="Palatino Linotype" w:cs="Arial"/>
        </w:rPr>
        <w:t>su</w:t>
      </w:r>
      <w:r w:rsidRPr="00E64447">
        <w:rPr>
          <w:rFonts w:ascii="Palatino Linotype" w:eastAsia="Calibri" w:hAnsi="Palatino Linotype" w:cs="Arial"/>
          <w:lang w:val="sr-Latn-ME"/>
        </w:rPr>
        <w:t xml:space="preserve"> </w:t>
      </w:r>
      <w:r w:rsidRPr="00576E80">
        <w:rPr>
          <w:rFonts w:ascii="Palatino Linotype" w:eastAsia="Calibri" w:hAnsi="Palatino Linotype" w:cs="Arial"/>
        </w:rPr>
        <w:t>usvojili</w:t>
      </w:r>
      <w:r w:rsidRPr="00E64447">
        <w:rPr>
          <w:rFonts w:ascii="Palatino Linotype" w:eastAsia="Calibri" w:hAnsi="Palatino Linotype" w:cs="Arial"/>
          <w:lang w:val="sr-Latn-ME"/>
        </w:rPr>
        <w:t xml:space="preserve"> </w:t>
      </w:r>
      <w:r w:rsidRPr="00246F23">
        <w:rPr>
          <w:rFonts w:ascii="Palatino Linotype" w:eastAsia="Calibri" w:hAnsi="Palatino Linotype" w:cs="Arial"/>
        </w:rPr>
        <w:t>Izvje</w:t>
      </w:r>
      <w:r w:rsidRPr="00E64447">
        <w:rPr>
          <w:rFonts w:ascii="Palatino Linotype" w:eastAsia="Calibri" w:hAnsi="Palatino Linotype" w:cs="Arial"/>
          <w:lang w:val="sr-Latn-ME"/>
        </w:rPr>
        <w:t>š</w:t>
      </w:r>
      <w:r w:rsidRPr="00246F23">
        <w:rPr>
          <w:rFonts w:ascii="Palatino Linotype" w:eastAsia="Calibri" w:hAnsi="Palatino Linotype" w:cs="Arial"/>
        </w:rPr>
        <w:t>taj</w:t>
      </w:r>
      <w:r w:rsidRPr="00E64447">
        <w:rPr>
          <w:rFonts w:ascii="Palatino Linotype" w:eastAsia="Calibri" w:hAnsi="Palatino Linotype" w:cs="Arial"/>
          <w:lang w:val="sr-Latn-ME"/>
        </w:rPr>
        <w:t xml:space="preserve"> </w:t>
      </w:r>
      <w:r w:rsidRPr="00246F23">
        <w:rPr>
          <w:rFonts w:ascii="Palatino Linotype" w:eastAsia="Calibri" w:hAnsi="Palatino Linotype" w:cs="Arial"/>
        </w:rPr>
        <w:t>Komisije</w:t>
      </w:r>
      <w:r w:rsidRPr="00E64447">
        <w:rPr>
          <w:rFonts w:ascii="Palatino Linotype" w:eastAsia="Calibri" w:hAnsi="Palatino Linotype" w:cs="Arial"/>
          <w:lang w:val="sr-Latn-ME"/>
        </w:rPr>
        <w:t xml:space="preserve"> </w:t>
      </w:r>
      <w:r w:rsidRPr="00246F23">
        <w:rPr>
          <w:rFonts w:ascii="Palatino Linotype" w:eastAsia="Calibri" w:hAnsi="Palatino Linotype" w:cs="Arial"/>
        </w:rPr>
        <w:t>za</w:t>
      </w:r>
      <w:r w:rsidRPr="00E64447">
        <w:rPr>
          <w:rFonts w:ascii="Palatino Linotype" w:eastAsia="Calibri" w:hAnsi="Palatino Linotype" w:cs="Arial"/>
          <w:lang w:val="sr-Latn-ME"/>
        </w:rPr>
        <w:t xml:space="preserve"> </w:t>
      </w:r>
      <w:r w:rsidRPr="00246F23">
        <w:rPr>
          <w:rFonts w:ascii="Palatino Linotype" w:eastAsia="Calibri" w:hAnsi="Palatino Linotype" w:cs="Arial"/>
        </w:rPr>
        <w:t>ocjenu</w:t>
      </w:r>
      <w:r w:rsidRPr="00E64447">
        <w:rPr>
          <w:rFonts w:ascii="Palatino Linotype" w:eastAsia="Calibri" w:hAnsi="Palatino Linotype" w:cs="Arial"/>
          <w:lang w:val="sr-Latn-ME"/>
        </w:rPr>
        <w:t xml:space="preserve"> </w:t>
      </w:r>
      <w:r w:rsidRPr="00246F23">
        <w:rPr>
          <w:rFonts w:ascii="Palatino Linotype" w:eastAsia="Calibri" w:hAnsi="Palatino Linotype" w:cs="Arial"/>
        </w:rPr>
        <w:t>podobnosti</w:t>
      </w:r>
      <w:r w:rsidRPr="00E64447">
        <w:rPr>
          <w:rFonts w:ascii="Palatino Linotype" w:eastAsia="Calibri" w:hAnsi="Palatino Linotype" w:cs="Arial"/>
          <w:lang w:val="sr-Latn-ME"/>
        </w:rPr>
        <w:t xml:space="preserve">  </w:t>
      </w:r>
      <w:r w:rsidRPr="00246F23">
        <w:rPr>
          <w:rFonts w:ascii="Palatino Linotype" w:eastAsia="Calibri" w:hAnsi="Palatino Linotype" w:cs="Arial"/>
        </w:rPr>
        <w:t>magistarskog</w:t>
      </w:r>
      <w:r w:rsidRPr="00E64447">
        <w:rPr>
          <w:rFonts w:ascii="Palatino Linotype" w:eastAsia="Calibri" w:hAnsi="Palatino Linotype" w:cs="Arial"/>
          <w:lang w:val="sr-Latn-ME"/>
        </w:rPr>
        <w:t xml:space="preserve"> </w:t>
      </w:r>
      <w:r w:rsidRPr="00246F23">
        <w:rPr>
          <w:rFonts w:ascii="Palatino Linotype" w:eastAsia="Calibri" w:hAnsi="Palatino Linotype" w:cs="Arial"/>
        </w:rPr>
        <w:t>rada</w:t>
      </w:r>
      <w:r w:rsidRPr="00E64447">
        <w:rPr>
          <w:rFonts w:ascii="Palatino Linotype" w:eastAsia="Calibri" w:hAnsi="Palatino Linotype" w:cs="Arial"/>
          <w:lang w:val="sr-Latn-ME"/>
        </w:rPr>
        <w:t xml:space="preserve"> </w:t>
      </w:r>
      <w:r w:rsidRPr="00246F23">
        <w:rPr>
          <w:rFonts w:ascii="Palatino Linotype" w:eastAsia="Calibri" w:hAnsi="Palatino Linotype" w:cs="Arial"/>
        </w:rPr>
        <w:t>pod</w:t>
      </w:r>
      <w:r w:rsidRPr="00E64447">
        <w:rPr>
          <w:rFonts w:ascii="Palatino Linotype" w:eastAsia="Calibri" w:hAnsi="Palatino Linotype" w:cs="Arial"/>
          <w:lang w:val="sr-Latn-ME"/>
        </w:rPr>
        <w:t xml:space="preserve"> </w:t>
      </w:r>
      <w:r w:rsidRPr="00246F23">
        <w:rPr>
          <w:rFonts w:ascii="Palatino Linotype" w:eastAsia="Calibri" w:hAnsi="Palatino Linotype" w:cs="Arial"/>
        </w:rPr>
        <w:t>nazivom</w:t>
      </w:r>
      <w:r w:rsidRPr="00E64447">
        <w:rPr>
          <w:rFonts w:ascii="Palatino Linotype" w:eastAsia="Calibri" w:hAnsi="Palatino Linotype" w:cs="Arial"/>
          <w:lang w:val="sr-Latn-ME"/>
        </w:rPr>
        <w:t>:</w:t>
      </w:r>
      <w:r w:rsidRPr="00246F23">
        <w:rPr>
          <w:rFonts w:ascii="Palatino Linotype" w:eastAsia="Calibri" w:hAnsi="Palatino Linotype" w:cs="Arial"/>
          <w:lang w:val="sr-Latn-ME"/>
        </w:rPr>
        <w:t xml:space="preserve"> ,,Analiza mehatroničkog  integrisanog adaptivnog sistema kontrole kretanja vozila“,  kandidata Vojina Đurovića, BSc   Mehatronike.  </w:t>
      </w:r>
    </w:p>
    <w:p w14:paraId="73F03A1E" w14:textId="77777777" w:rsidR="00246F23" w:rsidRPr="00246F23" w:rsidRDefault="00246F23" w:rsidP="00576E80">
      <w:pPr>
        <w:jc w:val="both"/>
        <w:rPr>
          <w:rFonts w:ascii="Palatino Linotype" w:eastAsia="Calibri" w:hAnsi="Palatino Linotype" w:cs="Arial"/>
          <w:lang w:val="sr-Latn-ME"/>
        </w:rPr>
      </w:pPr>
      <w:r w:rsidRPr="00576E80">
        <w:rPr>
          <w:rFonts w:ascii="Palatino Linotype" w:eastAsia="Calibri" w:hAnsi="Palatino Linotype" w:cs="Arial"/>
          <w:lang w:val="sr-Latn-ME"/>
        </w:rPr>
        <w:t>Takođe su imenovali Komisija za odbranu pomenutog</w:t>
      </w:r>
      <w:r w:rsidRPr="00246F23">
        <w:rPr>
          <w:rFonts w:ascii="Palatino Linotype" w:eastAsia="Calibri" w:hAnsi="Palatino Linotype" w:cs="Arial"/>
          <w:lang w:val="sr-Latn-ME"/>
        </w:rPr>
        <w:t xml:space="preserve"> magistarskog rada u </w:t>
      </w:r>
      <w:r w:rsidRPr="00576E80">
        <w:rPr>
          <w:rFonts w:ascii="Palatino Linotype" w:eastAsia="Calibri" w:hAnsi="Palatino Linotype" w:cs="Arial"/>
          <w:lang w:val="sr-Latn-ME"/>
        </w:rPr>
        <w:t xml:space="preserve">istom </w:t>
      </w:r>
      <w:r w:rsidRPr="00246F23">
        <w:rPr>
          <w:rFonts w:ascii="Palatino Linotype" w:eastAsia="Calibri" w:hAnsi="Palatino Linotype" w:cs="Arial"/>
          <w:lang w:val="sr-Latn-ME"/>
        </w:rPr>
        <w:t>sastavu:</w:t>
      </w:r>
    </w:p>
    <w:p w14:paraId="61F27B25" w14:textId="77777777" w:rsidR="00246F23" w:rsidRPr="00246F23" w:rsidRDefault="00246F23" w:rsidP="00576E80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246F23">
        <w:rPr>
          <w:rFonts w:ascii="Palatino Linotype" w:eastAsia="Times New Roman" w:hAnsi="Palatino Linotype" w:cs="Arial"/>
          <w:lang w:val="sl-SI"/>
        </w:rPr>
        <w:t>Prof. dr Marina Mijanović Maraš, redovni profesor Mašinskog fakulteta u Podgorici,</w:t>
      </w:r>
      <w:r w:rsidRPr="00576E80">
        <w:rPr>
          <w:rFonts w:ascii="Palatino Linotype" w:eastAsia="Times New Roman" w:hAnsi="Palatino Linotype" w:cs="Arial"/>
          <w:lang w:val="sl-SI"/>
        </w:rPr>
        <w:t xml:space="preserve"> mentor;</w:t>
      </w:r>
    </w:p>
    <w:p w14:paraId="2E6B2A29" w14:textId="77777777" w:rsidR="00246F23" w:rsidRPr="00246F23" w:rsidRDefault="00246F23" w:rsidP="00576E80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246F23">
        <w:rPr>
          <w:rFonts w:ascii="Palatino Linotype" w:eastAsia="Times New Roman" w:hAnsi="Palatino Linotype" w:cs="Arial"/>
          <w:lang w:val="sl-SI"/>
        </w:rPr>
        <w:t>Prof. dr Vladimir Pajković, vanredni profesor Mašinskog fakulteta u Podgorici,</w:t>
      </w:r>
      <w:r w:rsidRPr="00576E80">
        <w:rPr>
          <w:rFonts w:ascii="Palatino Linotype" w:eastAsia="Times New Roman" w:hAnsi="Palatino Linotype" w:cs="Arial"/>
          <w:lang w:val="sl-SI"/>
        </w:rPr>
        <w:t>predsjednik;</w:t>
      </w:r>
    </w:p>
    <w:p w14:paraId="603D3A10" w14:textId="77777777" w:rsidR="00246F23" w:rsidRPr="00246F23" w:rsidRDefault="00246F23" w:rsidP="00576E80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246F23">
        <w:rPr>
          <w:rFonts w:ascii="Palatino Linotype" w:eastAsia="Times New Roman" w:hAnsi="Palatino Linotype" w:cs="Arial"/>
          <w:lang w:val="sl-SI"/>
        </w:rPr>
        <w:t>Prof. dr Zoran Mijanović, redovni profesor Elektrot</w:t>
      </w:r>
      <w:r w:rsidRPr="00576E80">
        <w:rPr>
          <w:rFonts w:ascii="Palatino Linotype" w:eastAsia="Times New Roman" w:hAnsi="Palatino Linotype" w:cs="Arial"/>
          <w:lang w:val="sl-SI"/>
        </w:rPr>
        <w:t>ehničkog fakulteta u Podgorici, član.</w:t>
      </w:r>
    </w:p>
    <w:p w14:paraId="27E9697B" w14:textId="77777777" w:rsidR="00246F23" w:rsidRPr="00246F23" w:rsidRDefault="00246F23" w:rsidP="00576E80">
      <w:pPr>
        <w:spacing w:after="0" w:line="240" w:lineRule="auto"/>
        <w:jc w:val="both"/>
        <w:rPr>
          <w:rFonts w:ascii="Palatino Linotype" w:eastAsia="Calibri" w:hAnsi="Palatino Linotype" w:cs="Arial"/>
          <w:lang w:val="sr-Latn-ME"/>
        </w:rPr>
      </w:pPr>
    </w:p>
    <w:p w14:paraId="40805C37" w14:textId="77777777" w:rsidR="00246F23" w:rsidRPr="00246F23" w:rsidRDefault="00576E80" w:rsidP="00576E80">
      <w:pPr>
        <w:spacing w:after="0" w:line="240" w:lineRule="auto"/>
        <w:jc w:val="both"/>
        <w:rPr>
          <w:rFonts w:ascii="Palatino Linotype" w:eastAsia="Calibri" w:hAnsi="Palatino Linotype" w:cs="Arial"/>
          <w:lang w:val="sr-Latn-ME"/>
        </w:rPr>
      </w:pPr>
      <w:r w:rsidRPr="00576E80">
        <w:rPr>
          <w:rFonts w:ascii="Palatino Linotype" w:eastAsia="Calibri" w:hAnsi="Palatino Linotype" w:cs="Arial"/>
          <w:b/>
          <w:lang w:val="sr-Latn-ME"/>
        </w:rPr>
        <w:t>Zaključak</w:t>
      </w:r>
      <w:r w:rsidRPr="00576E80">
        <w:rPr>
          <w:rFonts w:ascii="Palatino Linotype" w:eastAsia="Calibri" w:hAnsi="Palatino Linotype" w:cs="Arial"/>
          <w:lang w:val="sr-Latn-ME"/>
        </w:rPr>
        <w:t>: Magistrand može pristupiti odbrani master rada odmah nakon što Vijeće Fakulteta donese odluku o prihvatanju izvještaja ko</w:t>
      </w:r>
      <w:r w:rsidR="001469EA">
        <w:rPr>
          <w:rFonts w:ascii="Palatino Linotype" w:eastAsia="Calibri" w:hAnsi="Palatino Linotype" w:cs="Arial"/>
          <w:lang w:val="sr-Latn-ME"/>
        </w:rPr>
        <w:t>misije za ocjeu rada i imenovanja</w:t>
      </w:r>
      <w:r w:rsidRPr="00576E80">
        <w:rPr>
          <w:rFonts w:ascii="Palatino Linotype" w:eastAsia="Calibri" w:hAnsi="Palatino Linotype" w:cs="Arial"/>
          <w:lang w:val="sr-Latn-ME"/>
        </w:rPr>
        <w:t xml:space="preserve"> komisije za odbranu master rada.</w:t>
      </w:r>
    </w:p>
    <w:p w14:paraId="175E7D3B" w14:textId="77777777" w:rsidR="005F32C9" w:rsidRPr="00576E80" w:rsidRDefault="005F32C9" w:rsidP="00576E80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</w:p>
    <w:p w14:paraId="1EF6EC58" w14:textId="77777777" w:rsidR="00576E80" w:rsidRPr="005F32C9" w:rsidRDefault="00576E80" w:rsidP="00576E80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576E80">
        <w:rPr>
          <w:rFonts w:ascii="Palatino Linotype" w:hAnsi="Palatino Linotype"/>
          <w:b/>
          <w:lang w:val="sr-Latn-ME"/>
        </w:rPr>
        <w:t>Tačka 5.</w:t>
      </w:r>
    </w:p>
    <w:p w14:paraId="01D5B062" w14:textId="77777777" w:rsidR="00576E80" w:rsidRPr="00576E80" w:rsidRDefault="00576E80" w:rsidP="00576E80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576E80">
        <w:rPr>
          <w:rFonts w:ascii="Palatino Linotype" w:eastAsia="Times New Roman" w:hAnsi="Palatino Linotype" w:cs="Arial"/>
          <w:lang w:val="sl-SI"/>
        </w:rPr>
        <w:t xml:space="preserve">Članovi Vijeća su imenovali Komisiju za pregled i ocjenu magistarskog rada pod nazivom: «Istraživanje mogućnosti  primjene magnetno reoloških amortizera u režimu smicanja sa </w:t>
      </w:r>
      <w:r w:rsidRPr="00576E80">
        <w:rPr>
          <w:rFonts w:ascii="Palatino Linotype" w:eastAsia="Times New Roman" w:hAnsi="Palatino Linotype" w:cs="Arial"/>
          <w:lang w:val="sl-SI"/>
        </w:rPr>
        <w:lastRenderedPageBreak/>
        <w:t xml:space="preserve">sopstvenim pogonom u cilju prigušenja radnih vibracija veš mašina« kandidata Miladina Lončara, BSc Mehatronika, u sastavu: </w:t>
      </w:r>
    </w:p>
    <w:p w14:paraId="7DDC4CDB" w14:textId="77777777" w:rsidR="00576E80" w:rsidRPr="00576E80" w:rsidRDefault="00576E80" w:rsidP="00576E80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14:paraId="077D62AD" w14:textId="77777777" w:rsidR="00576E80" w:rsidRPr="00576E80" w:rsidRDefault="00576E80" w:rsidP="00576E80">
      <w:pPr>
        <w:numPr>
          <w:ilvl w:val="0"/>
          <w:numId w:val="30"/>
        </w:num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576E80">
        <w:rPr>
          <w:rFonts w:ascii="Palatino Linotype" w:eastAsia="Times New Roman" w:hAnsi="Palatino Linotype" w:cs="Arial"/>
          <w:lang w:val="sl-SI"/>
        </w:rPr>
        <w:t xml:space="preserve">Prof. dr Janko Jovanović, redovni profesor Mašinskog fakulteta u Podgorici, mentor, </w:t>
      </w:r>
    </w:p>
    <w:p w14:paraId="703F4DA7" w14:textId="77777777" w:rsidR="00576E80" w:rsidRPr="00576E80" w:rsidRDefault="00576E80" w:rsidP="00576E80">
      <w:pPr>
        <w:numPr>
          <w:ilvl w:val="0"/>
          <w:numId w:val="30"/>
        </w:num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576E80">
        <w:rPr>
          <w:rFonts w:ascii="Palatino Linotype" w:eastAsia="Times New Roman" w:hAnsi="Palatino Linotype" w:cs="Arial"/>
          <w:lang w:val="sl-SI"/>
        </w:rPr>
        <w:t>Prof. dr  Marina Mijanović Markuš, redovni  profesor  Mašinskog fakulteta u Podgorici, predsjednik,</w:t>
      </w:r>
    </w:p>
    <w:p w14:paraId="4792F275" w14:textId="77777777" w:rsidR="00576E80" w:rsidRPr="00576E80" w:rsidRDefault="00576E80" w:rsidP="00576E80">
      <w:pPr>
        <w:numPr>
          <w:ilvl w:val="0"/>
          <w:numId w:val="30"/>
        </w:num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576E80">
        <w:rPr>
          <w:rFonts w:ascii="Palatino Linotype" w:eastAsia="Times New Roman" w:hAnsi="Palatino Linotype" w:cs="Arial"/>
          <w:lang w:val="sl-SI"/>
        </w:rPr>
        <w:t>Prof. dr Radoslav Tomović, vanredni profesor  Mašinskog fakulteta u Podgorici, član.</w:t>
      </w:r>
    </w:p>
    <w:p w14:paraId="6B6C56D5" w14:textId="77777777" w:rsidR="00576E80" w:rsidRPr="00576E80" w:rsidRDefault="00576E80" w:rsidP="00576E80">
      <w:pPr>
        <w:spacing w:after="0" w:line="240" w:lineRule="auto"/>
        <w:ind w:left="720"/>
        <w:jc w:val="both"/>
        <w:rPr>
          <w:rFonts w:ascii="Palatino Linotype" w:eastAsia="Times New Roman" w:hAnsi="Palatino Linotype" w:cs="Arial"/>
          <w:lang w:val="sl-SI"/>
        </w:rPr>
      </w:pPr>
    </w:p>
    <w:p w14:paraId="364C0B89" w14:textId="77777777" w:rsidR="00576E80" w:rsidRPr="00576E80" w:rsidRDefault="00576E80" w:rsidP="00576E80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576E80">
        <w:rPr>
          <w:rFonts w:ascii="Palatino Linotype" w:eastAsia="Times New Roman" w:hAnsi="Palatino Linotype" w:cs="Arial"/>
          <w:b/>
          <w:lang w:val="sl-SI"/>
        </w:rPr>
        <w:t>Zaključak</w:t>
      </w:r>
      <w:r w:rsidRPr="00576E80">
        <w:rPr>
          <w:rFonts w:ascii="Palatino Linotype" w:eastAsia="Times New Roman" w:hAnsi="Palatino Linotype" w:cs="Arial"/>
          <w:lang w:val="sl-SI"/>
        </w:rPr>
        <w:t>: Komisija će podnijeti Izvještaj Vijeću Fakulteta u roku od 15 dana računajući od dana imenovanja.</w:t>
      </w:r>
    </w:p>
    <w:p w14:paraId="1E635ED0" w14:textId="77777777" w:rsidR="00576E80" w:rsidRPr="00576E80" w:rsidRDefault="00576E80" w:rsidP="00576E80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14:paraId="65391572" w14:textId="77777777" w:rsidR="005F32C9" w:rsidRPr="00576E80" w:rsidRDefault="005F32C9" w:rsidP="00576E80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14:paraId="59F8A5FB" w14:textId="77777777" w:rsidR="005F32C9" w:rsidRPr="00576E80" w:rsidRDefault="005F32C9" w:rsidP="00576E80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14:paraId="330479C8" w14:textId="77777777" w:rsidR="005F32C9" w:rsidRPr="00576E80" w:rsidRDefault="005F32C9" w:rsidP="00576E80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14:paraId="4DC0C133" w14:textId="77777777" w:rsidR="003F6D5F" w:rsidRPr="00576E80" w:rsidRDefault="003F6D5F" w:rsidP="00576E80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14:paraId="76C0AFAB" w14:textId="77777777" w:rsidR="00492FB6" w:rsidRPr="00576E80" w:rsidRDefault="00D24FEB" w:rsidP="00576E80">
      <w:pPr>
        <w:spacing w:after="0" w:line="240" w:lineRule="auto"/>
        <w:jc w:val="both"/>
        <w:rPr>
          <w:rFonts w:ascii="Palatino Linotype" w:hAnsi="Palatino Linotype"/>
          <w:lang w:val="sr-Latn-ME"/>
        </w:rPr>
      </w:pPr>
      <w:r w:rsidRPr="00576E80">
        <w:rPr>
          <w:rFonts w:ascii="Palatino Linotype" w:eastAsia="Times New Roman" w:hAnsi="Palatino Linotype" w:cs="Arial"/>
          <w:lang w:val="sr-Latn-ME"/>
        </w:rPr>
        <w:t xml:space="preserve">                              </w:t>
      </w:r>
      <w:r w:rsidR="00A22A05" w:rsidRPr="00576E80">
        <w:rPr>
          <w:rFonts w:ascii="Palatino Linotype" w:eastAsia="Times New Roman" w:hAnsi="Palatino Linotype" w:cs="Arial"/>
          <w:lang w:val="sr-Latn-ME"/>
        </w:rPr>
        <w:t xml:space="preserve">       </w:t>
      </w:r>
      <w:r w:rsidR="00F6784F" w:rsidRPr="00576E80">
        <w:rPr>
          <w:rFonts w:ascii="Palatino Linotype" w:hAnsi="Palatino Linotype"/>
          <w:lang w:val="sr-Latn-ME"/>
        </w:rPr>
        <w:t xml:space="preserve">      </w:t>
      </w:r>
      <w:r w:rsidR="00750031" w:rsidRPr="00576E80">
        <w:rPr>
          <w:rFonts w:ascii="Palatino Linotype" w:hAnsi="Palatino Linotype"/>
          <w:lang w:val="sr-Latn-ME"/>
        </w:rPr>
        <w:t xml:space="preserve">                                                             </w:t>
      </w:r>
      <w:r w:rsidR="00A22A05" w:rsidRPr="00576E80">
        <w:rPr>
          <w:rFonts w:ascii="Palatino Linotype" w:hAnsi="Palatino Linotype"/>
          <w:lang w:val="sr-Latn-ME"/>
        </w:rPr>
        <w:t xml:space="preserve">           </w:t>
      </w:r>
      <w:r w:rsidR="00492FB6" w:rsidRPr="00576E80">
        <w:rPr>
          <w:rFonts w:ascii="Palatino Linotype" w:hAnsi="Palatino Linotype"/>
          <w:lang w:val="sr-Latn-ME"/>
        </w:rPr>
        <w:t>D E K A N</w:t>
      </w:r>
    </w:p>
    <w:p w14:paraId="592033C6" w14:textId="77777777" w:rsidR="00A22A05" w:rsidRPr="00576E80" w:rsidRDefault="00A22A05" w:rsidP="00576E80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</w:p>
    <w:p w14:paraId="436F0820" w14:textId="77777777" w:rsidR="00492FB6" w:rsidRPr="00576E80" w:rsidRDefault="00F40D51" w:rsidP="00576E80">
      <w:pPr>
        <w:jc w:val="both"/>
        <w:rPr>
          <w:rFonts w:ascii="Palatino Linotype" w:hAnsi="Palatino Linotype"/>
          <w:lang w:val="sr-Latn-ME"/>
        </w:rPr>
      </w:pPr>
      <w:r w:rsidRPr="00576E80">
        <w:rPr>
          <w:rFonts w:ascii="Palatino Linotype" w:hAnsi="Palatino Linotype"/>
          <w:lang w:val="sr-Latn-ME"/>
        </w:rPr>
        <w:t>Zapinik sačinila</w:t>
      </w:r>
      <w:r w:rsidR="00492FB6" w:rsidRPr="00576E80">
        <w:rPr>
          <w:rFonts w:ascii="Palatino Linotype" w:hAnsi="Palatino Linotype"/>
          <w:lang w:val="sr-Latn-ME"/>
        </w:rPr>
        <w:tab/>
      </w:r>
      <w:r w:rsidR="00492FB6" w:rsidRPr="00576E80">
        <w:rPr>
          <w:rFonts w:ascii="Palatino Linotype" w:hAnsi="Palatino Linotype"/>
          <w:lang w:val="sr-Latn-ME"/>
        </w:rPr>
        <w:tab/>
      </w:r>
      <w:r w:rsidR="00492FB6" w:rsidRPr="00576E80">
        <w:rPr>
          <w:rFonts w:ascii="Palatino Linotype" w:hAnsi="Palatino Linotype"/>
          <w:lang w:val="sr-Latn-ME"/>
        </w:rPr>
        <w:tab/>
      </w:r>
      <w:r w:rsidR="00492FB6" w:rsidRPr="00576E80">
        <w:rPr>
          <w:rFonts w:ascii="Palatino Linotype" w:hAnsi="Palatino Linotype"/>
          <w:lang w:val="sr-Latn-ME"/>
        </w:rPr>
        <w:tab/>
      </w:r>
      <w:r w:rsidR="00492FB6" w:rsidRPr="00576E80">
        <w:rPr>
          <w:rFonts w:ascii="Palatino Linotype" w:hAnsi="Palatino Linotype"/>
          <w:lang w:val="sr-Latn-ME"/>
        </w:rPr>
        <w:tab/>
      </w:r>
      <w:r w:rsidR="00492FB6" w:rsidRPr="00576E80">
        <w:rPr>
          <w:rFonts w:ascii="Palatino Linotype" w:hAnsi="Palatino Linotype"/>
          <w:lang w:val="sr-Latn-ME"/>
        </w:rPr>
        <w:tab/>
      </w:r>
      <w:r w:rsidRPr="00576E80">
        <w:rPr>
          <w:rFonts w:ascii="Palatino Linotype" w:hAnsi="Palatino Linotype"/>
          <w:lang w:val="sr-Latn-ME"/>
        </w:rPr>
        <w:t xml:space="preserve">       </w:t>
      </w:r>
      <w:r w:rsidR="00492FB6" w:rsidRPr="00576E80">
        <w:rPr>
          <w:rFonts w:ascii="Palatino Linotype" w:hAnsi="Palatino Linotype"/>
          <w:lang w:val="sr-Latn-ME"/>
        </w:rPr>
        <w:t>Prof. dr Igor Vušanović</w:t>
      </w:r>
    </w:p>
    <w:p w14:paraId="15977B42" w14:textId="77777777" w:rsidR="00492FB6" w:rsidRPr="00576E80" w:rsidRDefault="00134E6F" w:rsidP="00576E80">
      <w:pPr>
        <w:jc w:val="both"/>
        <w:rPr>
          <w:rFonts w:ascii="Palatino Linotype" w:hAnsi="Palatino Linotype"/>
          <w:lang w:val="sr-Latn-ME"/>
        </w:rPr>
      </w:pPr>
      <w:r w:rsidRPr="00576E80">
        <w:rPr>
          <w:rFonts w:ascii="Palatino Linotype" w:hAnsi="Palatino Linotype"/>
          <w:lang w:val="sr-Latn-ME"/>
        </w:rPr>
        <w:t>Vesna</w:t>
      </w:r>
      <w:r w:rsidR="00492FB6" w:rsidRPr="00576E80">
        <w:rPr>
          <w:rFonts w:ascii="Palatino Linotype" w:hAnsi="Palatino Linotype"/>
          <w:lang w:val="sr-Latn-ME"/>
        </w:rPr>
        <w:t xml:space="preserve"> </w:t>
      </w:r>
      <w:r w:rsidR="00923202" w:rsidRPr="00576E80">
        <w:rPr>
          <w:rFonts w:ascii="Palatino Linotype" w:hAnsi="Palatino Linotype"/>
          <w:lang w:val="sr-Latn-ME"/>
        </w:rPr>
        <w:t>Mijatović</w:t>
      </w:r>
    </w:p>
    <w:p w14:paraId="6F605F53" w14:textId="77777777" w:rsidR="00471B5D" w:rsidRPr="00576E80" w:rsidRDefault="00471B5D" w:rsidP="00576E80">
      <w:pPr>
        <w:jc w:val="both"/>
        <w:rPr>
          <w:rFonts w:ascii="Palatino Linotype" w:hAnsi="Palatino Linotype"/>
          <w:lang w:val="sr-Latn-ME"/>
        </w:rPr>
      </w:pPr>
    </w:p>
    <w:sectPr w:rsidR="00471B5D" w:rsidRPr="00576E80" w:rsidSect="0034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09347" w14:textId="77777777" w:rsidR="0076369C" w:rsidRDefault="0076369C" w:rsidP="00CE7153">
      <w:pPr>
        <w:spacing w:after="0" w:line="240" w:lineRule="auto"/>
      </w:pPr>
      <w:r>
        <w:separator/>
      </w:r>
    </w:p>
  </w:endnote>
  <w:endnote w:type="continuationSeparator" w:id="0">
    <w:p w14:paraId="29A984D7" w14:textId="77777777" w:rsidR="0076369C" w:rsidRDefault="0076369C" w:rsidP="00CE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66F5A" w14:textId="77777777" w:rsidR="0076369C" w:rsidRDefault="0076369C" w:rsidP="00CE7153">
      <w:pPr>
        <w:spacing w:after="0" w:line="240" w:lineRule="auto"/>
      </w:pPr>
      <w:r>
        <w:separator/>
      </w:r>
    </w:p>
  </w:footnote>
  <w:footnote w:type="continuationSeparator" w:id="0">
    <w:p w14:paraId="44E6BE71" w14:textId="77777777" w:rsidR="0076369C" w:rsidRDefault="0076369C" w:rsidP="00CE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74E"/>
    <w:multiLevelType w:val="hybridMultilevel"/>
    <w:tmpl w:val="D8ACCD34"/>
    <w:lvl w:ilvl="0" w:tplc="F3BCF96A">
      <w:numFmt w:val="bullet"/>
      <w:lvlText w:val="-"/>
      <w:lvlJc w:val="left"/>
      <w:pPr>
        <w:ind w:left="420" w:hanging="360"/>
      </w:pPr>
      <w:rPr>
        <w:rFonts w:ascii="Palatino Linotype" w:eastAsia="Calibri" w:hAnsi="Palatino Linotype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785AE2"/>
    <w:multiLevelType w:val="hybridMultilevel"/>
    <w:tmpl w:val="E50CA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0D27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C4B44ED"/>
    <w:multiLevelType w:val="hybridMultilevel"/>
    <w:tmpl w:val="39108D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76E67"/>
    <w:multiLevelType w:val="hybridMultilevel"/>
    <w:tmpl w:val="79C892AE"/>
    <w:lvl w:ilvl="0" w:tplc="8D8CD2A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11A9419C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1C2E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40EE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DA0AD5"/>
    <w:multiLevelType w:val="hybridMultilevel"/>
    <w:tmpl w:val="0394B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D6823"/>
    <w:multiLevelType w:val="hybridMultilevel"/>
    <w:tmpl w:val="7736E9E4"/>
    <w:lvl w:ilvl="0" w:tplc="9070A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53127"/>
    <w:multiLevelType w:val="hybridMultilevel"/>
    <w:tmpl w:val="A6604526"/>
    <w:lvl w:ilvl="0" w:tplc="3FEA8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275BF3"/>
    <w:multiLevelType w:val="hybridMultilevel"/>
    <w:tmpl w:val="07DA9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73351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2B9C3C71"/>
    <w:multiLevelType w:val="hybridMultilevel"/>
    <w:tmpl w:val="1A4890C8"/>
    <w:lvl w:ilvl="0" w:tplc="E6E224AA">
      <w:start w:val="1"/>
      <w:numFmt w:val="bullet"/>
      <w:lvlText w:val="-"/>
      <w:lvlJc w:val="left"/>
      <w:pPr>
        <w:ind w:left="13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2CC41811"/>
    <w:multiLevelType w:val="hybridMultilevel"/>
    <w:tmpl w:val="D240A27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F1E18"/>
    <w:multiLevelType w:val="hybridMultilevel"/>
    <w:tmpl w:val="0BEA9320"/>
    <w:lvl w:ilvl="0" w:tplc="DDE2B1E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375212E9"/>
    <w:multiLevelType w:val="hybridMultilevel"/>
    <w:tmpl w:val="7226B094"/>
    <w:lvl w:ilvl="0" w:tplc="5060CF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7586F51"/>
    <w:multiLevelType w:val="hybridMultilevel"/>
    <w:tmpl w:val="35322BD4"/>
    <w:lvl w:ilvl="0" w:tplc="997EEFFC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D9707F4"/>
    <w:multiLevelType w:val="hybridMultilevel"/>
    <w:tmpl w:val="0120A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F46332"/>
    <w:multiLevelType w:val="hybridMultilevel"/>
    <w:tmpl w:val="245C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129FB"/>
    <w:multiLevelType w:val="hybridMultilevel"/>
    <w:tmpl w:val="74B4C242"/>
    <w:lvl w:ilvl="0" w:tplc="E01AEA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1001A"/>
    <w:multiLevelType w:val="hybridMultilevel"/>
    <w:tmpl w:val="13202818"/>
    <w:lvl w:ilvl="0" w:tplc="B5700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C74C5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43AF8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7" w15:restartNumberingAfterBreak="0">
    <w:nsid w:val="769E6DAA"/>
    <w:multiLevelType w:val="hybridMultilevel"/>
    <w:tmpl w:val="609A4D90"/>
    <w:lvl w:ilvl="0" w:tplc="B4F6EDE8">
      <w:start w:val="1"/>
      <w:numFmt w:val="decimal"/>
      <w:lvlText w:val="%1."/>
      <w:lvlJc w:val="left"/>
      <w:pPr>
        <w:ind w:left="1680" w:hanging="360"/>
      </w:pPr>
      <w:rPr>
        <w:rFonts w:eastAsia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8" w15:restartNumberingAfterBreak="0">
    <w:nsid w:val="787B64D8"/>
    <w:multiLevelType w:val="hybridMultilevel"/>
    <w:tmpl w:val="C142ABCE"/>
    <w:lvl w:ilvl="0" w:tplc="AA8647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A8D43D0"/>
    <w:multiLevelType w:val="hybridMultilevel"/>
    <w:tmpl w:val="97B20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F660B"/>
    <w:multiLevelType w:val="hybridMultilevel"/>
    <w:tmpl w:val="83640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9"/>
  </w:num>
  <w:num w:numId="4">
    <w:abstractNumId w:val="14"/>
  </w:num>
  <w:num w:numId="5">
    <w:abstractNumId w:val="24"/>
  </w:num>
  <w:num w:numId="6">
    <w:abstractNumId w:val="3"/>
  </w:num>
  <w:num w:numId="7">
    <w:abstractNumId w:val="26"/>
  </w:num>
  <w:num w:numId="8">
    <w:abstractNumId w:val="10"/>
  </w:num>
  <w:num w:numId="9">
    <w:abstractNumId w:val="20"/>
  </w:num>
  <w:num w:numId="10">
    <w:abstractNumId w:val="7"/>
  </w:num>
  <w:num w:numId="11">
    <w:abstractNumId w:val="5"/>
  </w:num>
  <w:num w:numId="12">
    <w:abstractNumId w:val="14"/>
  </w:num>
  <w:num w:numId="13">
    <w:abstractNumId w:val="1"/>
  </w:num>
  <w:num w:numId="14">
    <w:abstractNumId w:val="23"/>
  </w:num>
  <w:num w:numId="15">
    <w:abstractNumId w:val="11"/>
  </w:num>
  <w:num w:numId="16">
    <w:abstractNumId w:val="19"/>
  </w:num>
  <w:num w:numId="17">
    <w:abstractNumId w:val="18"/>
  </w:num>
  <w:num w:numId="18">
    <w:abstractNumId w:val="28"/>
  </w:num>
  <w:num w:numId="19">
    <w:abstractNumId w:val="13"/>
  </w:num>
  <w:num w:numId="20">
    <w:abstractNumId w:val="16"/>
  </w:num>
  <w:num w:numId="21">
    <w:abstractNumId w:val="6"/>
  </w:num>
  <w:num w:numId="22">
    <w:abstractNumId w:val="17"/>
  </w:num>
  <w:num w:numId="23">
    <w:abstractNumId w:val="3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0"/>
  </w:num>
  <w:num w:numId="27">
    <w:abstractNumId w:val="12"/>
  </w:num>
  <w:num w:numId="28">
    <w:abstractNumId w:val="25"/>
  </w:num>
  <w:num w:numId="29">
    <w:abstractNumId w:val="2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4"/>
  </w:num>
  <w:num w:numId="33">
    <w:abstractNumId w:val="14"/>
  </w:num>
  <w:num w:numId="34">
    <w:abstractNumId w:val="22"/>
  </w:num>
  <w:num w:numId="35">
    <w:abstractNumId w:val="21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B6"/>
    <w:rsid w:val="000027BB"/>
    <w:rsid w:val="00035169"/>
    <w:rsid w:val="000751FD"/>
    <w:rsid w:val="000A1466"/>
    <w:rsid w:val="000B0ACF"/>
    <w:rsid w:val="000D0E83"/>
    <w:rsid w:val="000E4143"/>
    <w:rsid w:val="00111698"/>
    <w:rsid w:val="00123519"/>
    <w:rsid w:val="00132091"/>
    <w:rsid w:val="00134E6F"/>
    <w:rsid w:val="00143D35"/>
    <w:rsid w:val="001469EA"/>
    <w:rsid w:val="00156783"/>
    <w:rsid w:val="00171088"/>
    <w:rsid w:val="0017236D"/>
    <w:rsid w:val="0019156B"/>
    <w:rsid w:val="001B1986"/>
    <w:rsid w:val="001C18F0"/>
    <w:rsid w:val="001D73BA"/>
    <w:rsid w:val="001E365C"/>
    <w:rsid w:val="00234F27"/>
    <w:rsid w:val="00243665"/>
    <w:rsid w:val="00246F23"/>
    <w:rsid w:val="00272C9A"/>
    <w:rsid w:val="00274256"/>
    <w:rsid w:val="00274367"/>
    <w:rsid w:val="00280B72"/>
    <w:rsid w:val="00294ECB"/>
    <w:rsid w:val="002A0434"/>
    <w:rsid w:val="002B6004"/>
    <w:rsid w:val="002D22D6"/>
    <w:rsid w:val="002F6D01"/>
    <w:rsid w:val="00323626"/>
    <w:rsid w:val="00323DC2"/>
    <w:rsid w:val="00345672"/>
    <w:rsid w:val="003508D8"/>
    <w:rsid w:val="0037752D"/>
    <w:rsid w:val="00387723"/>
    <w:rsid w:val="00392B08"/>
    <w:rsid w:val="003B1044"/>
    <w:rsid w:val="003B7AD0"/>
    <w:rsid w:val="003D6D8F"/>
    <w:rsid w:val="003F6D5F"/>
    <w:rsid w:val="0041650C"/>
    <w:rsid w:val="00423042"/>
    <w:rsid w:val="004247D2"/>
    <w:rsid w:val="00442BA9"/>
    <w:rsid w:val="00471B5D"/>
    <w:rsid w:val="00473016"/>
    <w:rsid w:val="00481BE6"/>
    <w:rsid w:val="00492FB6"/>
    <w:rsid w:val="00497E60"/>
    <w:rsid w:val="004A63FA"/>
    <w:rsid w:val="004B0C69"/>
    <w:rsid w:val="004B3863"/>
    <w:rsid w:val="004E5331"/>
    <w:rsid w:val="004F2CF0"/>
    <w:rsid w:val="00505602"/>
    <w:rsid w:val="00507992"/>
    <w:rsid w:val="00515BB9"/>
    <w:rsid w:val="00516DCD"/>
    <w:rsid w:val="0054194A"/>
    <w:rsid w:val="00565A54"/>
    <w:rsid w:val="00576E80"/>
    <w:rsid w:val="005865B2"/>
    <w:rsid w:val="00597BD8"/>
    <w:rsid w:val="005B6F10"/>
    <w:rsid w:val="005C2A17"/>
    <w:rsid w:val="005C39A9"/>
    <w:rsid w:val="005E157F"/>
    <w:rsid w:val="005E7CF3"/>
    <w:rsid w:val="005F1B79"/>
    <w:rsid w:val="005F32C9"/>
    <w:rsid w:val="005F5CCB"/>
    <w:rsid w:val="006248A0"/>
    <w:rsid w:val="00647BA3"/>
    <w:rsid w:val="00647F5C"/>
    <w:rsid w:val="0067005F"/>
    <w:rsid w:val="00692325"/>
    <w:rsid w:val="006A20E0"/>
    <w:rsid w:val="006A5D4B"/>
    <w:rsid w:val="006A7477"/>
    <w:rsid w:val="006C1E6B"/>
    <w:rsid w:val="00721D3F"/>
    <w:rsid w:val="007360D5"/>
    <w:rsid w:val="00746D24"/>
    <w:rsid w:val="0074736F"/>
    <w:rsid w:val="00750031"/>
    <w:rsid w:val="00750395"/>
    <w:rsid w:val="00760B5D"/>
    <w:rsid w:val="0076369C"/>
    <w:rsid w:val="00773122"/>
    <w:rsid w:val="00787031"/>
    <w:rsid w:val="007C1829"/>
    <w:rsid w:val="007C1F37"/>
    <w:rsid w:val="007C44B8"/>
    <w:rsid w:val="007C76B6"/>
    <w:rsid w:val="007D0DA7"/>
    <w:rsid w:val="007E04EA"/>
    <w:rsid w:val="007E57C3"/>
    <w:rsid w:val="00825D81"/>
    <w:rsid w:val="00833419"/>
    <w:rsid w:val="008366C1"/>
    <w:rsid w:val="00841CE1"/>
    <w:rsid w:val="00853EE1"/>
    <w:rsid w:val="008C36EE"/>
    <w:rsid w:val="008D0AA7"/>
    <w:rsid w:val="008D4F59"/>
    <w:rsid w:val="0092256C"/>
    <w:rsid w:val="00923202"/>
    <w:rsid w:val="0092744E"/>
    <w:rsid w:val="009444AA"/>
    <w:rsid w:val="0094791E"/>
    <w:rsid w:val="00965515"/>
    <w:rsid w:val="00980B18"/>
    <w:rsid w:val="009D41C9"/>
    <w:rsid w:val="009D4A16"/>
    <w:rsid w:val="009E79DF"/>
    <w:rsid w:val="009F70FC"/>
    <w:rsid w:val="009F7C6A"/>
    <w:rsid w:val="00A13B7D"/>
    <w:rsid w:val="00A154A8"/>
    <w:rsid w:val="00A1669D"/>
    <w:rsid w:val="00A22A05"/>
    <w:rsid w:val="00A4732C"/>
    <w:rsid w:val="00A622AC"/>
    <w:rsid w:val="00A64257"/>
    <w:rsid w:val="00A64847"/>
    <w:rsid w:val="00A8113E"/>
    <w:rsid w:val="00AE2070"/>
    <w:rsid w:val="00AE7C4F"/>
    <w:rsid w:val="00B0428F"/>
    <w:rsid w:val="00B17C35"/>
    <w:rsid w:val="00B33A9F"/>
    <w:rsid w:val="00B35E9A"/>
    <w:rsid w:val="00B54D40"/>
    <w:rsid w:val="00B62BA1"/>
    <w:rsid w:val="00B67EF3"/>
    <w:rsid w:val="00B824A6"/>
    <w:rsid w:val="00B867C7"/>
    <w:rsid w:val="00B92174"/>
    <w:rsid w:val="00B969B6"/>
    <w:rsid w:val="00BA3A48"/>
    <w:rsid w:val="00BA51E1"/>
    <w:rsid w:val="00BE2431"/>
    <w:rsid w:val="00BE647E"/>
    <w:rsid w:val="00BF5C06"/>
    <w:rsid w:val="00C0670D"/>
    <w:rsid w:val="00C07F0B"/>
    <w:rsid w:val="00C23FAB"/>
    <w:rsid w:val="00C36043"/>
    <w:rsid w:val="00C831C3"/>
    <w:rsid w:val="00CC53CC"/>
    <w:rsid w:val="00CE0EBD"/>
    <w:rsid w:val="00CE7153"/>
    <w:rsid w:val="00CE7D0F"/>
    <w:rsid w:val="00D16349"/>
    <w:rsid w:val="00D22129"/>
    <w:rsid w:val="00D24BEE"/>
    <w:rsid w:val="00D24FEB"/>
    <w:rsid w:val="00D36675"/>
    <w:rsid w:val="00D65B37"/>
    <w:rsid w:val="00D70C7F"/>
    <w:rsid w:val="00D80D33"/>
    <w:rsid w:val="00D928D4"/>
    <w:rsid w:val="00D92CDD"/>
    <w:rsid w:val="00D93D58"/>
    <w:rsid w:val="00DB5E21"/>
    <w:rsid w:val="00DC5661"/>
    <w:rsid w:val="00E42C5D"/>
    <w:rsid w:val="00E57CAF"/>
    <w:rsid w:val="00E57EA6"/>
    <w:rsid w:val="00E64447"/>
    <w:rsid w:val="00EA4F12"/>
    <w:rsid w:val="00EC72E9"/>
    <w:rsid w:val="00EF10EC"/>
    <w:rsid w:val="00F07C33"/>
    <w:rsid w:val="00F17EFA"/>
    <w:rsid w:val="00F40D51"/>
    <w:rsid w:val="00F503FF"/>
    <w:rsid w:val="00F52140"/>
    <w:rsid w:val="00F53F8C"/>
    <w:rsid w:val="00F54B99"/>
    <w:rsid w:val="00F67391"/>
    <w:rsid w:val="00F6784F"/>
    <w:rsid w:val="00F72115"/>
    <w:rsid w:val="00F95666"/>
    <w:rsid w:val="00FB6AA4"/>
    <w:rsid w:val="00FE028E"/>
    <w:rsid w:val="00FF34E3"/>
    <w:rsid w:val="00FF62A7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1182"/>
  <w15:docId w15:val="{09259268-9542-4A84-877D-15FC5736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B6"/>
    <w:pPr>
      <w:ind w:left="720"/>
      <w:contextualSpacing/>
    </w:pPr>
  </w:style>
  <w:style w:type="paragraph" w:styleId="NoSpacing">
    <w:name w:val="No Spacing"/>
    <w:uiPriority w:val="1"/>
    <w:qFormat/>
    <w:rsid w:val="00507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3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71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71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7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6F93F-8196-4BC0-A28F-8E7A13A8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Veljo</dc:creator>
  <cp:lastModifiedBy>Igor Vušanović</cp:lastModifiedBy>
  <cp:revision>15</cp:revision>
  <cp:lastPrinted>2021-04-23T09:11:00Z</cp:lastPrinted>
  <dcterms:created xsi:type="dcterms:W3CDTF">2021-06-03T11:47:00Z</dcterms:created>
  <dcterms:modified xsi:type="dcterms:W3CDTF">2021-06-06T05:10:00Z</dcterms:modified>
</cp:coreProperties>
</file>