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76973B" wp14:editId="00948768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D1B5382" wp14:editId="7C5F7AF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6DE">
        <w:rPr>
          <w:rFonts w:ascii="Arial" w:hAnsi="Arial" w:cs="Arial"/>
          <w:lang w:val="sr-Latn-ME"/>
        </w:rPr>
        <w:t xml:space="preserve"> </w:t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2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5E7D50" w:rsidRDefault="002828F1" w:rsidP="005E7D5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5E7D50">
        <w:rPr>
          <w:rFonts w:ascii="Palatino Linotype" w:hAnsi="Palatino Linotype" w:cs="Calibri"/>
          <w:sz w:val="22"/>
          <w:szCs w:val="22"/>
          <w:lang w:val="sr-Latn-CS"/>
        </w:rPr>
        <w:t>Broj:</w:t>
      </w:r>
      <w:r w:rsidR="00522D2C" w:rsidRPr="005E7D50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</w:p>
    <w:p w:rsidR="002828F1" w:rsidRPr="005E7D50" w:rsidRDefault="002B6F46" w:rsidP="005E7D5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5E7D50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5E7D50" w:rsidRPr="005E7D50">
        <w:rPr>
          <w:rFonts w:ascii="Palatino Linotype" w:hAnsi="Palatino Linotype" w:cs="Calibri"/>
          <w:sz w:val="22"/>
          <w:szCs w:val="22"/>
          <w:lang w:val="sr-Latn-CS"/>
        </w:rPr>
        <w:t>10.09.2021. godine</w:t>
      </w:r>
    </w:p>
    <w:p w:rsidR="004521CB" w:rsidRPr="005E7D50" w:rsidRDefault="004521CB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    </w:t>
      </w:r>
    </w:p>
    <w:p w:rsidR="005E7D50" w:rsidRPr="005E7D50" w:rsidRDefault="005E7D50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sz w:val="22"/>
          <w:szCs w:val="22"/>
          <w:lang w:val="sl-SI"/>
        </w:rPr>
        <w:t>Na osnovu člana 28. Pravila studiranja na poslijediplomskim studijama Univerziteta Crne Gore, Vijeće Mašinskog fakulteta,  na sjednici održ</w:t>
      </w:r>
      <w:r w:rsidRPr="005E7D50">
        <w:rPr>
          <w:rFonts w:ascii="Palatino Linotype" w:hAnsi="Palatino Linotype" w:cs="Arial"/>
          <w:sz w:val="22"/>
          <w:szCs w:val="22"/>
          <w:lang w:val="sl-SI"/>
        </w:rPr>
        <w:t>anoj elektronskim putem, dana 10.09</w:t>
      </w:r>
      <w:r w:rsidRPr="005E7D50">
        <w:rPr>
          <w:rFonts w:ascii="Palatino Linotype" w:hAnsi="Palatino Linotype" w:cs="Arial"/>
          <w:sz w:val="22"/>
          <w:szCs w:val="22"/>
          <w:lang w:val="sl-SI"/>
        </w:rPr>
        <w:t>.2021. godine  donijelo je</w:t>
      </w:r>
    </w:p>
    <w:p w:rsidR="005E7D50" w:rsidRPr="005E7D50" w:rsidRDefault="005E7D50" w:rsidP="005E7D50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b/>
          <w:sz w:val="22"/>
          <w:szCs w:val="22"/>
          <w:lang w:val="sl-SI"/>
        </w:rPr>
        <w:t xml:space="preserve"> </w:t>
      </w:r>
    </w:p>
    <w:p w:rsidR="005E7D50" w:rsidRPr="005E7D50" w:rsidRDefault="005E7D50" w:rsidP="005E7D50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b/>
          <w:sz w:val="22"/>
          <w:szCs w:val="22"/>
          <w:lang w:val="sl-SI"/>
        </w:rPr>
        <w:t xml:space="preserve">                                                               O D L U K U</w:t>
      </w:r>
    </w:p>
    <w:p w:rsidR="005E7D50" w:rsidRPr="005E7D50" w:rsidRDefault="005E7D50" w:rsidP="005E7D50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b/>
          <w:sz w:val="22"/>
          <w:szCs w:val="22"/>
          <w:lang w:val="sl-SI"/>
        </w:rPr>
        <w:t xml:space="preserve">                    o imenovanju Komisije za pregled i ocjenu magistarskog rada</w:t>
      </w:r>
    </w:p>
    <w:p w:rsidR="005E7D50" w:rsidRPr="005E7D50" w:rsidRDefault="005E7D50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5E7D50" w:rsidRPr="005E7D50" w:rsidRDefault="005E7D50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sz w:val="22"/>
          <w:szCs w:val="22"/>
          <w:lang w:val="sl-SI"/>
        </w:rPr>
        <w:t xml:space="preserve">Imenuje se Komisija za pregled i ocjenu magistarskog rada pod nazivom: </w:t>
      </w:r>
      <w:r w:rsidRPr="005E7D50">
        <w:rPr>
          <w:rFonts w:ascii="Palatino Linotype" w:hAnsi="Palatino Linotype" w:cs="Arial"/>
          <w:sz w:val="22"/>
          <w:szCs w:val="22"/>
          <w:lang w:val="sl-SI"/>
        </w:rPr>
        <w:t>»Istraživanje mogućnosti primjene MAG postupka za zavarivanje dupleks čelika 1.4462</w:t>
      </w:r>
      <w:r w:rsidRPr="005E7D50">
        <w:rPr>
          <w:rFonts w:ascii="Palatino Linotype" w:hAnsi="Palatino Linotype" w:cs="Arial"/>
          <w:sz w:val="22"/>
          <w:szCs w:val="22"/>
          <w:lang w:val="sl-SI"/>
        </w:rPr>
        <w:t xml:space="preserve">« </w:t>
      </w:r>
      <w:r w:rsidRPr="005E7D50">
        <w:rPr>
          <w:rFonts w:ascii="Palatino Linotype" w:hAnsi="Palatino Linotype" w:cs="Arial"/>
          <w:sz w:val="22"/>
          <w:szCs w:val="22"/>
          <w:lang w:val="sl-SI"/>
        </w:rPr>
        <w:t xml:space="preserve"> kandidata Milice Marić</w:t>
      </w:r>
      <w:r w:rsidRPr="005E7D50">
        <w:rPr>
          <w:rFonts w:ascii="Palatino Linotype" w:hAnsi="Palatino Linotype" w:cs="Arial"/>
          <w:sz w:val="22"/>
          <w:szCs w:val="22"/>
          <w:lang w:val="sl-SI"/>
        </w:rPr>
        <w:t xml:space="preserve">,  spec. sci. mašinstva, u sastavu: </w:t>
      </w:r>
    </w:p>
    <w:p w:rsidR="005E7D50" w:rsidRPr="005E7D50" w:rsidRDefault="005E7D50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5E7D50" w:rsidRPr="005E7D50" w:rsidRDefault="005E7D50" w:rsidP="005E7D50">
      <w:pPr>
        <w:numPr>
          <w:ilvl w:val="0"/>
          <w:numId w:val="35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sz w:val="22"/>
          <w:szCs w:val="22"/>
          <w:lang w:val="sl-SI"/>
        </w:rPr>
        <w:t>Doc. dr Nebojša Tadić, docent  Metalurško-Tehnološkog fakulteta u Podgorici,</w:t>
      </w:r>
    </w:p>
    <w:p w:rsidR="005E7D50" w:rsidRPr="005E7D50" w:rsidRDefault="005E7D50" w:rsidP="005E7D50">
      <w:pPr>
        <w:numPr>
          <w:ilvl w:val="0"/>
          <w:numId w:val="35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sz w:val="22"/>
          <w:szCs w:val="22"/>
          <w:lang w:val="sl-SI"/>
        </w:rPr>
        <w:t>Prof. dr Darko Bajić, redovni profesor,  Mašinskog fakulteta u Podgorici, mentor,</w:t>
      </w:r>
    </w:p>
    <w:p w:rsidR="005E7D50" w:rsidRPr="005E7D50" w:rsidRDefault="005E7D50" w:rsidP="005E7D50">
      <w:pPr>
        <w:numPr>
          <w:ilvl w:val="0"/>
          <w:numId w:val="35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sz w:val="22"/>
          <w:szCs w:val="22"/>
          <w:lang w:val="sl-SI"/>
        </w:rPr>
        <w:t xml:space="preserve">Doc. dr Nikola Šibalić, docent </w:t>
      </w:r>
      <w:r w:rsidRPr="005E7D50">
        <w:rPr>
          <w:rFonts w:ascii="Palatino Linotype" w:hAnsi="Palatino Linotype" w:cs="Arial"/>
          <w:sz w:val="22"/>
          <w:szCs w:val="22"/>
          <w:lang w:val="sl-SI"/>
        </w:rPr>
        <w:t>Mašinskog fakulteta u Podgorici.</w:t>
      </w:r>
    </w:p>
    <w:p w:rsidR="005E7D50" w:rsidRPr="005E7D50" w:rsidRDefault="005E7D50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5E7D50" w:rsidRPr="005E7D50" w:rsidRDefault="005E7D50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sz w:val="22"/>
          <w:szCs w:val="22"/>
          <w:lang w:val="sl-SI"/>
        </w:rPr>
        <w:t>Komisija će podnijeti Izvještaj Vijeću u roku od 15 dana računajući od dana imenovanja.</w:t>
      </w:r>
    </w:p>
    <w:p w:rsidR="005E7D50" w:rsidRPr="005E7D50" w:rsidRDefault="005E7D50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5E7D50" w:rsidRPr="005E7D50" w:rsidRDefault="005E7D50" w:rsidP="005E7D50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b/>
          <w:sz w:val="22"/>
          <w:szCs w:val="22"/>
          <w:lang w:val="sl-SI"/>
        </w:rPr>
        <w:t xml:space="preserve">                                                          O b r a z l o ž e nj e</w:t>
      </w:r>
    </w:p>
    <w:p w:rsidR="005E7D50" w:rsidRPr="005E7D50" w:rsidRDefault="005E7D50" w:rsidP="005E7D50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</w:p>
    <w:p w:rsidR="005E7D50" w:rsidRPr="005E7D50" w:rsidRDefault="005E7D50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sz w:val="22"/>
          <w:szCs w:val="22"/>
          <w:lang w:val="sl-SI"/>
        </w:rPr>
        <w:t>Kandidat  Milica marić, spec. sci. mašinstva,  podnijela</w:t>
      </w:r>
      <w:r w:rsidRPr="005E7D50">
        <w:rPr>
          <w:rFonts w:ascii="Palatino Linotype" w:hAnsi="Palatino Linotype" w:cs="Arial"/>
          <w:sz w:val="22"/>
          <w:szCs w:val="22"/>
          <w:lang w:val="sl-SI"/>
        </w:rPr>
        <w:t xml:space="preserve">  je zahtjev za formiranje Komisije za pregled i ocjenu magistarskog rada, uz saglasnost </w:t>
      </w:r>
      <w:r w:rsidRPr="005E7D50">
        <w:rPr>
          <w:rFonts w:ascii="Palatino Linotype" w:hAnsi="Palatino Linotype" w:cs="Arial"/>
          <w:sz w:val="22"/>
          <w:szCs w:val="22"/>
          <w:lang w:val="sl-SI"/>
        </w:rPr>
        <w:t>mentora prof. dr Darka Bajića</w:t>
      </w:r>
      <w:r w:rsidRPr="005E7D50">
        <w:rPr>
          <w:rFonts w:ascii="Palatino Linotype" w:hAnsi="Palatino Linotype" w:cs="Arial"/>
          <w:sz w:val="22"/>
          <w:szCs w:val="22"/>
          <w:lang w:val="sl-SI"/>
        </w:rPr>
        <w:t>, pod n</w:t>
      </w:r>
      <w:r w:rsidRPr="005E7D50">
        <w:rPr>
          <w:rFonts w:ascii="Palatino Linotype" w:hAnsi="Palatino Linotype" w:cs="Arial"/>
          <w:sz w:val="22"/>
          <w:szCs w:val="22"/>
          <w:lang w:val="sl-SI"/>
        </w:rPr>
        <w:t>azivom: »</w:t>
      </w:r>
      <w:r w:rsidRPr="005E7D50">
        <w:rPr>
          <w:rFonts w:ascii="Palatino Linotype" w:hAnsi="Palatino Linotype" w:cs="Arial"/>
          <w:sz w:val="22"/>
          <w:szCs w:val="22"/>
          <w:lang w:val="sl-SI"/>
        </w:rPr>
        <w:t>Istraživanje mogućnosti primjene MAG postupka za zavarivanje dupleks čelika 1.4462«.</w:t>
      </w:r>
    </w:p>
    <w:p w:rsidR="005E7D50" w:rsidRPr="005E7D50" w:rsidRDefault="005E7D50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5E7D50" w:rsidRPr="005E7D50" w:rsidRDefault="005E7D50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sz w:val="22"/>
          <w:szCs w:val="22"/>
          <w:lang w:val="sl-SI"/>
        </w:rPr>
        <w:t>Vijeće je na sjednici održ</w:t>
      </w:r>
      <w:r w:rsidRPr="005E7D50">
        <w:rPr>
          <w:rFonts w:ascii="Palatino Linotype" w:hAnsi="Palatino Linotype" w:cs="Arial"/>
          <w:sz w:val="22"/>
          <w:szCs w:val="22"/>
          <w:lang w:val="sl-SI"/>
        </w:rPr>
        <w:t>anoj elektronskim putem, dana  10.09</w:t>
      </w:r>
      <w:r w:rsidRPr="005E7D50">
        <w:rPr>
          <w:rFonts w:ascii="Palatino Linotype" w:hAnsi="Palatino Linotype" w:cs="Arial"/>
          <w:sz w:val="22"/>
          <w:szCs w:val="22"/>
          <w:lang w:val="sl-SI"/>
        </w:rPr>
        <w:t>.2021. godine imenovalo Komisiju koja će Vijeću podnijeti Izvještaj o pomenutom radu.</w:t>
      </w:r>
    </w:p>
    <w:p w:rsidR="005E7D50" w:rsidRPr="005E7D50" w:rsidRDefault="005E7D50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5E7D50" w:rsidRPr="005E7D50" w:rsidRDefault="005E7D50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sz w:val="22"/>
          <w:szCs w:val="22"/>
          <w:lang w:val="sl-SI"/>
        </w:rPr>
        <w:t>Imajući u vidu naprijed istaknuto odlučeno je kao u dispozitivu Odluke.</w:t>
      </w:r>
    </w:p>
    <w:p w:rsidR="005E7D50" w:rsidRPr="005E7D50" w:rsidRDefault="005E7D50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5E7D50" w:rsidRPr="005E7D50" w:rsidRDefault="005E7D50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5E7D50" w:rsidRPr="005E7D50" w:rsidRDefault="005E7D50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5E7D50" w:rsidRPr="005E7D50" w:rsidRDefault="005E7D50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sz w:val="22"/>
          <w:szCs w:val="22"/>
          <w:lang w:val="sl-SI"/>
        </w:rPr>
        <w:t>DOSTAVLJENO:</w:t>
      </w:r>
      <w:r w:rsidRPr="005E7D50">
        <w:rPr>
          <w:rFonts w:ascii="Palatino Linotype" w:hAnsi="Palatino Linotype" w:cs="Arial"/>
          <w:sz w:val="22"/>
          <w:szCs w:val="22"/>
          <w:lang w:val="sl-SI"/>
        </w:rPr>
        <w:tab/>
      </w:r>
      <w:r w:rsidRPr="005E7D50">
        <w:rPr>
          <w:rFonts w:ascii="Palatino Linotype" w:hAnsi="Palatino Linotype" w:cs="Arial"/>
          <w:sz w:val="22"/>
          <w:szCs w:val="22"/>
          <w:lang w:val="sl-SI"/>
        </w:rPr>
        <w:tab/>
      </w:r>
      <w:r w:rsidRPr="005E7D50">
        <w:rPr>
          <w:rFonts w:ascii="Palatino Linotype" w:hAnsi="Palatino Linotype" w:cs="Arial"/>
          <w:sz w:val="22"/>
          <w:szCs w:val="22"/>
          <w:lang w:val="sl-SI"/>
        </w:rPr>
        <w:tab/>
      </w:r>
      <w:r w:rsidRPr="005E7D50">
        <w:rPr>
          <w:rFonts w:ascii="Palatino Linotype" w:hAnsi="Palatino Linotype" w:cs="Arial"/>
          <w:sz w:val="22"/>
          <w:szCs w:val="22"/>
          <w:lang w:val="sl-SI"/>
        </w:rPr>
        <w:tab/>
      </w:r>
      <w:r w:rsidRPr="005E7D50">
        <w:rPr>
          <w:rFonts w:ascii="Palatino Linotype" w:hAnsi="Palatino Linotype" w:cs="Arial"/>
          <w:sz w:val="22"/>
          <w:szCs w:val="22"/>
          <w:lang w:val="sl-SI"/>
        </w:rPr>
        <w:tab/>
      </w:r>
      <w:r w:rsidRPr="005E7D50">
        <w:rPr>
          <w:rFonts w:ascii="Palatino Linotype" w:hAnsi="Palatino Linotype" w:cs="Arial"/>
          <w:sz w:val="22"/>
          <w:szCs w:val="22"/>
          <w:lang w:val="sl-SI"/>
        </w:rPr>
        <w:tab/>
      </w:r>
      <w:r w:rsidRPr="005E7D50">
        <w:rPr>
          <w:rFonts w:ascii="Palatino Linotype" w:hAnsi="Palatino Linotype" w:cs="Arial"/>
          <w:sz w:val="22"/>
          <w:szCs w:val="22"/>
          <w:lang w:val="sl-SI"/>
        </w:rPr>
        <w:tab/>
        <w:t xml:space="preserve">         D E K A N,</w:t>
      </w:r>
    </w:p>
    <w:p w:rsidR="005E7D50" w:rsidRPr="005E7D50" w:rsidRDefault="005E7D50" w:rsidP="005E7D50">
      <w:pPr>
        <w:numPr>
          <w:ilvl w:val="0"/>
          <w:numId w:val="36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sz w:val="22"/>
          <w:szCs w:val="22"/>
          <w:lang w:val="sl-SI"/>
        </w:rPr>
        <w:t>Članovima  Komisije</w:t>
      </w:r>
    </w:p>
    <w:p w:rsidR="005E7D50" w:rsidRPr="005E7D50" w:rsidRDefault="005E7D50" w:rsidP="005E7D50">
      <w:pPr>
        <w:numPr>
          <w:ilvl w:val="0"/>
          <w:numId w:val="36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sz w:val="22"/>
          <w:szCs w:val="22"/>
          <w:lang w:val="sl-SI"/>
        </w:rPr>
        <w:t>Sekretaru</w:t>
      </w:r>
      <w:r w:rsidRPr="005E7D50">
        <w:rPr>
          <w:rFonts w:ascii="Palatino Linotype" w:hAnsi="Palatino Linotype" w:cs="Arial"/>
          <w:sz w:val="22"/>
          <w:szCs w:val="22"/>
          <w:lang w:val="sl-SI"/>
        </w:rPr>
        <w:tab/>
      </w:r>
      <w:r w:rsidRPr="005E7D50">
        <w:rPr>
          <w:rFonts w:ascii="Palatino Linotype" w:hAnsi="Palatino Linotype" w:cs="Arial"/>
          <w:sz w:val="22"/>
          <w:szCs w:val="22"/>
          <w:lang w:val="sl-SI"/>
        </w:rPr>
        <w:tab/>
      </w:r>
      <w:r w:rsidRPr="005E7D50">
        <w:rPr>
          <w:rFonts w:ascii="Palatino Linotype" w:hAnsi="Palatino Linotype" w:cs="Arial"/>
          <w:sz w:val="22"/>
          <w:szCs w:val="22"/>
          <w:lang w:val="sl-SI"/>
        </w:rPr>
        <w:tab/>
      </w:r>
      <w:r w:rsidRPr="005E7D50">
        <w:rPr>
          <w:rFonts w:ascii="Palatino Linotype" w:hAnsi="Palatino Linotype" w:cs="Arial"/>
          <w:sz w:val="22"/>
          <w:szCs w:val="22"/>
          <w:lang w:val="sl-SI"/>
        </w:rPr>
        <w:tab/>
      </w:r>
      <w:r w:rsidRPr="005E7D50">
        <w:rPr>
          <w:rFonts w:ascii="Palatino Linotype" w:hAnsi="Palatino Linotype" w:cs="Arial"/>
          <w:sz w:val="22"/>
          <w:szCs w:val="22"/>
          <w:lang w:val="sl-SI"/>
        </w:rPr>
        <w:tab/>
      </w:r>
      <w:r w:rsidRPr="005E7D50">
        <w:rPr>
          <w:rFonts w:ascii="Palatino Linotype" w:hAnsi="Palatino Linotype" w:cs="Arial"/>
          <w:sz w:val="22"/>
          <w:szCs w:val="22"/>
          <w:lang w:val="sl-SI"/>
        </w:rPr>
        <w:tab/>
      </w:r>
      <w:r w:rsidRPr="005E7D50">
        <w:rPr>
          <w:rFonts w:ascii="Palatino Linotype" w:hAnsi="Palatino Linotype" w:cs="Arial"/>
          <w:sz w:val="22"/>
          <w:szCs w:val="22"/>
          <w:lang w:val="sl-SI"/>
        </w:rPr>
        <w:tab/>
        <w:t>Prof. dr Igor Vušanović</w:t>
      </w:r>
    </w:p>
    <w:p w:rsidR="005E7D50" w:rsidRPr="005E7D50" w:rsidRDefault="005E7D50" w:rsidP="005E7D50">
      <w:pPr>
        <w:numPr>
          <w:ilvl w:val="0"/>
          <w:numId w:val="36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5E7D50">
        <w:rPr>
          <w:rFonts w:ascii="Palatino Linotype" w:hAnsi="Palatino Linotype" w:cs="Arial"/>
          <w:sz w:val="22"/>
          <w:szCs w:val="22"/>
          <w:lang w:val="sl-SI"/>
        </w:rPr>
        <w:t>a/a</w:t>
      </w:r>
    </w:p>
    <w:p w:rsidR="005E7D50" w:rsidRPr="005E7D50" w:rsidRDefault="005E7D50" w:rsidP="005E7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C169C" w:rsidRPr="00F62291" w:rsidRDefault="004C169C" w:rsidP="00F52359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5154F4" w:rsidRPr="00E5578A" w:rsidRDefault="005154F4" w:rsidP="005154F4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5154F4" w:rsidRPr="00E5578A" w:rsidRDefault="005154F4" w:rsidP="005154F4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3E49B7" w:rsidRPr="00E5578A" w:rsidRDefault="003E49B7" w:rsidP="00E5578A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9A4E98" w:rsidRPr="00E5578A" w:rsidRDefault="003E49B7" w:rsidP="00E5578A">
      <w:pPr>
        <w:jc w:val="both"/>
        <w:rPr>
          <w:rFonts w:ascii="Palatino Linotype" w:eastAsia="Calibri" w:hAnsi="Palatino Linotype"/>
          <w:sz w:val="22"/>
          <w:szCs w:val="22"/>
        </w:rPr>
      </w:pPr>
      <w:r w:rsidRPr="00E5578A">
        <w:rPr>
          <w:rFonts w:ascii="Palatino Linotype" w:eastAsia="Calibri" w:hAnsi="Palatino Linotype"/>
          <w:sz w:val="22"/>
          <w:szCs w:val="22"/>
        </w:rPr>
        <w:lastRenderedPageBreak/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ab/>
      </w:r>
    </w:p>
    <w:p w:rsidR="009A4E98" w:rsidRPr="00E5578A" w:rsidRDefault="009A4E98" w:rsidP="00E5578A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4521CB" w:rsidRPr="00E5578A" w:rsidRDefault="009A4E98" w:rsidP="005E7D5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5578A">
        <w:rPr>
          <w:rFonts w:ascii="Palatino Linotype" w:eastAsia="Calibri" w:hAnsi="Palatino Linotype"/>
          <w:sz w:val="22"/>
          <w:szCs w:val="22"/>
        </w:rPr>
        <w:t xml:space="preserve">                                                         </w:t>
      </w:r>
      <w:r w:rsidR="003E49B7" w:rsidRPr="00E5578A">
        <w:rPr>
          <w:rFonts w:ascii="Palatino Linotype" w:eastAsia="Calibri" w:hAnsi="Palatino Linotype"/>
          <w:sz w:val="22"/>
          <w:szCs w:val="22"/>
        </w:rPr>
        <w:tab/>
      </w:r>
      <w:r w:rsidR="003E49B7" w:rsidRPr="00E5578A">
        <w:rPr>
          <w:rFonts w:ascii="Palatino Linotype" w:eastAsia="Calibri" w:hAnsi="Palatino Linotype"/>
          <w:sz w:val="22"/>
          <w:szCs w:val="22"/>
        </w:rPr>
        <w:tab/>
      </w:r>
      <w:r w:rsidR="003E49B7" w:rsidRPr="00E5578A">
        <w:rPr>
          <w:rFonts w:ascii="Palatino Linotype" w:eastAsia="Calibri" w:hAnsi="Palatino Linotype"/>
          <w:sz w:val="22"/>
          <w:szCs w:val="22"/>
        </w:rPr>
        <w:tab/>
      </w:r>
      <w:r w:rsidRPr="00E5578A">
        <w:rPr>
          <w:rFonts w:ascii="Palatino Linotype" w:eastAsia="Calibri" w:hAnsi="Palatino Linotype"/>
          <w:sz w:val="22"/>
          <w:szCs w:val="22"/>
        </w:rPr>
        <w:t xml:space="preserve">          </w:t>
      </w:r>
      <w:bookmarkStart w:id="0" w:name="_GoBack"/>
      <w:bookmarkEnd w:id="0"/>
    </w:p>
    <w:p w:rsidR="004521CB" w:rsidRPr="00E5578A" w:rsidRDefault="004521CB" w:rsidP="00E5578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E5578A" w:rsidRDefault="004521CB" w:rsidP="00E5578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B6F46" w:rsidRPr="00E5578A" w:rsidRDefault="002B6F46" w:rsidP="00E5578A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437AD" w:rsidRPr="00E5578A" w:rsidRDefault="00A437AD" w:rsidP="00E5578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                                                                   </w:t>
      </w:r>
      <w:r w:rsidR="00497D9D"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="00591A1D"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  </w:t>
      </w:r>
    </w:p>
    <w:p w:rsidR="00A437AD" w:rsidRPr="007334D8" w:rsidRDefault="00591A1D" w:rsidP="00874E18">
      <w:pPr>
        <w:jc w:val="both"/>
        <w:rPr>
          <w:rFonts w:ascii="Palatino Linotype" w:hAnsi="Palatino Linotype" w:cs="Calibri"/>
          <w:lang w:val="sr-Latn-CS"/>
        </w:rPr>
      </w:pP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BE" w:rsidRDefault="00C935BE">
      <w:r>
        <w:separator/>
      </w:r>
    </w:p>
  </w:endnote>
  <w:endnote w:type="continuationSeparator" w:id="0">
    <w:p w:rsidR="00C935BE" w:rsidRDefault="00C9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BE" w:rsidRDefault="00C935BE">
      <w:r>
        <w:separator/>
      </w:r>
    </w:p>
  </w:footnote>
  <w:footnote w:type="continuationSeparator" w:id="0">
    <w:p w:rsidR="00C935BE" w:rsidRDefault="00C93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96A2CB6"/>
    <w:multiLevelType w:val="hybridMultilevel"/>
    <w:tmpl w:val="E558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CC41811"/>
    <w:multiLevelType w:val="hybridMultilevel"/>
    <w:tmpl w:val="74649FC0"/>
    <w:lvl w:ilvl="0" w:tplc="2C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26"/>
  </w:num>
  <w:num w:numId="5">
    <w:abstractNumId w:val="20"/>
  </w:num>
  <w:num w:numId="6">
    <w:abstractNumId w:val="13"/>
  </w:num>
  <w:num w:numId="7">
    <w:abstractNumId w:val="7"/>
  </w:num>
  <w:num w:numId="8">
    <w:abstractNumId w:val="10"/>
  </w:num>
  <w:num w:numId="9">
    <w:abstractNumId w:val="27"/>
  </w:num>
  <w:num w:numId="10">
    <w:abstractNumId w:val="2"/>
  </w:num>
  <w:num w:numId="11">
    <w:abstractNumId w:val="16"/>
  </w:num>
  <w:num w:numId="12">
    <w:abstractNumId w:val="11"/>
  </w:num>
  <w:num w:numId="13">
    <w:abstractNumId w:val="29"/>
  </w:num>
  <w:num w:numId="14">
    <w:abstractNumId w:val="28"/>
  </w:num>
  <w:num w:numId="15">
    <w:abstractNumId w:val="19"/>
  </w:num>
  <w:num w:numId="16">
    <w:abstractNumId w:val="24"/>
  </w:num>
  <w:num w:numId="17">
    <w:abstractNumId w:val="23"/>
  </w:num>
  <w:num w:numId="18">
    <w:abstractNumId w:val="31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30"/>
  </w:num>
  <w:num w:numId="26">
    <w:abstractNumId w:val="5"/>
  </w:num>
  <w:num w:numId="27">
    <w:abstractNumId w:val="6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01"/>
    <w:rsid w:val="0000014C"/>
    <w:rsid w:val="0000173E"/>
    <w:rsid w:val="000026FA"/>
    <w:rsid w:val="00003BEB"/>
    <w:rsid w:val="00003F02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2EF3"/>
    <w:rsid w:val="0003413D"/>
    <w:rsid w:val="000364FD"/>
    <w:rsid w:val="00041639"/>
    <w:rsid w:val="000440A9"/>
    <w:rsid w:val="000466DE"/>
    <w:rsid w:val="0005000B"/>
    <w:rsid w:val="00054AC9"/>
    <w:rsid w:val="00056008"/>
    <w:rsid w:val="000579BF"/>
    <w:rsid w:val="00060026"/>
    <w:rsid w:val="00060533"/>
    <w:rsid w:val="00062199"/>
    <w:rsid w:val="0006398F"/>
    <w:rsid w:val="000733F4"/>
    <w:rsid w:val="00074F48"/>
    <w:rsid w:val="00082779"/>
    <w:rsid w:val="0008319F"/>
    <w:rsid w:val="00087423"/>
    <w:rsid w:val="00097FE5"/>
    <w:rsid w:val="000A084D"/>
    <w:rsid w:val="000A2DBC"/>
    <w:rsid w:val="000A3A3D"/>
    <w:rsid w:val="000A3B49"/>
    <w:rsid w:val="000A5940"/>
    <w:rsid w:val="000A6BF2"/>
    <w:rsid w:val="000A7463"/>
    <w:rsid w:val="000B2F80"/>
    <w:rsid w:val="000B7612"/>
    <w:rsid w:val="000C6722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37BB0"/>
    <w:rsid w:val="001423C8"/>
    <w:rsid w:val="00142EEC"/>
    <w:rsid w:val="00144B27"/>
    <w:rsid w:val="0014755B"/>
    <w:rsid w:val="001510E7"/>
    <w:rsid w:val="00153016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3CEB"/>
    <w:rsid w:val="00196D38"/>
    <w:rsid w:val="001A2B16"/>
    <w:rsid w:val="001A2D94"/>
    <w:rsid w:val="001A4E33"/>
    <w:rsid w:val="001A724B"/>
    <w:rsid w:val="001B2D24"/>
    <w:rsid w:val="001B4CE3"/>
    <w:rsid w:val="001C58B2"/>
    <w:rsid w:val="001C6CAC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341"/>
    <w:rsid w:val="00232EC3"/>
    <w:rsid w:val="00235645"/>
    <w:rsid w:val="00235FDE"/>
    <w:rsid w:val="00241237"/>
    <w:rsid w:val="00244037"/>
    <w:rsid w:val="00255F06"/>
    <w:rsid w:val="00261F5A"/>
    <w:rsid w:val="00265ED7"/>
    <w:rsid w:val="00266BDB"/>
    <w:rsid w:val="002758DD"/>
    <w:rsid w:val="0027689E"/>
    <w:rsid w:val="00277979"/>
    <w:rsid w:val="002828F1"/>
    <w:rsid w:val="002849BA"/>
    <w:rsid w:val="002868E6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2F3FEC"/>
    <w:rsid w:val="003020EB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35C13"/>
    <w:rsid w:val="00350C6E"/>
    <w:rsid w:val="003648EC"/>
    <w:rsid w:val="00365ADB"/>
    <w:rsid w:val="00372D4D"/>
    <w:rsid w:val="00375E5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7DDD"/>
    <w:rsid w:val="0042321C"/>
    <w:rsid w:val="0042381D"/>
    <w:rsid w:val="004245DB"/>
    <w:rsid w:val="004266EE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169C"/>
    <w:rsid w:val="004C46F0"/>
    <w:rsid w:val="004C6B7F"/>
    <w:rsid w:val="004D0BB4"/>
    <w:rsid w:val="004D4413"/>
    <w:rsid w:val="004E096B"/>
    <w:rsid w:val="004E39E7"/>
    <w:rsid w:val="004E4D8C"/>
    <w:rsid w:val="004F05FC"/>
    <w:rsid w:val="004F2278"/>
    <w:rsid w:val="00501CB1"/>
    <w:rsid w:val="00501E75"/>
    <w:rsid w:val="00502581"/>
    <w:rsid w:val="00502657"/>
    <w:rsid w:val="0050295E"/>
    <w:rsid w:val="005074DC"/>
    <w:rsid w:val="00511DA3"/>
    <w:rsid w:val="005154F4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2D2C"/>
    <w:rsid w:val="0052340B"/>
    <w:rsid w:val="0052732B"/>
    <w:rsid w:val="00532BAC"/>
    <w:rsid w:val="00533DC9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47B85"/>
    <w:rsid w:val="00553EA0"/>
    <w:rsid w:val="00555ADC"/>
    <w:rsid w:val="00560D21"/>
    <w:rsid w:val="005631C6"/>
    <w:rsid w:val="0056639E"/>
    <w:rsid w:val="00566D9E"/>
    <w:rsid w:val="00573990"/>
    <w:rsid w:val="00577168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E7D50"/>
    <w:rsid w:val="005F3AAB"/>
    <w:rsid w:val="005F640C"/>
    <w:rsid w:val="00603235"/>
    <w:rsid w:val="00605D8C"/>
    <w:rsid w:val="00615818"/>
    <w:rsid w:val="00621534"/>
    <w:rsid w:val="00623E9F"/>
    <w:rsid w:val="006271A2"/>
    <w:rsid w:val="0063669D"/>
    <w:rsid w:val="006413EE"/>
    <w:rsid w:val="00642BEF"/>
    <w:rsid w:val="00644847"/>
    <w:rsid w:val="00646042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969B0"/>
    <w:rsid w:val="006A0942"/>
    <w:rsid w:val="006A5400"/>
    <w:rsid w:val="006B3EDC"/>
    <w:rsid w:val="006B4990"/>
    <w:rsid w:val="006B7921"/>
    <w:rsid w:val="006C3187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27F03"/>
    <w:rsid w:val="007334D8"/>
    <w:rsid w:val="00734299"/>
    <w:rsid w:val="007346A9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A4DEF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7F5FCF"/>
    <w:rsid w:val="0080321E"/>
    <w:rsid w:val="0080589B"/>
    <w:rsid w:val="00807FD8"/>
    <w:rsid w:val="00812E2A"/>
    <w:rsid w:val="008141C8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5737D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12EF"/>
    <w:rsid w:val="008C6D6C"/>
    <w:rsid w:val="008D2418"/>
    <w:rsid w:val="008E7058"/>
    <w:rsid w:val="008E7ABD"/>
    <w:rsid w:val="008F11DC"/>
    <w:rsid w:val="008F41DA"/>
    <w:rsid w:val="008F5FF6"/>
    <w:rsid w:val="00903D75"/>
    <w:rsid w:val="00906EEC"/>
    <w:rsid w:val="009078FC"/>
    <w:rsid w:val="00910576"/>
    <w:rsid w:val="00914F74"/>
    <w:rsid w:val="00916ECE"/>
    <w:rsid w:val="00927126"/>
    <w:rsid w:val="0092741B"/>
    <w:rsid w:val="00927988"/>
    <w:rsid w:val="00932FFE"/>
    <w:rsid w:val="009527FD"/>
    <w:rsid w:val="00952811"/>
    <w:rsid w:val="009535E0"/>
    <w:rsid w:val="009560F6"/>
    <w:rsid w:val="00961FC6"/>
    <w:rsid w:val="00965789"/>
    <w:rsid w:val="009663AC"/>
    <w:rsid w:val="0096726A"/>
    <w:rsid w:val="0096760C"/>
    <w:rsid w:val="009679BA"/>
    <w:rsid w:val="009709A6"/>
    <w:rsid w:val="00974D05"/>
    <w:rsid w:val="00977FB5"/>
    <w:rsid w:val="00980625"/>
    <w:rsid w:val="00981672"/>
    <w:rsid w:val="00994F0A"/>
    <w:rsid w:val="0099569F"/>
    <w:rsid w:val="00996304"/>
    <w:rsid w:val="009A033E"/>
    <w:rsid w:val="009A2BC5"/>
    <w:rsid w:val="009A42C1"/>
    <w:rsid w:val="009A4E98"/>
    <w:rsid w:val="009A7F2D"/>
    <w:rsid w:val="009B229C"/>
    <w:rsid w:val="009B476D"/>
    <w:rsid w:val="009C0E20"/>
    <w:rsid w:val="009C0E42"/>
    <w:rsid w:val="009C1B75"/>
    <w:rsid w:val="009C2701"/>
    <w:rsid w:val="009C2A3B"/>
    <w:rsid w:val="009C7D47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7C7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07BE8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6ABD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35B40"/>
    <w:rsid w:val="00C40E70"/>
    <w:rsid w:val="00C4646F"/>
    <w:rsid w:val="00C502CA"/>
    <w:rsid w:val="00C52396"/>
    <w:rsid w:val="00C56737"/>
    <w:rsid w:val="00C579CD"/>
    <w:rsid w:val="00C6209C"/>
    <w:rsid w:val="00C669CE"/>
    <w:rsid w:val="00C71339"/>
    <w:rsid w:val="00C75A1A"/>
    <w:rsid w:val="00C76851"/>
    <w:rsid w:val="00C771B8"/>
    <w:rsid w:val="00C8417A"/>
    <w:rsid w:val="00C84734"/>
    <w:rsid w:val="00C85557"/>
    <w:rsid w:val="00C9090F"/>
    <w:rsid w:val="00C92D06"/>
    <w:rsid w:val="00C935BE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CF68A6"/>
    <w:rsid w:val="00D00D3D"/>
    <w:rsid w:val="00D01B7A"/>
    <w:rsid w:val="00D06A8A"/>
    <w:rsid w:val="00D11223"/>
    <w:rsid w:val="00D15006"/>
    <w:rsid w:val="00D1525D"/>
    <w:rsid w:val="00D21C1B"/>
    <w:rsid w:val="00D25CB9"/>
    <w:rsid w:val="00D27B59"/>
    <w:rsid w:val="00D30B52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4C5"/>
    <w:rsid w:val="00D55D95"/>
    <w:rsid w:val="00D61261"/>
    <w:rsid w:val="00D778F6"/>
    <w:rsid w:val="00D8429C"/>
    <w:rsid w:val="00D84F23"/>
    <w:rsid w:val="00D866AF"/>
    <w:rsid w:val="00D923EF"/>
    <w:rsid w:val="00D962C8"/>
    <w:rsid w:val="00DA1F7D"/>
    <w:rsid w:val="00DA2677"/>
    <w:rsid w:val="00DA60D3"/>
    <w:rsid w:val="00DB53F2"/>
    <w:rsid w:val="00DB5699"/>
    <w:rsid w:val="00DC0038"/>
    <w:rsid w:val="00DC02B2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1996"/>
    <w:rsid w:val="00E02B5E"/>
    <w:rsid w:val="00E12225"/>
    <w:rsid w:val="00E202DB"/>
    <w:rsid w:val="00E213BC"/>
    <w:rsid w:val="00E22B75"/>
    <w:rsid w:val="00E24CA5"/>
    <w:rsid w:val="00E31DE1"/>
    <w:rsid w:val="00E372E4"/>
    <w:rsid w:val="00E42141"/>
    <w:rsid w:val="00E51EE6"/>
    <w:rsid w:val="00E53D56"/>
    <w:rsid w:val="00E5578A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4DA4"/>
    <w:rsid w:val="00EE65CA"/>
    <w:rsid w:val="00EE7240"/>
    <w:rsid w:val="00EF3C84"/>
    <w:rsid w:val="00EF4B15"/>
    <w:rsid w:val="00EF6DFF"/>
    <w:rsid w:val="00F03E11"/>
    <w:rsid w:val="00F068F1"/>
    <w:rsid w:val="00F07786"/>
    <w:rsid w:val="00F2206D"/>
    <w:rsid w:val="00F22109"/>
    <w:rsid w:val="00F24BF8"/>
    <w:rsid w:val="00F26BA4"/>
    <w:rsid w:val="00F27149"/>
    <w:rsid w:val="00F377BC"/>
    <w:rsid w:val="00F379BD"/>
    <w:rsid w:val="00F41E9B"/>
    <w:rsid w:val="00F420C5"/>
    <w:rsid w:val="00F42FC2"/>
    <w:rsid w:val="00F43E85"/>
    <w:rsid w:val="00F46E4E"/>
    <w:rsid w:val="00F47883"/>
    <w:rsid w:val="00F52359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8761D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f@ucg.ac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g.ac.me/m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3350-8048-407D-BC6B-928E216B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2145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Veljo</cp:lastModifiedBy>
  <cp:revision>3</cp:revision>
  <cp:lastPrinted>2021-09-09T07:14:00Z</cp:lastPrinted>
  <dcterms:created xsi:type="dcterms:W3CDTF">2021-09-09T08:49:00Z</dcterms:created>
  <dcterms:modified xsi:type="dcterms:W3CDTF">2021-09-09T09:00:00Z</dcterms:modified>
</cp:coreProperties>
</file>