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A6" w:rsidRPr="0092289D" w:rsidRDefault="00750031" w:rsidP="0092289D">
      <w:pPr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492FB6" w:rsidRPr="0092289D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 xml:space="preserve">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7360D5" w:rsidRPr="0092289D">
        <w:rPr>
          <w:rFonts w:ascii="Palatino Linotype" w:hAnsi="Palatino Linotype"/>
          <w:lang w:val="sr-Latn-ME"/>
        </w:rPr>
        <w:t xml:space="preserve">        </w:t>
      </w:r>
      <w:r w:rsidR="00134E6F" w:rsidRPr="0092289D">
        <w:rPr>
          <w:rFonts w:ascii="Palatino Linotype" w:hAnsi="Palatino Linotype"/>
          <w:lang w:val="sr-Latn-ME"/>
        </w:rPr>
        <w:t xml:space="preserve">  </w:t>
      </w:r>
      <w:r w:rsidRPr="0092289D">
        <w:rPr>
          <w:rFonts w:ascii="Palatino Linotype" w:hAnsi="Palatino Linotype"/>
          <w:lang w:val="sr-Latn-ME"/>
        </w:rPr>
        <w:t xml:space="preserve">  </w:t>
      </w:r>
      <w:r w:rsidR="000F7BBE" w:rsidRPr="0092289D">
        <w:rPr>
          <w:rFonts w:ascii="Palatino Linotype" w:hAnsi="Palatino Linotype"/>
          <w:lang w:val="sr-Latn-ME"/>
        </w:rPr>
        <w:t>sa 111</w:t>
      </w:r>
      <w:r w:rsidR="007360D5" w:rsidRPr="0092289D">
        <w:rPr>
          <w:rFonts w:ascii="Palatino Linotype" w:hAnsi="Palatino Linotype"/>
          <w:lang w:val="sr-Latn-ME"/>
        </w:rPr>
        <w:t xml:space="preserve"> sjednice  V</w:t>
      </w:r>
      <w:r w:rsidRPr="0092289D">
        <w:rPr>
          <w:rFonts w:ascii="Palatino Linotype" w:hAnsi="Palatino Linotype"/>
          <w:lang w:val="sr-Latn-ME"/>
        </w:rPr>
        <w:t>ijeća Mašinskog fakulteta</w:t>
      </w:r>
    </w:p>
    <w:p w:rsidR="00113131" w:rsidRPr="0092289D" w:rsidRDefault="000F7BBE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Stojedanaesta</w:t>
      </w:r>
      <w:r w:rsidR="004247D2" w:rsidRPr="0092289D">
        <w:rPr>
          <w:rFonts w:ascii="Palatino Linotype" w:hAnsi="Palatino Linotype"/>
          <w:lang w:val="sr-Latn-ME"/>
        </w:rPr>
        <w:t xml:space="preserve">  sjednica V</w:t>
      </w:r>
      <w:r w:rsidR="00423042" w:rsidRPr="0092289D">
        <w:rPr>
          <w:rFonts w:ascii="Palatino Linotype" w:hAnsi="Palatino Linotype"/>
          <w:lang w:val="sr-Latn-ME"/>
        </w:rPr>
        <w:t>ijeća</w:t>
      </w:r>
      <w:r w:rsidR="004247D2" w:rsidRPr="0092289D">
        <w:rPr>
          <w:rFonts w:ascii="Palatino Linotype" w:hAnsi="Palatino Linotype"/>
          <w:lang w:val="sr-Latn-ME"/>
        </w:rPr>
        <w:t xml:space="preserve"> </w:t>
      </w:r>
      <w:r w:rsidR="00B867C7" w:rsidRPr="0092289D">
        <w:rPr>
          <w:rFonts w:ascii="Palatino Linotype" w:hAnsi="Palatino Linotype"/>
          <w:lang w:val="sr-Latn-ME"/>
        </w:rPr>
        <w:t xml:space="preserve">održana </w:t>
      </w:r>
      <w:r w:rsidR="00B17C35" w:rsidRPr="0092289D">
        <w:rPr>
          <w:rFonts w:ascii="Palatino Linotype" w:hAnsi="Palatino Linotype"/>
          <w:lang w:val="sr-Latn-ME"/>
        </w:rPr>
        <w:t xml:space="preserve">je </w:t>
      </w:r>
      <w:r w:rsidR="00AE1271" w:rsidRPr="0092289D">
        <w:rPr>
          <w:rFonts w:ascii="Palatino Linotype" w:hAnsi="Palatino Linotype"/>
          <w:lang w:val="sr-Latn-ME"/>
        </w:rPr>
        <w:t>u srijedu</w:t>
      </w:r>
      <w:r w:rsidR="00B17C35" w:rsidRPr="0092289D">
        <w:rPr>
          <w:rFonts w:ascii="Palatino Linotype" w:hAnsi="Palatino Linotype"/>
          <w:lang w:val="sr-Latn-ME"/>
        </w:rPr>
        <w:t>,</w:t>
      </w:r>
      <w:r w:rsidRPr="0092289D">
        <w:rPr>
          <w:rFonts w:ascii="Palatino Linotype" w:hAnsi="Palatino Linotype"/>
          <w:lang w:val="sr-Latn-ME"/>
        </w:rPr>
        <w:t xml:space="preserve">  10</w:t>
      </w:r>
      <w:r w:rsidR="00AE1271" w:rsidRPr="0092289D">
        <w:rPr>
          <w:rFonts w:ascii="Palatino Linotype" w:hAnsi="Palatino Linotype"/>
          <w:lang w:val="sr-Latn-ME"/>
        </w:rPr>
        <w:t>. 09</w:t>
      </w:r>
      <w:r w:rsidR="004E5331" w:rsidRPr="0092289D">
        <w:rPr>
          <w:rFonts w:ascii="Palatino Linotype" w:hAnsi="Palatino Linotype"/>
          <w:lang w:val="sr-Latn-ME"/>
        </w:rPr>
        <w:t>. 2021</w:t>
      </w:r>
      <w:r w:rsidR="00423042" w:rsidRPr="0092289D">
        <w:rPr>
          <w:rFonts w:ascii="Palatino Linotype" w:hAnsi="Palatino Linotype"/>
          <w:lang w:val="sr-Latn-ME"/>
        </w:rPr>
        <w:t xml:space="preserve">.  </w:t>
      </w:r>
      <w:r w:rsidR="00CE0EBD" w:rsidRPr="0092289D">
        <w:rPr>
          <w:rFonts w:ascii="Palatino Linotype" w:hAnsi="Palatino Linotype"/>
          <w:lang w:val="sr-Latn-ME"/>
        </w:rPr>
        <w:t>g</w:t>
      </w:r>
      <w:r w:rsidR="009F70FC" w:rsidRPr="0092289D">
        <w:rPr>
          <w:rFonts w:ascii="Palatino Linotype" w:hAnsi="Palatino Linotype"/>
          <w:lang w:val="sr-Latn-ME"/>
        </w:rPr>
        <w:t>odine</w:t>
      </w:r>
      <w:r w:rsidR="00E57EA6" w:rsidRPr="0092289D">
        <w:rPr>
          <w:rFonts w:ascii="Palatino Linotype" w:hAnsi="Palatino Linotype"/>
          <w:lang w:val="sr-Latn-ME"/>
        </w:rPr>
        <w:t>,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elektronskim putem.</w:t>
      </w:r>
    </w:p>
    <w:p w:rsidR="009F7C6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92289D">
        <w:rPr>
          <w:rFonts w:ascii="Palatino Linotype" w:hAnsi="Palatino Linotype"/>
          <w:lang w:val="sr-Latn-ME"/>
        </w:rPr>
        <w:t>lana 5</w:t>
      </w:r>
      <w:r w:rsidRPr="0092289D">
        <w:rPr>
          <w:rFonts w:ascii="Palatino Linotype" w:hAnsi="Palatino Linotype"/>
          <w:lang w:val="sr-Latn-ME"/>
        </w:rPr>
        <w:t xml:space="preserve"> Posl</w:t>
      </w:r>
      <w:r w:rsidR="00A13B7D" w:rsidRPr="0092289D">
        <w:rPr>
          <w:rFonts w:ascii="Palatino Linotype" w:hAnsi="Palatino Linotype"/>
          <w:lang w:val="sr-Latn-ME"/>
        </w:rPr>
        <w:t>ovnika o radu V</w:t>
      </w:r>
      <w:r w:rsidRPr="0092289D">
        <w:rPr>
          <w:rFonts w:ascii="Palatino Linotype" w:hAnsi="Palatino Linotype"/>
          <w:lang w:val="sr-Latn-ME"/>
        </w:rPr>
        <w:t>ijeća Fakulteta.</w:t>
      </w:r>
    </w:p>
    <w:p w:rsidR="00407AD1" w:rsidRPr="0092289D" w:rsidRDefault="00443280" w:rsidP="0092289D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 w:rsidRPr="0092289D">
        <w:rPr>
          <w:rFonts w:ascii="Palatino Linotype" w:hAnsi="Palatino Linotype"/>
          <w:lang w:val="sr-Latn-ME"/>
        </w:rPr>
        <w:t xml:space="preserve">Sjednici su prisustvovali </w:t>
      </w:r>
      <w:r w:rsidR="00423042" w:rsidRPr="0092289D">
        <w:rPr>
          <w:rFonts w:ascii="Palatino Linotype" w:hAnsi="Palatino Linotype"/>
          <w:lang w:val="sr-Latn-ME"/>
        </w:rPr>
        <w:t xml:space="preserve"> slj</w:t>
      </w:r>
      <w:r w:rsidR="00E6545A" w:rsidRPr="0092289D">
        <w:rPr>
          <w:rFonts w:ascii="Palatino Linotype" w:hAnsi="Palatino Linotype"/>
          <w:lang w:val="sr-Latn-ME"/>
        </w:rPr>
        <w:t>edeći članovi Vijeća:</w:t>
      </w:r>
      <w:r w:rsidR="000F7BBE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prof. dr Igor Vušanovi</w:t>
      </w:r>
      <w:r w:rsidR="000F7BBE" w:rsidRPr="0092289D">
        <w:rPr>
          <w:rFonts w:ascii="Palatino Linotype" w:hAnsi="Palatino Linotype"/>
          <w:lang w:val="sr-Latn-ME"/>
        </w:rPr>
        <w:t xml:space="preserve">ć, </w:t>
      </w:r>
      <w:r w:rsidR="00423042" w:rsidRPr="0092289D">
        <w:rPr>
          <w:rFonts w:ascii="Palatino Linotype" w:hAnsi="Palatino Linotype"/>
          <w:lang w:val="sr-Latn-ME"/>
        </w:rPr>
        <w:t xml:space="preserve"> prof. dr </w:t>
      </w:r>
      <w:r w:rsidR="006A5D4B" w:rsidRPr="0092289D">
        <w:rPr>
          <w:rFonts w:ascii="Palatino Linotype" w:hAnsi="Palatino Linotype"/>
          <w:lang w:val="sr-Latn-ME"/>
        </w:rPr>
        <w:t>Darko</w:t>
      </w:r>
      <w:r w:rsidR="001C18F0" w:rsidRPr="0092289D">
        <w:rPr>
          <w:rFonts w:ascii="Palatino Linotype" w:hAnsi="Palatino Linotype"/>
          <w:lang w:val="sr-Latn-ME"/>
        </w:rPr>
        <w:t xml:space="preserve"> Bajić</w:t>
      </w:r>
      <w:r w:rsidR="00423042" w:rsidRPr="0092289D">
        <w:rPr>
          <w:rFonts w:ascii="Palatino Linotype" w:hAnsi="Palatino Linotype"/>
          <w:lang w:val="sr-Latn-ME"/>
        </w:rPr>
        <w:t>,  prof. dr</w:t>
      </w:r>
      <w:r w:rsidR="006A5D4B" w:rsidRPr="0092289D">
        <w:rPr>
          <w:rFonts w:ascii="Palatino Linotype" w:hAnsi="Palatino Linotype"/>
          <w:lang w:val="sr-Latn-ME"/>
        </w:rPr>
        <w:t xml:space="preserve"> Radoje Vujadinović</w:t>
      </w:r>
      <w:r w:rsidR="00F503FF" w:rsidRPr="0092289D">
        <w:rPr>
          <w:rFonts w:ascii="Palatino Linotype" w:hAnsi="Palatino Linotype"/>
          <w:lang w:val="sr-Latn-ME"/>
        </w:rPr>
        <w:t xml:space="preserve">, </w:t>
      </w:r>
      <w:r w:rsidR="00857777" w:rsidRPr="0092289D">
        <w:rPr>
          <w:rFonts w:ascii="Palatino Linotype" w:hAnsi="Palatino Linotype"/>
          <w:lang w:val="sr-Latn-ME"/>
        </w:rPr>
        <w:t xml:space="preserve"> </w:t>
      </w:r>
      <w:r w:rsidR="006A5D4B" w:rsidRPr="0092289D">
        <w:rPr>
          <w:rFonts w:ascii="Palatino Linotype" w:hAnsi="Palatino Linotype"/>
          <w:lang w:val="sr-Latn-ME"/>
        </w:rPr>
        <w:t xml:space="preserve">prof. dr Jelena Jovanović, </w:t>
      </w:r>
      <w:r w:rsidR="00FF62A7" w:rsidRPr="0092289D">
        <w:rPr>
          <w:rFonts w:ascii="Palatino Linotype" w:hAnsi="Palatino Linotype"/>
          <w:lang w:val="sr-Latn-ME"/>
        </w:rPr>
        <w:t xml:space="preserve">prof. dr </w:t>
      </w:r>
      <w:r w:rsidR="007C1F37" w:rsidRPr="0092289D">
        <w:rPr>
          <w:rFonts w:ascii="Palatino Linotype" w:hAnsi="Palatino Linotype"/>
          <w:lang w:val="sr-Latn-ME"/>
        </w:rPr>
        <w:t>Uroš Kara</w:t>
      </w:r>
      <w:r w:rsidR="00CE7D0F" w:rsidRPr="0092289D">
        <w:rPr>
          <w:rFonts w:ascii="Palatino Linotype" w:hAnsi="Palatino Linotype"/>
          <w:lang w:val="sr-Latn-ME"/>
        </w:rPr>
        <w:t>d</w:t>
      </w:r>
      <w:r w:rsidR="0092256C" w:rsidRPr="0092289D">
        <w:rPr>
          <w:rFonts w:ascii="Palatino Linotype" w:hAnsi="Palatino Linotype"/>
          <w:lang w:val="sr-Latn-ME"/>
        </w:rPr>
        <w:t xml:space="preserve">žić, </w:t>
      </w:r>
      <w:r w:rsidR="004E5331" w:rsidRPr="0092289D">
        <w:rPr>
          <w:rFonts w:ascii="Palatino Linotype" w:hAnsi="Palatino Linotype"/>
          <w:lang w:val="sr-Latn-ME"/>
        </w:rPr>
        <w:t xml:space="preserve"> </w:t>
      </w:r>
      <w:r w:rsidR="0092256C" w:rsidRPr="0092289D">
        <w:rPr>
          <w:rFonts w:ascii="Palatino Linotype" w:hAnsi="Palatino Linotype"/>
          <w:lang w:val="sr-Latn-ME"/>
        </w:rPr>
        <w:t>prof. dr Vladan Ivanović</w:t>
      </w:r>
      <w:r w:rsidR="00CE7D0F" w:rsidRPr="0092289D">
        <w:rPr>
          <w:rFonts w:ascii="Palatino Linotype" w:hAnsi="Palatino Linotype"/>
          <w:lang w:val="sr-Latn-ME"/>
        </w:rPr>
        <w:t xml:space="preserve">, </w:t>
      </w:r>
      <w:r w:rsidR="00AE1271" w:rsidRPr="0092289D">
        <w:rPr>
          <w:rFonts w:ascii="Palatino Linotype" w:hAnsi="Palatino Linotype"/>
          <w:lang w:val="sr-Latn-ME"/>
        </w:rPr>
        <w:t xml:space="preserve">prof. dr Mileta Janjić, </w:t>
      </w:r>
      <w:r w:rsidR="000F7BBE" w:rsidRPr="0092289D">
        <w:rPr>
          <w:rFonts w:ascii="Palatino Linotype" w:hAnsi="Palatino Linotype"/>
          <w:lang w:val="sr-Latn-ME"/>
        </w:rPr>
        <w:t xml:space="preserve"> prof. dr Radoslav Tomović, </w:t>
      </w:r>
      <w:r w:rsidR="00CB77A7" w:rsidRPr="0092289D">
        <w:rPr>
          <w:rFonts w:ascii="Palatino Linotype" w:hAnsi="Palatino Linotype"/>
          <w:lang w:val="sr-Latn-ME"/>
        </w:rPr>
        <w:t xml:space="preserve">  </w:t>
      </w:r>
      <w:r w:rsidR="00AE1271" w:rsidRPr="0092289D">
        <w:rPr>
          <w:rFonts w:ascii="Palatino Linotype" w:hAnsi="Palatino Linotype"/>
          <w:lang w:val="sr-Latn-ME"/>
        </w:rPr>
        <w:t>prof. dr Marina</w:t>
      </w:r>
      <w:r w:rsidR="00FD5CBC" w:rsidRPr="0092289D">
        <w:rPr>
          <w:rFonts w:ascii="Palatino Linotype" w:hAnsi="Palatino Linotype"/>
          <w:lang w:val="sr-Latn-ME"/>
        </w:rPr>
        <w:t xml:space="preserve"> Mijanović Markuš, </w:t>
      </w:r>
      <w:r w:rsidR="005865B2" w:rsidRPr="0092289D">
        <w:rPr>
          <w:rFonts w:ascii="Palatino Linotype" w:hAnsi="Palatino Linotype"/>
          <w:lang w:val="sr-Latn-ME"/>
        </w:rPr>
        <w:t>doc. dr Milan Šekularac,</w:t>
      </w:r>
      <w:r w:rsidR="0092256C" w:rsidRPr="0092289D">
        <w:rPr>
          <w:rFonts w:ascii="Palatino Linotype" w:hAnsi="Palatino Linotype"/>
          <w:lang w:val="sr-Latn-ME"/>
        </w:rPr>
        <w:t xml:space="preserve"> </w:t>
      </w:r>
      <w:r w:rsidR="006A5D4B" w:rsidRPr="0092289D">
        <w:rPr>
          <w:rFonts w:ascii="Palatino Linotype" w:hAnsi="Palatino Linotype"/>
          <w:lang w:val="sr-Latn-ME"/>
        </w:rPr>
        <w:t xml:space="preserve">doc. dr </w:t>
      </w:r>
      <w:r w:rsidR="0092256C" w:rsidRPr="0092289D">
        <w:rPr>
          <w:rFonts w:ascii="Palatino Linotype" w:hAnsi="Palatino Linotype"/>
          <w:lang w:val="sr-Latn-ME"/>
        </w:rPr>
        <w:t xml:space="preserve">Esad Tombarević, </w:t>
      </w:r>
      <w:r w:rsidR="008366C1" w:rsidRPr="0092289D">
        <w:rPr>
          <w:rFonts w:ascii="Palatino Linotype" w:hAnsi="Palatino Linotype"/>
          <w:lang w:val="sr-Latn-ME"/>
        </w:rPr>
        <w:t xml:space="preserve">doc. </w:t>
      </w:r>
      <w:r w:rsidR="005865B2" w:rsidRPr="0092289D">
        <w:rPr>
          <w:rFonts w:ascii="Palatino Linotype" w:hAnsi="Palatino Linotype"/>
          <w:lang w:val="sr-Latn-ME"/>
        </w:rPr>
        <w:t>d</w:t>
      </w:r>
      <w:r w:rsidR="00CB77A7" w:rsidRPr="0092289D">
        <w:rPr>
          <w:rFonts w:ascii="Palatino Linotype" w:hAnsi="Palatino Linotype"/>
          <w:lang w:val="sr-Latn-ME"/>
        </w:rPr>
        <w:t>r Milanko Damjanović,  doc. dr Simović Sreten,</w:t>
      </w:r>
      <w:r w:rsidR="008366C1" w:rsidRPr="0092289D">
        <w:rPr>
          <w:rFonts w:ascii="Palatino Linotype" w:hAnsi="Palatino Linotype"/>
          <w:lang w:val="sr-Latn-ME"/>
        </w:rPr>
        <w:t xml:space="preserve"> </w:t>
      </w:r>
      <w:r w:rsidR="00CB77A7" w:rsidRPr="0092289D">
        <w:rPr>
          <w:rFonts w:ascii="Palatino Linotype" w:hAnsi="Palatino Linotype"/>
          <w:lang w:val="sr-Latn-ME"/>
        </w:rPr>
        <w:t xml:space="preserve">doc. dr Nikola Šibalić, </w:t>
      </w:r>
      <w:r w:rsidR="00A8113E" w:rsidRPr="0092289D">
        <w:rPr>
          <w:rFonts w:ascii="Palatino Linotype" w:hAnsi="Palatino Linotype"/>
          <w:lang w:val="sr-Latn-ME"/>
        </w:rPr>
        <w:t>mr Vidosava Vilotijević</w:t>
      </w:r>
      <w:r w:rsidR="00423042" w:rsidRPr="0092289D">
        <w:rPr>
          <w:rFonts w:ascii="Palatino Linotype" w:hAnsi="Palatino Linotype"/>
          <w:lang w:val="sr-Latn-ME"/>
        </w:rPr>
        <w:t xml:space="preserve"> </w:t>
      </w:r>
      <w:r w:rsidR="001B1986" w:rsidRPr="0092289D">
        <w:rPr>
          <w:rFonts w:ascii="Palatino Linotype" w:hAnsi="Palatino Linotype"/>
          <w:lang w:val="sr-Latn-ME"/>
        </w:rPr>
        <w:t>i predstavnici studenata</w:t>
      </w:r>
      <w:r w:rsidR="00FF62A7" w:rsidRPr="0092289D">
        <w:rPr>
          <w:rFonts w:ascii="Palatino Linotype" w:hAnsi="Palatino Linotype"/>
          <w:lang w:val="sr-Latn-ME"/>
        </w:rPr>
        <w:t xml:space="preserve">: </w:t>
      </w:r>
      <w:r w:rsidR="00C0670D" w:rsidRPr="0092289D">
        <w:rPr>
          <w:rFonts w:ascii="Palatino Linotype" w:hAnsi="Palatino Linotype"/>
          <w:lang w:val="sr-Latn-ME"/>
        </w:rPr>
        <w:t>Andrea Med</w:t>
      </w:r>
      <w:r w:rsidR="00CE0EBD" w:rsidRPr="0092289D">
        <w:rPr>
          <w:rFonts w:ascii="Palatino Linotype" w:hAnsi="Palatino Linotype"/>
          <w:lang w:val="sr-Latn-ME"/>
        </w:rPr>
        <w:t xml:space="preserve">in, </w:t>
      </w:r>
      <w:r w:rsidR="00C0670D" w:rsidRPr="0092289D">
        <w:rPr>
          <w:rFonts w:ascii="Palatino Linotype" w:hAnsi="Palatino Linotype"/>
          <w:lang w:val="sr-Latn-ME"/>
        </w:rPr>
        <w:t>Stefan Jelovac</w:t>
      </w:r>
      <w:r w:rsidR="004247D2" w:rsidRPr="0092289D">
        <w:rPr>
          <w:rFonts w:ascii="Palatino Linotype" w:hAnsi="Palatino Linotype"/>
          <w:lang w:val="sr-Latn-ME"/>
        </w:rPr>
        <w:t>, Nađa Popo</w:t>
      </w:r>
      <w:r w:rsidR="00FD5CBC" w:rsidRPr="0092289D">
        <w:rPr>
          <w:rFonts w:ascii="Palatino Linotype" w:hAnsi="Palatino Linotype"/>
          <w:lang w:val="sr-Latn-ME"/>
        </w:rPr>
        <w:t>vić, Vuk Nikolić</w:t>
      </w:r>
      <w:r w:rsidR="000F7BBE" w:rsidRPr="0092289D">
        <w:rPr>
          <w:rFonts w:ascii="Palatino Linotype" w:hAnsi="Palatino Linotype"/>
          <w:lang w:val="sr-Latn-ME"/>
        </w:rPr>
        <w:t>, Irena Cvijović</w:t>
      </w:r>
      <w:r w:rsidR="00CE0EBD" w:rsidRPr="0092289D">
        <w:rPr>
          <w:rFonts w:ascii="Palatino Linotype" w:hAnsi="Palatino Linotype"/>
          <w:lang w:val="sr-Latn-ME"/>
        </w:rPr>
        <w:t xml:space="preserve"> i Lidija Jošović</w:t>
      </w:r>
      <w:r w:rsidR="00FD5CBC" w:rsidRPr="0092289D">
        <w:rPr>
          <w:rFonts w:ascii="Palatino Linotype" w:hAnsi="Palatino Linotype"/>
          <w:lang w:val="sr-Latn-ME"/>
        </w:rPr>
        <w:t xml:space="preserve">, </w:t>
      </w:r>
      <w:proofErr w:type="spellStart"/>
      <w:r w:rsidR="00FD5CBC" w:rsidRPr="0092289D">
        <w:rPr>
          <w:rFonts w:ascii="Palatino Linotype" w:hAnsi="Palatino Linotype"/>
          <w:lang w:val="fr-CH"/>
        </w:rPr>
        <w:t>koji</w:t>
      </w:r>
      <w:proofErr w:type="spellEnd"/>
      <w:r w:rsidR="00FD5CBC" w:rsidRPr="0092289D">
        <w:rPr>
          <w:rFonts w:ascii="Palatino Linotype" w:hAnsi="Palatino Linotype"/>
          <w:lang w:val="fr-CH"/>
        </w:rPr>
        <w:t xml:space="preserve"> su </w:t>
      </w:r>
      <w:proofErr w:type="spellStart"/>
      <w:r w:rsidR="00FD5CBC" w:rsidRPr="0092289D">
        <w:rPr>
          <w:rFonts w:ascii="Palatino Linotype" w:hAnsi="Palatino Linotype"/>
          <w:lang w:val="fr-CH"/>
        </w:rPr>
        <w:t>istovremeno</w:t>
      </w:r>
      <w:proofErr w:type="spellEnd"/>
      <w:r w:rsidR="00FD5CBC" w:rsidRPr="0092289D">
        <w:rPr>
          <w:rFonts w:ascii="Palatino Linotype" w:hAnsi="Palatino Linotype"/>
          <w:lang w:val="fr-CH"/>
        </w:rPr>
        <w:t xml:space="preserve"> </w:t>
      </w:r>
      <w:proofErr w:type="spellStart"/>
      <w:r w:rsidR="00FD5CBC" w:rsidRPr="0092289D">
        <w:rPr>
          <w:rFonts w:ascii="Palatino Linotype" w:hAnsi="Palatino Linotype"/>
          <w:lang w:val="fr-CH"/>
        </w:rPr>
        <w:t>glasali</w:t>
      </w:r>
      <w:proofErr w:type="spellEnd"/>
      <w:r w:rsidR="00FD5CBC" w:rsidRPr="0092289D">
        <w:rPr>
          <w:rFonts w:ascii="Palatino Linotype" w:hAnsi="Palatino Linotype"/>
          <w:lang w:val="fr-CH"/>
        </w:rPr>
        <w:t xml:space="preserve"> ZA </w:t>
      </w:r>
      <w:proofErr w:type="spellStart"/>
      <w:r w:rsidR="00FD5CBC" w:rsidRPr="0092289D">
        <w:rPr>
          <w:rFonts w:ascii="Palatino Linotype" w:hAnsi="Palatino Linotype"/>
          <w:lang w:val="fr-CH"/>
        </w:rPr>
        <w:t>predložene</w:t>
      </w:r>
      <w:proofErr w:type="spellEnd"/>
      <w:r w:rsidR="00FD5CBC" w:rsidRPr="0092289D">
        <w:rPr>
          <w:rFonts w:ascii="Palatino Linotype" w:hAnsi="Palatino Linotype"/>
          <w:lang w:val="fr-CH"/>
        </w:rPr>
        <w:t xml:space="preserve"> </w:t>
      </w:r>
      <w:proofErr w:type="spellStart"/>
      <w:r w:rsidR="00FD5CBC" w:rsidRPr="0092289D">
        <w:rPr>
          <w:rFonts w:ascii="Palatino Linotype" w:hAnsi="Palatino Linotype"/>
          <w:lang w:val="fr-CH"/>
        </w:rPr>
        <w:t>tačke</w:t>
      </w:r>
      <w:proofErr w:type="spellEnd"/>
      <w:r w:rsidR="00FD5CBC" w:rsidRPr="0092289D">
        <w:rPr>
          <w:rFonts w:ascii="Palatino Linotype" w:hAnsi="Palatino Linotype"/>
          <w:lang w:val="fr-CH"/>
        </w:rPr>
        <w:t xml:space="preserve"> </w:t>
      </w:r>
      <w:proofErr w:type="spellStart"/>
      <w:r w:rsidR="00FD5CBC" w:rsidRPr="0092289D">
        <w:rPr>
          <w:rFonts w:ascii="Palatino Linotype" w:hAnsi="Palatino Linotype"/>
          <w:lang w:val="fr-CH"/>
        </w:rPr>
        <w:t>dnevnog</w:t>
      </w:r>
      <w:proofErr w:type="spellEnd"/>
      <w:r w:rsidR="00FD5CBC" w:rsidRPr="0092289D">
        <w:rPr>
          <w:rFonts w:ascii="Palatino Linotype" w:hAnsi="Palatino Linotype"/>
          <w:lang w:val="fr-CH"/>
        </w:rPr>
        <w:t xml:space="preserve"> </w:t>
      </w:r>
      <w:proofErr w:type="spellStart"/>
      <w:r w:rsidR="00FD5CBC" w:rsidRPr="0092289D">
        <w:rPr>
          <w:rFonts w:ascii="Palatino Linotype" w:hAnsi="Palatino Linotype"/>
          <w:lang w:val="fr-CH"/>
        </w:rPr>
        <w:t>reda</w:t>
      </w:r>
      <w:proofErr w:type="spellEnd"/>
      <w:r w:rsidR="00FD5CBC" w:rsidRPr="0092289D">
        <w:rPr>
          <w:rFonts w:ascii="Palatino Linotype" w:hAnsi="Palatino Linotype"/>
          <w:lang w:val="fr-CH"/>
        </w:rPr>
        <w:t>.</w:t>
      </w:r>
    </w:p>
    <w:p w:rsidR="00C0670D" w:rsidRPr="0092289D" w:rsidRDefault="00A25971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Us</w:t>
      </w:r>
      <w:r w:rsidR="00C0670D" w:rsidRPr="0092289D">
        <w:rPr>
          <w:rFonts w:ascii="Palatino Linotype" w:hAnsi="Palatino Linotype"/>
          <w:lang w:val="sr-Latn-ME"/>
        </w:rPr>
        <w:t xml:space="preserve">vojen je sljedeći </w:t>
      </w:r>
      <w:r w:rsidR="00113131" w:rsidRPr="0092289D">
        <w:rPr>
          <w:rFonts w:ascii="Palatino Linotype" w:hAnsi="Palatino Linotype"/>
          <w:lang w:val="sr-Latn-ME"/>
        </w:rPr>
        <w:t>Dnevni red:</w:t>
      </w:r>
    </w:p>
    <w:p w:rsidR="00EF75D2" w:rsidRPr="0092289D" w:rsidRDefault="00EF75D2" w:rsidP="0092289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proofErr w:type="spellStart"/>
      <w:r w:rsidRPr="0092289D">
        <w:rPr>
          <w:rFonts w:ascii="Palatino Linotype" w:eastAsia="Calibri" w:hAnsi="Palatino Linotype" w:cs="Times New Roman"/>
        </w:rPr>
        <w:t>Usvajanje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zapisnika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predhodnih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sjednica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Vijeća</w:t>
      </w:r>
      <w:proofErr w:type="spellEnd"/>
      <w:r w:rsidRPr="0092289D">
        <w:rPr>
          <w:rFonts w:ascii="Palatino Linotype" w:eastAsia="Calibri" w:hAnsi="Palatino Linotype" w:cs="Times New Roman"/>
        </w:rPr>
        <w:t>, 109 i 110;</w:t>
      </w:r>
    </w:p>
    <w:p w:rsidR="00EF75D2" w:rsidRPr="0092289D" w:rsidRDefault="00EF75D2" w:rsidP="0092289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proofErr w:type="spellStart"/>
      <w:r w:rsidRPr="0092289D">
        <w:rPr>
          <w:rFonts w:ascii="Palatino Linotype" w:eastAsia="Calibri" w:hAnsi="Palatino Linotype" w:cs="Times New Roman"/>
        </w:rPr>
        <w:t>Usvajanje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izvještaja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upisne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komisije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 o </w:t>
      </w:r>
      <w:proofErr w:type="spellStart"/>
      <w:r w:rsidRPr="0092289D">
        <w:rPr>
          <w:rFonts w:ascii="Palatino Linotype" w:eastAsia="Calibri" w:hAnsi="Palatino Linotype" w:cs="Times New Roman"/>
        </w:rPr>
        <w:t>upisu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studenata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zajedno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konačnom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rang </w:t>
      </w:r>
      <w:proofErr w:type="spellStart"/>
      <w:r w:rsidRPr="0092289D">
        <w:rPr>
          <w:rFonts w:ascii="Palatino Linotype" w:eastAsia="Calibri" w:hAnsi="Palatino Linotype" w:cs="Times New Roman"/>
        </w:rPr>
        <w:t>listom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za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III </w:t>
      </w:r>
      <w:proofErr w:type="spellStart"/>
      <w:r w:rsidRPr="0092289D">
        <w:rPr>
          <w:rFonts w:ascii="Palatino Linotype" w:eastAsia="Calibri" w:hAnsi="Palatino Linotype" w:cs="Times New Roman"/>
        </w:rPr>
        <w:t>upisnog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roka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 </w:t>
      </w:r>
      <w:proofErr w:type="spellStart"/>
      <w:r w:rsidRPr="0092289D">
        <w:rPr>
          <w:rFonts w:ascii="Palatino Linotype" w:eastAsia="Calibri" w:hAnsi="Palatino Linotype" w:cs="Times New Roman"/>
        </w:rPr>
        <w:t>usvajanje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odluke</w:t>
      </w:r>
      <w:proofErr w:type="spellEnd"/>
      <w:r w:rsidRPr="0092289D">
        <w:rPr>
          <w:rFonts w:ascii="Palatino Linotype" w:eastAsia="Calibri" w:hAnsi="Palatino Linotype" w:cs="Times New Roman"/>
        </w:rPr>
        <w:t>;</w:t>
      </w:r>
    </w:p>
    <w:p w:rsidR="00EF75D2" w:rsidRPr="0092289D" w:rsidRDefault="00EF75D2" w:rsidP="0092289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2289D">
        <w:rPr>
          <w:rFonts w:ascii="Palatino Linotype" w:eastAsia="Calibri" w:hAnsi="Palatino Linotype" w:cs="Times New Roman"/>
          <w:lang w:val="sr-Latn-ME"/>
        </w:rPr>
        <w:t>Usvajanje izvještaja Komisija za angažovanje nas</w:t>
      </w:r>
      <w:r w:rsidR="000F7BBE" w:rsidRPr="0092289D">
        <w:rPr>
          <w:rFonts w:ascii="Palatino Linotype" w:eastAsia="Calibri" w:hAnsi="Palatino Linotype" w:cs="Times New Roman"/>
          <w:lang w:val="sr-Latn-ME"/>
        </w:rPr>
        <w:t xml:space="preserve">tavnika u studijskoj 2021/2022. </w:t>
      </w:r>
      <w:r w:rsidRPr="0092289D">
        <w:rPr>
          <w:rFonts w:ascii="Palatino Linotype" w:eastAsia="Calibri" w:hAnsi="Palatino Linotype" w:cs="Times New Roman"/>
          <w:lang w:val="sr-Latn-ME"/>
        </w:rPr>
        <w:t>godini na osnovu javnog oglasa objavljenog 05.07.2021. godine;</w:t>
      </w:r>
    </w:p>
    <w:p w:rsidR="00EF75D2" w:rsidRPr="0092289D" w:rsidRDefault="00EF75D2" w:rsidP="0092289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2289D">
        <w:rPr>
          <w:rFonts w:ascii="Palatino Linotype" w:eastAsia="Calibri" w:hAnsi="Palatino Linotype" w:cs="Times New Roman"/>
          <w:lang w:val="sr-Latn-ME"/>
        </w:rPr>
        <w:t>Usvajanje Prijedloga odluke o formiranju Komisije za odbranu polaznih istraživanja i ocjenu podobnosti doktorske teze kandidata Vuka Kovijanića;</w:t>
      </w:r>
    </w:p>
    <w:p w:rsidR="00EF75D2" w:rsidRPr="0092289D" w:rsidRDefault="00EF75D2" w:rsidP="0092289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proofErr w:type="spellStart"/>
      <w:r w:rsidRPr="0092289D">
        <w:rPr>
          <w:rFonts w:ascii="Palatino Linotype" w:eastAsia="Calibri" w:hAnsi="Palatino Linotype" w:cs="Times New Roman"/>
        </w:rPr>
        <w:t>Usvajanje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odluke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o </w:t>
      </w:r>
      <w:proofErr w:type="spellStart"/>
      <w:r w:rsidRPr="0092289D">
        <w:rPr>
          <w:rFonts w:ascii="Palatino Linotype" w:eastAsia="Calibri" w:hAnsi="Palatino Linotype" w:cs="Times New Roman"/>
        </w:rPr>
        <w:t>imenovanju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Komisije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za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pregled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 </w:t>
      </w:r>
      <w:proofErr w:type="spellStart"/>
      <w:r w:rsidRPr="0092289D">
        <w:rPr>
          <w:rFonts w:ascii="Palatino Linotype" w:eastAsia="Calibri" w:hAnsi="Palatino Linotype" w:cs="Times New Roman"/>
        </w:rPr>
        <w:t>ocjenu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magistarskog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rada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za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kandidata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Milice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Marić</w:t>
      </w:r>
      <w:proofErr w:type="spellEnd"/>
      <w:r w:rsidRPr="0092289D">
        <w:rPr>
          <w:rFonts w:ascii="Palatino Linotype" w:eastAsia="Calibri" w:hAnsi="Palatino Linotype" w:cs="Times New Roman"/>
        </w:rPr>
        <w:t>.</w:t>
      </w:r>
    </w:p>
    <w:p w:rsidR="00AE1271" w:rsidRPr="0092289D" w:rsidRDefault="00AE1271" w:rsidP="0092289D">
      <w:pPr>
        <w:jc w:val="both"/>
        <w:rPr>
          <w:rFonts w:ascii="Palatino Linotype" w:hAnsi="Palatino Linotype"/>
          <w:lang w:val="sr-Latn-ME"/>
        </w:rPr>
      </w:pPr>
    </w:p>
    <w:p w:rsidR="00B51998" w:rsidRPr="0092289D" w:rsidRDefault="00841CE1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 xml:space="preserve">Tačka 1. </w:t>
      </w:r>
    </w:p>
    <w:p w:rsidR="00955D5F" w:rsidRPr="0092289D" w:rsidRDefault="00955D5F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Zapisnici su usvojeni jednoglasno.</w:t>
      </w:r>
    </w:p>
    <w:p w:rsidR="00955D5F" w:rsidRPr="0092289D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2.</w:t>
      </w:r>
    </w:p>
    <w:p w:rsidR="00FD5CBC" w:rsidRPr="0092289D" w:rsidRDefault="00FD5CBC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RS"/>
        </w:rPr>
      </w:pPr>
      <w:r w:rsidRPr="0092289D">
        <w:rPr>
          <w:rFonts w:ascii="Palatino Linotype" w:eastAsia="Times New Roman" w:hAnsi="Palatino Linotype" w:cs="Arial"/>
          <w:lang w:val="sr-Latn-RS"/>
        </w:rPr>
        <w:t>Na osnovu konačne rang liste i sprovedenog postupka upisa, Vijeće verifikuje broj upisanih studenata na akademske osnovne studije, koje se realizuju na  Mašinskom fakultetu, u II</w:t>
      </w:r>
      <w:r w:rsidR="00955D5F" w:rsidRPr="0092289D">
        <w:rPr>
          <w:rFonts w:ascii="Palatino Linotype" w:eastAsia="Times New Roman" w:hAnsi="Palatino Linotype" w:cs="Arial"/>
          <w:lang w:val="sr-Latn-RS"/>
        </w:rPr>
        <w:t>I</w:t>
      </w:r>
      <w:r w:rsidRPr="0092289D">
        <w:rPr>
          <w:rFonts w:ascii="Palatino Linotype" w:eastAsia="Times New Roman" w:hAnsi="Palatino Linotype" w:cs="Arial"/>
          <w:lang w:val="sr-Latn-RS"/>
        </w:rPr>
        <w:t xml:space="preserve">  upisnom roku, kako slijedi: </w:t>
      </w:r>
    </w:p>
    <w:p w:rsidR="00FD5CBC" w:rsidRPr="0092289D" w:rsidRDefault="00FD5CBC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t xml:space="preserve">         </w:t>
      </w:r>
    </w:p>
    <w:p w:rsidR="00FD5CBC" w:rsidRPr="0092289D" w:rsidRDefault="00FD5CBC" w:rsidP="0092289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t xml:space="preserve">Studijski program </w:t>
      </w:r>
      <w:r w:rsidRPr="0092289D">
        <w:rPr>
          <w:rFonts w:ascii="Palatino Linotype" w:eastAsia="Times New Roman" w:hAnsi="Palatino Linotype" w:cs="Arial"/>
          <w:b/>
          <w:color w:val="000000"/>
          <w:lang w:val="sl-SI"/>
        </w:rPr>
        <w:t>MAŠINSTVO</w:t>
      </w:r>
      <w:r w:rsidRPr="0092289D">
        <w:rPr>
          <w:rFonts w:ascii="Palatino Linotype" w:eastAsia="Times New Roman" w:hAnsi="Palatino Linotype" w:cs="Arial"/>
          <w:lang w:val="sl-SI"/>
        </w:rPr>
        <w:t xml:space="preserve">  upisano </w:t>
      </w:r>
      <w:r w:rsidR="00955D5F" w:rsidRPr="0092289D">
        <w:rPr>
          <w:rFonts w:ascii="Palatino Linotype" w:eastAsia="Times New Roman" w:hAnsi="Palatino Linotype" w:cs="Arial"/>
          <w:lang w:val="sl-SI"/>
        </w:rPr>
        <w:t>je 25</w:t>
      </w:r>
      <w:r w:rsidRPr="0092289D">
        <w:rPr>
          <w:rFonts w:ascii="Palatino Linotype" w:eastAsia="Times New Roman" w:hAnsi="Palatino Linotype" w:cs="Arial"/>
          <w:lang w:val="sl-SI"/>
        </w:rPr>
        <w:t xml:space="preserve"> studenata,</w:t>
      </w:r>
    </w:p>
    <w:p w:rsidR="00FD5CBC" w:rsidRPr="0092289D" w:rsidRDefault="00FD5CBC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FD5CBC" w:rsidRPr="0092289D" w:rsidRDefault="00FD5CBC" w:rsidP="0092289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t xml:space="preserve">Studijski program </w:t>
      </w:r>
      <w:r w:rsidRPr="0092289D">
        <w:rPr>
          <w:rFonts w:ascii="Palatino Linotype" w:eastAsia="Times New Roman" w:hAnsi="Palatino Linotype" w:cs="Arial"/>
          <w:b/>
          <w:bCs/>
          <w:color w:val="000000"/>
          <w:lang w:val="sl-SI"/>
        </w:rPr>
        <w:t>DRUMSKI SAOBRAĆAJ</w:t>
      </w:r>
      <w:r w:rsidRPr="0092289D">
        <w:rPr>
          <w:rFonts w:ascii="Palatino Linotype" w:eastAsia="Times New Roman" w:hAnsi="Palatino Linotype" w:cs="Arial"/>
          <w:color w:val="000000"/>
          <w:lang w:val="sl-SI"/>
        </w:rPr>
        <w:t xml:space="preserve">  </w:t>
      </w:r>
      <w:r w:rsidR="00955D5F" w:rsidRPr="0092289D">
        <w:rPr>
          <w:rFonts w:ascii="Palatino Linotype" w:eastAsia="Times New Roman" w:hAnsi="Palatino Linotype" w:cs="Arial"/>
          <w:lang w:val="sl-SI"/>
        </w:rPr>
        <w:t>upisano je 18</w:t>
      </w:r>
      <w:r w:rsidRPr="0092289D">
        <w:rPr>
          <w:rFonts w:ascii="Palatino Linotype" w:eastAsia="Times New Roman" w:hAnsi="Palatino Linotype" w:cs="Arial"/>
          <w:lang w:val="sl-SI"/>
        </w:rPr>
        <w:t xml:space="preserve"> studenata</w:t>
      </w:r>
    </w:p>
    <w:p w:rsidR="00FD5CBC" w:rsidRPr="0092289D" w:rsidRDefault="00FD5CBC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FD5CBC" w:rsidRPr="0092289D" w:rsidRDefault="00FD5CBC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FD5CBC" w:rsidRPr="0092289D" w:rsidRDefault="00FD5CBC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t xml:space="preserve">Studenti koji su upisani na osnovne akademske studije zaključiće Ugovor o studiranju sa Univerzitetom Crne Gore – Mašinskim fakultetom. </w:t>
      </w:r>
    </w:p>
    <w:p w:rsidR="00FD5CBC" w:rsidRDefault="00FD5CBC" w:rsidP="008A6636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b/>
          <w:lang w:val="sl-SI"/>
        </w:rPr>
        <w:t>Zaključak</w:t>
      </w:r>
      <w:r w:rsidRPr="0092289D">
        <w:rPr>
          <w:rFonts w:ascii="Palatino Linotype" w:eastAsia="Times New Roman" w:hAnsi="Palatino Linotype" w:cs="Arial"/>
          <w:lang w:val="sl-SI"/>
        </w:rPr>
        <w:t>: Odluka stupa na snagu kada je verifikuje Senat Univerziteta Crne Gore.</w:t>
      </w:r>
    </w:p>
    <w:p w:rsidR="008A6636" w:rsidRPr="008A6636" w:rsidRDefault="008A6636" w:rsidP="008A6636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bookmarkStart w:id="0" w:name="_GoBack"/>
      <w:bookmarkEnd w:id="0"/>
    </w:p>
    <w:p w:rsidR="00BF4E5B" w:rsidRPr="0092289D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3</w:t>
      </w:r>
      <w:r w:rsidR="00BF4E5B" w:rsidRPr="0092289D">
        <w:rPr>
          <w:rFonts w:ascii="Palatino Linotype" w:hAnsi="Palatino Linotype"/>
          <w:b/>
          <w:lang w:val="sr-Latn-ME"/>
        </w:rPr>
        <w:t>.</w:t>
      </w:r>
    </w:p>
    <w:p w:rsidR="0092289D" w:rsidRPr="0092289D" w:rsidRDefault="00955D5F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2289D">
        <w:rPr>
          <w:rFonts w:ascii="Palatino Linotype" w:eastAsia="Calibri" w:hAnsi="Palatino Linotype" w:cs="Times New Roman"/>
          <w:lang w:val="sr-Latn-ME"/>
        </w:rPr>
        <w:t>Vijeće je usvojilo prijedlog odluke, da se n</w:t>
      </w:r>
      <w:r w:rsidRPr="00955D5F">
        <w:rPr>
          <w:rFonts w:ascii="Palatino Linotype" w:eastAsia="Calibri" w:hAnsi="Palatino Linotype" w:cs="Times New Roman"/>
          <w:lang w:val="sr-Latn-ME"/>
        </w:rPr>
        <w:t>a osnovu eksternog  oglasa objavljenog  05.07.2021. godine na sajtu Univerziteta</w:t>
      </w:r>
      <w:r w:rsidRPr="0092289D">
        <w:rPr>
          <w:rFonts w:ascii="Palatino Linotype" w:eastAsia="Calibri" w:hAnsi="Palatino Linotype" w:cs="Times New Roman"/>
          <w:lang w:val="sr-Latn-ME"/>
        </w:rPr>
        <w:t xml:space="preserve"> i Izvještaja komisija</w:t>
      </w:r>
      <w:r w:rsidRPr="00955D5F">
        <w:rPr>
          <w:rFonts w:ascii="Palatino Linotype" w:eastAsia="Calibri" w:hAnsi="Palatino Linotype" w:cs="Times New Roman"/>
          <w:lang w:val="sr-Latn-ME"/>
        </w:rPr>
        <w:t xml:space="preserve"> za razmatranje prispjelih prijava na pomenuti o</w:t>
      </w:r>
      <w:r w:rsidRPr="0092289D">
        <w:rPr>
          <w:rFonts w:ascii="Palatino Linotype" w:eastAsia="Calibri" w:hAnsi="Palatino Linotype" w:cs="Times New Roman"/>
          <w:lang w:val="sr-Latn-ME"/>
        </w:rPr>
        <w:t xml:space="preserve">glas, radno angažuju </w:t>
      </w:r>
      <w:r w:rsidR="0092289D" w:rsidRPr="0092289D">
        <w:rPr>
          <w:rFonts w:ascii="Palatino Linotype" w:eastAsia="Calibri" w:hAnsi="Palatino Linotype" w:cs="Times New Roman"/>
          <w:lang w:val="sr-Latn-ME"/>
        </w:rPr>
        <w:t xml:space="preserve">u studijskoj 2021/2022. </w:t>
      </w:r>
      <w:r w:rsidR="0092289D" w:rsidRPr="0092289D">
        <w:rPr>
          <w:rFonts w:ascii="Palatino Linotype" w:eastAsia="Calibri" w:hAnsi="Palatino Linotype" w:cs="Times New Roman"/>
          <w:lang w:val="sr-Latn-ME"/>
        </w:rPr>
        <w:t>godini</w:t>
      </w:r>
      <w:r w:rsidRPr="00955D5F">
        <w:rPr>
          <w:rFonts w:ascii="Palatino Linotype" w:eastAsia="Calibri" w:hAnsi="Palatino Linotype" w:cs="Times New Roman"/>
          <w:lang w:val="sr-Latn-ME"/>
        </w:rPr>
        <w:t xml:space="preserve"> na Mašinskom fakultetu</w:t>
      </w:r>
      <w:r w:rsidRPr="0092289D">
        <w:rPr>
          <w:rFonts w:ascii="Palatino Linotype" w:eastAsia="Calibri" w:hAnsi="Palatino Linotype" w:cs="Times New Roman"/>
          <w:lang w:val="sr-Latn-ME"/>
        </w:rPr>
        <w:t xml:space="preserve"> sljedeći profesori</w:t>
      </w:r>
      <w:r w:rsidR="0092289D" w:rsidRPr="0092289D">
        <w:rPr>
          <w:rFonts w:ascii="Palatino Linotype" w:eastAsia="Calibri" w:hAnsi="Palatino Linotype" w:cs="Times New Roman"/>
          <w:lang w:val="sr-Latn-ME"/>
        </w:rPr>
        <w:t>:</w:t>
      </w: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955D5F" w:rsidRPr="0092289D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2289D">
        <w:rPr>
          <w:rFonts w:ascii="Palatino Linotype" w:eastAsia="Calibri" w:hAnsi="Palatino Linotype" w:cs="Times New Roman"/>
          <w:lang w:val="sr-Latn-ME"/>
        </w:rPr>
        <w:t>-</w:t>
      </w:r>
      <w:r w:rsidR="00955D5F" w:rsidRPr="0092289D">
        <w:rPr>
          <w:rFonts w:ascii="Palatino Linotype" w:eastAsia="Calibri" w:hAnsi="Palatino Linotype" w:cs="Times New Roman"/>
          <w:lang w:val="sr-Latn-ME"/>
        </w:rPr>
        <w:t>prof. dr Milorad Burići</w:t>
      </w:r>
      <w:r w:rsidR="00955D5F" w:rsidRPr="0092289D">
        <w:rPr>
          <w:rFonts w:ascii="Palatino Linotype" w:eastAsia="Calibri" w:hAnsi="Palatino Linotype" w:cs="Times New Roman"/>
          <w:lang w:val="sr-Latn-ME"/>
        </w:rPr>
        <w:t>, redovn</w:t>
      </w:r>
      <w:r w:rsidR="00955D5F" w:rsidRPr="0092289D">
        <w:rPr>
          <w:rFonts w:ascii="Palatino Linotype" w:eastAsia="Calibri" w:hAnsi="Palatino Linotype" w:cs="Times New Roman"/>
          <w:lang w:val="sr-Latn-ME"/>
        </w:rPr>
        <w:t>i</w:t>
      </w:r>
      <w:r w:rsidR="00955D5F" w:rsidRPr="0092289D">
        <w:rPr>
          <w:rFonts w:ascii="Palatino Linotype" w:eastAsia="Calibri" w:hAnsi="Palatino Linotype" w:cs="Times New Roman"/>
          <w:lang w:val="sr-Latn-ME"/>
        </w:rPr>
        <w:t xml:space="preserve"> p</w:t>
      </w:r>
      <w:r w:rsidR="00955D5F" w:rsidRPr="0092289D">
        <w:rPr>
          <w:rFonts w:ascii="Palatino Linotype" w:eastAsia="Calibri" w:hAnsi="Palatino Linotype" w:cs="Times New Roman"/>
          <w:lang w:val="sr-Latn-ME"/>
        </w:rPr>
        <w:t>rofesor u penziji na Mašinskom</w:t>
      </w:r>
      <w:r w:rsidRPr="0092289D">
        <w:rPr>
          <w:rFonts w:ascii="Palatino Linotype" w:eastAsia="Calibri" w:hAnsi="Palatino Linotype" w:cs="Times New Roman"/>
          <w:lang w:val="sr-Latn-ME"/>
        </w:rPr>
        <w:t xml:space="preserve"> </w:t>
      </w:r>
      <w:r w:rsidR="00955D5F" w:rsidRPr="0092289D">
        <w:rPr>
          <w:rFonts w:ascii="Palatino Linotype" w:eastAsia="Calibri" w:hAnsi="Palatino Linotype" w:cs="Times New Roman"/>
          <w:lang w:val="sr-Latn-ME"/>
        </w:rPr>
        <w:t xml:space="preserve">fakultetu, za realizaciju nastave na predmetu Transportni sistemi na studijskom programu Mašinstvo kao i na predmetu Brodska prekrcanja sredstva na studijskom programu  Brodomašinstvo na  </w:t>
      </w:r>
      <w:r w:rsidRPr="0092289D">
        <w:rPr>
          <w:rFonts w:ascii="Palatino Linotype" w:eastAsia="Calibri" w:hAnsi="Palatino Linotype" w:cs="Times New Roman"/>
          <w:lang w:val="sr-Latn-ME"/>
        </w:rPr>
        <w:t xml:space="preserve">Fakultetu za pomorstvo, </w:t>
      </w: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92289D" w:rsidRPr="0092289D" w:rsidRDefault="0092289D" w:rsidP="0092289D">
      <w:pPr>
        <w:spacing w:line="240" w:lineRule="auto"/>
        <w:jc w:val="both"/>
        <w:rPr>
          <w:rFonts w:ascii="Palatino Linotype" w:eastAsia="Calibri" w:hAnsi="Palatino Linotype"/>
          <w:lang w:val="sr-Latn-ME"/>
        </w:rPr>
      </w:pPr>
      <w:r w:rsidRPr="0092289D">
        <w:rPr>
          <w:rFonts w:ascii="Palatino Linotype" w:eastAsia="Calibri" w:hAnsi="Palatino Linotype"/>
          <w:lang w:val="sr-Latn-ME"/>
        </w:rPr>
        <w:t>-prof. dr Radoš Bulatović</w:t>
      </w:r>
      <w:r w:rsidR="00955D5F" w:rsidRPr="0092289D">
        <w:rPr>
          <w:rFonts w:ascii="Palatino Linotype" w:eastAsia="Calibri" w:hAnsi="Palatino Linotype"/>
          <w:lang w:val="sr-Latn-ME"/>
        </w:rPr>
        <w:t>, re</w:t>
      </w:r>
      <w:r w:rsidRPr="0092289D">
        <w:rPr>
          <w:rFonts w:ascii="Palatino Linotype" w:eastAsia="Calibri" w:hAnsi="Palatino Linotype"/>
          <w:lang w:val="sr-Latn-ME"/>
        </w:rPr>
        <w:t>dovni profesor</w:t>
      </w:r>
      <w:r w:rsidR="00955D5F" w:rsidRPr="0092289D">
        <w:rPr>
          <w:rFonts w:ascii="Palatino Linotype" w:eastAsia="Calibri" w:hAnsi="Palatino Linotype"/>
          <w:lang w:val="sr-Latn-ME"/>
        </w:rPr>
        <w:t xml:space="preserve"> u </w:t>
      </w:r>
      <w:r w:rsidRPr="0092289D">
        <w:rPr>
          <w:rFonts w:ascii="Palatino Linotype" w:eastAsia="Calibri" w:hAnsi="Palatino Linotype"/>
          <w:lang w:val="sr-Latn-ME"/>
        </w:rPr>
        <w:t xml:space="preserve">penziji na Mašinskom fakultetu za </w:t>
      </w:r>
      <w:r w:rsidR="00955D5F" w:rsidRPr="0092289D">
        <w:rPr>
          <w:rFonts w:ascii="Palatino Linotype" w:eastAsia="Calibri" w:hAnsi="Palatino Linotype"/>
          <w:lang w:val="sr-Latn-ME"/>
        </w:rPr>
        <w:t>realizaciju nastave na predmetu Pouzdanost na studijskom prog</w:t>
      </w:r>
      <w:r w:rsidRPr="0092289D">
        <w:rPr>
          <w:rFonts w:ascii="Palatino Linotype" w:eastAsia="Calibri" w:hAnsi="Palatino Linotype"/>
          <w:lang w:val="sr-Latn-ME"/>
        </w:rPr>
        <w:t>ramu Mašinstvo,</w:t>
      </w:r>
    </w:p>
    <w:p w:rsidR="0092289D" w:rsidRPr="0092289D" w:rsidRDefault="0092289D" w:rsidP="0092289D">
      <w:pPr>
        <w:spacing w:line="240" w:lineRule="auto"/>
        <w:jc w:val="both"/>
        <w:rPr>
          <w:rFonts w:ascii="Palatino Linotype" w:eastAsia="Calibri" w:hAnsi="Palatino Linotype"/>
          <w:lang w:val="sr-Latn-ME"/>
        </w:rPr>
      </w:pPr>
      <w:r w:rsidRPr="0092289D">
        <w:rPr>
          <w:rFonts w:ascii="Palatino Linotype" w:eastAsia="Calibri" w:hAnsi="Palatino Linotype"/>
          <w:lang w:val="sr-Latn-ME"/>
        </w:rPr>
        <w:t>-prof. dr Milan Vukčević</w:t>
      </w:r>
      <w:r w:rsidRPr="0092289D">
        <w:rPr>
          <w:rFonts w:ascii="Palatino Linotype" w:eastAsia="Calibri" w:hAnsi="Palatino Linotype"/>
          <w:lang w:val="sr-Latn-ME"/>
        </w:rPr>
        <w:t>, redo</w:t>
      </w:r>
      <w:r w:rsidRPr="0092289D">
        <w:rPr>
          <w:rFonts w:ascii="Palatino Linotype" w:eastAsia="Calibri" w:hAnsi="Palatino Linotype"/>
          <w:lang w:val="sr-Latn-ME"/>
        </w:rPr>
        <w:t>vni profesor</w:t>
      </w:r>
      <w:r w:rsidRPr="0092289D">
        <w:rPr>
          <w:rFonts w:ascii="Palatino Linotype" w:eastAsia="Calibri" w:hAnsi="Palatino Linotype"/>
          <w:lang w:val="sr-Latn-ME"/>
        </w:rPr>
        <w:t xml:space="preserve"> u penziji na Mašinskom fakultetu, za realizaciju nastave na predmetu Optimizacija projektih rješenja na master studijama, na studijskom prog</w:t>
      </w:r>
      <w:r w:rsidRPr="0092289D">
        <w:rPr>
          <w:rFonts w:ascii="Palatino Linotype" w:eastAsia="Calibri" w:hAnsi="Palatino Linotype"/>
          <w:lang w:val="sr-Latn-ME"/>
        </w:rPr>
        <w:t>ramu Mašinstvo.</w:t>
      </w:r>
    </w:p>
    <w:p w:rsidR="00955D5F" w:rsidRPr="00955D5F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2289D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92289D">
        <w:rPr>
          <w:rFonts w:ascii="Palatino Linotype" w:eastAsia="Calibri" w:hAnsi="Palatino Linotype" w:cs="Times New Roman"/>
          <w:lang w:val="sr-Latn-ME"/>
        </w:rPr>
        <w:t xml:space="preserve">: </w:t>
      </w:r>
      <w:r w:rsidR="00955D5F" w:rsidRPr="00955D5F">
        <w:rPr>
          <w:rFonts w:ascii="Palatino Linotype" w:eastAsia="Calibri" w:hAnsi="Palatino Linotype" w:cs="Times New Roman"/>
          <w:lang w:val="sr-Latn-ME"/>
        </w:rPr>
        <w:t>Odluka stupa na snagu  danom usvajanja od strane Senata Univerziteta Crne Gore.</w:t>
      </w:r>
    </w:p>
    <w:p w:rsidR="000A2B62" w:rsidRPr="0092289D" w:rsidRDefault="000A2B62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92289D" w:rsidRPr="0092289D" w:rsidRDefault="0092289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4</w:t>
      </w:r>
      <w:r w:rsidRPr="0092289D">
        <w:rPr>
          <w:rFonts w:ascii="Palatino Linotype" w:hAnsi="Palatino Linotype"/>
          <w:b/>
          <w:lang w:val="sr-Latn-ME"/>
        </w:rPr>
        <w:t>.</w:t>
      </w: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proofErr w:type="spellStart"/>
      <w:r w:rsidRPr="0092289D">
        <w:rPr>
          <w:rFonts w:ascii="Palatino Linotype" w:eastAsia="Calibri" w:hAnsi="Palatino Linotype" w:cs="Times New Roman"/>
        </w:rPr>
        <w:t>Članovi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Vijeća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usvojili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odluku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o </w:t>
      </w:r>
      <w:proofErr w:type="spellStart"/>
      <w:proofErr w:type="gramStart"/>
      <w:r w:rsidRPr="0092289D">
        <w:rPr>
          <w:rFonts w:ascii="Palatino Linotype" w:eastAsia="Calibri" w:hAnsi="Palatino Linotype" w:cs="Times New Roman"/>
        </w:rPr>
        <w:t>f</w:t>
      </w:r>
      <w:r w:rsidRPr="0092289D">
        <w:rPr>
          <w:rFonts w:ascii="Palatino Linotype" w:eastAsia="Calibri" w:hAnsi="Palatino Linotype" w:cs="Times New Roman"/>
        </w:rPr>
        <w:t>ormira</w:t>
      </w:r>
      <w:r w:rsidRPr="0092289D">
        <w:rPr>
          <w:rFonts w:ascii="Palatino Linotype" w:eastAsia="Calibri" w:hAnsi="Palatino Linotype" w:cs="Times New Roman"/>
        </w:rPr>
        <w:t>nju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komisija</w:t>
      </w:r>
      <w:proofErr w:type="spellEnd"/>
      <w:proofErr w:type="gram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za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odbranu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polaznih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istraživanja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 </w:t>
      </w:r>
      <w:proofErr w:type="spellStart"/>
      <w:r w:rsidRPr="0092289D">
        <w:rPr>
          <w:rFonts w:ascii="Palatino Linotype" w:eastAsia="Calibri" w:hAnsi="Palatino Linotype" w:cs="Times New Roman"/>
        </w:rPr>
        <w:t>ocjenu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podobnosti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doktorske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teze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 pod </w:t>
      </w:r>
      <w:proofErr w:type="spellStart"/>
      <w:r w:rsidRPr="0092289D">
        <w:rPr>
          <w:rFonts w:ascii="Palatino Linotype" w:eastAsia="Calibri" w:hAnsi="Palatino Linotype" w:cs="Times New Roman"/>
        </w:rPr>
        <w:t>nazivom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 ,,</w:t>
      </w:r>
      <w:proofErr w:type="spellStart"/>
      <w:r w:rsidRPr="0092289D">
        <w:rPr>
          <w:rFonts w:ascii="Palatino Linotype" w:eastAsia="Calibri" w:hAnsi="Palatino Linotype" w:cs="Times New Roman"/>
        </w:rPr>
        <w:t>Eksperimentalno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 </w:t>
      </w:r>
      <w:proofErr w:type="spellStart"/>
      <w:r w:rsidRPr="0092289D">
        <w:rPr>
          <w:rFonts w:ascii="Palatino Linotype" w:eastAsia="Calibri" w:hAnsi="Palatino Linotype" w:cs="Times New Roman"/>
        </w:rPr>
        <w:t>numeričko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istraživanje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prelaznih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procesa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izazvanih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interakcijom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vazduha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 </w:t>
      </w:r>
      <w:proofErr w:type="spellStart"/>
      <w:r w:rsidRPr="0092289D">
        <w:rPr>
          <w:rFonts w:ascii="Palatino Linotype" w:eastAsia="Calibri" w:hAnsi="Palatino Linotype" w:cs="Times New Roman"/>
        </w:rPr>
        <w:t>vode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tokom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punjenja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 </w:t>
      </w:r>
      <w:proofErr w:type="spellStart"/>
      <w:r w:rsidRPr="0092289D">
        <w:rPr>
          <w:rFonts w:ascii="Palatino Linotype" w:eastAsia="Calibri" w:hAnsi="Palatino Linotype" w:cs="Times New Roman"/>
        </w:rPr>
        <w:t>pražnjenja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cijevnog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sistema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pod </w:t>
      </w:r>
      <w:proofErr w:type="spellStart"/>
      <w:r w:rsidRPr="0092289D">
        <w:rPr>
          <w:rFonts w:ascii="Palatino Linotype" w:eastAsia="Calibri" w:hAnsi="Palatino Linotype" w:cs="Times New Roman"/>
        </w:rPr>
        <w:t>pritiskom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” </w:t>
      </w:r>
      <w:proofErr w:type="spellStart"/>
      <w:r w:rsidRPr="0092289D">
        <w:rPr>
          <w:rFonts w:ascii="Palatino Linotype" w:eastAsia="Calibri" w:hAnsi="Palatino Linotype" w:cs="Times New Roman"/>
        </w:rPr>
        <w:t>kandidata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Vuka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Kovijanića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, u </w:t>
      </w:r>
      <w:proofErr w:type="spellStart"/>
      <w:r w:rsidRPr="0092289D">
        <w:rPr>
          <w:rFonts w:ascii="Palatino Linotype" w:eastAsia="Calibri" w:hAnsi="Palatino Linotype" w:cs="Times New Roman"/>
        </w:rPr>
        <w:t>sastavu</w:t>
      </w:r>
      <w:proofErr w:type="spellEnd"/>
      <w:r w:rsidRPr="0092289D">
        <w:rPr>
          <w:rFonts w:ascii="Palatino Linotype" w:eastAsia="Calibri" w:hAnsi="Palatino Linotype" w:cs="Times New Roman"/>
        </w:rPr>
        <w:t>:</w:t>
      </w:r>
    </w:p>
    <w:p w:rsidR="0092289D" w:rsidRPr="0092289D" w:rsidRDefault="0092289D" w:rsidP="0092289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92289D">
        <w:rPr>
          <w:rFonts w:ascii="Palatino Linotype" w:eastAsia="Calibri" w:hAnsi="Palatino Linotype" w:cs="Times New Roman"/>
        </w:rPr>
        <w:t xml:space="preserve">Prof. </w:t>
      </w:r>
      <w:proofErr w:type="spellStart"/>
      <w:r w:rsidRPr="0092289D">
        <w:rPr>
          <w:rFonts w:ascii="Palatino Linotype" w:eastAsia="Calibri" w:hAnsi="Palatino Linotype" w:cs="Times New Roman"/>
        </w:rPr>
        <w:t>dr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Igor </w:t>
      </w:r>
      <w:proofErr w:type="spellStart"/>
      <w:r w:rsidRPr="0092289D">
        <w:rPr>
          <w:rFonts w:ascii="Palatino Linotype" w:eastAsia="Calibri" w:hAnsi="Palatino Linotype" w:cs="Times New Roman"/>
        </w:rPr>
        <w:t>Vušanović</w:t>
      </w:r>
      <w:proofErr w:type="spellEnd"/>
      <w:r w:rsidRPr="0092289D">
        <w:rPr>
          <w:rFonts w:ascii="Palatino Linotype" w:eastAsia="Calibri" w:hAnsi="Palatino Linotype" w:cs="Times New Roman"/>
        </w:rPr>
        <w:t>,</w:t>
      </w:r>
    </w:p>
    <w:p w:rsidR="0092289D" w:rsidRPr="0092289D" w:rsidRDefault="0092289D" w:rsidP="0092289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92289D">
        <w:rPr>
          <w:rFonts w:ascii="Palatino Linotype" w:eastAsia="Calibri" w:hAnsi="Palatino Linotype" w:cs="Times New Roman"/>
        </w:rPr>
        <w:t xml:space="preserve">Prof. </w:t>
      </w:r>
      <w:proofErr w:type="spellStart"/>
      <w:r w:rsidRPr="0092289D">
        <w:rPr>
          <w:rFonts w:ascii="Palatino Linotype" w:eastAsia="Calibri" w:hAnsi="Palatino Linotype" w:cs="Times New Roman"/>
        </w:rPr>
        <w:t>dr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Uroš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Karadžić</w:t>
      </w:r>
      <w:proofErr w:type="spellEnd"/>
      <w:r w:rsidRPr="0092289D">
        <w:rPr>
          <w:rFonts w:ascii="Palatino Linotype" w:eastAsia="Calibri" w:hAnsi="Palatino Linotype" w:cs="Times New Roman"/>
        </w:rPr>
        <w:t>,</w:t>
      </w:r>
    </w:p>
    <w:p w:rsidR="0092289D" w:rsidRPr="0092289D" w:rsidRDefault="0092289D" w:rsidP="0092289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92289D">
        <w:rPr>
          <w:rFonts w:ascii="Palatino Linotype" w:eastAsia="Calibri" w:hAnsi="Palatino Linotype" w:cs="Times New Roman"/>
        </w:rPr>
        <w:t xml:space="preserve">Doc. </w:t>
      </w:r>
      <w:proofErr w:type="spellStart"/>
      <w:r w:rsidRPr="0092289D">
        <w:rPr>
          <w:rFonts w:ascii="Palatino Linotype" w:eastAsia="Calibri" w:hAnsi="Palatino Linotype" w:cs="Times New Roman"/>
        </w:rPr>
        <w:t>dr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Milan </w:t>
      </w:r>
      <w:proofErr w:type="spellStart"/>
      <w:r w:rsidRPr="0092289D">
        <w:rPr>
          <w:rFonts w:ascii="Palatino Linotype" w:eastAsia="Calibri" w:hAnsi="Palatino Linotype" w:cs="Times New Roman"/>
        </w:rPr>
        <w:t>Šekularac</w:t>
      </w:r>
      <w:proofErr w:type="spellEnd"/>
      <w:r w:rsidRPr="0092289D">
        <w:rPr>
          <w:rFonts w:ascii="Palatino Linotype" w:eastAsia="Calibri" w:hAnsi="Palatino Linotype" w:cs="Times New Roman"/>
        </w:rPr>
        <w:t>.</w:t>
      </w: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proofErr w:type="spellStart"/>
      <w:r w:rsidRPr="0092289D">
        <w:rPr>
          <w:rFonts w:ascii="Palatino Linotype" w:eastAsia="Calibri" w:hAnsi="Palatino Linotype" w:cs="Times New Roman"/>
          <w:b/>
        </w:rPr>
        <w:t>Zaključak</w:t>
      </w:r>
      <w:proofErr w:type="spellEnd"/>
      <w:r w:rsidRPr="0092289D">
        <w:rPr>
          <w:rFonts w:ascii="Palatino Linotype" w:eastAsia="Calibri" w:hAnsi="Palatino Linotype" w:cs="Times New Roman"/>
          <w:b/>
        </w:rPr>
        <w:t>:</w:t>
      </w:r>
      <w:r w:rsidRPr="0092289D">
        <w:rPr>
          <w:rFonts w:ascii="Palatino Linotype" w:eastAsia="Calibri" w:hAnsi="Palatino Linotype" w:cs="Times New Roman"/>
        </w:rPr>
        <w:t xml:space="preserve"> </w:t>
      </w:r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Odluka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stupa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proofErr w:type="gramStart"/>
      <w:r w:rsidRPr="0092289D">
        <w:rPr>
          <w:rFonts w:ascii="Palatino Linotype" w:eastAsia="Calibri" w:hAnsi="Palatino Linotype" w:cs="Times New Roman"/>
        </w:rPr>
        <w:t>na</w:t>
      </w:r>
      <w:proofErr w:type="spellEnd"/>
      <w:proofErr w:type="gram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snagu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kad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je </w:t>
      </w:r>
      <w:proofErr w:type="spellStart"/>
      <w:r w:rsidRPr="0092289D">
        <w:rPr>
          <w:rFonts w:ascii="Palatino Linotype" w:eastAsia="Calibri" w:hAnsi="Palatino Linotype" w:cs="Times New Roman"/>
        </w:rPr>
        <w:t>verifikuje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Senat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Univerziteta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</w:t>
      </w:r>
      <w:proofErr w:type="spellStart"/>
      <w:r w:rsidRPr="0092289D">
        <w:rPr>
          <w:rFonts w:ascii="Palatino Linotype" w:eastAsia="Calibri" w:hAnsi="Palatino Linotype" w:cs="Times New Roman"/>
        </w:rPr>
        <w:t>Crne</w:t>
      </w:r>
      <w:proofErr w:type="spellEnd"/>
      <w:r w:rsidRPr="0092289D">
        <w:rPr>
          <w:rFonts w:ascii="Palatino Linotype" w:eastAsia="Calibri" w:hAnsi="Palatino Linotype" w:cs="Times New Roman"/>
        </w:rPr>
        <w:t xml:space="preserve"> Gore.</w:t>
      </w:r>
    </w:p>
    <w:p w:rsidR="0092289D" w:rsidRPr="0092289D" w:rsidRDefault="0092289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92289D" w:rsidRPr="0092289D" w:rsidRDefault="0092289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5</w:t>
      </w:r>
      <w:r w:rsidRPr="0092289D">
        <w:rPr>
          <w:rFonts w:ascii="Palatino Linotype" w:hAnsi="Palatino Linotype"/>
          <w:b/>
          <w:lang w:val="sr-Latn-ME"/>
        </w:rPr>
        <w:t>.</w:t>
      </w: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t xml:space="preserve">Vijeće je imenovalo </w:t>
      </w:r>
      <w:r w:rsidRPr="0092289D">
        <w:rPr>
          <w:rFonts w:ascii="Palatino Linotype" w:eastAsia="Times New Roman" w:hAnsi="Palatino Linotype" w:cs="Arial"/>
          <w:lang w:val="sl-SI"/>
        </w:rPr>
        <w:t xml:space="preserve"> Komisija za pregled i ocjenu magistarskog rada pod nazivom: »Istraživanje mogućnosti primjene MAG postupka za zavarivanje dupleks čelika 1.4462«  kandidata Milice Marić,  spec. sci. mašinstva, u sastavu: </w:t>
      </w: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92289D" w:rsidRPr="0092289D" w:rsidRDefault="0092289D" w:rsidP="0092289D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lastRenderedPageBreak/>
        <w:t>Doc. dr Nebojša Tadić, docent  Metalurško-Tehnološkog fakulteta u Podgorici,</w:t>
      </w:r>
    </w:p>
    <w:p w:rsidR="0092289D" w:rsidRPr="0092289D" w:rsidRDefault="0092289D" w:rsidP="0092289D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t>Prof. dr Darko Bajić, redovni profesor,  Mašinskog fakulteta u Podgorici, mentor,</w:t>
      </w:r>
    </w:p>
    <w:p w:rsidR="0092289D" w:rsidRPr="0092289D" w:rsidRDefault="0092289D" w:rsidP="0092289D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lang w:val="sl-SI"/>
        </w:rPr>
        <w:t>Doc. dr Nikola Šibalić, docent Mašinskog fakulteta u Podgorici.</w:t>
      </w: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92289D">
        <w:rPr>
          <w:rFonts w:ascii="Palatino Linotype" w:eastAsia="Times New Roman" w:hAnsi="Palatino Linotype" w:cs="Arial"/>
          <w:b/>
          <w:lang w:val="sl-SI"/>
        </w:rPr>
        <w:t>Zaključak:</w:t>
      </w:r>
      <w:r w:rsidRPr="0092289D">
        <w:rPr>
          <w:rFonts w:ascii="Palatino Linotype" w:eastAsia="Times New Roman" w:hAnsi="Palatino Linotype" w:cs="Arial"/>
          <w:lang w:val="sl-SI"/>
        </w:rPr>
        <w:t xml:space="preserve"> </w:t>
      </w:r>
      <w:r w:rsidRPr="0092289D">
        <w:rPr>
          <w:rFonts w:ascii="Palatino Linotype" w:eastAsia="Times New Roman" w:hAnsi="Palatino Linotype" w:cs="Arial"/>
          <w:lang w:val="sl-SI"/>
        </w:rPr>
        <w:t>Komisija će podnijeti Izvještaj Vijeću u roku od 15 dana računajući od dana imenovanja.</w:t>
      </w:r>
    </w:p>
    <w:p w:rsidR="002F60BB" w:rsidRPr="0092289D" w:rsidRDefault="002F60BB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5F32C9" w:rsidRPr="0092289D" w:rsidRDefault="005F32C9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92289D" w:rsidRDefault="003F6D5F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92289D" w:rsidRDefault="00D24FEB" w:rsidP="0092289D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92289D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92289D">
        <w:rPr>
          <w:rFonts w:ascii="Palatino Linotype" w:hAnsi="Palatino Linotype"/>
          <w:lang w:val="sr-Latn-ME"/>
        </w:rPr>
        <w:t xml:space="preserve">      </w:t>
      </w:r>
      <w:r w:rsidR="00750031" w:rsidRPr="0092289D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92289D">
        <w:rPr>
          <w:rFonts w:ascii="Palatino Linotype" w:hAnsi="Palatino Linotype"/>
          <w:lang w:val="sr-Latn-ME"/>
        </w:rPr>
        <w:t xml:space="preserve">           </w:t>
      </w:r>
      <w:r w:rsidR="00492FB6" w:rsidRPr="0092289D">
        <w:rPr>
          <w:rFonts w:ascii="Palatino Linotype" w:hAnsi="Palatino Linotype"/>
          <w:lang w:val="sr-Latn-ME"/>
        </w:rPr>
        <w:t>D E K A N</w:t>
      </w:r>
    </w:p>
    <w:p w:rsidR="00A22A05" w:rsidRPr="0092289D" w:rsidRDefault="00A22A05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92289D" w:rsidRDefault="00F40D51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Zapinik sačinila</w:t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Pr="0092289D">
        <w:rPr>
          <w:rFonts w:ascii="Palatino Linotype" w:hAnsi="Palatino Linotype"/>
          <w:lang w:val="sr-Latn-ME"/>
        </w:rPr>
        <w:t xml:space="preserve">       </w:t>
      </w:r>
      <w:r w:rsidR="00492FB6" w:rsidRPr="0092289D">
        <w:rPr>
          <w:rFonts w:ascii="Palatino Linotype" w:hAnsi="Palatino Linotype"/>
          <w:lang w:val="sr-Latn-ME"/>
        </w:rPr>
        <w:t>Prof. dr Igor Vušanović</w:t>
      </w:r>
    </w:p>
    <w:p w:rsidR="00492FB6" w:rsidRPr="0092289D" w:rsidRDefault="00134E6F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Vesna</w:t>
      </w:r>
      <w:r w:rsidR="00492FB6" w:rsidRPr="0092289D">
        <w:rPr>
          <w:rFonts w:ascii="Palatino Linotype" w:hAnsi="Palatino Linotype"/>
          <w:lang w:val="sr-Latn-ME"/>
        </w:rPr>
        <w:t xml:space="preserve"> </w:t>
      </w:r>
      <w:r w:rsidR="00923202" w:rsidRPr="0092289D">
        <w:rPr>
          <w:rFonts w:ascii="Palatino Linotype" w:hAnsi="Palatino Linotype"/>
          <w:lang w:val="sr-Latn-ME"/>
        </w:rPr>
        <w:t>Mijatović</w:t>
      </w:r>
    </w:p>
    <w:p w:rsidR="00471B5D" w:rsidRPr="0092289D" w:rsidRDefault="00471B5D" w:rsidP="0092289D">
      <w:pPr>
        <w:jc w:val="both"/>
        <w:rPr>
          <w:rFonts w:ascii="Palatino Linotype" w:hAnsi="Palatino Linotype"/>
          <w:lang w:val="sr-Latn-ME"/>
        </w:rPr>
      </w:pPr>
    </w:p>
    <w:sectPr w:rsidR="00471B5D" w:rsidRPr="0092289D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A8" w:rsidRDefault="00AE75A8" w:rsidP="00CE7153">
      <w:pPr>
        <w:spacing w:after="0" w:line="240" w:lineRule="auto"/>
      </w:pPr>
      <w:r>
        <w:separator/>
      </w:r>
    </w:p>
  </w:endnote>
  <w:endnote w:type="continuationSeparator" w:id="0">
    <w:p w:rsidR="00AE75A8" w:rsidRDefault="00AE75A8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A8" w:rsidRDefault="00AE75A8" w:rsidP="00CE7153">
      <w:pPr>
        <w:spacing w:after="0" w:line="240" w:lineRule="auto"/>
      </w:pPr>
      <w:r>
        <w:separator/>
      </w:r>
    </w:p>
  </w:footnote>
  <w:footnote w:type="continuationSeparator" w:id="0">
    <w:p w:rsidR="00AE75A8" w:rsidRDefault="00AE75A8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6E67"/>
    <w:multiLevelType w:val="hybridMultilevel"/>
    <w:tmpl w:val="79C892AE"/>
    <w:lvl w:ilvl="0" w:tplc="8D8CD2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C4638"/>
    <w:multiLevelType w:val="hybridMultilevel"/>
    <w:tmpl w:val="8E0244C2"/>
    <w:lvl w:ilvl="0" w:tplc="745C87A0">
      <w:numFmt w:val="bullet"/>
      <w:lvlText w:val="-"/>
      <w:lvlJc w:val="left"/>
      <w:pPr>
        <w:ind w:left="644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C7258EF"/>
    <w:multiLevelType w:val="hybridMultilevel"/>
    <w:tmpl w:val="45A2BF24"/>
    <w:lvl w:ilvl="0" w:tplc="DF9847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CC41811"/>
    <w:multiLevelType w:val="hybridMultilevel"/>
    <w:tmpl w:val="CB2E48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322A6"/>
    <w:multiLevelType w:val="hybridMultilevel"/>
    <w:tmpl w:val="EF3EC9A2"/>
    <w:lvl w:ilvl="0" w:tplc="203E5394">
      <w:numFmt w:val="bullet"/>
      <w:lvlText w:val="-"/>
      <w:lvlJc w:val="left"/>
      <w:pPr>
        <w:ind w:left="168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46332"/>
    <w:multiLevelType w:val="hybridMultilevel"/>
    <w:tmpl w:val="245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170D4"/>
    <w:multiLevelType w:val="hybridMultilevel"/>
    <w:tmpl w:val="E79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8A3"/>
    <w:multiLevelType w:val="hybridMultilevel"/>
    <w:tmpl w:val="D240A2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60C81BCA"/>
    <w:multiLevelType w:val="hybridMultilevel"/>
    <w:tmpl w:val="61462EA2"/>
    <w:lvl w:ilvl="0" w:tplc="558E7C7E">
      <w:start w:val="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E03CEE"/>
    <w:multiLevelType w:val="hybridMultilevel"/>
    <w:tmpl w:val="6692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5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6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10"/>
  </w:num>
  <w:num w:numId="4">
    <w:abstractNumId w:val="16"/>
  </w:num>
  <w:num w:numId="5">
    <w:abstractNumId w:val="28"/>
  </w:num>
  <w:num w:numId="6">
    <w:abstractNumId w:val="3"/>
  </w:num>
  <w:num w:numId="7">
    <w:abstractNumId w:val="34"/>
  </w:num>
  <w:num w:numId="8">
    <w:abstractNumId w:val="11"/>
  </w:num>
  <w:num w:numId="9">
    <w:abstractNumId w:val="23"/>
  </w:num>
  <w:num w:numId="10">
    <w:abstractNumId w:val="8"/>
  </w:num>
  <w:num w:numId="11">
    <w:abstractNumId w:val="5"/>
  </w:num>
  <w:num w:numId="12">
    <w:abstractNumId w:val="16"/>
  </w:num>
  <w:num w:numId="13">
    <w:abstractNumId w:val="1"/>
  </w:num>
  <w:num w:numId="14">
    <w:abstractNumId w:val="26"/>
  </w:num>
  <w:num w:numId="15">
    <w:abstractNumId w:val="12"/>
  </w:num>
  <w:num w:numId="16">
    <w:abstractNumId w:val="21"/>
  </w:num>
  <w:num w:numId="17">
    <w:abstractNumId w:val="20"/>
  </w:num>
  <w:num w:numId="18">
    <w:abstractNumId w:val="36"/>
  </w:num>
  <w:num w:numId="19">
    <w:abstractNumId w:val="14"/>
  </w:num>
  <w:num w:numId="20">
    <w:abstractNumId w:val="18"/>
  </w:num>
  <w:num w:numId="21">
    <w:abstractNumId w:val="7"/>
  </w:num>
  <w:num w:numId="22">
    <w:abstractNumId w:val="19"/>
  </w:num>
  <w:num w:numId="23">
    <w:abstractNumId w:val="3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13"/>
  </w:num>
  <w:num w:numId="28">
    <w:abstractNumId w:val="30"/>
  </w:num>
  <w:num w:numId="29">
    <w:abstractNumId w:val="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4"/>
  </w:num>
  <w:num w:numId="33">
    <w:abstractNumId w:val="16"/>
  </w:num>
  <w:num w:numId="34">
    <w:abstractNumId w:val="25"/>
  </w:num>
  <w:num w:numId="35">
    <w:abstractNumId w:val="2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</w:num>
  <w:num w:numId="42">
    <w:abstractNumId w:val="15"/>
  </w:num>
  <w:num w:numId="43">
    <w:abstractNumId w:val="22"/>
  </w:num>
  <w:num w:numId="44">
    <w:abstractNumId w:val="3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027BB"/>
    <w:rsid w:val="000064A1"/>
    <w:rsid w:val="00035169"/>
    <w:rsid w:val="000751FD"/>
    <w:rsid w:val="0008677B"/>
    <w:rsid w:val="000A1466"/>
    <w:rsid w:val="000A2B62"/>
    <w:rsid w:val="000B0ACF"/>
    <w:rsid w:val="000D0E83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9156B"/>
    <w:rsid w:val="001B1986"/>
    <w:rsid w:val="001C18F0"/>
    <w:rsid w:val="001D73BA"/>
    <w:rsid w:val="001E365C"/>
    <w:rsid w:val="001F62D4"/>
    <w:rsid w:val="00234F27"/>
    <w:rsid w:val="00243665"/>
    <w:rsid w:val="00246F23"/>
    <w:rsid w:val="002577A2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F60BB"/>
    <w:rsid w:val="002F6D01"/>
    <w:rsid w:val="00323626"/>
    <w:rsid w:val="00323DC2"/>
    <w:rsid w:val="00345672"/>
    <w:rsid w:val="003508D8"/>
    <w:rsid w:val="0037752D"/>
    <w:rsid w:val="00387723"/>
    <w:rsid w:val="00387CC0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42BA9"/>
    <w:rsid w:val="00443280"/>
    <w:rsid w:val="00471B5D"/>
    <w:rsid w:val="00473016"/>
    <w:rsid w:val="00492FB6"/>
    <w:rsid w:val="00497E60"/>
    <w:rsid w:val="004A63FA"/>
    <w:rsid w:val="004B0C69"/>
    <w:rsid w:val="004B3863"/>
    <w:rsid w:val="004E5331"/>
    <w:rsid w:val="004F2CF0"/>
    <w:rsid w:val="004F35E5"/>
    <w:rsid w:val="004F5F14"/>
    <w:rsid w:val="00502F56"/>
    <w:rsid w:val="00505602"/>
    <w:rsid w:val="00507992"/>
    <w:rsid w:val="00515BB9"/>
    <w:rsid w:val="00516DCD"/>
    <w:rsid w:val="0054194A"/>
    <w:rsid w:val="00565A54"/>
    <w:rsid w:val="005758BB"/>
    <w:rsid w:val="00576E80"/>
    <w:rsid w:val="005865B2"/>
    <w:rsid w:val="00591A34"/>
    <w:rsid w:val="00597BD8"/>
    <w:rsid w:val="005A1714"/>
    <w:rsid w:val="005B6F10"/>
    <w:rsid w:val="005C2A17"/>
    <w:rsid w:val="005C39A9"/>
    <w:rsid w:val="005E157F"/>
    <w:rsid w:val="005E7CF3"/>
    <w:rsid w:val="005F1B79"/>
    <w:rsid w:val="005F32C9"/>
    <w:rsid w:val="005F5CCB"/>
    <w:rsid w:val="006248A0"/>
    <w:rsid w:val="00647BA3"/>
    <w:rsid w:val="00647F5C"/>
    <w:rsid w:val="0067005F"/>
    <w:rsid w:val="00692325"/>
    <w:rsid w:val="006A20E0"/>
    <w:rsid w:val="006A5D4B"/>
    <w:rsid w:val="006A7477"/>
    <w:rsid w:val="006C1E6B"/>
    <w:rsid w:val="00717EE2"/>
    <w:rsid w:val="00721D3F"/>
    <w:rsid w:val="007360D5"/>
    <w:rsid w:val="00742E71"/>
    <w:rsid w:val="00746D24"/>
    <w:rsid w:val="0074736F"/>
    <w:rsid w:val="00750031"/>
    <w:rsid w:val="00750395"/>
    <w:rsid w:val="00760B5D"/>
    <w:rsid w:val="00773122"/>
    <w:rsid w:val="00787031"/>
    <w:rsid w:val="007C1829"/>
    <w:rsid w:val="007C1F37"/>
    <w:rsid w:val="007C2F93"/>
    <w:rsid w:val="007C44B8"/>
    <w:rsid w:val="007C76B6"/>
    <w:rsid w:val="007D0DA7"/>
    <w:rsid w:val="007E04EA"/>
    <w:rsid w:val="007E57C3"/>
    <w:rsid w:val="00825D81"/>
    <w:rsid w:val="00833419"/>
    <w:rsid w:val="008366C1"/>
    <w:rsid w:val="00841CE1"/>
    <w:rsid w:val="00853EE1"/>
    <w:rsid w:val="00857777"/>
    <w:rsid w:val="00885D02"/>
    <w:rsid w:val="008A6636"/>
    <w:rsid w:val="008C36EE"/>
    <w:rsid w:val="008D4F59"/>
    <w:rsid w:val="0092256C"/>
    <w:rsid w:val="0092289D"/>
    <w:rsid w:val="00923202"/>
    <w:rsid w:val="0092744E"/>
    <w:rsid w:val="009444AA"/>
    <w:rsid w:val="0094791E"/>
    <w:rsid w:val="00955D5F"/>
    <w:rsid w:val="00965515"/>
    <w:rsid w:val="00980B18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22A05"/>
    <w:rsid w:val="00A25971"/>
    <w:rsid w:val="00A4732C"/>
    <w:rsid w:val="00A622AC"/>
    <w:rsid w:val="00A64257"/>
    <w:rsid w:val="00A64847"/>
    <w:rsid w:val="00A8113E"/>
    <w:rsid w:val="00AE1271"/>
    <w:rsid w:val="00AE2070"/>
    <w:rsid w:val="00AE75A8"/>
    <w:rsid w:val="00AE7C4F"/>
    <w:rsid w:val="00B0428F"/>
    <w:rsid w:val="00B17C35"/>
    <w:rsid w:val="00B2039A"/>
    <w:rsid w:val="00B33A9F"/>
    <w:rsid w:val="00B35E9A"/>
    <w:rsid w:val="00B51998"/>
    <w:rsid w:val="00B54D40"/>
    <w:rsid w:val="00B57B9A"/>
    <w:rsid w:val="00B62BA1"/>
    <w:rsid w:val="00B67EF3"/>
    <w:rsid w:val="00B824A6"/>
    <w:rsid w:val="00B867C7"/>
    <w:rsid w:val="00B92174"/>
    <w:rsid w:val="00B969B6"/>
    <w:rsid w:val="00BA3A48"/>
    <w:rsid w:val="00BA51E1"/>
    <w:rsid w:val="00BD2977"/>
    <w:rsid w:val="00BE2431"/>
    <w:rsid w:val="00BE647E"/>
    <w:rsid w:val="00BF4E5B"/>
    <w:rsid w:val="00BF5C06"/>
    <w:rsid w:val="00C05409"/>
    <w:rsid w:val="00C0670D"/>
    <w:rsid w:val="00C07F0B"/>
    <w:rsid w:val="00C23FAB"/>
    <w:rsid w:val="00C36043"/>
    <w:rsid w:val="00C831C3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36675"/>
    <w:rsid w:val="00D442DF"/>
    <w:rsid w:val="00D65B37"/>
    <w:rsid w:val="00D70C7F"/>
    <w:rsid w:val="00D80D33"/>
    <w:rsid w:val="00D928D4"/>
    <w:rsid w:val="00D92CDD"/>
    <w:rsid w:val="00D93D58"/>
    <w:rsid w:val="00DB2A2D"/>
    <w:rsid w:val="00DB5E21"/>
    <w:rsid w:val="00DC5661"/>
    <w:rsid w:val="00E30F6C"/>
    <w:rsid w:val="00E42C5D"/>
    <w:rsid w:val="00E47609"/>
    <w:rsid w:val="00E57CAF"/>
    <w:rsid w:val="00E57EA6"/>
    <w:rsid w:val="00E6545A"/>
    <w:rsid w:val="00EA4F12"/>
    <w:rsid w:val="00EC72E9"/>
    <w:rsid w:val="00EF10EC"/>
    <w:rsid w:val="00EF75D2"/>
    <w:rsid w:val="00F00FC4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B6701"/>
    <w:rsid w:val="00FB6AA4"/>
    <w:rsid w:val="00FD11BA"/>
    <w:rsid w:val="00FD5CBC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A49E-0D9D-424F-9EC5-76D402C4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Veljo</cp:lastModifiedBy>
  <cp:revision>6</cp:revision>
  <cp:lastPrinted>2021-04-23T09:11:00Z</cp:lastPrinted>
  <dcterms:created xsi:type="dcterms:W3CDTF">2021-09-28T11:06:00Z</dcterms:created>
  <dcterms:modified xsi:type="dcterms:W3CDTF">2021-09-28T12:03:00Z</dcterms:modified>
</cp:coreProperties>
</file>