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92289D" w:rsidRDefault="00750031" w:rsidP="0092289D">
      <w:pPr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492FB6" w:rsidRPr="0092289D">
        <w:rPr>
          <w:rFonts w:ascii="Palatino Linotype" w:hAnsi="Palatino Linotype"/>
          <w:b/>
          <w:lang w:val="sr-Latn-ME"/>
        </w:rPr>
        <w:t xml:space="preserve">Z A P I S N I K </w:t>
      </w:r>
    </w:p>
    <w:p w:rsidR="00E6545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 xml:space="preserve">                </w:t>
      </w:r>
      <w:r w:rsidR="00134E6F" w:rsidRPr="0092289D">
        <w:rPr>
          <w:rFonts w:ascii="Palatino Linotype" w:hAnsi="Palatino Linotype"/>
          <w:lang w:val="sr-Latn-ME"/>
        </w:rPr>
        <w:t xml:space="preserve">          </w:t>
      </w:r>
      <w:r w:rsidR="007360D5" w:rsidRPr="0092289D">
        <w:rPr>
          <w:rFonts w:ascii="Palatino Linotype" w:hAnsi="Palatino Linotype"/>
          <w:lang w:val="sr-Latn-ME"/>
        </w:rPr>
        <w:t xml:space="preserve">        </w:t>
      </w:r>
      <w:r w:rsidR="00134E6F" w:rsidRPr="0092289D">
        <w:rPr>
          <w:rFonts w:ascii="Palatino Linotype" w:hAnsi="Palatino Linotype"/>
          <w:lang w:val="sr-Latn-ME"/>
        </w:rPr>
        <w:t xml:space="preserve">  </w:t>
      </w:r>
      <w:r w:rsidRPr="0092289D">
        <w:rPr>
          <w:rFonts w:ascii="Palatino Linotype" w:hAnsi="Palatino Linotype"/>
          <w:lang w:val="sr-Latn-ME"/>
        </w:rPr>
        <w:t xml:space="preserve">  </w:t>
      </w:r>
      <w:r w:rsidR="00E06A57">
        <w:rPr>
          <w:rFonts w:ascii="Palatino Linotype" w:hAnsi="Palatino Linotype"/>
          <w:lang w:val="sr-Latn-ME"/>
        </w:rPr>
        <w:t>sa 116</w:t>
      </w:r>
      <w:r w:rsidR="007360D5" w:rsidRPr="0092289D">
        <w:rPr>
          <w:rFonts w:ascii="Palatino Linotype" w:hAnsi="Palatino Linotype"/>
          <w:lang w:val="sr-Latn-ME"/>
        </w:rPr>
        <w:t xml:space="preserve"> sjednice  V</w:t>
      </w:r>
      <w:r w:rsidRPr="0092289D">
        <w:rPr>
          <w:rFonts w:ascii="Palatino Linotype" w:hAnsi="Palatino Linotype"/>
          <w:lang w:val="sr-Latn-ME"/>
        </w:rPr>
        <w:t>ijeća Mašinskog fakulteta</w:t>
      </w:r>
    </w:p>
    <w:p w:rsidR="00322C60" w:rsidRDefault="00322C60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Stoš</w:t>
      </w:r>
      <w:r w:rsidR="00E06A57">
        <w:rPr>
          <w:rFonts w:ascii="Palatino Linotype" w:hAnsi="Palatino Linotype"/>
          <w:lang w:val="sr-Latn-ME"/>
        </w:rPr>
        <w:t>esnaesta</w:t>
      </w:r>
      <w:r w:rsidR="004247D2" w:rsidRPr="0092289D">
        <w:rPr>
          <w:rFonts w:ascii="Palatino Linotype" w:hAnsi="Palatino Linotype"/>
          <w:lang w:val="sr-Latn-ME"/>
        </w:rPr>
        <w:t xml:space="preserve">  </w:t>
      </w:r>
      <w:r>
        <w:rPr>
          <w:rFonts w:ascii="Palatino Linotype" w:hAnsi="Palatino Linotype"/>
          <w:lang w:val="sr-Latn-ME"/>
        </w:rPr>
        <w:t xml:space="preserve">Izborna </w:t>
      </w:r>
      <w:r w:rsidR="004247D2" w:rsidRPr="0092289D">
        <w:rPr>
          <w:rFonts w:ascii="Palatino Linotype" w:hAnsi="Palatino Linotype"/>
          <w:lang w:val="sr-Latn-ME"/>
        </w:rPr>
        <w:t>sjednica V</w:t>
      </w:r>
      <w:r w:rsidR="00423042" w:rsidRPr="0092289D">
        <w:rPr>
          <w:rFonts w:ascii="Palatino Linotype" w:hAnsi="Palatino Linotype"/>
          <w:lang w:val="sr-Latn-ME"/>
        </w:rPr>
        <w:t>ijeća</w:t>
      </w:r>
      <w:r w:rsidR="004247D2" w:rsidRPr="0092289D">
        <w:rPr>
          <w:rFonts w:ascii="Palatino Linotype" w:hAnsi="Palatino Linotype"/>
          <w:lang w:val="sr-Latn-ME"/>
        </w:rPr>
        <w:t xml:space="preserve"> </w:t>
      </w:r>
      <w:r w:rsidR="00B867C7" w:rsidRPr="0092289D">
        <w:rPr>
          <w:rFonts w:ascii="Palatino Linotype" w:hAnsi="Palatino Linotype"/>
          <w:lang w:val="sr-Latn-ME"/>
        </w:rPr>
        <w:t xml:space="preserve">održana </w:t>
      </w:r>
      <w:r w:rsidR="00B17C35" w:rsidRPr="0092289D">
        <w:rPr>
          <w:rFonts w:ascii="Palatino Linotype" w:hAnsi="Palatino Linotype"/>
          <w:lang w:val="sr-Latn-ME"/>
        </w:rPr>
        <w:t xml:space="preserve">je </w:t>
      </w:r>
      <w:r w:rsidR="00E06A57">
        <w:rPr>
          <w:rFonts w:ascii="Palatino Linotype" w:hAnsi="Palatino Linotype"/>
          <w:lang w:val="sr-Latn-ME"/>
        </w:rPr>
        <w:t>u petak</w:t>
      </w:r>
      <w:r w:rsidR="00B17C35" w:rsidRPr="0092289D">
        <w:rPr>
          <w:rFonts w:ascii="Palatino Linotype" w:hAnsi="Palatino Linotype"/>
          <w:lang w:val="sr-Latn-ME"/>
        </w:rPr>
        <w:t>,</w:t>
      </w:r>
      <w:r w:rsidR="00E06A57">
        <w:rPr>
          <w:rFonts w:ascii="Palatino Linotype" w:hAnsi="Palatino Linotype"/>
          <w:lang w:val="sr-Latn-ME"/>
        </w:rPr>
        <w:t xml:space="preserve">  29</w:t>
      </w:r>
      <w:r w:rsidR="00B814AB">
        <w:rPr>
          <w:rFonts w:ascii="Palatino Linotype" w:hAnsi="Palatino Linotype"/>
          <w:lang w:val="sr-Latn-ME"/>
        </w:rPr>
        <w:t>. 10</w:t>
      </w:r>
      <w:r w:rsidR="004E5331" w:rsidRPr="0092289D">
        <w:rPr>
          <w:rFonts w:ascii="Palatino Linotype" w:hAnsi="Palatino Linotype"/>
          <w:lang w:val="sr-Latn-ME"/>
        </w:rPr>
        <w:t>. 2021</w:t>
      </w:r>
      <w:r w:rsidR="00423042" w:rsidRPr="0092289D">
        <w:rPr>
          <w:rFonts w:ascii="Palatino Linotype" w:hAnsi="Palatino Linotype"/>
          <w:lang w:val="sr-Latn-ME"/>
        </w:rPr>
        <w:t xml:space="preserve">.  </w:t>
      </w:r>
      <w:r w:rsidR="00CE0EBD" w:rsidRPr="0092289D">
        <w:rPr>
          <w:rFonts w:ascii="Palatino Linotype" w:hAnsi="Palatino Linotype"/>
          <w:lang w:val="sr-Latn-ME"/>
        </w:rPr>
        <w:t>g</w:t>
      </w:r>
      <w:r w:rsidR="009F70FC" w:rsidRPr="0092289D">
        <w:rPr>
          <w:rFonts w:ascii="Palatino Linotype" w:hAnsi="Palatino Linotype"/>
          <w:lang w:val="sr-Latn-ME"/>
        </w:rPr>
        <w:t>odine</w:t>
      </w:r>
      <w:r w:rsidR="00E57EA6" w:rsidRPr="0092289D">
        <w:rPr>
          <w:rFonts w:ascii="Palatino Linotype" w:hAnsi="Palatino Linotype"/>
          <w:lang w:val="sr-Latn-ME"/>
        </w:rPr>
        <w:t>,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E06A57">
        <w:rPr>
          <w:rFonts w:ascii="Palatino Linotype" w:hAnsi="Palatino Linotype"/>
          <w:lang w:val="sr-Latn-ME"/>
        </w:rPr>
        <w:t xml:space="preserve">u Svečanoj </w:t>
      </w:r>
      <w:r w:rsidR="002339A8">
        <w:rPr>
          <w:rFonts w:ascii="Palatino Linotype" w:hAnsi="Palatino Linotype"/>
          <w:lang w:val="sr-Latn-ME"/>
        </w:rPr>
        <w:t>S</w:t>
      </w:r>
      <w:r w:rsidR="00E06A57">
        <w:rPr>
          <w:rFonts w:ascii="Palatino Linotype" w:hAnsi="Palatino Linotype"/>
          <w:lang w:val="sr-Latn-ME"/>
        </w:rPr>
        <w:t>ali</w:t>
      </w:r>
      <w:r w:rsidR="002339A8">
        <w:rPr>
          <w:rFonts w:ascii="Palatino Linotype" w:hAnsi="Palatino Linotype"/>
          <w:lang w:val="sr-Latn-ME"/>
        </w:rPr>
        <w:t xml:space="preserve"> u zgradi Tehničkih fakulteta.</w:t>
      </w:r>
    </w:p>
    <w:p w:rsidR="009F7C6A" w:rsidRPr="0092289D" w:rsidRDefault="00423042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92289D">
        <w:rPr>
          <w:rFonts w:ascii="Palatino Linotype" w:hAnsi="Palatino Linotype"/>
          <w:lang w:val="sr-Latn-ME"/>
        </w:rPr>
        <w:t>lana 5</w:t>
      </w:r>
      <w:r w:rsidRPr="0092289D">
        <w:rPr>
          <w:rFonts w:ascii="Palatino Linotype" w:hAnsi="Palatino Linotype"/>
          <w:lang w:val="sr-Latn-ME"/>
        </w:rPr>
        <w:t xml:space="preserve"> Posl</w:t>
      </w:r>
      <w:r w:rsidR="00A13B7D" w:rsidRPr="0092289D">
        <w:rPr>
          <w:rFonts w:ascii="Palatino Linotype" w:hAnsi="Palatino Linotype"/>
          <w:lang w:val="sr-Latn-ME"/>
        </w:rPr>
        <w:t>ovnika o radu V</w:t>
      </w:r>
      <w:r w:rsidRPr="0092289D">
        <w:rPr>
          <w:rFonts w:ascii="Palatino Linotype" w:hAnsi="Palatino Linotype"/>
          <w:lang w:val="sr-Latn-ME"/>
        </w:rPr>
        <w:t>ijeća Fakulteta.</w:t>
      </w:r>
    </w:p>
    <w:p w:rsidR="00407AD1" w:rsidRDefault="002339A8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Sjednici su prisustvovali</w:t>
      </w:r>
      <w:r w:rsidR="004C0D63">
        <w:rPr>
          <w:rFonts w:ascii="Palatino Linotype" w:hAnsi="Palatino Linotype"/>
          <w:lang w:val="sr-Latn-ME"/>
        </w:rPr>
        <w:t xml:space="preserve"> </w:t>
      </w:r>
      <w:r w:rsidR="00443280" w:rsidRPr="0092289D">
        <w:rPr>
          <w:rFonts w:ascii="Palatino Linotype" w:hAnsi="Palatino Linotype"/>
          <w:lang w:val="sr-Latn-ME"/>
        </w:rPr>
        <w:t xml:space="preserve"> </w:t>
      </w:r>
      <w:r w:rsidR="00423042" w:rsidRPr="0092289D">
        <w:rPr>
          <w:rFonts w:ascii="Palatino Linotype" w:hAnsi="Palatino Linotype"/>
          <w:lang w:val="sr-Latn-ME"/>
        </w:rPr>
        <w:t xml:space="preserve"> slj</w:t>
      </w:r>
      <w:r w:rsidR="00E6545A" w:rsidRPr="0092289D">
        <w:rPr>
          <w:rFonts w:ascii="Palatino Linotype" w:hAnsi="Palatino Linotype"/>
          <w:lang w:val="sr-Latn-ME"/>
        </w:rPr>
        <w:t>edeći članovi Vijeća:</w:t>
      </w:r>
      <w:r w:rsidR="000F7BBE" w:rsidRPr="0092289D">
        <w:rPr>
          <w:rFonts w:ascii="Palatino Linotype" w:hAnsi="Palatino Linotype"/>
          <w:lang w:val="sr-Latn-ME"/>
        </w:rPr>
        <w:t xml:space="preserve"> </w:t>
      </w:r>
      <w:r w:rsidR="00AE1271" w:rsidRPr="0092289D">
        <w:rPr>
          <w:rFonts w:ascii="Palatino Linotype" w:hAnsi="Palatino Linotype"/>
          <w:lang w:val="sr-Latn-ME"/>
        </w:rPr>
        <w:t>prof. dr Igor Vušanovi</w:t>
      </w:r>
      <w:r w:rsidR="000F7BBE" w:rsidRPr="0092289D">
        <w:rPr>
          <w:rFonts w:ascii="Palatino Linotype" w:hAnsi="Palatino Linotype"/>
          <w:lang w:val="sr-Latn-ME"/>
        </w:rPr>
        <w:t xml:space="preserve">ć, </w:t>
      </w:r>
      <w:r w:rsidR="00423042" w:rsidRPr="0092289D">
        <w:rPr>
          <w:rFonts w:ascii="Palatino Linotype" w:hAnsi="Palatino Linotype"/>
          <w:lang w:val="sr-Latn-ME"/>
        </w:rPr>
        <w:t xml:space="preserve"> prof. dr </w:t>
      </w:r>
      <w:r w:rsidR="006A5D4B" w:rsidRPr="0092289D">
        <w:rPr>
          <w:rFonts w:ascii="Palatino Linotype" w:hAnsi="Palatino Linotype"/>
          <w:lang w:val="sr-Latn-ME"/>
        </w:rPr>
        <w:t>Darko</w:t>
      </w:r>
      <w:r w:rsidR="001C18F0" w:rsidRPr="0092289D">
        <w:rPr>
          <w:rFonts w:ascii="Palatino Linotype" w:hAnsi="Palatino Linotype"/>
          <w:lang w:val="sr-Latn-ME"/>
        </w:rPr>
        <w:t xml:space="preserve"> Bajić</w:t>
      </w:r>
      <w:r w:rsidR="00423042" w:rsidRPr="0092289D">
        <w:rPr>
          <w:rFonts w:ascii="Palatino Linotype" w:hAnsi="Palatino Linotype"/>
          <w:lang w:val="sr-Latn-ME"/>
        </w:rPr>
        <w:t>,  prof. dr</w:t>
      </w:r>
      <w:r w:rsidR="006A5D4B" w:rsidRPr="0092289D">
        <w:rPr>
          <w:rFonts w:ascii="Palatino Linotype" w:hAnsi="Palatino Linotype"/>
          <w:lang w:val="sr-Latn-ME"/>
        </w:rPr>
        <w:t xml:space="preserve"> Radoje Vujadinović</w:t>
      </w:r>
      <w:r w:rsidR="00F503FF" w:rsidRPr="0092289D">
        <w:rPr>
          <w:rFonts w:ascii="Palatino Linotype" w:hAnsi="Palatino Linotype"/>
          <w:lang w:val="sr-Latn-ME"/>
        </w:rPr>
        <w:t xml:space="preserve">, </w:t>
      </w:r>
      <w:r>
        <w:rPr>
          <w:rFonts w:ascii="Palatino Linotype" w:hAnsi="Palatino Linotype"/>
          <w:lang w:val="sr-Latn-ME"/>
        </w:rPr>
        <w:t xml:space="preserve">prof. dr Aleksandar Vujović, </w:t>
      </w:r>
      <w:r w:rsidR="006A5D4B" w:rsidRPr="0092289D">
        <w:rPr>
          <w:rFonts w:ascii="Palatino Linotype" w:hAnsi="Palatino Linotype"/>
          <w:lang w:val="sr-Latn-ME"/>
        </w:rPr>
        <w:t xml:space="preserve"> </w:t>
      </w:r>
      <w:r w:rsidR="00FF62A7" w:rsidRPr="0092289D">
        <w:rPr>
          <w:rFonts w:ascii="Palatino Linotype" w:hAnsi="Palatino Linotype"/>
          <w:lang w:val="sr-Latn-ME"/>
        </w:rPr>
        <w:t xml:space="preserve">prof. dr </w:t>
      </w:r>
      <w:r w:rsidR="007C1F37" w:rsidRPr="0092289D">
        <w:rPr>
          <w:rFonts w:ascii="Palatino Linotype" w:hAnsi="Palatino Linotype"/>
          <w:lang w:val="sr-Latn-ME"/>
        </w:rPr>
        <w:t>Uroš Kara</w:t>
      </w:r>
      <w:r w:rsidR="00CE7D0F" w:rsidRPr="0092289D">
        <w:rPr>
          <w:rFonts w:ascii="Palatino Linotype" w:hAnsi="Palatino Linotype"/>
          <w:lang w:val="sr-Latn-ME"/>
        </w:rPr>
        <w:t>d</w:t>
      </w:r>
      <w:r w:rsidR="0092256C" w:rsidRPr="0092289D">
        <w:rPr>
          <w:rFonts w:ascii="Palatino Linotype" w:hAnsi="Palatino Linotype"/>
          <w:lang w:val="sr-Latn-ME"/>
        </w:rPr>
        <w:t xml:space="preserve">žić, </w:t>
      </w:r>
      <w:r>
        <w:rPr>
          <w:rFonts w:ascii="Palatino Linotype" w:hAnsi="Palatino Linotype"/>
          <w:lang w:val="sr-Latn-ME"/>
        </w:rPr>
        <w:t xml:space="preserve">prof. dr Sreten Savićević, prof. dr Vladimir Pajković, </w:t>
      </w:r>
      <w:r w:rsidR="004E5331" w:rsidRPr="0092289D">
        <w:rPr>
          <w:rFonts w:ascii="Palatino Linotype" w:hAnsi="Palatino Linotype"/>
          <w:lang w:val="sr-Latn-ME"/>
        </w:rPr>
        <w:t xml:space="preserve"> </w:t>
      </w:r>
      <w:r w:rsidR="0092256C" w:rsidRPr="0092289D">
        <w:rPr>
          <w:rFonts w:ascii="Palatino Linotype" w:hAnsi="Palatino Linotype"/>
          <w:lang w:val="sr-Latn-ME"/>
        </w:rPr>
        <w:t>prof. dr Vladan Ivanović</w:t>
      </w:r>
      <w:r w:rsidR="00CE7D0F" w:rsidRPr="0092289D">
        <w:rPr>
          <w:rFonts w:ascii="Palatino Linotype" w:hAnsi="Palatino Linotype"/>
          <w:lang w:val="sr-Latn-ME"/>
        </w:rPr>
        <w:t xml:space="preserve">, </w:t>
      </w:r>
      <w:r w:rsidR="00AE1271" w:rsidRPr="0092289D">
        <w:rPr>
          <w:rFonts w:ascii="Palatino Linotype" w:hAnsi="Palatino Linotype"/>
          <w:lang w:val="sr-Latn-ME"/>
        </w:rPr>
        <w:t xml:space="preserve">prof. dr Mileta Janjić, </w:t>
      </w:r>
      <w:r w:rsidR="000F7BBE" w:rsidRPr="0092289D">
        <w:rPr>
          <w:rFonts w:ascii="Palatino Linotype" w:hAnsi="Palatino Linotype"/>
          <w:lang w:val="sr-Latn-ME"/>
        </w:rPr>
        <w:t xml:space="preserve"> prof. dr Radoslav Tomović, </w:t>
      </w:r>
      <w:r w:rsidR="00CB77A7" w:rsidRPr="0092289D">
        <w:rPr>
          <w:rFonts w:ascii="Palatino Linotype" w:hAnsi="Palatino Linotype"/>
          <w:lang w:val="sr-Latn-ME"/>
        </w:rPr>
        <w:t xml:space="preserve">  </w:t>
      </w:r>
      <w:r>
        <w:rPr>
          <w:rFonts w:ascii="Palatino Linotype" w:hAnsi="Palatino Linotype"/>
          <w:lang w:val="sr-Latn-ME"/>
        </w:rPr>
        <w:t xml:space="preserve">prof. dr Jelena Šaković Jovanović, </w:t>
      </w:r>
      <w:r w:rsidR="00AE1271" w:rsidRPr="0092289D">
        <w:rPr>
          <w:rFonts w:ascii="Palatino Linotype" w:hAnsi="Palatino Linotype"/>
          <w:lang w:val="sr-Latn-ME"/>
        </w:rPr>
        <w:t>prof. dr Marina</w:t>
      </w:r>
      <w:r w:rsidR="00FD5CBC" w:rsidRPr="0092289D">
        <w:rPr>
          <w:rFonts w:ascii="Palatino Linotype" w:hAnsi="Palatino Linotype"/>
          <w:lang w:val="sr-Latn-ME"/>
        </w:rPr>
        <w:t xml:space="preserve"> Mijanović Markuš, </w:t>
      </w:r>
      <w:r w:rsidR="00FA6B33">
        <w:rPr>
          <w:rFonts w:ascii="Palatino Linotype" w:hAnsi="Palatino Linotype"/>
          <w:lang w:val="sr-Latn-ME"/>
        </w:rPr>
        <w:t xml:space="preserve"> </w:t>
      </w:r>
      <w:r>
        <w:rPr>
          <w:rFonts w:ascii="Palatino Linotype" w:hAnsi="Palatino Linotype"/>
          <w:lang w:val="sr-Latn-ME"/>
        </w:rPr>
        <w:t xml:space="preserve">prof. dr Olivera Jovanović, </w:t>
      </w:r>
      <w:r w:rsidR="00FA6B33">
        <w:rPr>
          <w:rFonts w:ascii="Palatino Linotype" w:hAnsi="Palatino Linotype"/>
          <w:lang w:val="sr-Latn-ME"/>
        </w:rPr>
        <w:t xml:space="preserve">prof. dr Janko Jovanović, </w:t>
      </w:r>
      <w:r w:rsidR="005865B2" w:rsidRPr="0092289D">
        <w:rPr>
          <w:rFonts w:ascii="Palatino Linotype" w:hAnsi="Palatino Linotype"/>
          <w:lang w:val="sr-Latn-ME"/>
        </w:rPr>
        <w:t>doc. dr Milan Šekularac,</w:t>
      </w:r>
      <w:r w:rsidR="0092256C" w:rsidRPr="0092289D">
        <w:rPr>
          <w:rFonts w:ascii="Palatino Linotype" w:hAnsi="Palatino Linotype"/>
          <w:lang w:val="sr-Latn-ME"/>
        </w:rPr>
        <w:t xml:space="preserve"> </w:t>
      </w:r>
      <w:r w:rsidR="006A5D4B" w:rsidRPr="0092289D">
        <w:rPr>
          <w:rFonts w:ascii="Palatino Linotype" w:hAnsi="Palatino Linotype"/>
          <w:lang w:val="sr-Latn-ME"/>
        </w:rPr>
        <w:t xml:space="preserve">doc. dr </w:t>
      </w:r>
      <w:r w:rsidR="0092256C" w:rsidRPr="0092289D">
        <w:rPr>
          <w:rFonts w:ascii="Palatino Linotype" w:hAnsi="Palatino Linotype"/>
          <w:lang w:val="sr-Latn-ME"/>
        </w:rPr>
        <w:t xml:space="preserve">Esad Tombarević, </w:t>
      </w:r>
      <w:r w:rsidR="008366C1" w:rsidRPr="0092289D">
        <w:rPr>
          <w:rFonts w:ascii="Palatino Linotype" w:hAnsi="Palatino Linotype"/>
          <w:lang w:val="sr-Latn-ME"/>
        </w:rPr>
        <w:t xml:space="preserve">doc. </w:t>
      </w:r>
      <w:r w:rsidR="005865B2" w:rsidRPr="0092289D">
        <w:rPr>
          <w:rFonts w:ascii="Palatino Linotype" w:hAnsi="Palatino Linotype"/>
          <w:lang w:val="sr-Latn-ME"/>
        </w:rPr>
        <w:t>d</w:t>
      </w:r>
      <w:r w:rsidR="00CB77A7" w:rsidRPr="0092289D">
        <w:rPr>
          <w:rFonts w:ascii="Palatino Linotype" w:hAnsi="Palatino Linotype"/>
          <w:lang w:val="sr-Latn-ME"/>
        </w:rPr>
        <w:t>r Milanko Damj</w:t>
      </w:r>
      <w:r w:rsidR="00FA6B33">
        <w:rPr>
          <w:rFonts w:ascii="Palatino Linotype" w:hAnsi="Palatino Linotype"/>
          <w:lang w:val="sr-Latn-ME"/>
        </w:rPr>
        <w:t>anović,</w:t>
      </w:r>
      <w:r>
        <w:rPr>
          <w:rFonts w:ascii="Palatino Linotype" w:hAnsi="Palatino Linotype"/>
          <w:lang w:val="sr-Latn-ME"/>
        </w:rPr>
        <w:t xml:space="preserve"> doc. dr Sreten Simović, doc. dr Nikola Šibalić, </w:t>
      </w:r>
      <w:r w:rsidR="00FA6B33">
        <w:rPr>
          <w:rFonts w:ascii="Palatino Linotype" w:hAnsi="Palatino Linotype"/>
          <w:lang w:val="sr-Latn-ME"/>
        </w:rPr>
        <w:t xml:space="preserve"> </w:t>
      </w:r>
      <w:r w:rsidR="00427D72">
        <w:rPr>
          <w:rFonts w:ascii="Palatino Linotype" w:hAnsi="Palatino Linotype"/>
          <w:lang w:val="sr-Latn-ME"/>
        </w:rPr>
        <w:t xml:space="preserve">doc. dr Boško Matović, </w:t>
      </w:r>
      <w:r w:rsidR="00A8113E" w:rsidRPr="0092289D">
        <w:rPr>
          <w:rFonts w:ascii="Palatino Linotype" w:hAnsi="Palatino Linotype"/>
          <w:lang w:val="sr-Latn-ME"/>
        </w:rPr>
        <w:t>mr Vidosava Vilotijević</w:t>
      </w:r>
      <w:r w:rsidR="00423042" w:rsidRPr="0092289D">
        <w:rPr>
          <w:rFonts w:ascii="Palatino Linotype" w:hAnsi="Palatino Linotype"/>
          <w:lang w:val="sr-Latn-ME"/>
        </w:rPr>
        <w:t xml:space="preserve"> </w:t>
      </w:r>
      <w:r w:rsidR="001B1986" w:rsidRPr="0092289D">
        <w:rPr>
          <w:rFonts w:ascii="Palatino Linotype" w:hAnsi="Palatino Linotype"/>
          <w:lang w:val="sr-Latn-ME"/>
        </w:rPr>
        <w:t>i predstavnici studenata</w:t>
      </w:r>
      <w:r w:rsidR="00FF62A7" w:rsidRPr="0092289D">
        <w:rPr>
          <w:rFonts w:ascii="Palatino Linotype" w:hAnsi="Palatino Linotype"/>
          <w:lang w:val="sr-Latn-ME"/>
        </w:rPr>
        <w:t xml:space="preserve">: </w:t>
      </w:r>
      <w:r>
        <w:rPr>
          <w:rFonts w:ascii="Palatino Linotype" w:hAnsi="Palatino Linotype"/>
          <w:lang w:val="sr-Latn-ME"/>
        </w:rPr>
        <w:t xml:space="preserve">Ermin Mehović, </w:t>
      </w:r>
      <w:r w:rsidR="00C0670D" w:rsidRPr="0092289D">
        <w:rPr>
          <w:rFonts w:ascii="Palatino Linotype" w:hAnsi="Palatino Linotype"/>
          <w:lang w:val="sr-Latn-ME"/>
        </w:rPr>
        <w:t>Andrea Med</w:t>
      </w:r>
      <w:r w:rsidR="00CE0EBD" w:rsidRPr="0092289D">
        <w:rPr>
          <w:rFonts w:ascii="Palatino Linotype" w:hAnsi="Palatino Linotype"/>
          <w:lang w:val="sr-Latn-ME"/>
        </w:rPr>
        <w:t xml:space="preserve">in, </w:t>
      </w:r>
      <w:r w:rsidR="004247D2" w:rsidRPr="0092289D">
        <w:rPr>
          <w:rFonts w:ascii="Palatino Linotype" w:hAnsi="Palatino Linotype"/>
          <w:lang w:val="sr-Latn-ME"/>
        </w:rPr>
        <w:t xml:space="preserve"> Nađa Popo</w:t>
      </w:r>
      <w:r w:rsidR="00FD5CBC" w:rsidRPr="0092289D">
        <w:rPr>
          <w:rFonts w:ascii="Palatino Linotype" w:hAnsi="Palatino Linotype"/>
          <w:lang w:val="sr-Latn-ME"/>
        </w:rPr>
        <w:t>vić, Vuk Nikolić</w:t>
      </w:r>
      <w:r w:rsidR="000F7BBE" w:rsidRPr="0092289D">
        <w:rPr>
          <w:rFonts w:ascii="Palatino Linotype" w:hAnsi="Palatino Linotype"/>
          <w:lang w:val="sr-Latn-ME"/>
        </w:rPr>
        <w:t xml:space="preserve">, </w:t>
      </w:r>
      <w:r>
        <w:rPr>
          <w:rFonts w:ascii="Palatino Linotype" w:hAnsi="Palatino Linotype"/>
          <w:lang w:val="sr-Latn-ME"/>
        </w:rPr>
        <w:t>Ivana Cvijović,</w:t>
      </w:r>
      <w:r w:rsidR="00CE0EBD" w:rsidRPr="0092289D">
        <w:rPr>
          <w:rFonts w:ascii="Palatino Linotype" w:hAnsi="Palatino Linotype"/>
          <w:lang w:val="sr-Latn-ME"/>
        </w:rPr>
        <w:t xml:space="preserve"> </w:t>
      </w:r>
      <w:r w:rsidRPr="0092289D">
        <w:rPr>
          <w:rFonts w:ascii="Palatino Linotype" w:hAnsi="Palatino Linotype"/>
          <w:lang w:val="sr-Latn-ME"/>
        </w:rPr>
        <w:t xml:space="preserve">Stefan Jelovac </w:t>
      </w:r>
      <w:r w:rsidR="00CE0EBD" w:rsidRPr="0092289D">
        <w:rPr>
          <w:rFonts w:ascii="Palatino Linotype" w:hAnsi="Palatino Linotype"/>
          <w:lang w:val="sr-Latn-ME"/>
        </w:rPr>
        <w:t>i Lidija Jošović</w:t>
      </w:r>
      <w:r>
        <w:rPr>
          <w:rFonts w:ascii="Palatino Linotype" w:hAnsi="Palatino Linotype"/>
          <w:lang w:val="sr-Latn-ME"/>
        </w:rPr>
        <w:t>.</w:t>
      </w:r>
    </w:p>
    <w:p w:rsidR="00606B8E" w:rsidRPr="0092289D" w:rsidRDefault="00606B8E" w:rsidP="00F971FA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sr-Latn-ME"/>
        </w:rPr>
        <w:t xml:space="preserve">Odsutan: prof. dr </w:t>
      </w:r>
      <w:r w:rsidR="0079535D">
        <w:rPr>
          <w:rFonts w:ascii="Palatino Linotype" w:hAnsi="Palatino Linotype"/>
          <w:lang w:val="sr-Latn-ME"/>
        </w:rPr>
        <w:t>Ranislav Bulatović</w:t>
      </w:r>
    </w:p>
    <w:p w:rsidR="00C0670D" w:rsidRDefault="00B66343" w:rsidP="0092289D">
      <w:pPr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   </w:t>
      </w:r>
      <w:r w:rsidR="00A25971" w:rsidRPr="0092289D">
        <w:rPr>
          <w:rFonts w:ascii="Palatino Linotype" w:hAnsi="Palatino Linotype"/>
          <w:lang w:val="sr-Latn-ME"/>
        </w:rPr>
        <w:t>Us</w:t>
      </w:r>
      <w:r w:rsidR="00C0670D" w:rsidRPr="0092289D">
        <w:rPr>
          <w:rFonts w:ascii="Palatino Linotype" w:hAnsi="Palatino Linotype"/>
          <w:lang w:val="sr-Latn-ME"/>
        </w:rPr>
        <w:t xml:space="preserve">vojen je sljedeći </w:t>
      </w:r>
      <w:r w:rsidR="00113131" w:rsidRPr="0092289D">
        <w:rPr>
          <w:rFonts w:ascii="Palatino Linotype" w:hAnsi="Palatino Linotype"/>
          <w:lang w:val="sr-Latn-ME"/>
        </w:rPr>
        <w:t>Dnevni red:</w:t>
      </w:r>
    </w:p>
    <w:p w:rsidR="00606B8E" w:rsidRPr="00606B8E" w:rsidRDefault="00606B8E" w:rsidP="00606B8E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06B8E">
        <w:rPr>
          <w:rFonts w:ascii="Palatino Linotype" w:eastAsia="Calibri" w:hAnsi="Palatino Linotype" w:cs="Times New Roman"/>
          <w:sz w:val="24"/>
          <w:szCs w:val="24"/>
        </w:rPr>
        <w:t>Usvajanje  Zapisnika sa 115. sjednice Vijeća;</w:t>
      </w:r>
    </w:p>
    <w:p w:rsidR="00606B8E" w:rsidRDefault="00606B8E" w:rsidP="0092289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606B8E">
        <w:rPr>
          <w:rFonts w:ascii="Palatino Linotype" w:eastAsia="Calibri" w:hAnsi="Palatino Linotype" w:cs="Times New Roman"/>
          <w:sz w:val="24"/>
          <w:szCs w:val="24"/>
        </w:rPr>
        <w:t>Utvrđivanje prijedloga za izbor dekana za period  od 2022. do 2025. godine.</w:t>
      </w:r>
    </w:p>
    <w:p w:rsidR="002933E3" w:rsidRPr="002933E3" w:rsidRDefault="002933E3" w:rsidP="002933E3">
      <w:pPr>
        <w:spacing w:after="0" w:line="240" w:lineRule="auto"/>
        <w:ind w:left="720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B51998" w:rsidRPr="0092289D" w:rsidRDefault="00E01852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>
        <w:rPr>
          <w:rFonts w:ascii="Palatino Linotype" w:hAnsi="Palatino Linotype"/>
          <w:b/>
          <w:lang w:val="sr-Latn-ME"/>
        </w:rPr>
        <w:t>T</w:t>
      </w:r>
      <w:r w:rsidR="00841CE1" w:rsidRPr="0092289D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92289D" w:rsidRDefault="00606B8E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Zapisnik sa 115 sjednice biće usvojen na narednoj sjednici.</w:t>
      </w:r>
    </w:p>
    <w:p w:rsidR="00955D5F" w:rsidRDefault="00955D5F" w:rsidP="0092289D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hAnsi="Palatino Linotype"/>
          <w:b/>
          <w:lang w:val="sr-Latn-ME"/>
        </w:rPr>
        <w:t>Tačka 2.</w:t>
      </w:r>
    </w:p>
    <w:p w:rsidR="00AC18BA" w:rsidRDefault="0079535D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79535D">
        <w:rPr>
          <w:rFonts w:ascii="Palatino Linotype" w:hAnsi="Palatino Linotype"/>
          <w:lang w:val="sr-Latn-ME"/>
        </w:rPr>
        <w:t>Uvodno izlaganje podnio je predsjedavajući Vijećem prof. dr Igor Vušanović</w:t>
      </w:r>
      <w:r>
        <w:rPr>
          <w:rFonts w:ascii="Palatino Linotype" w:hAnsi="Palatino Linotype"/>
          <w:lang w:val="sr-Latn-ME"/>
        </w:rPr>
        <w:t>. U svom uvodnom izlaganju je istakao, da je Univerzitet Crne Gore na prijedlog Vijeća Mašinskog fakulteta pokrenuo postupak za izbor dekana Mašinskog fakulteta i raspisao Konkurs za izbor, 21.09.2021. godine, koji je objavljen u Biltenu Univerziteta Crne Gore, kao i dnevnom listu koji izlazi u Crnoj Gori. Takođe je naglasio da je Mašinski fakultet sproveo  proceduru izbora dekana u skladu sa Odlukom Upravnog odbora koja je objavljena u Biltenu UCG, broj 539 od 22.09.2021. godine.</w:t>
      </w:r>
    </w:p>
    <w:p w:rsidR="00470079" w:rsidRDefault="00470079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Na pomenuti Konkurs za izbor dekana prijavila su se dva kandidata:</w:t>
      </w:r>
    </w:p>
    <w:p w:rsidR="00470079" w:rsidRDefault="00470079" w:rsidP="0047007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prof. dr Darko Bajić i</w:t>
      </w:r>
    </w:p>
    <w:p w:rsidR="00470079" w:rsidRDefault="00470079" w:rsidP="0047007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prof. dr Radoje Vujadinović.</w:t>
      </w:r>
    </w:p>
    <w:p w:rsidR="00470079" w:rsidRDefault="00470079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lastRenderedPageBreak/>
        <w:t>Programi razvoja Mašinskog fakulteta za period od 2022. do 2025. godine, imenovanih kandidata su bili dostupni članovima Vijeća sedam dana pr</w:t>
      </w:r>
      <w:r w:rsidR="00A00F09">
        <w:rPr>
          <w:rFonts w:ascii="Palatino Linotype" w:hAnsi="Palatino Linotype"/>
          <w:lang w:val="sr-Latn-ME"/>
        </w:rPr>
        <w:t xml:space="preserve">ije održavanja izborne sjednice, tako da su svi članovi Vijeća mogli na vrijeme da se upoznaju </w:t>
      </w:r>
      <w:r w:rsidR="00D44228">
        <w:rPr>
          <w:rFonts w:ascii="Palatino Linotype" w:hAnsi="Palatino Linotype"/>
          <w:lang w:val="sr-Latn-ME"/>
        </w:rPr>
        <w:t xml:space="preserve">sa </w:t>
      </w:r>
      <w:r w:rsidR="00A00F09">
        <w:rPr>
          <w:rFonts w:ascii="Palatino Linotype" w:hAnsi="Palatino Linotype"/>
          <w:lang w:val="sr-Latn-ME"/>
        </w:rPr>
        <w:t>pomenutim programima.</w:t>
      </w:r>
    </w:p>
    <w:p w:rsidR="00A00F09" w:rsidRDefault="00A00F09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Predsjedavajući je dao riječ prof. dr Darku Bajiću koji je prezentovao svoj Programi razvoja Mašinskog fakulteta za period od 2022. do 2025. godine prisutnim članovima.</w:t>
      </w:r>
    </w:p>
    <w:p w:rsidR="00A00F09" w:rsidRDefault="00A00F09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Prof. dr Radoje Vujadinović je takođe upoznao prisutne sa Programi razvoja Mašinskog fakulteta za period od 2022. do 2025. godine koji je priložio uz prijavu na konkurs.</w:t>
      </w:r>
    </w:p>
    <w:p w:rsidR="00A00F09" w:rsidRDefault="00A00F09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Predsjedavajući Vijećem je pozvao prisutne da uzmu učešće u diskusiji, pa pošto nije bilo prijavljenih diskutanata predložio je da Izborna komisija  u sastavu:  prof. dr Uroš Karadžić, prof. dr Jelena Šaković Jovanović i doc. dr Milank</w:t>
      </w:r>
      <w:r w:rsidR="00322C60">
        <w:rPr>
          <w:rFonts w:ascii="Palatino Linotype" w:hAnsi="Palatino Linotype"/>
          <w:lang w:val="sr-Latn-ME"/>
        </w:rPr>
        <w:t>o Damjanović, sprovede proceduru</w:t>
      </w:r>
      <w:r>
        <w:rPr>
          <w:rFonts w:ascii="Palatino Linotype" w:hAnsi="Palatino Linotype"/>
          <w:lang w:val="sr-Latn-ME"/>
        </w:rPr>
        <w:t xml:space="preserve"> tajnog glasanja.</w:t>
      </w:r>
    </w:p>
    <w:p w:rsidR="00A00F09" w:rsidRDefault="00A00F09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Predsjedavajući Vijećem je takođe predložio da pred</w:t>
      </w:r>
      <w:r w:rsidR="00322C60">
        <w:rPr>
          <w:rFonts w:ascii="Palatino Linotype" w:hAnsi="Palatino Linotype"/>
          <w:lang w:val="sr-Latn-ME"/>
        </w:rPr>
        <w:t xml:space="preserve">sjednik Izborne komisije bude </w:t>
      </w:r>
      <w:r>
        <w:rPr>
          <w:rFonts w:ascii="Palatino Linotype" w:hAnsi="Palatino Linotype"/>
          <w:lang w:val="sr-Latn-ME"/>
        </w:rPr>
        <w:t>prof. dr Uroš Karadžić,</w:t>
      </w:r>
      <w:r w:rsidR="00D44228">
        <w:rPr>
          <w:rFonts w:ascii="Palatino Linotype" w:hAnsi="Palatino Linotype"/>
          <w:lang w:val="sr-Latn-ME"/>
        </w:rPr>
        <w:t xml:space="preserve"> što su članovi Vijeća jednoglasno prihvatili.</w:t>
      </w:r>
    </w:p>
    <w:p w:rsidR="00D44228" w:rsidRDefault="00D44228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 xml:space="preserve">Izborna komisija za sprovođenje postupka utvrđivanja Prijedloga odluke za izbor dekana Mašinskog fakulteta za period od 2022. do 2025. godine u pomenutom sastavu obavila je proceduru tajnog glasanja za utvrđivanje prijedloga za izbor dekana, na način što je konstatovano prisustvo članova Vijeća, </w:t>
      </w:r>
      <w:r w:rsidR="00B9592A">
        <w:rPr>
          <w:rFonts w:ascii="Palatino Linotype" w:hAnsi="Palatino Linotype"/>
          <w:lang w:val="sr-Latn-ME"/>
        </w:rPr>
        <w:t xml:space="preserve">ispravnost kutija za glasanje kao i tačan broj glasačkih listića prisutnih članova, za jedan glasački listić  je predsjednik Komisije konstatovao da je neiskorišćen, </w:t>
      </w:r>
      <w:r w:rsidR="007C3DD6">
        <w:rPr>
          <w:rFonts w:ascii="Palatino Linotype" w:hAnsi="Palatino Linotype"/>
          <w:lang w:val="sr-Latn-ME"/>
        </w:rPr>
        <w:t>što je potvrdio svojim potpisom, jer prof. dr Ranislav Bulatović nije prisustvovao sjednic</w:t>
      </w:r>
      <w:r w:rsidR="00322C60">
        <w:rPr>
          <w:rFonts w:ascii="Palatino Linotype" w:hAnsi="Palatino Linotype"/>
          <w:lang w:val="sr-Latn-ME"/>
        </w:rPr>
        <w:t>i</w:t>
      </w:r>
      <w:r w:rsidR="007C3DD6">
        <w:rPr>
          <w:rFonts w:ascii="Palatino Linotype" w:hAnsi="Palatino Linotype"/>
          <w:lang w:val="sr-Latn-ME"/>
        </w:rPr>
        <w:t>.</w:t>
      </w:r>
    </w:p>
    <w:p w:rsidR="00B9592A" w:rsidRDefault="00B9592A" w:rsidP="00470079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Na sjednici je bilo prisutno 28 članova Vijeća</w:t>
      </w:r>
      <w:r w:rsidR="002933E3">
        <w:rPr>
          <w:rFonts w:ascii="Palatino Linotype" w:hAnsi="Palatino Linotype"/>
          <w:lang w:val="sr-Latn-ME"/>
        </w:rPr>
        <w:t>.</w:t>
      </w:r>
      <w:r>
        <w:rPr>
          <w:rFonts w:ascii="Palatino Linotype" w:hAnsi="Palatino Linotype"/>
          <w:lang w:val="sr-Latn-ME"/>
        </w:rPr>
        <w:t xml:space="preserve"> Poslije sprovedenog glasanja Komisija je </w:t>
      </w:r>
      <w:r w:rsidR="001B50C4">
        <w:rPr>
          <w:rFonts w:ascii="Palatino Linotype" w:hAnsi="Palatino Linotype"/>
          <w:lang w:val="sr-Latn-ME"/>
        </w:rPr>
        <w:t xml:space="preserve">konstatovala da u glasačkoj kutiji ima 28 glasačkih listića pa je </w:t>
      </w:r>
      <w:r>
        <w:rPr>
          <w:rFonts w:ascii="Palatino Linotype" w:hAnsi="Palatino Linotype"/>
          <w:lang w:val="sr-Latn-ME"/>
        </w:rPr>
        <w:t>pristupila brojanju glasačkih listića u prisustvu svih članova Vijeća, i konstatovali da je:</w:t>
      </w:r>
    </w:p>
    <w:p w:rsidR="00B9592A" w:rsidRDefault="00B9592A" w:rsidP="00B9592A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prof. dr Darko Bajić  dobio 10 glasova, a</w:t>
      </w:r>
    </w:p>
    <w:p w:rsidR="00B9592A" w:rsidRDefault="00B9592A" w:rsidP="00B9592A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prof. dr Radoje Vujadinović dobio 18 gl</w:t>
      </w:r>
      <w:r w:rsidR="00322C60">
        <w:rPr>
          <w:rFonts w:ascii="Palatino Linotype" w:hAnsi="Palatino Linotype"/>
          <w:lang w:val="sr-Latn-ME"/>
        </w:rPr>
        <w:t>a</w:t>
      </w:r>
      <w:r>
        <w:rPr>
          <w:rFonts w:ascii="Palatino Linotype" w:hAnsi="Palatino Linotype"/>
          <w:lang w:val="sr-Latn-ME"/>
        </w:rPr>
        <w:t>sova.</w:t>
      </w:r>
    </w:p>
    <w:p w:rsidR="007C3DD6" w:rsidRDefault="007C3DD6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7C3DD6">
        <w:rPr>
          <w:rFonts w:ascii="Palatino Linotype" w:hAnsi="Palatino Linotype"/>
          <w:b/>
          <w:lang w:val="sr-Latn-ME"/>
        </w:rPr>
        <w:t>Zaključak:</w:t>
      </w:r>
      <w:r>
        <w:rPr>
          <w:rFonts w:ascii="Palatino Linotype" w:hAnsi="Palatino Linotype"/>
          <w:lang w:val="sr-Latn-ME"/>
        </w:rPr>
        <w:t xml:space="preserve"> Pošto nije bilo primjedbi </w:t>
      </w:r>
      <w:r w:rsidR="002933E3">
        <w:rPr>
          <w:rFonts w:ascii="Palatino Linotype" w:hAnsi="Palatino Linotype"/>
          <w:lang w:val="sr-Latn-ME"/>
        </w:rPr>
        <w:t xml:space="preserve">na sprovedenu proceduru tajnog glasanja </w:t>
      </w:r>
      <w:r>
        <w:rPr>
          <w:rFonts w:ascii="Palatino Linotype" w:hAnsi="Palatino Linotype"/>
          <w:lang w:val="sr-Latn-ME"/>
        </w:rPr>
        <w:t>od strane prisutnih članova Vijeća, konstatovano je da je prof. dr Radoje Vujadinović predložen</w:t>
      </w:r>
      <w:r w:rsidR="002933E3">
        <w:rPr>
          <w:rFonts w:ascii="Palatino Linotype" w:hAnsi="Palatino Linotype"/>
          <w:lang w:val="sr-Latn-ME"/>
        </w:rPr>
        <w:t xml:space="preserve"> </w:t>
      </w:r>
      <w:r>
        <w:rPr>
          <w:rFonts w:ascii="Palatino Linotype" w:hAnsi="Palatino Linotype"/>
          <w:lang w:val="sr-Latn-ME"/>
        </w:rPr>
        <w:t xml:space="preserve"> za dekana Mašinskog fakulteta za period od 2022. do 2025. godine. </w:t>
      </w:r>
    </w:p>
    <w:p w:rsidR="0079535D" w:rsidRDefault="007C3DD6" w:rsidP="0092289D">
      <w:pPr>
        <w:spacing w:line="240" w:lineRule="auto"/>
        <w:jc w:val="both"/>
        <w:rPr>
          <w:rFonts w:ascii="Palatino Linotype" w:hAnsi="Palatino Linotype"/>
          <w:lang w:val="sr-Latn-ME"/>
        </w:rPr>
      </w:pPr>
      <w:r>
        <w:rPr>
          <w:rFonts w:ascii="Palatino Linotype" w:hAnsi="Palatino Linotype"/>
          <w:lang w:val="sr-Latn-ME"/>
        </w:rPr>
        <w:t>Prijedlog Odluke biće upućen Upravnom odboru Univerziteta na dalji postupak.</w:t>
      </w:r>
    </w:p>
    <w:p w:rsidR="00322C60" w:rsidRDefault="00322C60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322C60" w:rsidRDefault="00322C60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322C60" w:rsidRDefault="00D24FEB" w:rsidP="0092289D">
      <w:pPr>
        <w:spacing w:after="0" w:line="240" w:lineRule="auto"/>
        <w:jc w:val="both"/>
        <w:rPr>
          <w:rFonts w:ascii="Palatino Linotype" w:hAnsi="Palatino Linotype"/>
          <w:b/>
          <w:lang w:val="sr-Latn-ME"/>
        </w:rPr>
      </w:pPr>
      <w:r w:rsidRPr="0092289D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92289D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92289D">
        <w:rPr>
          <w:rFonts w:ascii="Palatino Linotype" w:hAnsi="Palatino Linotype"/>
          <w:lang w:val="sr-Latn-ME"/>
        </w:rPr>
        <w:t xml:space="preserve">      </w:t>
      </w:r>
      <w:r w:rsidR="00750031" w:rsidRPr="0092289D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92289D">
        <w:rPr>
          <w:rFonts w:ascii="Palatino Linotype" w:hAnsi="Palatino Linotype"/>
          <w:lang w:val="sr-Latn-ME"/>
        </w:rPr>
        <w:t xml:space="preserve">           </w:t>
      </w:r>
      <w:r w:rsidR="00322C60">
        <w:rPr>
          <w:rFonts w:ascii="Palatino Linotype" w:hAnsi="Palatino Linotype"/>
          <w:lang w:val="sr-Latn-ME"/>
        </w:rPr>
        <w:t xml:space="preserve">    </w:t>
      </w:r>
      <w:r w:rsidR="00492FB6" w:rsidRPr="00322C60">
        <w:rPr>
          <w:rFonts w:ascii="Palatino Linotype" w:hAnsi="Palatino Linotype"/>
          <w:b/>
          <w:lang w:val="sr-Latn-ME"/>
        </w:rPr>
        <w:t>D E K A N</w:t>
      </w:r>
    </w:p>
    <w:p w:rsidR="00A22A05" w:rsidRPr="0092289D" w:rsidRDefault="00A22A05" w:rsidP="0092289D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92289D" w:rsidRDefault="00F40D51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Zapinik sačinila</w:t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="00492FB6" w:rsidRPr="0092289D">
        <w:rPr>
          <w:rFonts w:ascii="Palatino Linotype" w:hAnsi="Palatino Linotype"/>
          <w:lang w:val="sr-Latn-ME"/>
        </w:rPr>
        <w:tab/>
      </w:r>
      <w:r w:rsidRPr="0092289D">
        <w:rPr>
          <w:rFonts w:ascii="Palatino Linotype" w:hAnsi="Palatino Linotype"/>
          <w:lang w:val="sr-Latn-ME"/>
        </w:rPr>
        <w:t xml:space="preserve">       </w:t>
      </w:r>
      <w:bookmarkStart w:id="0" w:name="_GoBack"/>
      <w:bookmarkEnd w:id="0"/>
      <w:r w:rsidR="00492FB6" w:rsidRPr="00322C60">
        <w:rPr>
          <w:rFonts w:ascii="Palatino Linotype" w:hAnsi="Palatino Linotype"/>
          <w:b/>
          <w:lang w:val="sr-Latn-ME"/>
        </w:rPr>
        <w:t>Prof. dr Igor Vušanović</w:t>
      </w:r>
    </w:p>
    <w:p w:rsidR="00492FB6" w:rsidRPr="0092289D" w:rsidRDefault="00134E6F" w:rsidP="0092289D">
      <w:pPr>
        <w:jc w:val="both"/>
        <w:rPr>
          <w:rFonts w:ascii="Palatino Linotype" w:hAnsi="Palatino Linotype"/>
          <w:lang w:val="sr-Latn-ME"/>
        </w:rPr>
      </w:pPr>
      <w:r w:rsidRPr="0092289D">
        <w:rPr>
          <w:rFonts w:ascii="Palatino Linotype" w:hAnsi="Palatino Linotype"/>
          <w:lang w:val="sr-Latn-ME"/>
        </w:rPr>
        <w:t>Vesna</w:t>
      </w:r>
      <w:r w:rsidR="00492FB6" w:rsidRPr="0092289D">
        <w:rPr>
          <w:rFonts w:ascii="Palatino Linotype" w:hAnsi="Palatino Linotype"/>
          <w:lang w:val="sr-Latn-ME"/>
        </w:rPr>
        <w:t xml:space="preserve"> </w:t>
      </w:r>
      <w:r w:rsidR="00923202" w:rsidRPr="0092289D">
        <w:rPr>
          <w:rFonts w:ascii="Palatino Linotype" w:hAnsi="Palatino Linotype"/>
          <w:lang w:val="sr-Latn-ME"/>
        </w:rPr>
        <w:t>Mijatović</w:t>
      </w:r>
    </w:p>
    <w:p w:rsidR="00471B5D" w:rsidRPr="0092289D" w:rsidRDefault="00471B5D" w:rsidP="0092289D">
      <w:pPr>
        <w:jc w:val="both"/>
        <w:rPr>
          <w:rFonts w:ascii="Palatino Linotype" w:hAnsi="Palatino Linotype"/>
          <w:lang w:val="sr-Latn-ME"/>
        </w:rPr>
      </w:pPr>
    </w:p>
    <w:sectPr w:rsidR="00471B5D" w:rsidRPr="0092289D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3F" w:rsidRDefault="00555D3F" w:rsidP="00CE7153">
      <w:pPr>
        <w:spacing w:after="0" w:line="240" w:lineRule="auto"/>
      </w:pPr>
      <w:r>
        <w:separator/>
      </w:r>
    </w:p>
  </w:endnote>
  <w:endnote w:type="continuationSeparator" w:id="0">
    <w:p w:rsidR="00555D3F" w:rsidRDefault="00555D3F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3F" w:rsidRDefault="00555D3F" w:rsidP="00CE7153">
      <w:pPr>
        <w:spacing w:after="0" w:line="240" w:lineRule="auto"/>
      </w:pPr>
      <w:r>
        <w:separator/>
      </w:r>
    </w:p>
  </w:footnote>
  <w:footnote w:type="continuationSeparator" w:id="0">
    <w:p w:rsidR="00555D3F" w:rsidRDefault="00555D3F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F108A9"/>
    <w:multiLevelType w:val="hybridMultilevel"/>
    <w:tmpl w:val="55D40936"/>
    <w:lvl w:ilvl="0" w:tplc="552E5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7" w15:restartNumberingAfterBreak="0">
    <w:nsid w:val="7C285C3C"/>
    <w:multiLevelType w:val="hybridMultilevel"/>
    <w:tmpl w:val="76AA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15"/>
  </w:num>
  <w:num w:numId="19">
    <w:abstractNumId w:val="5"/>
  </w:num>
  <w:num w:numId="20">
    <w:abstractNumId w:val="17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D0E83"/>
    <w:rsid w:val="000E4143"/>
    <w:rsid w:val="000F7BBE"/>
    <w:rsid w:val="00111698"/>
    <w:rsid w:val="00113131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B50C4"/>
    <w:rsid w:val="001C18F0"/>
    <w:rsid w:val="001D72E0"/>
    <w:rsid w:val="001D73BA"/>
    <w:rsid w:val="001E365C"/>
    <w:rsid w:val="001F51A5"/>
    <w:rsid w:val="001F62D4"/>
    <w:rsid w:val="002339A8"/>
    <w:rsid w:val="00234F27"/>
    <w:rsid w:val="00243665"/>
    <w:rsid w:val="00246F23"/>
    <w:rsid w:val="002577A2"/>
    <w:rsid w:val="002668CD"/>
    <w:rsid w:val="00272C9A"/>
    <w:rsid w:val="00274256"/>
    <w:rsid w:val="00274367"/>
    <w:rsid w:val="00280B72"/>
    <w:rsid w:val="00290B7D"/>
    <w:rsid w:val="002933E3"/>
    <w:rsid w:val="00294ECB"/>
    <w:rsid w:val="002A0434"/>
    <w:rsid w:val="002A3E54"/>
    <w:rsid w:val="002B464E"/>
    <w:rsid w:val="002B6004"/>
    <w:rsid w:val="002D22D6"/>
    <w:rsid w:val="002E14CB"/>
    <w:rsid w:val="002F296D"/>
    <w:rsid w:val="002F550C"/>
    <w:rsid w:val="002F60BB"/>
    <w:rsid w:val="002F6D01"/>
    <w:rsid w:val="00322C60"/>
    <w:rsid w:val="00323626"/>
    <w:rsid w:val="00323DC2"/>
    <w:rsid w:val="00345672"/>
    <w:rsid w:val="003508D8"/>
    <w:rsid w:val="0037752D"/>
    <w:rsid w:val="00382C8D"/>
    <w:rsid w:val="003839A2"/>
    <w:rsid w:val="00387723"/>
    <w:rsid w:val="00387CC0"/>
    <w:rsid w:val="00392B08"/>
    <w:rsid w:val="003B1044"/>
    <w:rsid w:val="003B7AD0"/>
    <w:rsid w:val="003D6D8F"/>
    <w:rsid w:val="003F6D5F"/>
    <w:rsid w:val="00407AD1"/>
    <w:rsid w:val="0041650C"/>
    <w:rsid w:val="00423042"/>
    <w:rsid w:val="004247D2"/>
    <w:rsid w:val="00427D72"/>
    <w:rsid w:val="00442BA9"/>
    <w:rsid w:val="00443280"/>
    <w:rsid w:val="00452D0E"/>
    <w:rsid w:val="00470079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D4EF4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55D3F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E157F"/>
    <w:rsid w:val="005E7CF3"/>
    <w:rsid w:val="005F1B79"/>
    <w:rsid w:val="005F32C9"/>
    <w:rsid w:val="005F5CCB"/>
    <w:rsid w:val="00606B8E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5D4B"/>
    <w:rsid w:val="006A7477"/>
    <w:rsid w:val="006C1E6B"/>
    <w:rsid w:val="006D6312"/>
    <w:rsid w:val="006E2C49"/>
    <w:rsid w:val="00717EE2"/>
    <w:rsid w:val="00721D3F"/>
    <w:rsid w:val="0072516C"/>
    <w:rsid w:val="007360D5"/>
    <w:rsid w:val="00742E71"/>
    <w:rsid w:val="00746D24"/>
    <w:rsid w:val="0074736F"/>
    <w:rsid w:val="00750031"/>
    <w:rsid w:val="00750395"/>
    <w:rsid w:val="007554C0"/>
    <w:rsid w:val="00760B5D"/>
    <w:rsid w:val="00773122"/>
    <w:rsid w:val="00787031"/>
    <w:rsid w:val="0079535D"/>
    <w:rsid w:val="007C1829"/>
    <w:rsid w:val="007C1F37"/>
    <w:rsid w:val="007C2F93"/>
    <w:rsid w:val="007C3DD6"/>
    <w:rsid w:val="007C44B8"/>
    <w:rsid w:val="007C76B6"/>
    <w:rsid w:val="007D0DA7"/>
    <w:rsid w:val="007D6108"/>
    <w:rsid w:val="007E04EA"/>
    <w:rsid w:val="007E57C3"/>
    <w:rsid w:val="00825D81"/>
    <w:rsid w:val="00833419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2256C"/>
    <w:rsid w:val="0092289D"/>
    <w:rsid w:val="00923202"/>
    <w:rsid w:val="0092744E"/>
    <w:rsid w:val="0094344B"/>
    <w:rsid w:val="009444AA"/>
    <w:rsid w:val="0094791E"/>
    <w:rsid w:val="00955D5F"/>
    <w:rsid w:val="00965515"/>
    <w:rsid w:val="00980B18"/>
    <w:rsid w:val="009A2E71"/>
    <w:rsid w:val="009B1E8E"/>
    <w:rsid w:val="009B2363"/>
    <w:rsid w:val="009C5DAD"/>
    <w:rsid w:val="009D41C9"/>
    <w:rsid w:val="009D4A16"/>
    <w:rsid w:val="009E79DF"/>
    <w:rsid w:val="009F70FC"/>
    <w:rsid w:val="009F7C6A"/>
    <w:rsid w:val="00A00F09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E0B00"/>
    <w:rsid w:val="00AE1271"/>
    <w:rsid w:val="00AE2070"/>
    <w:rsid w:val="00AE75A8"/>
    <w:rsid w:val="00AE7C4F"/>
    <w:rsid w:val="00B0428F"/>
    <w:rsid w:val="00B15ED7"/>
    <w:rsid w:val="00B17C35"/>
    <w:rsid w:val="00B2039A"/>
    <w:rsid w:val="00B33A9F"/>
    <w:rsid w:val="00B35E9A"/>
    <w:rsid w:val="00B51998"/>
    <w:rsid w:val="00B54D40"/>
    <w:rsid w:val="00B57B9A"/>
    <w:rsid w:val="00B62BA1"/>
    <w:rsid w:val="00B66343"/>
    <w:rsid w:val="00B67EF3"/>
    <w:rsid w:val="00B814AB"/>
    <w:rsid w:val="00B824A6"/>
    <w:rsid w:val="00B8448A"/>
    <w:rsid w:val="00B867C7"/>
    <w:rsid w:val="00B92174"/>
    <w:rsid w:val="00B9592A"/>
    <w:rsid w:val="00B969B6"/>
    <w:rsid w:val="00BA3A48"/>
    <w:rsid w:val="00BA51E1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23FAB"/>
    <w:rsid w:val="00C36043"/>
    <w:rsid w:val="00C831C3"/>
    <w:rsid w:val="00C83C2D"/>
    <w:rsid w:val="00C8725D"/>
    <w:rsid w:val="00C97ECF"/>
    <w:rsid w:val="00CA75B9"/>
    <w:rsid w:val="00CB77A7"/>
    <w:rsid w:val="00CB77BE"/>
    <w:rsid w:val="00CC53CC"/>
    <w:rsid w:val="00CE0EBD"/>
    <w:rsid w:val="00CE18E4"/>
    <w:rsid w:val="00CE7153"/>
    <w:rsid w:val="00CE7D0F"/>
    <w:rsid w:val="00CF181D"/>
    <w:rsid w:val="00D22129"/>
    <w:rsid w:val="00D24BEE"/>
    <w:rsid w:val="00D24FEB"/>
    <w:rsid w:val="00D27F1B"/>
    <w:rsid w:val="00D36675"/>
    <w:rsid w:val="00D44228"/>
    <w:rsid w:val="00D442DF"/>
    <w:rsid w:val="00D4700E"/>
    <w:rsid w:val="00D65B37"/>
    <w:rsid w:val="00D70C7F"/>
    <w:rsid w:val="00D80D33"/>
    <w:rsid w:val="00D81D7C"/>
    <w:rsid w:val="00D928D4"/>
    <w:rsid w:val="00D92CDD"/>
    <w:rsid w:val="00D93D58"/>
    <w:rsid w:val="00DB2A2D"/>
    <w:rsid w:val="00DB5E21"/>
    <w:rsid w:val="00DC5661"/>
    <w:rsid w:val="00E01852"/>
    <w:rsid w:val="00E06A57"/>
    <w:rsid w:val="00E30F6C"/>
    <w:rsid w:val="00E42C5D"/>
    <w:rsid w:val="00E47609"/>
    <w:rsid w:val="00E57CAF"/>
    <w:rsid w:val="00E57EA6"/>
    <w:rsid w:val="00E6545A"/>
    <w:rsid w:val="00E968F5"/>
    <w:rsid w:val="00EA4F12"/>
    <w:rsid w:val="00EC72E9"/>
    <w:rsid w:val="00EE244B"/>
    <w:rsid w:val="00EE64D2"/>
    <w:rsid w:val="00EF10EC"/>
    <w:rsid w:val="00EF1F94"/>
    <w:rsid w:val="00EF75D2"/>
    <w:rsid w:val="00F00FC4"/>
    <w:rsid w:val="00F062BE"/>
    <w:rsid w:val="00F06D7A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B833E-5F7C-4D37-933A-C017334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FF1C-9A62-4C8E-82EE-AF55A0C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2</cp:revision>
  <cp:lastPrinted>2021-10-18T11:48:00Z</cp:lastPrinted>
  <dcterms:created xsi:type="dcterms:W3CDTF">2021-11-01T14:22:00Z</dcterms:created>
  <dcterms:modified xsi:type="dcterms:W3CDTF">2021-11-01T14:22:00Z</dcterms:modified>
</cp:coreProperties>
</file>