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0E21B0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r w:rsidRPr="000E21B0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0E21B0">
        <w:rPr>
          <w:rFonts w:ascii="Palatino Linotype" w:hAnsi="Palatino Linotype"/>
          <w:lang w:val="sr-Latn-ME"/>
        </w:rPr>
        <w:t xml:space="preserve">          </w:t>
      </w:r>
      <w:r w:rsidR="00074E05">
        <w:rPr>
          <w:rFonts w:ascii="Palatino Linotype" w:hAnsi="Palatino Linotype"/>
          <w:b/>
          <w:lang w:val="sr-Latn-ME"/>
        </w:rPr>
        <w:t>Z A P I S N I K</w:t>
      </w:r>
      <w:bookmarkStart w:id="0" w:name="_GoBack"/>
      <w:bookmarkEnd w:id="0"/>
      <w:r w:rsidR="00492FB6" w:rsidRPr="000E21B0">
        <w:rPr>
          <w:rFonts w:ascii="Palatino Linotype" w:hAnsi="Palatino Linotype"/>
          <w:b/>
          <w:lang w:val="sr-Latn-ME"/>
        </w:rPr>
        <w:t xml:space="preserve"> </w:t>
      </w:r>
    </w:p>
    <w:p w:rsidR="00E6545A" w:rsidRPr="000E21B0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 xml:space="preserve">                </w:t>
      </w:r>
      <w:r w:rsidR="00134E6F" w:rsidRPr="000E21B0">
        <w:rPr>
          <w:rFonts w:ascii="Palatino Linotype" w:hAnsi="Palatino Linotype"/>
          <w:lang w:val="sr-Latn-ME"/>
        </w:rPr>
        <w:t xml:space="preserve">          </w:t>
      </w:r>
      <w:r w:rsidR="007360D5" w:rsidRPr="000E21B0">
        <w:rPr>
          <w:rFonts w:ascii="Palatino Linotype" w:hAnsi="Palatino Linotype"/>
          <w:lang w:val="sr-Latn-ME"/>
        </w:rPr>
        <w:t xml:space="preserve">        </w:t>
      </w:r>
      <w:r w:rsidR="00134E6F" w:rsidRPr="000E21B0">
        <w:rPr>
          <w:rFonts w:ascii="Palatino Linotype" w:hAnsi="Palatino Linotype"/>
          <w:lang w:val="sr-Latn-ME"/>
        </w:rPr>
        <w:t xml:space="preserve">  </w:t>
      </w:r>
      <w:r w:rsidRPr="000E21B0">
        <w:rPr>
          <w:rFonts w:ascii="Palatino Linotype" w:hAnsi="Palatino Linotype"/>
          <w:lang w:val="sr-Latn-ME"/>
        </w:rPr>
        <w:t xml:space="preserve">  </w:t>
      </w:r>
      <w:r w:rsidR="00B12D70" w:rsidRPr="000E21B0">
        <w:rPr>
          <w:rFonts w:ascii="Palatino Linotype" w:hAnsi="Palatino Linotype"/>
          <w:lang w:val="sr-Latn-ME"/>
        </w:rPr>
        <w:t>sa 118</w:t>
      </w:r>
      <w:r w:rsidR="007360D5" w:rsidRPr="000E21B0">
        <w:rPr>
          <w:rFonts w:ascii="Palatino Linotype" w:hAnsi="Palatino Linotype"/>
          <w:lang w:val="sr-Latn-ME"/>
        </w:rPr>
        <w:t xml:space="preserve"> sjednice  V</w:t>
      </w:r>
      <w:r w:rsidRPr="000E21B0">
        <w:rPr>
          <w:rFonts w:ascii="Palatino Linotype" w:hAnsi="Palatino Linotype"/>
          <w:lang w:val="sr-Latn-ME"/>
        </w:rPr>
        <w:t>ijeća Mašinskog fakulteta</w:t>
      </w:r>
    </w:p>
    <w:p w:rsidR="00113131" w:rsidRPr="000E21B0" w:rsidRDefault="00B12D70" w:rsidP="0092289D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>Stoosamnaesta</w:t>
      </w:r>
      <w:r w:rsidR="004247D2" w:rsidRPr="000E21B0">
        <w:rPr>
          <w:rFonts w:ascii="Palatino Linotype" w:hAnsi="Palatino Linotype"/>
          <w:lang w:val="sr-Latn-ME"/>
        </w:rPr>
        <w:t xml:space="preserve">  sjednica V</w:t>
      </w:r>
      <w:r w:rsidR="00423042" w:rsidRPr="000E21B0">
        <w:rPr>
          <w:rFonts w:ascii="Palatino Linotype" w:hAnsi="Palatino Linotype"/>
          <w:lang w:val="sr-Latn-ME"/>
        </w:rPr>
        <w:t>ijeća</w:t>
      </w:r>
      <w:r w:rsidR="004247D2" w:rsidRPr="000E21B0">
        <w:rPr>
          <w:rFonts w:ascii="Palatino Linotype" w:hAnsi="Palatino Linotype"/>
          <w:lang w:val="sr-Latn-ME"/>
        </w:rPr>
        <w:t xml:space="preserve"> </w:t>
      </w:r>
      <w:r w:rsidR="00B867C7" w:rsidRPr="000E21B0">
        <w:rPr>
          <w:rFonts w:ascii="Palatino Linotype" w:hAnsi="Palatino Linotype"/>
          <w:lang w:val="sr-Latn-ME"/>
        </w:rPr>
        <w:t xml:space="preserve">održana </w:t>
      </w:r>
      <w:r w:rsidR="00B17C35" w:rsidRPr="000E21B0">
        <w:rPr>
          <w:rFonts w:ascii="Palatino Linotype" w:hAnsi="Palatino Linotype"/>
          <w:lang w:val="sr-Latn-ME"/>
        </w:rPr>
        <w:t xml:space="preserve">je </w:t>
      </w:r>
      <w:r w:rsidR="00F971FA" w:rsidRPr="000E21B0">
        <w:rPr>
          <w:rFonts w:ascii="Palatino Linotype" w:hAnsi="Palatino Linotype"/>
          <w:lang w:val="sr-Latn-ME"/>
        </w:rPr>
        <w:t>u srijedu</w:t>
      </w:r>
      <w:r w:rsidR="00B17C35" w:rsidRPr="000E21B0">
        <w:rPr>
          <w:rFonts w:ascii="Palatino Linotype" w:hAnsi="Palatino Linotype"/>
          <w:lang w:val="sr-Latn-ME"/>
        </w:rPr>
        <w:t>,</w:t>
      </w:r>
      <w:r w:rsidRPr="000E21B0">
        <w:rPr>
          <w:rFonts w:ascii="Palatino Linotype" w:hAnsi="Palatino Linotype"/>
          <w:lang w:val="sr-Latn-ME"/>
        </w:rPr>
        <w:t xml:space="preserve">  23</w:t>
      </w:r>
      <w:r w:rsidR="00834754" w:rsidRPr="000E21B0">
        <w:rPr>
          <w:rFonts w:ascii="Palatino Linotype" w:hAnsi="Palatino Linotype"/>
          <w:lang w:val="sr-Latn-ME"/>
        </w:rPr>
        <w:t>. 11</w:t>
      </w:r>
      <w:r w:rsidR="004E5331" w:rsidRPr="000E21B0">
        <w:rPr>
          <w:rFonts w:ascii="Palatino Linotype" w:hAnsi="Palatino Linotype"/>
          <w:lang w:val="sr-Latn-ME"/>
        </w:rPr>
        <w:t>. 2021</w:t>
      </w:r>
      <w:r w:rsidR="00423042" w:rsidRPr="000E21B0">
        <w:rPr>
          <w:rFonts w:ascii="Palatino Linotype" w:hAnsi="Palatino Linotype"/>
          <w:lang w:val="sr-Latn-ME"/>
        </w:rPr>
        <w:t xml:space="preserve">.  </w:t>
      </w:r>
      <w:r w:rsidR="00CE0EBD" w:rsidRPr="000E21B0">
        <w:rPr>
          <w:rFonts w:ascii="Palatino Linotype" w:hAnsi="Palatino Linotype"/>
          <w:lang w:val="sr-Latn-ME"/>
        </w:rPr>
        <w:t>g</w:t>
      </w:r>
      <w:r w:rsidR="009F70FC" w:rsidRPr="000E21B0">
        <w:rPr>
          <w:rFonts w:ascii="Palatino Linotype" w:hAnsi="Palatino Linotype"/>
          <w:lang w:val="sr-Latn-ME"/>
        </w:rPr>
        <w:t>odine</w:t>
      </w:r>
      <w:r w:rsidR="00E57EA6" w:rsidRPr="000E21B0">
        <w:rPr>
          <w:rFonts w:ascii="Palatino Linotype" w:hAnsi="Palatino Linotype"/>
          <w:lang w:val="sr-Latn-ME"/>
        </w:rPr>
        <w:t>,</w:t>
      </w:r>
      <w:r w:rsidR="00443280" w:rsidRPr="000E21B0">
        <w:rPr>
          <w:rFonts w:ascii="Palatino Linotype" w:hAnsi="Palatino Linotype"/>
          <w:lang w:val="sr-Latn-ME"/>
        </w:rPr>
        <w:t xml:space="preserve"> </w:t>
      </w:r>
      <w:r w:rsidR="00AE1271" w:rsidRPr="000E21B0">
        <w:rPr>
          <w:rFonts w:ascii="Palatino Linotype" w:hAnsi="Palatino Linotype"/>
          <w:lang w:val="sr-Latn-ME"/>
        </w:rPr>
        <w:t>elektronskim putem.</w:t>
      </w:r>
    </w:p>
    <w:p w:rsidR="009F7C6A" w:rsidRPr="000E21B0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0E21B0">
        <w:rPr>
          <w:rFonts w:ascii="Palatino Linotype" w:hAnsi="Palatino Linotype"/>
          <w:lang w:val="sr-Latn-ME"/>
        </w:rPr>
        <w:t>lana 5</w:t>
      </w:r>
      <w:r w:rsidRPr="000E21B0">
        <w:rPr>
          <w:rFonts w:ascii="Palatino Linotype" w:hAnsi="Palatino Linotype"/>
          <w:lang w:val="sr-Latn-ME"/>
        </w:rPr>
        <w:t xml:space="preserve"> Posl</w:t>
      </w:r>
      <w:r w:rsidR="00A13B7D" w:rsidRPr="000E21B0">
        <w:rPr>
          <w:rFonts w:ascii="Palatino Linotype" w:hAnsi="Palatino Linotype"/>
          <w:lang w:val="sr-Latn-ME"/>
        </w:rPr>
        <w:t>ovnika o radu V</w:t>
      </w:r>
      <w:r w:rsidRPr="000E21B0">
        <w:rPr>
          <w:rFonts w:ascii="Palatino Linotype" w:hAnsi="Palatino Linotype"/>
          <w:lang w:val="sr-Latn-ME"/>
        </w:rPr>
        <w:t>ijeća Fakulteta.</w:t>
      </w:r>
    </w:p>
    <w:p w:rsidR="00407AD1" w:rsidRPr="000E21B0" w:rsidRDefault="004C0D63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0E21B0">
        <w:rPr>
          <w:rFonts w:ascii="Palatino Linotype" w:hAnsi="Palatino Linotype"/>
          <w:lang w:val="sr-Latn-ME"/>
        </w:rPr>
        <w:t xml:space="preserve">Elektronskim putem su glasali </w:t>
      </w:r>
      <w:r w:rsidR="00443280" w:rsidRPr="000E21B0">
        <w:rPr>
          <w:rFonts w:ascii="Palatino Linotype" w:hAnsi="Palatino Linotype"/>
          <w:lang w:val="sr-Latn-ME"/>
        </w:rPr>
        <w:t xml:space="preserve"> </w:t>
      </w:r>
      <w:r w:rsidR="00423042" w:rsidRPr="000E21B0">
        <w:rPr>
          <w:rFonts w:ascii="Palatino Linotype" w:hAnsi="Palatino Linotype"/>
          <w:lang w:val="sr-Latn-ME"/>
        </w:rPr>
        <w:t xml:space="preserve"> slj</w:t>
      </w:r>
      <w:r w:rsidR="00E6545A" w:rsidRPr="000E21B0">
        <w:rPr>
          <w:rFonts w:ascii="Palatino Linotype" w:hAnsi="Palatino Linotype"/>
          <w:lang w:val="sr-Latn-ME"/>
        </w:rPr>
        <w:t>edeći članovi Vijeća:</w:t>
      </w:r>
      <w:r w:rsidR="000F7BBE" w:rsidRPr="000E21B0">
        <w:rPr>
          <w:rFonts w:ascii="Palatino Linotype" w:hAnsi="Palatino Linotype"/>
          <w:lang w:val="sr-Latn-ME"/>
        </w:rPr>
        <w:t xml:space="preserve"> </w:t>
      </w:r>
      <w:r w:rsidR="00AE1271" w:rsidRPr="000E21B0">
        <w:rPr>
          <w:rFonts w:ascii="Palatino Linotype" w:hAnsi="Palatino Linotype"/>
          <w:lang w:val="sr-Latn-ME"/>
        </w:rPr>
        <w:t>prof. dr Igor Vušanovi</w:t>
      </w:r>
      <w:r w:rsidR="000F7BBE" w:rsidRPr="000E21B0">
        <w:rPr>
          <w:rFonts w:ascii="Palatino Linotype" w:hAnsi="Palatino Linotype"/>
          <w:lang w:val="sr-Latn-ME"/>
        </w:rPr>
        <w:t xml:space="preserve">ć, </w:t>
      </w:r>
      <w:r w:rsidR="00423042" w:rsidRPr="000E21B0">
        <w:rPr>
          <w:rFonts w:ascii="Palatino Linotype" w:hAnsi="Palatino Linotype"/>
          <w:lang w:val="sr-Latn-ME"/>
        </w:rPr>
        <w:t xml:space="preserve"> prof. dr </w:t>
      </w:r>
      <w:r w:rsidR="006A5D4B" w:rsidRPr="000E21B0">
        <w:rPr>
          <w:rFonts w:ascii="Palatino Linotype" w:hAnsi="Palatino Linotype"/>
          <w:lang w:val="sr-Latn-ME"/>
        </w:rPr>
        <w:t>Darko</w:t>
      </w:r>
      <w:r w:rsidR="001C18F0" w:rsidRPr="000E21B0">
        <w:rPr>
          <w:rFonts w:ascii="Palatino Linotype" w:hAnsi="Palatino Linotype"/>
          <w:lang w:val="sr-Latn-ME"/>
        </w:rPr>
        <w:t xml:space="preserve"> Bajić</w:t>
      </w:r>
      <w:r w:rsidR="00423042" w:rsidRPr="000E21B0">
        <w:rPr>
          <w:rFonts w:ascii="Palatino Linotype" w:hAnsi="Palatino Linotype"/>
          <w:lang w:val="sr-Latn-ME"/>
        </w:rPr>
        <w:t>,  prof. dr</w:t>
      </w:r>
      <w:r w:rsidR="006A5D4B" w:rsidRPr="000E21B0">
        <w:rPr>
          <w:rFonts w:ascii="Palatino Linotype" w:hAnsi="Palatino Linotype"/>
          <w:lang w:val="sr-Latn-ME"/>
        </w:rPr>
        <w:t xml:space="preserve"> Radoje Vujadinović</w:t>
      </w:r>
      <w:r w:rsidR="00F503FF" w:rsidRPr="000E21B0">
        <w:rPr>
          <w:rFonts w:ascii="Palatino Linotype" w:hAnsi="Palatino Linotype"/>
          <w:lang w:val="sr-Latn-ME"/>
        </w:rPr>
        <w:t xml:space="preserve">, </w:t>
      </w:r>
      <w:r w:rsidR="006A5D4B" w:rsidRPr="000E21B0">
        <w:rPr>
          <w:rFonts w:ascii="Palatino Linotype" w:hAnsi="Palatino Linotype"/>
          <w:lang w:val="sr-Latn-ME"/>
        </w:rPr>
        <w:t xml:space="preserve">prof. dr Jelena Jovanović, </w:t>
      </w:r>
      <w:r w:rsidR="007805FF" w:rsidRPr="000E21B0">
        <w:rPr>
          <w:rFonts w:ascii="Palatino Linotype" w:hAnsi="Palatino Linotype"/>
          <w:lang w:val="sr-Latn-ME"/>
        </w:rPr>
        <w:t xml:space="preserve">prof. dr Aleksandar Vujović, </w:t>
      </w:r>
      <w:r w:rsidR="00FF62A7" w:rsidRPr="000E21B0">
        <w:rPr>
          <w:rFonts w:ascii="Palatino Linotype" w:hAnsi="Palatino Linotype"/>
          <w:lang w:val="sr-Latn-ME"/>
        </w:rPr>
        <w:t xml:space="preserve">prof. dr </w:t>
      </w:r>
      <w:r w:rsidR="007C1F37" w:rsidRPr="000E21B0">
        <w:rPr>
          <w:rFonts w:ascii="Palatino Linotype" w:hAnsi="Palatino Linotype"/>
          <w:lang w:val="sr-Latn-ME"/>
        </w:rPr>
        <w:t>Uroš Kara</w:t>
      </w:r>
      <w:r w:rsidR="00CE7D0F" w:rsidRPr="000E21B0">
        <w:rPr>
          <w:rFonts w:ascii="Palatino Linotype" w:hAnsi="Palatino Linotype"/>
          <w:lang w:val="sr-Latn-ME"/>
        </w:rPr>
        <w:t>d</w:t>
      </w:r>
      <w:r w:rsidR="0092256C" w:rsidRPr="000E21B0">
        <w:rPr>
          <w:rFonts w:ascii="Palatino Linotype" w:hAnsi="Palatino Linotype"/>
          <w:lang w:val="sr-Latn-ME"/>
        </w:rPr>
        <w:t xml:space="preserve">žić, </w:t>
      </w:r>
      <w:r w:rsidR="004E5331" w:rsidRPr="000E21B0">
        <w:rPr>
          <w:rFonts w:ascii="Palatino Linotype" w:hAnsi="Palatino Linotype"/>
          <w:lang w:val="sr-Latn-ME"/>
        </w:rPr>
        <w:t xml:space="preserve"> </w:t>
      </w:r>
      <w:r w:rsidR="0092256C" w:rsidRPr="000E21B0">
        <w:rPr>
          <w:rFonts w:ascii="Palatino Linotype" w:hAnsi="Palatino Linotype"/>
          <w:lang w:val="sr-Latn-ME"/>
        </w:rPr>
        <w:t>prof. dr Vladan Ivanović</w:t>
      </w:r>
      <w:r w:rsidR="00CE7D0F" w:rsidRPr="000E21B0">
        <w:rPr>
          <w:rFonts w:ascii="Palatino Linotype" w:hAnsi="Palatino Linotype"/>
          <w:lang w:val="sr-Latn-ME"/>
        </w:rPr>
        <w:t xml:space="preserve">, </w:t>
      </w:r>
      <w:r w:rsidR="00AE1271" w:rsidRPr="000E21B0">
        <w:rPr>
          <w:rFonts w:ascii="Palatino Linotype" w:hAnsi="Palatino Linotype"/>
          <w:lang w:val="sr-Latn-ME"/>
        </w:rPr>
        <w:t xml:space="preserve">prof. dr Mileta Janjić, </w:t>
      </w:r>
      <w:r w:rsidR="000F7BBE" w:rsidRPr="000E21B0">
        <w:rPr>
          <w:rFonts w:ascii="Palatino Linotype" w:hAnsi="Palatino Linotype"/>
          <w:lang w:val="sr-Latn-ME"/>
        </w:rPr>
        <w:t xml:space="preserve"> prof. dr Radoslav Tomović, </w:t>
      </w:r>
      <w:r w:rsidR="00CB77A7" w:rsidRPr="000E21B0">
        <w:rPr>
          <w:rFonts w:ascii="Palatino Linotype" w:hAnsi="Palatino Linotype"/>
          <w:lang w:val="sr-Latn-ME"/>
        </w:rPr>
        <w:t xml:space="preserve">  </w:t>
      </w:r>
      <w:r w:rsidR="00AE1271" w:rsidRPr="000E21B0">
        <w:rPr>
          <w:rFonts w:ascii="Palatino Linotype" w:hAnsi="Palatino Linotype"/>
          <w:lang w:val="sr-Latn-ME"/>
        </w:rPr>
        <w:t>prof. dr Marina</w:t>
      </w:r>
      <w:r w:rsidR="00FD5CBC" w:rsidRPr="000E21B0">
        <w:rPr>
          <w:rFonts w:ascii="Palatino Linotype" w:hAnsi="Palatino Linotype"/>
          <w:lang w:val="sr-Latn-ME"/>
        </w:rPr>
        <w:t xml:space="preserve"> Mijanović Markuš, </w:t>
      </w:r>
      <w:r w:rsidR="00FA6B33" w:rsidRPr="000E21B0">
        <w:rPr>
          <w:rFonts w:ascii="Palatino Linotype" w:hAnsi="Palatino Linotype"/>
          <w:lang w:val="sr-Latn-ME"/>
        </w:rPr>
        <w:t xml:space="preserve"> prof. dr Janko Jovanović, </w:t>
      </w:r>
      <w:r w:rsidR="0092256C" w:rsidRPr="000E21B0">
        <w:rPr>
          <w:rFonts w:ascii="Palatino Linotype" w:hAnsi="Palatino Linotype"/>
          <w:lang w:val="sr-Latn-ME"/>
        </w:rPr>
        <w:t xml:space="preserve"> </w:t>
      </w:r>
      <w:r w:rsidR="006A5D4B" w:rsidRPr="000E21B0">
        <w:rPr>
          <w:rFonts w:ascii="Palatino Linotype" w:hAnsi="Palatino Linotype"/>
          <w:lang w:val="sr-Latn-ME"/>
        </w:rPr>
        <w:t xml:space="preserve">doc. dr </w:t>
      </w:r>
      <w:r w:rsidR="0092256C" w:rsidRPr="000E21B0">
        <w:rPr>
          <w:rFonts w:ascii="Palatino Linotype" w:hAnsi="Palatino Linotype"/>
          <w:lang w:val="sr-Latn-ME"/>
        </w:rPr>
        <w:t xml:space="preserve">Esad Tombarević, </w:t>
      </w:r>
      <w:r w:rsidR="00FA6B33" w:rsidRPr="000E21B0">
        <w:rPr>
          <w:rFonts w:ascii="Palatino Linotype" w:hAnsi="Palatino Linotype"/>
          <w:lang w:val="sr-Latn-ME"/>
        </w:rPr>
        <w:t xml:space="preserve"> </w:t>
      </w:r>
      <w:r w:rsidR="00427D72" w:rsidRPr="000E21B0">
        <w:rPr>
          <w:rFonts w:ascii="Palatino Linotype" w:hAnsi="Palatino Linotype"/>
          <w:lang w:val="sr-Latn-ME"/>
        </w:rPr>
        <w:t>doc. dr Boško Matović,</w:t>
      </w:r>
      <w:r w:rsidR="00B12D70" w:rsidRPr="000E21B0">
        <w:rPr>
          <w:rFonts w:ascii="Palatino Linotype" w:hAnsi="Palatino Linotype"/>
          <w:lang w:val="sr-Latn-ME"/>
        </w:rPr>
        <w:t xml:space="preserve">  doc. dr Milan Šekularac, </w:t>
      </w:r>
      <w:r w:rsidR="00427D72" w:rsidRPr="000E21B0">
        <w:rPr>
          <w:rFonts w:ascii="Palatino Linotype" w:hAnsi="Palatino Linotype"/>
          <w:lang w:val="sr-Latn-ME"/>
        </w:rPr>
        <w:t xml:space="preserve"> </w:t>
      </w:r>
      <w:r w:rsidR="00A8113E" w:rsidRPr="000E21B0">
        <w:rPr>
          <w:rFonts w:ascii="Palatino Linotype" w:hAnsi="Palatino Linotype"/>
          <w:lang w:val="sr-Latn-ME"/>
        </w:rPr>
        <w:t>mr Vidosava Vilotijević</w:t>
      </w:r>
      <w:r w:rsidR="00423042" w:rsidRPr="000E21B0">
        <w:rPr>
          <w:rFonts w:ascii="Palatino Linotype" w:hAnsi="Palatino Linotype"/>
          <w:lang w:val="sr-Latn-ME"/>
        </w:rPr>
        <w:t xml:space="preserve"> </w:t>
      </w:r>
      <w:r w:rsidR="001B1986" w:rsidRPr="000E21B0">
        <w:rPr>
          <w:rFonts w:ascii="Palatino Linotype" w:hAnsi="Palatino Linotype"/>
          <w:lang w:val="sr-Latn-ME"/>
        </w:rPr>
        <w:t>i predstavnici studenata</w:t>
      </w:r>
      <w:r w:rsidR="00B12D70" w:rsidRPr="000E21B0">
        <w:rPr>
          <w:rFonts w:ascii="Palatino Linotype" w:hAnsi="Palatino Linotype"/>
          <w:lang w:val="sr-Latn-ME"/>
        </w:rPr>
        <w:t>:</w:t>
      </w:r>
      <w:r w:rsidR="00CE0EBD" w:rsidRPr="000E21B0">
        <w:rPr>
          <w:rFonts w:ascii="Palatino Linotype" w:hAnsi="Palatino Linotype"/>
          <w:lang w:val="sr-Latn-ME"/>
        </w:rPr>
        <w:t xml:space="preserve"> </w:t>
      </w:r>
      <w:r w:rsidR="004247D2" w:rsidRPr="000E21B0">
        <w:rPr>
          <w:rFonts w:ascii="Palatino Linotype" w:hAnsi="Palatino Linotype"/>
          <w:lang w:val="sr-Latn-ME"/>
        </w:rPr>
        <w:t xml:space="preserve"> Nađa Popo</w:t>
      </w:r>
      <w:r w:rsidR="00B12D70" w:rsidRPr="000E21B0">
        <w:rPr>
          <w:rFonts w:ascii="Palatino Linotype" w:hAnsi="Palatino Linotype"/>
          <w:lang w:val="sr-Latn-ME"/>
        </w:rPr>
        <w:t>v</w:t>
      </w:r>
      <w:r w:rsidR="007805FF" w:rsidRPr="000E21B0">
        <w:rPr>
          <w:rFonts w:ascii="Palatino Linotype" w:hAnsi="Palatino Linotype"/>
          <w:lang w:val="sr-Latn-ME"/>
        </w:rPr>
        <w:t>,</w:t>
      </w:r>
      <w:r w:rsidR="00B12D70" w:rsidRPr="000E21B0">
        <w:rPr>
          <w:rFonts w:ascii="Palatino Linotype" w:hAnsi="Palatino Linotype"/>
          <w:lang w:val="sr-Latn-ME"/>
        </w:rPr>
        <w:t xml:space="preserve"> Ermin Mehović i Stefan Jelovac, </w:t>
      </w:r>
      <w:r w:rsidR="00FD5CBC" w:rsidRPr="000E21B0">
        <w:rPr>
          <w:rFonts w:ascii="Palatino Linotype" w:hAnsi="Palatino Linotype"/>
          <w:lang w:val="sr-Latn-ME"/>
        </w:rPr>
        <w:t xml:space="preserve"> </w:t>
      </w:r>
      <w:r w:rsidR="00FD5CBC" w:rsidRPr="000E21B0">
        <w:rPr>
          <w:rFonts w:ascii="Palatino Linotype" w:hAnsi="Palatino Linotype"/>
          <w:lang w:val="fr-CH"/>
        </w:rPr>
        <w:t>koji su istovremeno glasali Z</w:t>
      </w:r>
      <w:r w:rsidR="00C83C2D" w:rsidRPr="000E21B0">
        <w:rPr>
          <w:rFonts w:ascii="Palatino Linotype" w:hAnsi="Palatino Linotype"/>
          <w:lang w:val="fr-CH"/>
        </w:rPr>
        <w:t>A</w:t>
      </w:r>
      <w:r w:rsidR="00F971FA" w:rsidRPr="000E21B0">
        <w:rPr>
          <w:rFonts w:ascii="Palatino Linotype" w:hAnsi="Palatino Linotype"/>
          <w:lang w:val="fr-CH"/>
        </w:rPr>
        <w:t xml:space="preserve"> predložene tačke dnevnog reda.</w:t>
      </w:r>
    </w:p>
    <w:p w:rsidR="007805FF" w:rsidRPr="000E21B0" w:rsidRDefault="007805FF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</w:p>
    <w:p w:rsidR="00834754" w:rsidRPr="000E21B0" w:rsidRDefault="00B66343" w:rsidP="007805FF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 xml:space="preserve">   </w:t>
      </w:r>
      <w:r w:rsidR="00A25971" w:rsidRPr="000E21B0">
        <w:rPr>
          <w:rFonts w:ascii="Palatino Linotype" w:hAnsi="Palatino Linotype"/>
          <w:lang w:val="sr-Latn-ME"/>
        </w:rPr>
        <w:t>Us</w:t>
      </w:r>
      <w:r w:rsidR="00C0670D" w:rsidRPr="000E21B0">
        <w:rPr>
          <w:rFonts w:ascii="Palatino Linotype" w:hAnsi="Palatino Linotype"/>
          <w:lang w:val="sr-Latn-ME"/>
        </w:rPr>
        <w:t xml:space="preserve">vojen je sljedeći </w:t>
      </w:r>
      <w:r w:rsidR="00113131" w:rsidRPr="000E21B0">
        <w:rPr>
          <w:rFonts w:ascii="Palatino Linotype" w:hAnsi="Palatino Linotype"/>
          <w:lang w:val="sr-Latn-ME"/>
        </w:rPr>
        <w:t>Dnevni red:</w:t>
      </w:r>
    </w:p>
    <w:p w:rsidR="00B12D70" w:rsidRPr="00B12D70" w:rsidRDefault="00B12D70" w:rsidP="00B12D70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B12D70">
        <w:rPr>
          <w:rFonts w:ascii="Palatino Linotype" w:eastAsia="Calibri" w:hAnsi="Palatino Linotype" w:cs="Times New Roman"/>
        </w:rPr>
        <w:t>Usvajanje  Zapisnika sa 117. sjednice Vijeća;</w:t>
      </w:r>
    </w:p>
    <w:p w:rsidR="00B12D70" w:rsidRPr="00B12D70" w:rsidRDefault="00B12D70" w:rsidP="00B12D70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B12D70" w:rsidRPr="00B12D70" w:rsidRDefault="00B12D70" w:rsidP="00B12D7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B12D70">
        <w:rPr>
          <w:rFonts w:ascii="Palatino Linotype" w:eastAsia="Calibri" w:hAnsi="Palatino Linotype" w:cs="Times New Roman"/>
        </w:rPr>
        <w:t xml:space="preserve">Usvajanje Elaborata </w:t>
      </w:r>
      <w:r w:rsidRPr="00B12D70">
        <w:rPr>
          <w:rFonts w:ascii="Palatino Linotype" w:eastAsia="Times New Roman" w:hAnsi="Palatino Linotype" w:cs="Times New Roman"/>
        </w:rPr>
        <w:t>o opravdanosti osnivanja Laboratorije za termotehniku i energetiku;</w:t>
      </w:r>
    </w:p>
    <w:p w:rsidR="00B12D70" w:rsidRPr="00B12D70" w:rsidRDefault="00B12D70" w:rsidP="00B12D70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</w:p>
    <w:p w:rsidR="00B12D70" w:rsidRPr="00B12D70" w:rsidRDefault="00B12D70" w:rsidP="00B12D70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B12D70">
        <w:rPr>
          <w:rFonts w:ascii="Palatino Linotype" w:eastAsia="Calibri" w:hAnsi="Palatino Linotype" w:cs="Times New Roman"/>
        </w:rPr>
        <w:t>Utvrđivanje Prijedloga za dodjelu studentske nagrade Glavnog grada – 19 decembar jednom studentu,  za 2021. godinu.</w:t>
      </w:r>
    </w:p>
    <w:p w:rsidR="00B814AB" w:rsidRPr="000E21B0" w:rsidRDefault="00B814AB" w:rsidP="00F062BE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B51998" w:rsidRPr="000E21B0" w:rsidRDefault="00E0185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0E21B0">
        <w:rPr>
          <w:rFonts w:ascii="Palatino Linotype" w:hAnsi="Palatino Linotype"/>
          <w:b/>
          <w:lang w:val="sr-Latn-ME"/>
        </w:rPr>
        <w:t>T</w:t>
      </w:r>
      <w:r w:rsidR="00841CE1" w:rsidRPr="000E21B0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0E21B0" w:rsidRDefault="00B12D70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>Zapisnik sa 117  sjednice</w:t>
      </w:r>
      <w:r w:rsidR="00834754" w:rsidRPr="000E21B0">
        <w:rPr>
          <w:rFonts w:ascii="Palatino Linotype" w:hAnsi="Palatino Linotype"/>
          <w:lang w:val="sr-Latn-ME"/>
        </w:rPr>
        <w:t xml:space="preserve"> </w:t>
      </w:r>
      <w:r w:rsidRPr="000E21B0">
        <w:rPr>
          <w:rFonts w:ascii="Palatino Linotype" w:hAnsi="Palatino Linotype"/>
          <w:lang w:val="sr-Latn-ME"/>
        </w:rPr>
        <w:t>je usvojen</w:t>
      </w:r>
      <w:r w:rsidR="00955D5F" w:rsidRPr="000E21B0">
        <w:rPr>
          <w:rFonts w:ascii="Palatino Linotype" w:hAnsi="Palatino Linotype"/>
          <w:lang w:val="sr-Latn-ME"/>
        </w:rPr>
        <w:t xml:space="preserve"> jednoglasno.</w:t>
      </w:r>
    </w:p>
    <w:p w:rsidR="00955D5F" w:rsidRPr="000E21B0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0E21B0">
        <w:rPr>
          <w:rFonts w:ascii="Palatino Linotype" w:hAnsi="Palatino Linotype"/>
          <w:b/>
          <w:lang w:val="sr-Latn-ME"/>
        </w:rPr>
        <w:t>Tačka 2.</w:t>
      </w:r>
    </w:p>
    <w:p w:rsidR="000E21B0" w:rsidRPr="000E21B0" w:rsidRDefault="000E21B0" w:rsidP="000E21B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0E21B0">
        <w:rPr>
          <w:rFonts w:ascii="Palatino Linotype" w:eastAsia="Times New Roman" w:hAnsi="Palatino Linotype" w:cs="Times New Roman"/>
          <w:lang w:val="sr-Latn-ME"/>
        </w:rPr>
        <w:t>Članovi Vijeća su usvojili Elaforat o formiranju  laboratorije za termotehniku i energetiku kao sastavni dio Centra za energetiku Mašinskog fakulteta u Podgorici.</w:t>
      </w:r>
    </w:p>
    <w:p w:rsidR="000E21B0" w:rsidRDefault="000E21B0" w:rsidP="000E21B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0E21B0">
        <w:rPr>
          <w:rFonts w:ascii="Palatino Linotype" w:eastAsia="Times New Roman" w:hAnsi="Palatino Linotype" w:cs="Times New Roman"/>
          <w:lang w:val="sr-Latn-ME"/>
        </w:rPr>
        <w:t>Za rukovodioca laboratorije za termotehniku i energetiku se imenuje prof. dr Igor Vušanović, a za zamjenika rukovodioca imenuje se doc. dr Esad Tombarević</w:t>
      </w:r>
      <w:r>
        <w:rPr>
          <w:rFonts w:ascii="Palatino Linotype" w:eastAsia="Times New Roman" w:hAnsi="Palatino Linotype" w:cs="Times New Roman"/>
          <w:lang w:val="sr-Latn-ME"/>
        </w:rPr>
        <w:t>.</w:t>
      </w:r>
    </w:p>
    <w:p w:rsidR="000E21B0" w:rsidRDefault="000E21B0" w:rsidP="00382C8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0E21B0">
        <w:rPr>
          <w:rFonts w:ascii="Palatino Linotype" w:eastAsia="Times New Roman" w:hAnsi="Palatino Linotype" w:cs="Times New Roman"/>
          <w:lang w:val="sr-Latn-ME"/>
        </w:rPr>
        <w:t xml:space="preserve">Rukovodilac i zamjenik rukovodioca, kao i osoblje Laboratorije, dužni su da obezbijede sve potrebne uslove za ispunjavanje zahtjeva koji se postavljaju pred akreditovanu laboratoriju. </w:t>
      </w:r>
    </w:p>
    <w:p w:rsidR="000E21B0" w:rsidRDefault="000E21B0" w:rsidP="00382C8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</w:p>
    <w:p w:rsidR="00382C8D" w:rsidRPr="000E21B0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0E21B0">
        <w:rPr>
          <w:rFonts w:ascii="Palatino Linotype" w:eastAsia="Times New Roman" w:hAnsi="Palatino Linotype" w:cs="Arial"/>
          <w:lang w:val="sl-SI"/>
        </w:rPr>
        <w:t xml:space="preserve"> </w:t>
      </w:r>
      <w:r w:rsidRPr="000E21B0">
        <w:rPr>
          <w:rFonts w:ascii="Palatino Linotype" w:eastAsia="Times New Roman" w:hAnsi="Palatino Linotype" w:cs="Calibri"/>
          <w:b/>
          <w:lang w:val="sr-Latn-CS"/>
        </w:rPr>
        <w:t>Zaključak:</w:t>
      </w:r>
      <w:r w:rsidR="000E21B0">
        <w:rPr>
          <w:rFonts w:ascii="Palatino Linotype" w:eastAsia="Times New Roman" w:hAnsi="Palatino Linotype" w:cs="Arial"/>
          <w:lang w:val="sl-SI"/>
        </w:rPr>
        <w:t xml:space="preserve">  Članovi Vijeća su usvojili jednoglasno Elaborati i Odluku o formiranju </w:t>
      </w:r>
      <w:r w:rsidR="00FE4773" w:rsidRPr="000E21B0">
        <w:rPr>
          <w:rFonts w:ascii="Palatino Linotype" w:eastAsia="Times New Roman" w:hAnsi="Palatino Linotype" w:cs="Times New Roman"/>
          <w:lang w:val="sr-Latn-ME"/>
        </w:rPr>
        <w:t>laboratorije za termotehniku i energetiku</w:t>
      </w:r>
      <w:r w:rsidRPr="000E21B0">
        <w:rPr>
          <w:rFonts w:ascii="Palatino Linotype" w:eastAsia="Times New Roman" w:hAnsi="Palatino Linotype" w:cs="Arial"/>
          <w:lang w:val="sl-SI"/>
        </w:rPr>
        <w:t>.</w:t>
      </w:r>
    </w:p>
    <w:p w:rsidR="00382C8D" w:rsidRPr="000E21B0" w:rsidRDefault="00382C8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FE4773" w:rsidRDefault="00FE4773" w:rsidP="00FE4773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t>Tačka 3</w:t>
      </w:r>
      <w:r w:rsidRPr="000E21B0">
        <w:rPr>
          <w:rFonts w:ascii="Palatino Linotype" w:hAnsi="Palatino Linotype"/>
          <w:b/>
          <w:lang w:val="sr-Latn-ME"/>
        </w:rPr>
        <w:t>.</w:t>
      </w:r>
    </w:p>
    <w:p w:rsidR="00D856A3" w:rsidRDefault="00D856A3" w:rsidP="00FE477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CS"/>
        </w:rPr>
      </w:pPr>
      <w:r>
        <w:rPr>
          <w:rFonts w:ascii="Palatino Linotype" w:eastAsia="Times New Roman" w:hAnsi="Palatino Linotype" w:cs="Times New Roman"/>
          <w:lang w:val="sr-Latn-CS"/>
        </w:rPr>
        <w:lastRenderedPageBreak/>
        <w:t>Kao što je poznato Glavni grad Podgorica svake godine dodjeljuje studentsku nagrad</w:t>
      </w:r>
      <w:r w:rsidR="000C642D">
        <w:rPr>
          <w:rFonts w:ascii="Palatino Linotype" w:eastAsia="Times New Roman" w:hAnsi="Palatino Linotype" w:cs="Times New Roman"/>
          <w:lang w:val="sr-Latn-CS"/>
        </w:rPr>
        <w:t>u</w:t>
      </w:r>
      <w:r w:rsidR="000C642D" w:rsidRPr="000C642D">
        <w:rPr>
          <w:rFonts w:ascii="Palatino Linotype" w:eastAsia="Times New Roman" w:hAnsi="Palatino Linotype" w:cs="Times New Roman"/>
          <w:lang w:val="sr-Latn-CS"/>
        </w:rPr>
        <w:t xml:space="preserve"> </w:t>
      </w:r>
      <w:r w:rsidR="000C642D">
        <w:rPr>
          <w:rFonts w:ascii="Palatino Linotype" w:eastAsia="Times New Roman" w:hAnsi="Palatino Linotype" w:cs="Times New Roman"/>
          <w:lang w:val="sr-Latn-CS"/>
        </w:rPr>
        <w:t xml:space="preserve">najboljim studentima fakulteta iz Podgorice, </w:t>
      </w:r>
      <w:r>
        <w:rPr>
          <w:rFonts w:ascii="Palatino Linotype" w:eastAsia="Times New Roman" w:hAnsi="Palatino Linotype" w:cs="Times New Roman"/>
          <w:lang w:val="sr-Latn-CS"/>
        </w:rPr>
        <w:t xml:space="preserve"> povodom </w:t>
      </w:r>
      <w:r w:rsidR="000C642D">
        <w:rPr>
          <w:rFonts w:ascii="Palatino Linotype" w:eastAsia="Times New Roman" w:hAnsi="Palatino Linotype" w:cs="Times New Roman"/>
          <w:lang w:val="sr-Latn-CS"/>
        </w:rPr>
        <w:t xml:space="preserve">19 decembra, </w:t>
      </w:r>
      <w:r>
        <w:rPr>
          <w:rFonts w:ascii="Palatino Linotype" w:eastAsia="Times New Roman" w:hAnsi="Palatino Linotype" w:cs="Times New Roman"/>
          <w:lang w:val="sr-Latn-CS"/>
        </w:rPr>
        <w:t>dana gl</w:t>
      </w:r>
      <w:r w:rsidR="000C642D">
        <w:rPr>
          <w:rFonts w:ascii="Palatino Linotype" w:eastAsia="Times New Roman" w:hAnsi="Palatino Linotype" w:cs="Times New Roman"/>
          <w:lang w:val="sr-Latn-CS"/>
        </w:rPr>
        <w:t>avnog grada.</w:t>
      </w:r>
    </w:p>
    <w:p w:rsidR="00FE4773" w:rsidRPr="00FE4773" w:rsidRDefault="00D856A3" w:rsidP="00FE477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CS"/>
        </w:rPr>
      </w:pPr>
      <w:r>
        <w:rPr>
          <w:rFonts w:ascii="Palatino Linotype" w:eastAsia="Times New Roman" w:hAnsi="Palatino Linotype" w:cs="Times New Roman"/>
          <w:lang w:val="sr-Latn-CS"/>
        </w:rPr>
        <w:t>Ove godine Mašinski fakultet predlaže</w:t>
      </w:r>
      <w:r w:rsidR="00FE4773" w:rsidRPr="00FE4773">
        <w:rPr>
          <w:rFonts w:ascii="Palatino Linotype" w:eastAsia="Times New Roman" w:hAnsi="Palatino Linotype" w:cs="Times New Roman"/>
          <w:lang w:val="sr-Latn-CS"/>
        </w:rPr>
        <w:t xml:space="preserve"> Andreu</w:t>
      </w:r>
      <w:r w:rsidR="000C642D" w:rsidRPr="000C642D">
        <w:rPr>
          <w:rFonts w:ascii="Palatino Linotype" w:eastAsia="Times New Roman" w:hAnsi="Palatino Linotype" w:cs="Times New Roman"/>
          <w:lang w:val="sr-Latn-CS"/>
        </w:rPr>
        <w:t xml:space="preserve"> </w:t>
      </w:r>
      <w:r w:rsidR="000C642D" w:rsidRPr="00FE4773">
        <w:rPr>
          <w:rFonts w:ascii="Palatino Linotype" w:eastAsia="Times New Roman" w:hAnsi="Palatino Linotype" w:cs="Times New Roman"/>
          <w:lang w:val="sr-Latn-CS"/>
        </w:rPr>
        <w:t>Medin</w:t>
      </w:r>
      <w:r w:rsidR="00FE4773" w:rsidRPr="00FE4773">
        <w:rPr>
          <w:rFonts w:ascii="Palatino Linotype" w:eastAsia="Times New Roman" w:hAnsi="Palatino Linotype" w:cs="Times New Roman"/>
          <w:lang w:val="sr-Latn-CS"/>
        </w:rPr>
        <w:t xml:space="preserve">, studenta završne godine osnovnih studija Mašinskog fakulteta Podgorica, Univerziteta Crne Gore, za Studentsku nagradu Glavnog grada -  Podgorice </w:t>
      </w:r>
      <w:r w:rsidR="00FE4773" w:rsidRPr="00FE4773">
        <w:rPr>
          <w:rFonts w:ascii="Palatino Linotype" w:eastAsia="Times New Roman" w:hAnsi="Palatino Linotype" w:cs="Times New Roman"/>
          <w:lang w:val="sl-SI"/>
        </w:rPr>
        <w:t>za 2021. godinu</w:t>
      </w:r>
      <w:r w:rsidR="00FE4773" w:rsidRPr="00FE4773">
        <w:rPr>
          <w:rFonts w:ascii="Palatino Linotype" w:eastAsia="Times New Roman" w:hAnsi="Palatino Linotype" w:cs="Times New Roman"/>
          <w:lang w:val="sr-Latn-CS"/>
        </w:rPr>
        <w:t>.</w:t>
      </w:r>
    </w:p>
    <w:p w:rsidR="00FE4773" w:rsidRDefault="00D856A3" w:rsidP="00D856A3">
      <w:pPr>
        <w:spacing w:after="0" w:line="240" w:lineRule="auto"/>
        <w:jc w:val="both"/>
        <w:rPr>
          <w:rFonts w:ascii="Palatino Linotype" w:eastAsia="Times New Roman" w:hAnsi="Palatino Linotype" w:cs="Arial"/>
          <w:lang w:val="sr-Latn-CS"/>
        </w:rPr>
      </w:pPr>
      <w:r>
        <w:rPr>
          <w:rFonts w:ascii="Palatino Linotype" w:eastAsia="Times New Roman" w:hAnsi="Palatino Linotype" w:cs="Times New Roman"/>
          <w:lang w:val="sr-Latn-CS"/>
        </w:rPr>
        <w:t xml:space="preserve">Da se radi o izuzetnom studentu 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svjedo</w:t>
      </w:r>
      <w:r w:rsidR="00FE4773" w:rsidRPr="00FE4773">
        <w:rPr>
          <w:rFonts w:ascii="Palatino Linotype" w:eastAsia="Times New Roman" w:hAnsi="Palatino Linotype" w:cs="Arial"/>
          <w:lang w:val="sr-Latn-CS"/>
        </w:rPr>
        <w:t>č</w:t>
      </w:r>
      <w:r w:rsidR="00FE4773" w:rsidRPr="00FE4773">
        <w:rPr>
          <w:rFonts w:ascii="Palatino Linotype" w:eastAsia="Times New Roman" w:hAnsi="Palatino Linotype" w:cs="Arial"/>
          <w:lang w:val="pl-PL"/>
        </w:rPr>
        <w:t>i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i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njena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srednja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ocjena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A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(9,62) i indeks uspjeha  9,62, </w:t>
      </w:r>
      <w:r w:rsidR="00FE4773" w:rsidRPr="00FE4773">
        <w:rPr>
          <w:rFonts w:ascii="Palatino Linotype" w:eastAsia="Times New Roman" w:hAnsi="Palatino Linotype" w:cs="Arial"/>
          <w:lang w:val="pl-PL"/>
        </w:rPr>
        <w:t>koju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je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postigla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u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predhodnoj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studijskoj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 </w:t>
      </w:r>
      <w:r w:rsidR="00FE4773" w:rsidRPr="00FE4773">
        <w:rPr>
          <w:rFonts w:ascii="Palatino Linotype" w:eastAsia="Times New Roman" w:hAnsi="Palatino Linotype" w:cs="Arial"/>
          <w:lang w:val="pl-PL"/>
        </w:rPr>
        <w:t>godini</w:t>
      </w:r>
      <w:r w:rsidR="00FE4773" w:rsidRPr="00FE4773">
        <w:rPr>
          <w:rFonts w:ascii="Palatino Linotype" w:eastAsia="Times New Roman" w:hAnsi="Palatino Linotype" w:cs="Arial"/>
          <w:lang w:val="sr-Latn-CS"/>
        </w:rPr>
        <w:t xml:space="preserve">. </w:t>
      </w:r>
    </w:p>
    <w:p w:rsidR="00D856A3" w:rsidRPr="000E21B0" w:rsidRDefault="00D856A3" w:rsidP="00D856A3">
      <w:pPr>
        <w:spacing w:after="0" w:line="240" w:lineRule="auto"/>
        <w:jc w:val="both"/>
        <w:rPr>
          <w:rFonts w:ascii="Palatino Linotype" w:hAnsi="Palatino Linotype"/>
          <w:b/>
          <w:lang w:val="sr-Latn-ME"/>
        </w:rPr>
      </w:pPr>
    </w:p>
    <w:p w:rsidR="00D856A3" w:rsidRPr="00D856A3" w:rsidRDefault="00D856A3" w:rsidP="00D856A3">
      <w:pPr>
        <w:rPr>
          <w:rFonts w:ascii="Palatino Linotype" w:eastAsia="Times New Roman" w:hAnsi="Palatino Linotype" w:cs="Arial"/>
          <w:lang w:val="sl-SI"/>
        </w:rPr>
      </w:pPr>
      <w:r w:rsidRPr="000E21B0">
        <w:rPr>
          <w:rFonts w:ascii="Palatino Linotype" w:eastAsia="Times New Roman" w:hAnsi="Palatino Linotype" w:cs="Calibri"/>
          <w:b/>
          <w:lang w:val="sr-Latn-CS"/>
        </w:rPr>
        <w:t>Zaključak:</w:t>
      </w:r>
      <w:r>
        <w:rPr>
          <w:rFonts w:ascii="Palatino Linotype" w:eastAsia="Times New Roman" w:hAnsi="Palatino Linotype" w:cs="Arial"/>
          <w:lang w:val="sl-SI"/>
        </w:rPr>
        <w:t xml:space="preserve">  Prijedlog odluke </w:t>
      </w:r>
      <w:r w:rsidRPr="00D856A3">
        <w:rPr>
          <w:rFonts w:ascii="Palatino Linotype" w:eastAsia="Times New Roman" w:hAnsi="Palatino Linotype" w:cs="Arial"/>
          <w:lang w:val="sl-SI"/>
        </w:rPr>
        <w:t>za dodjelu studentske nagrade Glavnog gra</w:t>
      </w:r>
      <w:r>
        <w:rPr>
          <w:rFonts w:ascii="Palatino Linotype" w:eastAsia="Times New Roman" w:hAnsi="Palatino Linotype" w:cs="Arial"/>
          <w:lang w:val="sl-SI"/>
        </w:rPr>
        <w:t>da – 19 decembar</w:t>
      </w:r>
      <w:r w:rsidRPr="00D856A3">
        <w:rPr>
          <w:rFonts w:ascii="Palatino Linotype" w:eastAsia="Times New Roman" w:hAnsi="Palatino Linotype" w:cs="Arial"/>
          <w:lang w:val="sl-SI"/>
        </w:rPr>
        <w:t xml:space="preserve">, </w:t>
      </w:r>
      <w:r>
        <w:rPr>
          <w:rFonts w:ascii="Palatino Linotype" w:eastAsia="Times New Roman" w:hAnsi="Palatino Linotype" w:cs="Arial"/>
          <w:lang w:val="sl-SI"/>
        </w:rPr>
        <w:t xml:space="preserve">Andrei Medin  za 2021. </w:t>
      </w:r>
      <w:r w:rsidR="000C642D">
        <w:rPr>
          <w:rFonts w:ascii="Palatino Linotype" w:eastAsia="Times New Roman" w:hAnsi="Palatino Linotype" w:cs="Arial"/>
          <w:lang w:val="sl-SI"/>
        </w:rPr>
        <w:t>g</w:t>
      </w:r>
      <w:r>
        <w:rPr>
          <w:rFonts w:ascii="Palatino Linotype" w:eastAsia="Times New Roman" w:hAnsi="Palatino Linotype" w:cs="Arial"/>
          <w:lang w:val="sl-SI"/>
        </w:rPr>
        <w:t>odinu, biće upućen Rektoratu na dalju proceduru.</w:t>
      </w:r>
    </w:p>
    <w:p w:rsidR="005F32C9" w:rsidRPr="000E21B0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0E21B0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0E21B0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0E21B0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0E21B0">
        <w:rPr>
          <w:rFonts w:ascii="Palatino Linotype" w:hAnsi="Palatino Linotype"/>
          <w:lang w:val="sr-Latn-ME"/>
        </w:rPr>
        <w:t xml:space="preserve">      </w:t>
      </w:r>
      <w:r w:rsidR="00750031" w:rsidRPr="000E21B0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0E21B0">
        <w:rPr>
          <w:rFonts w:ascii="Palatino Linotype" w:hAnsi="Palatino Linotype"/>
          <w:lang w:val="sr-Latn-ME"/>
        </w:rPr>
        <w:t xml:space="preserve">           </w:t>
      </w:r>
      <w:r w:rsidR="00492FB6" w:rsidRPr="000E21B0">
        <w:rPr>
          <w:rFonts w:ascii="Palatino Linotype" w:hAnsi="Palatino Linotype"/>
          <w:lang w:val="sr-Latn-ME"/>
        </w:rPr>
        <w:t>D E K A N</w:t>
      </w:r>
    </w:p>
    <w:p w:rsidR="00A22A05" w:rsidRPr="000E21B0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0E21B0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>Zapinik sačinila</w:t>
      </w:r>
      <w:r w:rsidR="00492FB6" w:rsidRPr="000E21B0">
        <w:rPr>
          <w:rFonts w:ascii="Palatino Linotype" w:hAnsi="Palatino Linotype"/>
          <w:lang w:val="sr-Latn-ME"/>
        </w:rPr>
        <w:tab/>
      </w:r>
      <w:r w:rsidR="00492FB6" w:rsidRPr="000E21B0">
        <w:rPr>
          <w:rFonts w:ascii="Palatino Linotype" w:hAnsi="Palatino Linotype"/>
          <w:lang w:val="sr-Latn-ME"/>
        </w:rPr>
        <w:tab/>
      </w:r>
      <w:r w:rsidR="00492FB6" w:rsidRPr="000E21B0">
        <w:rPr>
          <w:rFonts w:ascii="Palatino Linotype" w:hAnsi="Palatino Linotype"/>
          <w:lang w:val="sr-Latn-ME"/>
        </w:rPr>
        <w:tab/>
      </w:r>
      <w:r w:rsidR="00492FB6" w:rsidRPr="000E21B0">
        <w:rPr>
          <w:rFonts w:ascii="Palatino Linotype" w:hAnsi="Palatino Linotype"/>
          <w:lang w:val="sr-Latn-ME"/>
        </w:rPr>
        <w:tab/>
      </w:r>
      <w:r w:rsidR="00492FB6" w:rsidRPr="000E21B0">
        <w:rPr>
          <w:rFonts w:ascii="Palatino Linotype" w:hAnsi="Palatino Linotype"/>
          <w:lang w:val="sr-Latn-ME"/>
        </w:rPr>
        <w:tab/>
      </w:r>
      <w:r w:rsidR="00492FB6" w:rsidRPr="000E21B0">
        <w:rPr>
          <w:rFonts w:ascii="Palatino Linotype" w:hAnsi="Palatino Linotype"/>
          <w:lang w:val="sr-Latn-ME"/>
        </w:rPr>
        <w:tab/>
      </w:r>
      <w:r w:rsidRPr="000E21B0">
        <w:rPr>
          <w:rFonts w:ascii="Palatino Linotype" w:hAnsi="Palatino Linotype"/>
          <w:lang w:val="sr-Latn-ME"/>
        </w:rPr>
        <w:t xml:space="preserve">       </w:t>
      </w:r>
      <w:r w:rsidR="00492FB6" w:rsidRPr="000E21B0">
        <w:rPr>
          <w:rFonts w:ascii="Palatino Linotype" w:hAnsi="Palatino Linotype"/>
          <w:lang w:val="sr-Latn-ME"/>
        </w:rPr>
        <w:t>Prof. dr Igor Vušanović</w:t>
      </w:r>
    </w:p>
    <w:p w:rsidR="00492FB6" w:rsidRPr="000E21B0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0E21B0">
        <w:rPr>
          <w:rFonts w:ascii="Palatino Linotype" w:hAnsi="Palatino Linotype"/>
          <w:lang w:val="sr-Latn-ME"/>
        </w:rPr>
        <w:t>Vesna</w:t>
      </w:r>
      <w:r w:rsidR="00492FB6" w:rsidRPr="000E21B0">
        <w:rPr>
          <w:rFonts w:ascii="Palatino Linotype" w:hAnsi="Palatino Linotype"/>
          <w:lang w:val="sr-Latn-ME"/>
        </w:rPr>
        <w:t xml:space="preserve"> </w:t>
      </w:r>
      <w:r w:rsidR="00923202" w:rsidRPr="000E21B0">
        <w:rPr>
          <w:rFonts w:ascii="Palatino Linotype" w:hAnsi="Palatino Linotype"/>
          <w:lang w:val="sr-Latn-ME"/>
        </w:rPr>
        <w:t>Mijatović</w:t>
      </w:r>
    </w:p>
    <w:p w:rsidR="00471B5D" w:rsidRPr="000E21B0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0E21B0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3D" w:rsidRDefault="00987D3D" w:rsidP="00CE7153">
      <w:pPr>
        <w:spacing w:after="0" w:line="240" w:lineRule="auto"/>
      </w:pPr>
      <w:r>
        <w:separator/>
      </w:r>
    </w:p>
  </w:endnote>
  <w:endnote w:type="continuationSeparator" w:id="0">
    <w:p w:rsidR="00987D3D" w:rsidRDefault="00987D3D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3D" w:rsidRDefault="00987D3D" w:rsidP="00CE7153">
      <w:pPr>
        <w:spacing w:after="0" w:line="240" w:lineRule="auto"/>
      </w:pPr>
      <w:r>
        <w:separator/>
      </w:r>
    </w:p>
  </w:footnote>
  <w:footnote w:type="continuationSeparator" w:id="0">
    <w:p w:rsidR="00987D3D" w:rsidRDefault="00987D3D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4E05"/>
    <w:rsid w:val="000751FD"/>
    <w:rsid w:val="0008677B"/>
    <w:rsid w:val="000A1466"/>
    <w:rsid w:val="000A2B62"/>
    <w:rsid w:val="000B0ACF"/>
    <w:rsid w:val="000C642D"/>
    <w:rsid w:val="000D0E83"/>
    <w:rsid w:val="000E21B0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268EC"/>
    <w:rsid w:val="00234F27"/>
    <w:rsid w:val="00243665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3D"/>
    <w:rsid w:val="00345672"/>
    <w:rsid w:val="003508D8"/>
    <w:rsid w:val="0037752D"/>
    <w:rsid w:val="00382C8D"/>
    <w:rsid w:val="00387723"/>
    <w:rsid w:val="00387CC0"/>
    <w:rsid w:val="00392B08"/>
    <w:rsid w:val="003B1044"/>
    <w:rsid w:val="003B7AD0"/>
    <w:rsid w:val="003D6D8F"/>
    <w:rsid w:val="003F6D5F"/>
    <w:rsid w:val="00402411"/>
    <w:rsid w:val="00407AD1"/>
    <w:rsid w:val="0041650C"/>
    <w:rsid w:val="00423042"/>
    <w:rsid w:val="004247D2"/>
    <w:rsid w:val="00427D72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5D4B"/>
    <w:rsid w:val="006A7477"/>
    <w:rsid w:val="006C1E6B"/>
    <w:rsid w:val="006D6312"/>
    <w:rsid w:val="006E2C49"/>
    <w:rsid w:val="00717EE2"/>
    <w:rsid w:val="00721D3F"/>
    <w:rsid w:val="0072516C"/>
    <w:rsid w:val="007360D5"/>
    <w:rsid w:val="00736C7F"/>
    <w:rsid w:val="00742E71"/>
    <w:rsid w:val="00746D24"/>
    <w:rsid w:val="0074736F"/>
    <w:rsid w:val="00750031"/>
    <w:rsid w:val="00750395"/>
    <w:rsid w:val="007554C0"/>
    <w:rsid w:val="00760B5D"/>
    <w:rsid w:val="00773122"/>
    <w:rsid w:val="007805FF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4754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17601"/>
    <w:rsid w:val="0092256C"/>
    <w:rsid w:val="0092289D"/>
    <w:rsid w:val="00923202"/>
    <w:rsid w:val="0092744E"/>
    <w:rsid w:val="0094344B"/>
    <w:rsid w:val="009434CE"/>
    <w:rsid w:val="009444AA"/>
    <w:rsid w:val="0094791E"/>
    <w:rsid w:val="00955D5F"/>
    <w:rsid w:val="00965515"/>
    <w:rsid w:val="00980B18"/>
    <w:rsid w:val="00987D3D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2D70"/>
    <w:rsid w:val="00B15ED7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B296B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4700E"/>
    <w:rsid w:val="00D65B37"/>
    <w:rsid w:val="00D70C7F"/>
    <w:rsid w:val="00D80D33"/>
    <w:rsid w:val="00D856A3"/>
    <w:rsid w:val="00D928D4"/>
    <w:rsid w:val="00D92CDD"/>
    <w:rsid w:val="00D93D58"/>
    <w:rsid w:val="00DB2A2D"/>
    <w:rsid w:val="00DB5E21"/>
    <w:rsid w:val="00DC5661"/>
    <w:rsid w:val="00DE168C"/>
    <w:rsid w:val="00E01852"/>
    <w:rsid w:val="00E30F6C"/>
    <w:rsid w:val="00E42C5D"/>
    <w:rsid w:val="00E47609"/>
    <w:rsid w:val="00E57CAF"/>
    <w:rsid w:val="00E57EA6"/>
    <w:rsid w:val="00E6545A"/>
    <w:rsid w:val="00E968F5"/>
    <w:rsid w:val="00EA4F12"/>
    <w:rsid w:val="00EC72E9"/>
    <w:rsid w:val="00EE244B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E4773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15762-88AC-410D-ADA1-724C530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D398-F6D3-42B7-A96D-ADFEE6F9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2021-10-18T11:48:00Z</cp:lastPrinted>
  <dcterms:created xsi:type="dcterms:W3CDTF">2021-12-01T14:12:00Z</dcterms:created>
  <dcterms:modified xsi:type="dcterms:W3CDTF">2021-12-01T14:12:00Z</dcterms:modified>
</cp:coreProperties>
</file>