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F72AF1" w:rsidRDefault="00750031" w:rsidP="00F72AF1">
      <w:pPr>
        <w:jc w:val="both"/>
        <w:rPr>
          <w:rFonts w:ascii="Palatino Linotype" w:hAnsi="Palatino Linotype"/>
          <w:b/>
          <w:lang w:val="sr-Latn-ME"/>
        </w:rPr>
      </w:pPr>
      <w:r w:rsidRPr="00F72AF1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F72AF1">
        <w:rPr>
          <w:rFonts w:ascii="Palatino Linotype" w:hAnsi="Palatino Linotype"/>
          <w:lang w:val="sr-Latn-ME"/>
        </w:rPr>
        <w:t xml:space="preserve">          </w:t>
      </w:r>
      <w:r w:rsidR="00492FB6" w:rsidRPr="00F72AF1">
        <w:rPr>
          <w:rFonts w:ascii="Palatino Linotype" w:hAnsi="Palatino Linotype"/>
          <w:b/>
          <w:lang w:val="sr-Latn-ME"/>
        </w:rPr>
        <w:t xml:space="preserve">Z A P I S N I K </w:t>
      </w:r>
    </w:p>
    <w:p w:rsidR="00E6545A" w:rsidRPr="00F72AF1" w:rsidRDefault="00423042" w:rsidP="00F72AF1">
      <w:pPr>
        <w:jc w:val="both"/>
        <w:rPr>
          <w:rFonts w:ascii="Palatino Linotype" w:hAnsi="Palatino Linotype"/>
          <w:lang w:val="sr-Latn-ME"/>
        </w:rPr>
      </w:pPr>
      <w:r w:rsidRPr="00F72AF1">
        <w:rPr>
          <w:rFonts w:ascii="Palatino Linotype" w:hAnsi="Palatino Linotype"/>
          <w:lang w:val="sr-Latn-ME"/>
        </w:rPr>
        <w:t xml:space="preserve">                </w:t>
      </w:r>
      <w:r w:rsidR="00134E6F" w:rsidRPr="00F72AF1">
        <w:rPr>
          <w:rFonts w:ascii="Palatino Linotype" w:hAnsi="Palatino Linotype"/>
          <w:lang w:val="sr-Latn-ME"/>
        </w:rPr>
        <w:t xml:space="preserve">          </w:t>
      </w:r>
      <w:r w:rsidR="007360D5" w:rsidRPr="00F72AF1">
        <w:rPr>
          <w:rFonts w:ascii="Palatino Linotype" w:hAnsi="Palatino Linotype"/>
          <w:lang w:val="sr-Latn-ME"/>
        </w:rPr>
        <w:t xml:space="preserve">        </w:t>
      </w:r>
      <w:r w:rsidR="00134E6F" w:rsidRPr="00F72AF1">
        <w:rPr>
          <w:rFonts w:ascii="Palatino Linotype" w:hAnsi="Palatino Linotype"/>
          <w:lang w:val="sr-Latn-ME"/>
        </w:rPr>
        <w:t xml:space="preserve">  </w:t>
      </w:r>
      <w:r w:rsidRPr="00F72AF1">
        <w:rPr>
          <w:rFonts w:ascii="Palatino Linotype" w:hAnsi="Palatino Linotype"/>
          <w:lang w:val="sr-Latn-ME"/>
        </w:rPr>
        <w:t xml:space="preserve">  </w:t>
      </w:r>
      <w:r w:rsidR="00240139" w:rsidRPr="00F72AF1">
        <w:rPr>
          <w:rFonts w:ascii="Palatino Linotype" w:hAnsi="Palatino Linotype"/>
          <w:lang w:val="sr-Latn-ME"/>
        </w:rPr>
        <w:t>sa 119</w:t>
      </w:r>
      <w:r w:rsidR="007360D5" w:rsidRPr="00F72AF1">
        <w:rPr>
          <w:rFonts w:ascii="Palatino Linotype" w:hAnsi="Palatino Linotype"/>
          <w:lang w:val="sr-Latn-ME"/>
        </w:rPr>
        <w:t xml:space="preserve"> sjednice  V</w:t>
      </w:r>
      <w:r w:rsidRPr="00F72AF1">
        <w:rPr>
          <w:rFonts w:ascii="Palatino Linotype" w:hAnsi="Palatino Linotype"/>
          <w:lang w:val="sr-Latn-ME"/>
        </w:rPr>
        <w:t>ijeća Mašinskog fakulteta</w:t>
      </w:r>
    </w:p>
    <w:p w:rsidR="00113131" w:rsidRPr="00F72AF1" w:rsidRDefault="00240139" w:rsidP="00F72AF1">
      <w:pPr>
        <w:jc w:val="both"/>
        <w:rPr>
          <w:rFonts w:ascii="Palatino Linotype" w:hAnsi="Palatino Linotype"/>
          <w:lang w:val="sr-Latn-ME"/>
        </w:rPr>
      </w:pPr>
      <w:r w:rsidRPr="00F72AF1">
        <w:rPr>
          <w:rFonts w:ascii="Palatino Linotype" w:hAnsi="Palatino Linotype"/>
          <w:lang w:val="sr-Latn-ME"/>
        </w:rPr>
        <w:t>Stodevetnaesta</w:t>
      </w:r>
      <w:r w:rsidR="004247D2" w:rsidRPr="00F72AF1">
        <w:rPr>
          <w:rFonts w:ascii="Palatino Linotype" w:hAnsi="Palatino Linotype"/>
          <w:lang w:val="sr-Latn-ME"/>
        </w:rPr>
        <w:t xml:space="preserve">  sjednica V</w:t>
      </w:r>
      <w:r w:rsidR="00423042" w:rsidRPr="00F72AF1">
        <w:rPr>
          <w:rFonts w:ascii="Palatino Linotype" w:hAnsi="Palatino Linotype"/>
          <w:lang w:val="sr-Latn-ME"/>
        </w:rPr>
        <w:t>ijeća</w:t>
      </w:r>
      <w:r w:rsidR="004247D2" w:rsidRPr="00F72AF1">
        <w:rPr>
          <w:rFonts w:ascii="Palatino Linotype" w:hAnsi="Palatino Linotype"/>
          <w:lang w:val="sr-Latn-ME"/>
        </w:rPr>
        <w:t xml:space="preserve"> </w:t>
      </w:r>
      <w:r w:rsidR="00B867C7" w:rsidRPr="00F72AF1">
        <w:rPr>
          <w:rFonts w:ascii="Palatino Linotype" w:hAnsi="Palatino Linotype"/>
          <w:lang w:val="sr-Latn-ME"/>
        </w:rPr>
        <w:t xml:space="preserve">održana </w:t>
      </w:r>
      <w:r w:rsidR="00B17C35" w:rsidRPr="00F72AF1">
        <w:rPr>
          <w:rFonts w:ascii="Palatino Linotype" w:hAnsi="Palatino Linotype"/>
          <w:lang w:val="sr-Latn-ME"/>
        </w:rPr>
        <w:t xml:space="preserve">je </w:t>
      </w:r>
      <w:r w:rsidRPr="00F72AF1">
        <w:rPr>
          <w:rFonts w:ascii="Palatino Linotype" w:hAnsi="Palatino Linotype"/>
          <w:lang w:val="sr-Latn-ME"/>
        </w:rPr>
        <w:t>u četvrtak</w:t>
      </w:r>
      <w:r w:rsidR="00B17C35" w:rsidRPr="00F72AF1">
        <w:rPr>
          <w:rFonts w:ascii="Palatino Linotype" w:hAnsi="Palatino Linotype"/>
          <w:lang w:val="sr-Latn-ME"/>
        </w:rPr>
        <w:t>,</w:t>
      </w:r>
      <w:r w:rsidRPr="00F72AF1">
        <w:rPr>
          <w:rFonts w:ascii="Palatino Linotype" w:hAnsi="Palatino Linotype"/>
          <w:lang w:val="sr-Latn-ME"/>
        </w:rPr>
        <w:t xml:space="preserve">  02. 12</w:t>
      </w:r>
      <w:r w:rsidR="004E5331" w:rsidRPr="00F72AF1">
        <w:rPr>
          <w:rFonts w:ascii="Palatino Linotype" w:hAnsi="Palatino Linotype"/>
          <w:lang w:val="sr-Latn-ME"/>
        </w:rPr>
        <w:t>. 2021</w:t>
      </w:r>
      <w:r w:rsidR="00423042" w:rsidRPr="00F72AF1">
        <w:rPr>
          <w:rFonts w:ascii="Palatino Linotype" w:hAnsi="Palatino Linotype"/>
          <w:lang w:val="sr-Latn-ME"/>
        </w:rPr>
        <w:t xml:space="preserve">.  </w:t>
      </w:r>
      <w:r w:rsidR="00CE0EBD" w:rsidRPr="00F72AF1">
        <w:rPr>
          <w:rFonts w:ascii="Palatino Linotype" w:hAnsi="Palatino Linotype"/>
          <w:lang w:val="sr-Latn-ME"/>
        </w:rPr>
        <w:t>g</w:t>
      </w:r>
      <w:r w:rsidR="009F70FC" w:rsidRPr="00F72AF1">
        <w:rPr>
          <w:rFonts w:ascii="Palatino Linotype" w:hAnsi="Palatino Linotype"/>
          <w:lang w:val="sr-Latn-ME"/>
        </w:rPr>
        <w:t>odine</w:t>
      </w:r>
      <w:r w:rsidR="00E57EA6" w:rsidRPr="00F72AF1">
        <w:rPr>
          <w:rFonts w:ascii="Palatino Linotype" w:hAnsi="Palatino Linotype"/>
          <w:lang w:val="sr-Latn-ME"/>
        </w:rPr>
        <w:t>,</w:t>
      </w:r>
      <w:r w:rsidR="00443280" w:rsidRPr="00F72AF1">
        <w:rPr>
          <w:rFonts w:ascii="Palatino Linotype" w:hAnsi="Palatino Linotype"/>
          <w:lang w:val="sr-Latn-ME"/>
        </w:rPr>
        <w:t xml:space="preserve"> </w:t>
      </w:r>
      <w:r w:rsidR="00AE1271" w:rsidRPr="00F72AF1">
        <w:rPr>
          <w:rFonts w:ascii="Palatino Linotype" w:hAnsi="Palatino Linotype"/>
          <w:lang w:val="sr-Latn-ME"/>
        </w:rPr>
        <w:t>elektronskim putem.</w:t>
      </w:r>
    </w:p>
    <w:p w:rsidR="009F7C6A" w:rsidRPr="00F72AF1" w:rsidRDefault="00423042" w:rsidP="00F72AF1">
      <w:pPr>
        <w:jc w:val="both"/>
        <w:rPr>
          <w:rFonts w:ascii="Palatino Linotype" w:hAnsi="Palatino Linotype"/>
          <w:lang w:val="sr-Latn-ME"/>
        </w:rPr>
      </w:pPr>
      <w:r w:rsidRPr="00F72AF1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F72AF1">
        <w:rPr>
          <w:rFonts w:ascii="Palatino Linotype" w:hAnsi="Palatino Linotype"/>
          <w:lang w:val="sr-Latn-ME"/>
        </w:rPr>
        <w:t>lana 5</w:t>
      </w:r>
      <w:r w:rsidRPr="00F72AF1">
        <w:rPr>
          <w:rFonts w:ascii="Palatino Linotype" w:hAnsi="Palatino Linotype"/>
          <w:lang w:val="sr-Latn-ME"/>
        </w:rPr>
        <w:t xml:space="preserve"> Posl</w:t>
      </w:r>
      <w:r w:rsidR="00A13B7D" w:rsidRPr="00F72AF1">
        <w:rPr>
          <w:rFonts w:ascii="Palatino Linotype" w:hAnsi="Palatino Linotype"/>
          <w:lang w:val="sr-Latn-ME"/>
        </w:rPr>
        <w:t>ovnika o radu V</w:t>
      </w:r>
      <w:r w:rsidRPr="00F72AF1">
        <w:rPr>
          <w:rFonts w:ascii="Palatino Linotype" w:hAnsi="Palatino Linotype"/>
          <w:lang w:val="sr-Latn-ME"/>
        </w:rPr>
        <w:t>ijeća Fakulteta.</w:t>
      </w:r>
    </w:p>
    <w:p w:rsidR="007805FF" w:rsidRPr="00F72AF1" w:rsidRDefault="004C0D63" w:rsidP="00F72AF1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 w:rsidRPr="00F72AF1">
        <w:rPr>
          <w:rFonts w:ascii="Palatino Linotype" w:hAnsi="Palatino Linotype"/>
          <w:lang w:val="sr-Latn-ME"/>
        </w:rPr>
        <w:t xml:space="preserve">Elektronskim putem su glasali </w:t>
      </w:r>
      <w:r w:rsidR="00443280" w:rsidRPr="00F72AF1">
        <w:rPr>
          <w:rFonts w:ascii="Palatino Linotype" w:hAnsi="Palatino Linotype"/>
          <w:lang w:val="sr-Latn-ME"/>
        </w:rPr>
        <w:t xml:space="preserve"> </w:t>
      </w:r>
      <w:r w:rsidR="00423042" w:rsidRPr="00F72AF1">
        <w:rPr>
          <w:rFonts w:ascii="Palatino Linotype" w:hAnsi="Palatino Linotype"/>
          <w:lang w:val="sr-Latn-ME"/>
        </w:rPr>
        <w:t xml:space="preserve"> slj</w:t>
      </w:r>
      <w:r w:rsidR="00E6545A" w:rsidRPr="00F72AF1">
        <w:rPr>
          <w:rFonts w:ascii="Palatino Linotype" w:hAnsi="Palatino Linotype"/>
          <w:lang w:val="sr-Latn-ME"/>
        </w:rPr>
        <w:t>edeći članovi Vijeća:</w:t>
      </w:r>
      <w:r w:rsidR="000F7BBE" w:rsidRPr="00F72AF1">
        <w:rPr>
          <w:rFonts w:ascii="Palatino Linotype" w:hAnsi="Palatino Linotype"/>
          <w:lang w:val="sr-Latn-ME"/>
        </w:rPr>
        <w:t xml:space="preserve"> </w:t>
      </w:r>
      <w:r w:rsidR="00AE1271" w:rsidRPr="00F72AF1">
        <w:rPr>
          <w:rFonts w:ascii="Palatino Linotype" w:hAnsi="Palatino Linotype"/>
          <w:lang w:val="sr-Latn-ME"/>
        </w:rPr>
        <w:t>prof. dr Igor Vušanovi</w:t>
      </w:r>
      <w:r w:rsidR="000F7BBE" w:rsidRPr="00F72AF1">
        <w:rPr>
          <w:rFonts w:ascii="Palatino Linotype" w:hAnsi="Palatino Linotype"/>
          <w:lang w:val="sr-Latn-ME"/>
        </w:rPr>
        <w:t xml:space="preserve">ć, </w:t>
      </w:r>
      <w:r w:rsidR="00423042" w:rsidRPr="00F72AF1">
        <w:rPr>
          <w:rFonts w:ascii="Palatino Linotype" w:hAnsi="Palatino Linotype"/>
          <w:lang w:val="sr-Latn-ME"/>
        </w:rPr>
        <w:t xml:space="preserve"> prof. dr</w:t>
      </w:r>
      <w:r w:rsidR="006A5D4B" w:rsidRPr="00F72AF1">
        <w:rPr>
          <w:rFonts w:ascii="Palatino Linotype" w:hAnsi="Palatino Linotype"/>
          <w:lang w:val="sr-Latn-ME"/>
        </w:rPr>
        <w:t xml:space="preserve"> Radoje Vujadinović</w:t>
      </w:r>
      <w:r w:rsidR="00F503FF" w:rsidRPr="00F72AF1">
        <w:rPr>
          <w:rFonts w:ascii="Palatino Linotype" w:hAnsi="Palatino Linotype"/>
          <w:lang w:val="sr-Latn-ME"/>
        </w:rPr>
        <w:t xml:space="preserve">, </w:t>
      </w:r>
      <w:r w:rsidR="006A5D4B" w:rsidRPr="00F72AF1">
        <w:rPr>
          <w:rFonts w:ascii="Palatino Linotype" w:hAnsi="Palatino Linotype"/>
          <w:lang w:val="sr-Latn-ME"/>
        </w:rPr>
        <w:t xml:space="preserve">prof. dr Jelena Jovanović, </w:t>
      </w:r>
      <w:r w:rsidR="007805FF" w:rsidRPr="00F72AF1">
        <w:rPr>
          <w:rFonts w:ascii="Palatino Linotype" w:hAnsi="Palatino Linotype"/>
          <w:lang w:val="sr-Latn-ME"/>
        </w:rPr>
        <w:t xml:space="preserve">prof. dr Aleksandar Vujović, </w:t>
      </w:r>
      <w:r w:rsidR="00FF62A7" w:rsidRPr="00F72AF1">
        <w:rPr>
          <w:rFonts w:ascii="Palatino Linotype" w:hAnsi="Palatino Linotype"/>
          <w:lang w:val="sr-Latn-ME"/>
        </w:rPr>
        <w:t xml:space="preserve">prof. dr </w:t>
      </w:r>
      <w:r w:rsidR="007C1F37" w:rsidRPr="00F72AF1">
        <w:rPr>
          <w:rFonts w:ascii="Palatino Linotype" w:hAnsi="Palatino Linotype"/>
          <w:lang w:val="sr-Latn-ME"/>
        </w:rPr>
        <w:t>Uroš Kara</w:t>
      </w:r>
      <w:r w:rsidR="00CE7D0F" w:rsidRPr="00F72AF1">
        <w:rPr>
          <w:rFonts w:ascii="Palatino Linotype" w:hAnsi="Palatino Linotype"/>
          <w:lang w:val="sr-Latn-ME"/>
        </w:rPr>
        <w:t>d</w:t>
      </w:r>
      <w:r w:rsidR="0092256C" w:rsidRPr="00F72AF1">
        <w:rPr>
          <w:rFonts w:ascii="Palatino Linotype" w:hAnsi="Palatino Linotype"/>
          <w:lang w:val="sr-Latn-ME"/>
        </w:rPr>
        <w:t xml:space="preserve">žić, </w:t>
      </w:r>
      <w:r w:rsidR="00CE7D0F" w:rsidRPr="00F72AF1">
        <w:rPr>
          <w:rFonts w:ascii="Palatino Linotype" w:hAnsi="Palatino Linotype"/>
          <w:lang w:val="sr-Latn-ME"/>
        </w:rPr>
        <w:t xml:space="preserve"> </w:t>
      </w:r>
      <w:r w:rsidR="00AE1271" w:rsidRPr="00F72AF1">
        <w:rPr>
          <w:rFonts w:ascii="Palatino Linotype" w:hAnsi="Palatino Linotype"/>
          <w:lang w:val="sr-Latn-ME"/>
        </w:rPr>
        <w:t>prof. dr Mileta Janjić, prof. dr Marina</w:t>
      </w:r>
      <w:r w:rsidR="00FD5CBC" w:rsidRPr="00F72AF1">
        <w:rPr>
          <w:rFonts w:ascii="Palatino Linotype" w:hAnsi="Palatino Linotype"/>
          <w:lang w:val="sr-Latn-ME"/>
        </w:rPr>
        <w:t xml:space="preserve"> Mijanović Markuš, </w:t>
      </w:r>
      <w:r w:rsidR="00FA6B33" w:rsidRPr="00F72AF1">
        <w:rPr>
          <w:rFonts w:ascii="Palatino Linotype" w:hAnsi="Palatino Linotype"/>
          <w:lang w:val="sr-Latn-ME"/>
        </w:rPr>
        <w:t xml:space="preserve"> prof. dr Janko Jovanović, </w:t>
      </w:r>
      <w:r w:rsidR="0092256C" w:rsidRPr="00F72AF1">
        <w:rPr>
          <w:rFonts w:ascii="Palatino Linotype" w:hAnsi="Palatino Linotype"/>
          <w:lang w:val="sr-Latn-ME"/>
        </w:rPr>
        <w:t xml:space="preserve"> </w:t>
      </w:r>
      <w:r w:rsidR="006A5D4B" w:rsidRPr="00F72AF1">
        <w:rPr>
          <w:rFonts w:ascii="Palatino Linotype" w:hAnsi="Palatino Linotype"/>
          <w:lang w:val="sr-Latn-ME"/>
        </w:rPr>
        <w:t xml:space="preserve">doc. dr </w:t>
      </w:r>
      <w:r w:rsidR="0092256C" w:rsidRPr="00F72AF1">
        <w:rPr>
          <w:rFonts w:ascii="Palatino Linotype" w:hAnsi="Palatino Linotype"/>
          <w:lang w:val="sr-Latn-ME"/>
        </w:rPr>
        <w:t xml:space="preserve">Esad Tombarević, </w:t>
      </w:r>
      <w:r w:rsidR="00FA6B33" w:rsidRPr="00F72AF1">
        <w:rPr>
          <w:rFonts w:ascii="Palatino Linotype" w:hAnsi="Palatino Linotype"/>
          <w:lang w:val="sr-Latn-ME"/>
        </w:rPr>
        <w:t xml:space="preserve"> </w:t>
      </w:r>
      <w:r w:rsidR="00427D72" w:rsidRPr="00F72AF1">
        <w:rPr>
          <w:rFonts w:ascii="Palatino Linotype" w:hAnsi="Palatino Linotype"/>
          <w:lang w:val="sr-Latn-ME"/>
        </w:rPr>
        <w:t>doc. dr Boško Matović,</w:t>
      </w:r>
      <w:r w:rsidR="00B12D70" w:rsidRPr="00F72AF1">
        <w:rPr>
          <w:rFonts w:ascii="Palatino Linotype" w:hAnsi="Palatino Linotype"/>
          <w:lang w:val="sr-Latn-ME"/>
        </w:rPr>
        <w:t xml:space="preserve">  doc. dr Milan Šekularac, </w:t>
      </w:r>
      <w:r w:rsidR="00427D72" w:rsidRPr="00F72AF1">
        <w:rPr>
          <w:rFonts w:ascii="Palatino Linotype" w:hAnsi="Palatino Linotype"/>
          <w:lang w:val="sr-Latn-ME"/>
        </w:rPr>
        <w:t xml:space="preserve"> </w:t>
      </w:r>
      <w:r w:rsidR="00A8113E" w:rsidRPr="00F72AF1">
        <w:rPr>
          <w:rFonts w:ascii="Palatino Linotype" w:hAnsi="Palatino Linotype"/>
          <w:lang w:val="sr-Latn-ME"/>
        </w:rPr>
        <w:t>mr Vidosava Vilotijević</w:t>
      </w:r>
      <w:r w:rsidR="00423042" w:rsidRPr="00F72AF1">
        <w:rPr>
          <w:rFonts w:ascii="Palatino Linotype" w:hAnsi="Palatino Linotype"/>
          <w:lang w:val="sr-Latn-ME"/>
        </w:rPr>
        <w:t xml:space="preserve"> </w:t>
      </w:r>
      <w:r w:rsidR="001B1986" w:rsidRPr="00F72AF1">
        <w:rPr>
          <w:rFonts w:ascii="Palatino Linotype" w:hAnsi="Palatino Linotype"/>
          <w:lang w:val="sr-Latn-ME"/>
        </w:rPr>
        <w:t>i predstavnici studenata</w:t>
      </w:r>
      <w:r w:rsidR="00B12D70" w:rsidRPr="00F72AF1">
        <w:rPr>
          <w:rFonts w:ascii="Palatino Linotype" w:hAnsi="Palatino Linotype"/>
          <w:lang w:val="sr-Latn-ME"/>
        </w:rPr>
        <w:t>:</w:t>
      </w:r>
      <w:r w:rsidR="00CE0EBD" w:rsidRPr="00F72AF1">
        <w:rPr>
          <w:rFonts w:ascii="Palatino Linotype" w:hAnsi="Palatino Linotype"/>
          <w:lang w:val="sr-Latn-ME"/>
        </w:rPr>
        <w:t xml:space="preserve"> </w:t>
      </w:r>
      <w:r w:rsidR="004247D2" w:rsidRPr="00F72AF1">
        <w:rPr>
          <w:rFonts w:ascii="Palatino Linotype" w:hAnsi="Palatino Linotype"/>
          <w:lang w:val="sr-Latn-ME"/>
        </w:rPr>
        <w:t xml:space="preserve"> Nađa Popo</w:t>
      </w:r>
      <w:r w:rsidR="00B12D70" w:rsidRPr="00F72AF1">
        <w:rPr>
          <w:rFonts w:ascii="Palatino Linotype" w:hAnsi="Palatino Linotype"/>
          <w:lang w:val="sr-Latn-ME"/>
        </w:rPr>
        <w:t>v</w:t>
      </w:r>
      <w:r w:rsidR="007805FF" w:rsidRPr="00F72AF1">
        <w:rPr>
          <w:rFonts w:ascii="Palatino Linotype" w:hAnsi="Palatino Linotype"/>
          <w:lang w:val="sr-Latn-ME"/>
        </w:rPr>
        <w:t>,</w:t>
      </w:r>
      <w:r w:rsidR="00B12D70" w:rsidRPr="00F72AF1">
        <w:rPr>
          <w:rFonts w:ascii="Palatino Linotype" w:hAnsi="Palatino Linotype"/>
          <w:lang w:val="sr-Latn-ME"/>
        </w:rPr>
        <w:t xml:space="preserve"> Ermin Mehović</w:t>
      </w:r>
      <w:r w:rsidR="00240139" w:rsidRPr="00F72AF1">
        <w:rPr>
          <w:rFonts w:ascii="Palatino Linotype" w:hAnsi="Palatino Linotype"/>
          <w:lang w:val="sr-Latn-ME"/>
        </w:rPr>
        <w:t>, Lidija Jošović, Vuk Nikolić, Andrea Medin</w:t>
      </w:r>
      <w:r w:rsidR="00B12D70" w:rsidRPr="00F72AF1">
        <w:rPr>
          <w:rFonts w:ascii="Palatino Linotype" w:hAnsi="Palatino Linotype"/>
          <w:lang w:val="sr-Latn-ME"/>
        </w:rPr>
        <w:t xml:space="preserve"> i Stefan Jelovac, </w:t>
      </w:r>
      <w:r w:rsidR="00FD5CBC" w:rsidRPr="00F72AF1">
        <w:rPr>
          <w:rFonts w:ascii="Palatino Linotype" w:hAnsi="Palatino Linotype"/>
          <w:lang w:val="sr-Latn-ME"/>
        </w:rPr>
        <w:t xml:space="preserve"> </w:t>
      </w:r>
      <w:r w:rsidR="00FD5CBC" w:rsidRPr="00F72AF1">
        <w:rPr>
          <w:rFonts w:ascii="Palatino Linotype" w:hAnsi="Palatino Linotype"/>
          <w:lang w:val="fr-CH"/>
        </w:rPr>
        <w:t>koji su istovremeno glasali Z</w:t>
      </w:r>
      <w:r w:rsidR="00C83C2D" w:rsidRPr="00F72AF1">
        <w:rPr>
          <w:rFonts w:ascii="Palatino Linotype" w:hAnsi="Palatino Linotype"/>
          <w:lang w:val="fr-CH"/>
        </w:rPr>
        <w:t>A</w:t>
      </w:r>
      <w:r w:rsidR="00F971FA" w:rsidRPr="00F72AF1">
        <w:rPr>
          <w:rFonts w:ascii="Palatino Linotype" w:hAnsi="Palatino Linotype"/>
          <w:lang w:val="fr-CH"/>
        </w:rPr>
        <w:t xml:space="preserve"> predložene tačke dnevnog reda.</w:t>
      </w:r>
    </w:p>
    <w:p w:rsidR="00834754" w:rsidRPr="00F72AF1" w:rsidRDefault="00B66343" w:rsidP="00F72AF1">
      <w:pPr>
        <w:jc w:val="both"/>
        <w:rPr>
          <w:rFonts w:ascii="Palatino Linotype" w:hAnsi="Palatino Linotype"/>
          <w:lang w:val="sr-Latn-ME"/>
        </w:rPr>
      </w:pPr>
      <w:r w:rsidRPr="00F72AF1">
        <w:rPr>
          <w:rFonts w:ascii="Palatino Linotype" w:hAnsi="Palatino Linotype"/>
          <w:lang w:val="sr-Latn-ME"/>
        </w:rPr>
        <w:t xml:space="preserve">   </w:t>
      </w:r>
      <w:r w:rsidR="00A25971" w:rsidRPr="00F72AF1">
        <w:rPr>
          <w:rFonts w:ascii="Palatino Linotype" w:hAnsi="Palatino Linotype"/>
          <w:lang w:val="sr-Latn-ME"/>
        </w:rPr>
        <w:t>Us</w:t>
      </w:r>
      <w:r w:rsidR="00C0670D" w:rsidRPr="00F72AF1">
        <w:rPr>
          <w:rFonts w:ascii="Palatino Linotype" w:hAnsi="Palatino Linotype"/>
          <w:lang w:val="sr-Latn-ME"/>
        </w:rPr>
        <w:t xml:space="preserve">vojen je sljedeći </w:t>
      </w:r>
      <w:r w:rsidR="00113131" w:rsidRPr="00F72AF1">
        <w:rPr>
          <w:rFonts w:ascii="Palatino Linotype" w:hAnsi="Palatino Linotype"/>
          <w:lang w:val="sr-Latn-ME"/>
        </w:rPr>
        <w:t>Dnevni red:</w:t>
      </w:r>
    </w:p>
    <w:p w:rsidR="00245DA0" w:rsidRPr="00245DA0" w:rsidRDefault="00245DA0" w:rsidP="00F72AF1">
      <w:pPr>
        <w:numPr>
          <w:ilvl w:val="0"/>
          <w:numId w:val="19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245DA0">
        <w:rPr>
          <w:rFonts w:ascii="Palatino Linotype" w:eastAsia="Calibri" w:hAnsi="Palatino Linotype" w:cs="Times New Roman"/>
        </w:rPr>
        <w:t>Usvajanje  Zapisnika sa 118. sjednice Vijeća;</w:t>
      </w:r>
    </w:p>
    <w:p w:rsidR="00245DA0" w:rsidRPr="00245DA0" w:rsidRDefault="00245DA0" w:rsidP="00F72AF1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245DA0" w:rsidRPr="00245DA0" w:rsidRDefault="00245DA0" w:rsidP="00F72AF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245DA0">
        <w:rPr>
          <w:rFonts w:ascii="Palatino Linotype" w:eastAsia="Calibri" w:hAnsi="Palatino Linotype" w:cs="Times New Roman"/>
        </w:rPr>
        <w:t xml:space="preserve">Usvajanje Bližih upustva o postupku, uslovima vrednovanja i načinu nagrađivanja zaposlenih za poseban doprinos razvoju i međunarodnom pozicioniranju Mašinskog fakulteta. </w:t>
      </w:r>
    </w:p>
    <w:p w:rsidR="00B814AB" w:rsidRPr="00F72AF1" w:rsidRDefault="00B814AB" w:rsidP="00F72AF1">
      <w:pPr>
        <w:spacing w:after="0" w:line="240" w:lineRule="auto"/>
        <w:jc w:val="both"/>
        <w:rPr>
          <w:rFonts w:ascii="Palatino Linotype" w:hAnsi="Palatino Linotype"/>
          <w:lang w:val="sr-Latn-ME"/>
        </w:rPr>
      </w:pPr>
    </w:p>
    <w:p w:rsidR="00B51998" w:rsidRPr="00F72AF1" w:rsidRDefault="00E01852" w:rsidP="00F72AF1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F72AF1">
        <w:rPr>
          <w:rFonts w:ascii="Palatino Linotype" w:hAnsi="Palatino Linotype"/>
          <w:b/>
          <w:lang w:val="sr-Latn-ME"/>
        </w:rPr>
        <w:t>T</w:t>
      </w:r>
      <w:r w:rsidR="00841CE1" w:rsidRPr="00F72AF1">
        <w:rPr>
          <w:rFonts w:ascii="Palatino Linotype" w:hAnsi="Palatino Linotype"/>
          <w:b/>
          <w:lang w:val="sr-Latn-ME"/>
        </w:rPr>
        <w:t xml:space="preserve">ačka 1. </w:t>
      </w:r>
    </w:p>
    <w:p w:rsidR="00955D5F" w:rsidRPr="00F72AF1" w:rsidRDefault="00B12D70" w:rsidP="00F72AF1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F72AF1">
        <w:rPr>
          <w:rFonts w:ascii="Palatino Linotype" w:hAnsi="Palatino Linotype"/>
          <w:lang w:val="sr-Latn-ME"/>
        </w:rPr>
        <w:t>Zapi</w:t>
      </w:r>
      <w:r w:rsidR="00245DA0" w:rsidRPr="00F72AF1">
        <w:rPr>
          <w:rFonts w:ascii="Palatino Linotype" w:hAnsi="Palatino Linotype"/>
          <w:lang w:val="sr-Latn-ME"/>
        </w:rPr>
        <w:t>snik sa 118</w:t>
      </w:r>
      <w:r w:rsidRPr="00F72AF1">
        <w:rPr>
          <w:rFonts w:ascii="Palatino Linotype" w:hAnsi="Palatino Linotype"/>
          <w:lang w:val="sr-Latn-ME"/>
        </w:rPr>
        <w:t xml:space="preserve"> sjednice</w:t>
      </w:r>
      <w:r w:rsidR="00834754" w:rsidRPr="00F72AF1">
        <w:rPr>
          <w:rFonts w:ascii="Palatino Linotype" w:hAnsi="Palatino Linotype"/>
          <w:lang w:val="sr-Latn-ME"/>
        </w:rPr>
        <w:t xml:space="preserve"> </w:t>
      </w:r>
      <w:r w:rsidRPr="00F72AF1">
        <w:rPr>
          <w:rFonts w:ascii="Palatino Linotype" w:hAnsi="Palatino Linotype"/>
          <w:lang w:val="sr-Latn-ME"/>
        </w:rPr>
        <w:t>je usvojen</w:t>
      </w:r>
      <w:r w:rsidR="00955D5F" w:rsidRPr="00F72AF1">
        <w:rPr>
          <w:rFonts w:ascii="Palatino Linotype" w:hAnsi="Palatino Linotype"/>
          <w:lang w:val="sr-Latn-ME"/>
        </w:rPr>
        <w:t xml:space="preserve"> jednoglasno.</w:t>
      </w:r>
    </w:p>
    <w:p w:rsidR="00955D5F" w:rsidRPr="00F72AF1" w:rsidRDefault="00955D5F" w:rsidP="00F72AF1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F72AF1">
        <w:rPr>
          <w:rFonts w:ascii="Palatino Linotype" w:hAnsi="Palatino Linotype"/>
          <w:b/>
          <w:lang w:val="sr-Latn-ME"/>
        </w:rPr>
        <w:t>Tačka 2.</w:t>
      </w:r>
    </w:p>
    <w:p w:rsidR="00245DA0" w:rsidRPr="00245DA0" w:rsidRDefault="00245DA0" w:rsidP="00F72AF1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F72AF1">
        <w:rPr>
          <w:rFonts w:ascii="Palatino Linotype" w:eastAsia="Calibri" w:hAnsi="Palatino Linotype" w:cs="Times New Roman"/>
        </w:rPr>
        <w:t>Članovi Vijeća su usvojili</w:t>
      </w:r>
      <w:r w:rsidRPr="00245DA0">
        <w:rPr>
          <w:rFonts w:ascii="Palatino Linotype" w:eastAsia="Calibri" w:hAnsi="Palatino Linotype" w:cs="Times New Roman"/>
        </w:rPr>
        <w:t xml:space="preserve"> Bliža upustva o postupku, uslovima vrednovanja i načinu nagrađivanja zaposlenih za poseban doprinos razvoju i međunarodnom pozicioniranju Mašinskog fakulteta. </w:t>
      </w:r>
    </w:p>
    <w:p w:rsidR="00245DA0" w:rsidRPr="00F72AF1" w:rsidRDefault="00245DA0" w:rsidP="00F72AF1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245DA0">
        <w:rPr>
          <w:rFonts w:ascii="Palatino Linotype" w:eastAsia="Times New Roman" w:hAnsi="Palatino Linotype" w:cs="Times New Roman"/>
          <w:lang w:val="sr-Latn-ME"/>
        </w:rPr>
        <w:t>Usvojena Bliža upustva</w:t>
      </w:r>
      <w:r w:rsidRPr="00F72AF1">
        <w:rPr>
          <w:rFonts w:ascii="Palatino Linotype" w:eastAsia="Calibri" w:hAnsi="Palatino Linotype" w:cs="Times New Roman"/>
        </w:rPr>
        <w:t xml:space="preserve">  </w:t>
      </w:r>
      <w:r w:rsidRPr="00245DA0">
        <w:rPr>
          <w:rFonts w:ascii="Palatino Linotype" w:eastAsia="Times New Roman" w:hAnsi="Palatino Linotype" w:cs="Times New Roman"/>
          <w:lang w:val="sr-Latn-ME"/>
        </w:rPr>
        <w:t>su internog karaktera.</w:t>
      </w:r>
      <w:r w:rsidRPr="00F72AF1">
        <w:rPr>
          <w:rFonts w:ascii="Palatino Linotype" w:eastAsia="Calibri" w:hAnsi="Palatino Linotype" w:cs="Times New Roman"/>
        </w:rPr>
        <w:t xml:space="preserve">    </w:t>
      </w:r>
    </w:p>
    <w:p w:rsidR="00245DA0" w:rsidRPr="00F72AF1" w:rsidRDefault="00245DA0" w:rsidP="00F72AF1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F72AF1">
        <w:rPr>
          <w:rFonts w:ascii="Palatino Linotype" w:hAnsi="Palatino Linotype"/>
          <w:lang w:val="sr-Latn-ME"/>
        </w:rPr>
        <w:t>U skladu sa Pravilnikom o postupku, uslovima vrednovanja i načinu nagrađivanja zaposlenih za poseban doprinos razvoju i međunarodnom pozicioniranju Univerziteta Crne Gore, rektor Univerziteta svake godine dodjeljuje godišnje nagrade po jednom zaposlenom na svakoj organizacionoj jedinici za poseban doprinos razv</w:t>
      </w:r>
      <w:r w:rsidR="00F72AF1" w:rsidRPr="00F72AF1">
        <w:rPr>
          <w:rFonts w:ascii="Palatino Linotype" w:hAnsi="Palatino Linotype"/>
          <w:lang w:val="sr-Latn-ME"/>
        </w:rPr>
        <w:t xml:space="preserve">oju naučno-istraživačkog rada i </w:t>
      </w:r>
      <w:r w:rsidRPr="00F72AF1">
        <w:rPr>
          <w:rFonts w:ascii="Palatino Linotype" w:hAnsi="Palatino Linotype"/>
          <w:lang w:val="sr-Latn-ME"/>
        </w:rPr>
        <w:t xml:space="preserve">međunarodnog pozicioniranja Univerziteta. </w:t>
      </w:r>
    </w:p>
    <w:p w:rsidR="003F6D5F" w:rsidRPr="00F72AF1" w:rsidRDefault="00245DA0" w:rsidP="00F72AF1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F72AF1">
        <w:rPr>
          <w:rFonts w:ascii="Palatino Linotype" w:hAnsi="Palatino Linotype"/>
          <w:lang w:val="sr-Latn-ME"/>
        </w:rPr>
        <w:t xml:space="preserve">Usvajanjem </w:t>
      </w:r>
      <w:r w:rsidR="00F72AF1" w:rsidRPr="00F72AF1">
        <w:rPr>
          <w:rFonts w:ascii="Palatino Linotype" w:hAnsi="Palatino Linotype"/>
          <w:lang w:val="sr-Latn-ME"/>
        </w:rPr>
        <w:t>Bližih upustava biće</w:t>
      </w:r>
      <w:r w:rsidRPr="00F72AF1">
        <w:rPr>
          <w:rFonts w:ascii="Palatino Linotype" w:hAnsi="Palatino Linotype"/>
          <w:lang w:val="sr-Latn-ME"/>
        </w:rPr>
        <w:t xml:space="preserve"> olakšano Vijeću Fakulteta da prilikom predlaganja  jednog kandidata za dodjelu pomenutog priznanja</w:t>
      </w:r>
      <w:r w:rsidR="00F72AF1">
        <w:rPr>
          <w:rFonts w:ascii="Palatino Linotype" w:hAnsi="Palatino Linotype"/>
          <w:lang w:val="sr-Latn-ME"/>
        </w:rPr>
        <w:t>,  predloži najboljeg kandidata.</w:t>
      </w:r>
    </w:p>
    <w:p w:rsidR="00492FB6" w:rsidRPr="00F72AF1" w:rsidRDefault="00D24FEB" w:rsidP="00F72AF1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F72AF1">
        <w:rPr>
          <w:rFonts w:ascii="Palatino Linotype" w:eastAsia="Times New Roman" w:hAnsi="Palatino Linotype" w:cs="Arial"/>
          <w:lang w:val="sr-Latn-ME"/>
        </w:rPr>
        <w:t xml:space="preserve"> </w:t>
      </w:r>
      <w:r w:rsidR="00DF7442" w:rsidRPr="00F72AF1">
        <w:rPr>
          <w:rFonts w:ascii="Palatino Linotype" w:hAnsi="Palatino Linotype"/>
          <w:lang w:val="sr-Latn-ME"/>
        </w:rPr>
        <w:t>Zapinik sačinila</w:t>
      </w:r>
      <w:r w:rsidR="00DF7442" w:rsidRPr="00F72AF1">
        <w:rPr>
          <w:rFonts w:ascii="Palatino Linotype" w:hAnsi="Palatino Linotype"/>
          <w:lang w:val="sr-Latn-ME"/>
        </w:rPr>
        <w:tab/>
      </w:r>
      <w:r w:rsidRPr="00F72AF1">
        <w:rPr>
          <w:rFonts w:ascii="Palatino Linotype" w:eastAsia="Times New Roman" w:hAnsi="Palatino Linotype" w:cs="Arial"/>
          <w:lang w:val="sr-Latn-ME"/>
        </w:rPr>
        <w:t xml:space="preserve">                             </w:t>
      </w:r>
      <w:r w:rsidR="00A22A05" w:rsidRPr="00F72AF1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F72AF1">
        <w:rPr>
          <w:rFonts w:ascii="Palatino Linotype" w:hAnsi="Palatino Linotype"/>
          <w:lang w:val="sr-Latn-ME"/>
        </w:rPr>
        <w:t xml:space="preserve">      </w:t>
      </w:r>
      <w:r w:rsidR="00DF7442">
        <w:rPr>
          <w:rFonts w:ascii="Palatino Linotype" w:hAnsi="Palatino Linotype"/>
          <w:lang w:val="sr-Latn-ME"/>
        </w:rPr>
        <w:t xml:space="preserve">                                </w:t>
      </w:r>
      <w:r w:rsidR="00A22A05" w:rsidRPr="00F72AF1">
        <w:rPr>
          <w:rFonts w:ascii="Palatino Linotype" w:hAnsi="Palatino Linotype"/>
          <w:lang w:val="sr-Latn-ME"/>
        </w:rPr>
        <w:t xml:space="preserve">   </w:t>
      </w:r>
      <w:r w:rsidR="00384F78">
        <w:rPr>
          <w:rFonts w:ascii="Palatino Linotype" w:hAnsi="Palatino Linotype"/>
          <w:lang w:val="sr-Latn-ME"/>
        </w:rPr>
        <w:t xml:space="preserve">     </w:t>
      </w:r>
      <w:r w:rsidR="00492FB6" w:rsidRPr="00384F78">
        <w:rPr>
          <w:rFonts w:ascii="Palatino Linotype" w:hAnsi="Palatino Linotype"/>
          <w:b/>
          <w:lang w:val="sr-Latn-ME"/>
        </w:rPr>
        <w:t>D E K A N</w:t>
      </w:r>
    </w:p>
    <w:p w:rsidR="00A22A05" w:rsidRPr="00F72AF1" w:rsidRDefault="00A22A05" w:rsidP="00F72AF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bookmarkStart w:id="0" w:name="_GoBack"/>
      <w:bookmarkEnd w:id="0"/>
    </w:p>
    <w:p w:rsidR="00471B5D" w:rsidRPr="00F72AF1" w:rsidRDefault="00DF7442" w:rsidP="00F72AF1">
      <w:pPr>
        <w:jc w:val="both"/>
        <w:rPr>
          <w:rFonts w:ascii="Palatino Linotype" w:hAnsi="Palatino Linotype"/>
          <w:lang w:val="sr-Latn-ME"/>
        </w:rPr>
      </w:pPr>
      <w:r w:rsidRPr="00F72AF1">
        <w:rPr>
          <w:rFonts w:ascii="Palatino Linotype" w:hAnsi="Palatino Linotype"/>
          <w:lang w:val="sr-Latn-ME"/>
        </w:rPr>
        <w:t>Vesna Mijatović</w:t>
      </w:r>
      <w:r>
        <w:rPr>
          <w:rFonts w:ascii="Palatino Linotype" w:hAnsi="Palatino Linotype"/>
          <w:lang w:val="sr-Latn-ME"/>
        </w:rPr>
        <w:t xml:space="preserve">                     </w:t>
      </w:r>
      <w:r w:rsidR="00492FB6" w:rsidRPr="00F72AF1">
        <w:rPr>
          <w:rFonts w:ascii="Palatino Linotype" w:hAnsi="Palatino Linotype"/>
          <w:lang w:val="sr-Latn-ME"/>
        </w:rPr>
        <w:tab/>
      </w:r>
      <w:r w:rsidR="00492FB6" w:rsidRPr="00F72AF1">
        <w:rPr>
          <w:rFonts w:ascii="Palatino Linotype" w:hAnsi="Palatino Linotype"/>
          <w:lang w:val="sr-Latn-ME"/>
        </w:rPr>
        <w:tab/>
      </w:r>
      <w:r w:rsidR="00492FB6" w:rsidRPr="00F72AF1">
        <w:rPr>
          <w:rFonts w:ascii="Palatino Linotype" w:hAnsi="Palatino Linotype"/>
          <w:lang w:val="sr-Latn-ME"/>
        </w:rPr>
        <w:tab/>
      </w:r>
      <w:r w:rsidR="00492FB6" w:rsidRPr="00F72AF1">
        <w:rPr>
          <w:rFonts w:ascii="Palatino Linotype" w:hAnsi="Palatino Linotype"/>
          <w:lang w:val="sr-Latn-ME"/>
        </w:rPr>
        <w:tab/>
      </w:r>
      <w:r w:rsidR="00492FB6" w:rsidRPr="00F72AF1">
        <w:rPr>
          <w:rFonts w:ascii="Palatino Linotype" w:hAnsi="Palatino Linotype"/>
          <w:lang w:val="sr-Latn-ME"/>
        </w:rPr>
        <w:tab/>
      </w:r>
      <w:r w:rsidR="00F40D51" w:rsidRPr="00F72AF1">
        <w:rPr>
          <w:rFonts w:ascii="Palatino Linotype" w:hAnsi="Palatino Linotype"/>
          <w:lang w:val="sr-Latn-ME"/>
        </w:rPr>
        <w:t xml:space="preserve">       </w:t>
      </w:r>
      <w:r w:rsidR="00384F78" w:rsidRPr="00384F78">
        <w:rPr>
          <w:rFonts w:ascii="Palatino Linotype" w:hAnsi="Palatino Linotype"/>
          <w:b/>
          <w:lang w:val="sr-Latn-ME"/>
        </w:rPr>
        <w:t>Prof. dr Igor Vušanović</w:t>
      </w:r>
    </w:p>
    <w:sectPr w:rsidR="00471B5D" w:rsidRPr="00F72AF1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75" w:rsidRDefault="00D35675" w:rsidP="00CE7153">
      <w:pPr>
        <w:spacing w:after="0" w:line="240" w:lineRule="auto"/>
      </w:pPr>
      <w:r>
        <w:separator/>
      </w:r>
    </w:p>
  </w:endnote>
  <w:endnote w:type="continuationSeparator" w:id="0">
    <w:p w:rsidR="00D35675" w:rsidRDefault="00D35675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75" w:rsidRDefault="00D35675" w:rsidP="00CE7153">
      <w:pPr>
        <w:spacing w:after="0" w:line="240" w:lineRule="auto"/>
      </w:pPr>
      <w:r>
        <w:separator/>
      </w:r>
    </w:p>
  </w:footnote>
  <w:footnote w:type="continuationSeparator" w:id="0">
    <w:p w:rsidR="00D35675" w:rsidRDefault="00D35675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C33"/>
    <w:multiLevelType w:val="hybridMultilevel"/>
    <w:tmpl w:val="267CE452"/>
    <w:lvl w:ilvl="0" w:tplc="985C6AF8">
      <w:start w:val="1"/>
      <w:numFmt w:val="decimal"/>
      <w:lvlText w:val="%1."/>
      <w:lvlJc w:val="left"/>
      <w:pPr>
        <w:ind w:left="1140" w:hanging="360"/>
      </w:pPr>
      <w:rPr>
        <w:rFonts w:ascii="Palatino Linotype" w:eastAsia="Times New Roman" w:hAnsi="Palatino Linotype" w:cs="Arial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E228BA"/>
    <w:multiLevelType w:val="hybridMultilevel"/>
    <w:tmpl w:val="C952D01A"/>
    <w:lvl w:ilvl="0" w:tplc="8438BDDA">
      <w:start w:val="3"/>
      <w:numFmt w:val="decimal"/>
      <w:lvlText w:val="%1."/>
      <w:lvlJc w:val="left"/>
      <w:pPr>
        <w:ind w:left="6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2678CB"/>
    <w:multiLevelType w:val="hybridMultilevel"/>
    <w:tmpl w:val="B5E2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598"/>
    <w:multiLevelType w:val="hybridMultilevel"/>
    <w:tmpl w:val="1722F4E0"/>
    <w:lvl w:ilvl="0" w:tplc="9B84BA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0A88"/>
    <w:multiLevelType w:val="hybridMultilevel"/>
    <w:tmpl w:val="B06A57FE"/>
    <w:lvl w:ilvl="0" w:tplc="3BD48C02">
      <w:numFmt w:val="bullet"/>
      <w:lvlText w:val="-"/>
      <w:lvlJc w:val="left"/>
      <w:pPr>
        <w:ind w:left="210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36E64EA8"/>
    <w:multiLevelType w:val="hybridMultilevel"/>
    <w:tmpl w:val="D132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01859"/>
    <w:multiLevelType w:val="hybridMultilevel"/>
    <w:tmpl w:val="3EAE0E4C"/>
    <w:lvl w:ilvl="0" w:tplc="D9C4C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B4F43"/>
    <w:multiLevelType w:val="hybridMultilevel"/>
    <w:tmpl w:val="FCEA5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35FC3"/>
    <w:multiLevelType w:val="hybridMultilevel"/>
    <w:tmpl w:val="1940364E"/>
    <w:lvl w:ilvl="0" w:tplc="EFD0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10D5E"/>
    <w:multiLevelType w:val="hybridMultilevel"/>
    <w:tmpl w:val="DC6808F6"/>
    <w:lvl w:ilvl="0" w:tplc="D8A25B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EE03D1"/>
    <w:multiLevelType w:val="hybridMultilevel"/>
    <w:tmpl w:val="14CA0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77A82"/>
    <w:multiLevelType w:val="hybridMultilevel"/>
    <w:tmpl w:val="5F0A803C"/>
    <w:lvl w:ilvl="0" w:tplc="BBC29A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CD911AE"/>
    <w:multiLevelType w:val="hybridMultilevel"/>
    <w:tmpl w:val="59602BA4"/>
    <w:lvl w:ilvl="0" w:tplc="2548BD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56F68CD"/>
    <w:multiLevelType w:val="hybridMultilevel"/>
    <w:tmpl w:val="00D41572"/>
    <w:lvl w:ilvl="0" w:tplc="7180A8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9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6"/>
  </w:num>
  <w:num w:numId="18">
    <w:abstractNumId w:val="15"/>
  </w:num>
  <w:num w:numId="19">
    <w:abstractNumId w:val="4"/>
  </w:num>
  <w:num w:numId="2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027BB"/>
    <w:rsid w:val="000064A1"/>
    <w:rsid w:val="00035169"/>
    <w:rsid w:val="00062752"/>
    <w:rsid w:val="000751FD"/>
    <w:rsid w:val="0008677B"/>
    <w:rsid w:val="000A1466"/>
    <w:rsid w:val="000A2B62"/>
    <w:rsid w:val="000B0ACF"/>
    <w:rsid w:val="000C642D"/>
    <w:rsid w:val="000D0E83"/>
    <w:rsid w:val="000E21B0"/>
    <w:rsid w:val="000E4143"/>
    <w:rsid w:val="000F7BBE"/>
    <w:rsid w:val="00111698"/>
    <w:rsid w:val="00113131"/>
    <w:rsid w:val="00123519"/>
    <w:rsid w:val="00132091"/>
    <w:rsid w:val="00134E6F"/>
    <w:rsid w:val="00135076"/>
    <w:rsid w:val="00143D35"/>
    <w:rsid w:val="0014616E"/>
    <w:rsid w:val="001469EA"/>
    <w:rsid w:val="00147DE4"/>
    <w:rsid w:val="00156783"/>
    <w:rsid w:val="00171088"/>
    <w:rsid w:val="0017236D"/>
    <w:rsid w:val="001804E3"/>
    <w:rsid w:val="00187229"/>
    <w:rsid w:val="0019156B"/>
    <w:rsid w:val="001B1986"/>
    <w:rsid w:val="001C18F0"/>
    <w:rsid w:val="001D72E0"/>
    <w:rsid w:val="001D73BA"/>
    <w:rsid w:val="001E365C"/>
    <w:rsid w:val="001F51A5"/>
    <w:rsid w:val="001F62D4"/>
    <w:rsid w:val="002268EC"/>
    <w:rsid w:val="00234F27"/>
    <w:rsid w:val="002376F5"/>
    <w:rsid w:val="00240139"/>
    <w:rsid w:val="00243665"/>
    <w:rsid w:val="00245DA0"/>
    <w:rsid w:val="00246F23"/>
    <w:rsid w:val="002577A2"/>
    <w:rsid w:val="002668CD"/>
    <w:rsid w:val="00272C9A"/>
    <w:rsid w:val="00274256"/>
    <w:rsid w:val="00274367"/>
    <w:rsid w:val="00280B72"/>
    <w:rsid w:val="00290B7D"/>
    <w:rsid w:val="00294ECB"/>
    <w:rsid w:val="002A0434"/>
    <w:rsid w:val="002A3E54"/>
    <w:rsid w:val="002B464E"/>
    <w:rsid w:val="002B6004"/>
    <w:rsid w:val="002D22D6"/>
    <w:rsid w:val="002E14CB"/>
    <w:rsid w:val="002F550C"/>
    <w:rsid w:val="002F60BB"/>
    <w:rsid w:val="002F6D01"/>
    <w:rsid w:val="00323626"/>
    <w:rsid w:val="00323DC2"/>
    <w:rsid w:val="0034563D"/>
    <w:rsid w:val="00345672"/>
    <w:rsid w:val="003508D8"/>
    <w:rsid w:val="0037752D"/>
    <w:rsid w:val="00382C8D"/>
    <w:rsid w:val="00384F78"/>
    <w:rsid w:val="00387723"/>
    <w:rsid w:val="00387CC0"/>
    <w:rsid w:val="00392B08"/>
    <w:rsid w:val="003B1044"/>
    <w:rsid w:val="003B7AD0"/>
    <w:rsid w:val="003D6D8F"/>
    <w:rsid w:val="003F6D5F"/>
    <w:rsid w:val="00407AD1"/>
    <w:rsid w:val="00412741"/>
    <w:rsid w:val="0041650C"/>
    <w:rsid w:val="00423042"/>
    <w:rsid w:val="004247D2"/>
    <w:rsid w:val="00427D72"/>
    <w:rsid w:val="00442BA9"/>
    <w:rsid w:val="00443280"/>
    <w:rsid w:val="00452D0E"/>
    <w:rsid w:val="00471B5D"/>
    <w:rsid w:val="00473016"/>
    <w:rsid w:val="00492FB6"/>
    <w:rsid w:val="00497E60"/>
    <w:rsid w:val="004A63FA"/>
    <w:rsid w:val="004B0C69"/>
    <w:rsid w:val="004B3863"/>
    <w:rsid w:val="004C0D63"/>
    <w:rsid w:val="004C2228"/>
    <w:rsid w:val="004E5331"/>
    <w:rsid w:val="004F13A7"/>
    <w:rsid w:val="004F2CF0"/>
    <w:rsid w:val="004F35E5"/>
    <w:rsid w:val="004F5F14"/>
    <w:rsid w:val="00502F56"/>
    <w:rsid w:val="00505602"/>
    <w:rsid w:val="00507992"/>
    <w:rsid w:val="00515BB9"/>
    <w:rsid w:val="00516DCD"/>
    <w:rsid w:val="00530005"/>
    <w:rsid w:val="0054194A"/>
    <w:rsid w:val="005519DE"/>
    <w:rsid w:val="00565A54"/>
    <w:rsid w:val="005758BB"/>
    <w:rsid w:val="00576E80"/>
    <w:rsid w:val="005865B2"/>
    <w:rsid w:val="00587175"/>
    <w:rsid w:val="00591A34"/>
    <w:rsid w:val="00597BD8"/>
    <w:rsid w:val="005A1714"/>
    <w:rsid w:val="005B6F10"/>
    <w:rsid w:val="005C2A17"/>
    <w:rsid w:val="005C39A9"/>
    <w:rsid w:val="005C5945"/>
    <w:rsid w:val="005E157F"/>
    <w:rsid w:val="005E7CF3"/>
    <w:rsid w:val="005F1B79"/>
    <w:rsid w:val="005F32C9"/>
    <w:rsid w:val="005F5CCB"/>
    <w:rsid w:val="006248A0"/>
    <w:rsid w:val="006408D1"/>
    <w:rsid w:val="00647BA3"/>
    <w:rsid w:val="00647F5C"/>
    <w:rsid w:val="00666E1B"/>
    <w:rsid w:val="0067005F"/>
    <w:rsid w:val="00692325"/>
    <w:rsid w:val="0069336B"/>
    <w:rsid w:val="006A20E0"/>
    <w:rsid w:val="006A5D4B"/>
    <w:rsid w:val="006A7477"/>
    <w:rsid w:val="006C1E6B"/>
    <w:rsid w:val="006D6312"/>
    <w:rsid w:val="006E2C49"/>
    <w:rsid w:val="00717EE2"/>
    <w:rsid w:val="00721D3F"/>
    <w:rsid w:val="0072516C"/>
    <w:rsid w:val="007360D5"/>
    <w:rsid w:val="00736C7F"/>
    <w:rsid w:val="00742E71"/>
    <w:rsid w:val="00746D24"/>
    <w:rsid w:val="0074736F"/>
    <w:rsid w:val="00750031"/>
    <w:rsid w:val="00750395"/>
    <w:rsid w:val="007554C0"/>
    <w:rsid w:val="00760B5D"/>
    <w:rsid w:val="00773122"/>
    <w:rsid w:val="007805FF"/>
    <w:rsid w:val="00787031"/>
    <w:rsid w:val="007C1829"/>
    <w:rsid w:val="007C1F37"/>
    <w:rsid w:val="007C2F93"/>
    <w:rsid w:val="007C44B8"/>
    <w:rsid w:val="007C76B6"/>
    <w:rsid w:val="007D0DA7"/>
    <w:rsid w:val="007D6108"/>
    <w:rsid w:val="007E04EA"/>
    <w:rsid w:val="007E57C3"/>
    <w:rsid w:val="00825D81"/>
    <w:rsid w:val="00833419"/>
    <w:rsid w:val="00834754"/>
    <w:rsid w:val="008366C1"/>
    <w:rsid w:val="00841CE1"/>
    <w:rsid w:val="00853EE1"/>
    <w:rsid w:val="00857777"/>
    <w:rsid w:val="00885D02"/>
    <w:rsid w:val="008A3567"/>
    <w:rsid w:val="008A6636"/>
    <w:rsid w:val="008C36EE"/>
    <w:rsid w:val="008D4F59"/>
    <w:rsid w:val="00917601"/>
    <w:rsid w:val="0092256C"/>
    <w:rsid w:val="0092289D"/>
    <w:rsid w:val="00923202"/>
    <w:rsid w:val="0092744E"/>
    <w:rsid w:val="0094344B"/>
    <w:rsid w:val="009434CE"/>
    <w:rsid w:val="009444AA"/>
    <w:rsid w:val="0094791E"/>
    <w:rsid w:val="00955D5F"/>
    <w:rsid w:val="00965515"/>
    <w:rsid w:val="00980B18"/>
    <w:rsid w:val="009A1D44"/>
    <w:rsid w:val="009A2E71"/>
    <w:rsid w:val="009B1E8E"/>
    <w:rsid w:val="009B2363"/>
    <w:rsid w:val="009C5DAD"/>
    <w:rsid w:val="009D41C9"/>
    <w:rsid w:val="009D4A16"/>
    <w:rsid w:val="009E79DF"/>
    <w:rsid w:val="009F70FC"/>
    <w:rsid w:val="009F7C6A"/>
    <w:rsid w:val="00A01B9A"/>
    <w:rsid w:val="00A03A00"/>
    <w:rsid w:val="00A13B7D"/>
    <w:rsid w:val="00A154A8"/>
    <w:rsid w:val="00A1669D"/>
    <w:rsid w:val="00A16F10"/>
    <w:rsid w:val="00A22A05"/>
    <w:rsid w:val="00A25971"/>
    <w:rsid w:val="00A4732C"/>
    <w:rsid w:val="00A622AC"/>
    <w:rsid w:val="00A64257"/>
    <w:rsid w:val="00A64847"/>
    <w:rsid w:val="00A8113E"/>
    <w:rsid w:val="00AC18BA"/>
    <w:rsid w:val="00AE0B00"/>
    <w:rsid w:val="00AE1271"/>
    <w:rsid w:val="00AE2070"/>
    <w:rsid w:val="00AE75A8"/>
    <w:rsid w:val="00AE7C4F"/>
    <w:rsid w:val="00B0428F"/>
    <w:rsid w:val="00B12D70"/>
    <w:rsid w:val="00B15ED7"/>
    <w:rsid w:val="00B17C35"/>
    <w:rsid w:val="00B2039A"/>
    <w:rsid w:val="00B33A9F"/>
    <w:rsid w:val="00B35E9A"/>
    <w:rsid w:val="00B51998"/>
    <w:rsid w:val="00B54D40"/>
    <w:rsid w:val="00B57B9A"/>
    <w:rsid w:val="00B60A5D"/>
    <w:rsid w:val="00B62BA1"/>
    <w:rsid w:val="00B66343"/>
    <w:rsid w:val="00B67EF3"/>
    <w:rsid w:val="00B814AB"/>
    <w:rsid w:val="00B824A6"/>
    <w:rsid w:val="00B8448A"/>
    <w:rsid w:val="00B867C7"/>
    <w:rsid w:val="00B92174"/>
    <w:rsid w:val="00B969B6"/>
    <w:rsid w:val="00BA3A48"/>
    <w:rsid w:val="00BA51E1"/>
    <w:rsid w:val="00BB2339"/>
    <w:rsid w:val="00BB296B"/>
    <w:rsid w:val="00BD2977"/>
    <w:rsid w:val="00BE2431"/>
    <w:rsid w:val="00BE647E"/>
    <w:rsid w:val="00BF4E5B"/>
    <w:rsid w:val="00BF5C06"/>
    <w:rsid w:val="00C05409"/>
    <w:rsid w:val="00C0670D"/>
    <w:rsid w:val="00C07F0B"/>
    <w:rsid w:val="00C11F6A"/>
    <w:rsid w:val="00C23FAB"/>
    <w:rsid w:val="00C36043"/>
    <w:rsid w:val="00C831C3"/>
    <w:rsid w:val="00C83C2D"/>
    <w:rsid w:val="00C8725D"/>
    <w:rsid w:val="00C97ECF"/>
    <w:rsid w:val="00CA75B9"/>
    <w:rsid w:val="00CB77A7"/>
    <w:rsid w:val="00CB77BE"/>
    <w:rsid w:val="00CC53CC"/>
    <w:rsid w:val="00CE0EBD"/>
    <w:rsid w:val="00CE18E4"/>
    <w:rsid w:val="00CE7153"/>
    <w:rsid w:val="00CE7D0F"/>
    <w:rsid w:val="00CF181D"/>
    <w:rsid w:val="00D22129"/>
    <w:rsid w:val="00D24BEE"/>
    <w:rsid w:val="00D24FEB"/>
    <w:rsid w:val="00D27F1B"/>
    <w:rsid w:val="00D35675"/>
    <w:rsid w:val="00D36675"/>
    <w:rsid w:val="00D442DF"/>
    <w:rsid w:val="00D4700E"/>
    <w:rsid w:val="00D65B37"/>
    <w:rsid w:val="00D70C7F"/>
    <w:rsid w:val="00D80D33"/>
    <w:rsid w:val="00D856A3"/>
    <w:rsid w:val="00D928D4"/>
    <w:rsid w:val="00D92CDD"/>
    <w:rsid w:val="00D93D58"/>
    <w:rsid w:val="00DB2A2D"/>
    <w:rsid w:val="00DB5E21"/>
    <w:rsid w:val="00DC5661"/>
    <w:rsid w:val="00DE168C"/>
    <w:rsid w:val="00DF7442"/>
    <w:rsid w:val="00E01852"/>
    <w:rsid w:val="00E30F6C"/>
    <w:rsid w:val="00E42C5D"/>
    <w:rsid w:val="00E47609"/>
    <w:rsid w:val="00E57CAF"/>
    <w:rsid w:val="00E57EA6"/>
    <w:rsid w:val="00E6545A"/>
    <w:rsid w:val="00E968F5"/>
    <w:rsid w:val="00EA4F12"/>
    <w:rsid w:val="00EC72E9"/>
    <w:rsid w:val="00EE244B"/>
    <w:rsid w:val="00EF10EC"/>
    <w:rsid w:val="00EF1F94"/>
    <w:rsid w:val="00EF75D2"/>
    <w:rsid w:val="00F00FC4"/>
    <w:rsid w:val="00F062BE"/>
    <w:rsid w:val="00F06D7A"/>
    <w:rsid w:val="00F07C33"/>
    <w:rsid w:val="00F17EFA"/>
    <w:rsid w:val="00F3333C"/>
    <w:rsid w:val="00F40D51"/>
    <w:rsid w:val="00F503FF"/>
    <w:rsid w:val="00F52140"/>
    <w:rsid w:val="00F53F8C"/>
    <w:rsid w:val="00F54B99"/>
    <w:rsid w:val="00F623F9"/>
    <w:rsid w:val="00F67391"/>
    <w:rsid w:val="00F6784F"/>
    <w:rsid w:val="00F72115"/>
    <w:rsid w:val="00F72AF1"/>
    <w:rsid w:val="00F95666"/>
    <w:rsid w:val="00F9706E"/>
    <w:rsid w:val="00F971FA"/>
    <w:rsid w:val="00FA6B33"/>
    <w:rsid w:val="00FB6701"/>
    <w:rsid w:val="00FB6AA4"/>
    <w:rsid w:val="00FD0360"/>
    <w:rsid w:val="00FD11BA"/>
    <w:rsid w:val="00FD5CBC"/>
    <w:rsid w:val="00FE028E"/>
    <w:rsid w:val="00FE1A95"/>
    <w:rsid w:val="00FE4773"/>
    <w:rsid w:val="00FF34E3"/>
    <w:rsid w:val="00FF62A7"/>
    <w:rsid w:val="00FF73F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6DE3B-DBB3-4268-AEBC-10B5D75B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6B"/>
  </w:style>
  <w:style w:type="paragraph" w:styleId="Footer">
    <w:name w:val="footer"/>
    <w:basedOn w:val="Normal"/>
    <w:link w:val="Foot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D10D-A7A4-46CD-B56D-38190310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2</cp:revision>
  <cp:lastPrinted>2021-10-18T11:48:00Z</cp:lastPrinted>
  <dcterms:created xsi:type="dcterms:W3CDTF">2021-12-07T12:47:00Z</dcterms:created>
  <dcterms:modified xsi:type="dcterms:W3CDTF">2021-12-07T12:47:00Z</dcterms:modified>
</cp:coreProperties>
</file>