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463DC" w14:textId="77777777" w:rsidR="007C37BE" w:rsidRPr="00583819" w:rsidRDefault="00C314FB" w:rsidP="00C314FB">
      <w:pPr>
        <w:pStyle w:val="NoSpacing"/>
        <w:jc w:val="center"/>
        <w:rPr>
          <w:rFonts w:ascii="Times New Roman" w:hAnsi="Times New Roman" w:cs="Times New Roman"/>
          <w:sz w:val="28"/>
          <w:szCs w:val="28"/>
        </w:rPr>
      </w:pPr>
      <w:r w:rsidRPr="00583819">
        <w:rPr>
          <w:rFonts w:ascii="Times New Roman" w:hAnsi="Times New Roman" w:cs="Times New Roman"/>
          <w:sz w:val="28"/>
          <w:szCs w:val="28"/>
        </w:rPr>
        <w:t>Z A P I S N I K</w:t>
      </w:r>
    </w:p>
    <w:p w14:paraId="7957CF80" w14:textId="5A3ACDE8" w:rsidR="00C314FB" w:rsidRPr="00583819" w:rsidRDefault="00C314FB" w:rsidP="00C314FB">
      <w:pPr>
        <w:pStyle w:val="NoSpacing"/>
        <w:rPr>
          <w:rFonts w:ascii="Times New Roman" w:hAnsi="Times New Roman" w:cs="Times New Roman"/>
          <w:sz w:val="28"/>
          <w:szCs w:val="28"/>
        </w:rPr>
      </w:pPr>
      <w:r w:rsidRPr="00583819">
        <w:rPr>
          <w:rFonts w:ascii="Times New Roman" w:hAnsi="Times New Roman" w:cs="Times New Roman"/>
          <w:sz w:val="28"/>
          <w:szCs w:val="28"/>
        </w:rPr>
        <w:t>sa 43.</w:t>
      </w:r>
      <w:r w:rsidR="00C14CC5" w:rsidRPr="00583819">
        <w:rPr>
          <w:rFonts w:ascii="Times New Roman" w:hAnsi="Times New Roman" w:cs="Times New Roman"/>
          <w:sz w:val="28"/>
          <w:szCs w:val="28"/>
        </w:rPr>
        <w:t xml:space="preserve"> </w:t>
      </w:r>
      <w:r w:rsidRPr="00583819">
        <w:rPr>
          <w:rFonts w:ascii="Times New Roman" w:hAnsi="Times New Roman" w:cs="Times New Roman"/>
          <w:sz w:val="28"/>
          <w:szCs w:val="28"/>
        </w:rPr>
        <w:t>sjednice Vijeća Mašinskog fakulteta održane  14.06.2018.godine</w:t>
      </w:r>
    </w:p>
    <w:p w14:paraId="38C066F3" w14:textId="77777777" w:rsidR="00C314FB" w:rsidRPr="00583819" w:rsidRDefault="00C314FB" w:rsidP="00C314FB">
      <w:pPr>
        <w:pStyle w:val="NoSpacing"/>
        <w:rPr>
          <w:rFonts w:ascii="Times New Roman" w:hAnsi="Times New Roman" w:cs="Times New Roman"/>
          <w:sz w:val="28"/>
          <w:szCs w:val="28"/>
        </w:rPr>
      </w:pPr>
    </w:p>
    <w:p w14:paraId="483A3F16" w14:textId="77777777" w:rsidR="00C314FB" w:rsidRPr="00583819" w:rsidRDefault="00C314FB" w:rsidP="00C314FB">
      <w:pPr>
        <w:pStyle w:val="NoSpacing"/>
        <w:jc w:val="both"/>
        <w:rPr>
          <w:rFonts w:ascii="Times New Roman" w:hAnsi="Times New Roman" w:cs="Times New Roman"/>
          <w:sz w:val="28"/>
          <w:szCs w:val="28"/>
        </w:rPr>
      </w:pPr>
      <w:r w:rsidRPr="00583819">
        <w:rPr>
          <w:rFonts w:ascii="Times New Roman" w:hAnsi="Times New Roman" w:cs="Times New Roman"/>
          <w:sz w:val="28"/>
          <w:szCs w:val="28"/>
        </w:rPr>
        <w:t>PrisutnI: D. Bajić, R. Bulatović, Ran. Bulatović, M. Burić, L. Petrić, R. Vujadinović, A. Vujović, M. Vukčević, I. Vušanović, J. Golijanin, V. Ivanović, D. Ivanović, M. Janjić, Ja. Jovanović, Je. Jovanović, U. Karadžić, Z. Krivokapić, R. Lalović, M.Mijanović Markuš, B. Čabarkapa, V. Pajković, E. Tombarević, R. Tomović, V. Ćulafić, N. Šibalić, M. Damjanović i S. Simović.</w:t>
      </w:r>
    </w:p>
    <w:p w14:paraId="7D92FB6A" w14:textId="77777777" w:rsidR="00C314FB" w:rsidRPr="00583819" w:rsidRDefault="00C314FB" w:rsidP="00C314FB">
      <w:pPr>
        <w:pStyle w:val="NoSpacing"/>
        <w:jc w:val="both"/>
        <w:rPr>
          <w:rFonts w:ascii="Times New Roman" w:hAnsi="Times New Roman" w:cs="Times New Roman"/>
          <w:sz w:val="28"/>
          <w:szCs w:val="28"/>
        </w:rPr>
      </w:pPr>
    </w:p>
    <w:p w14:paraId="0AC41C34" w14:textId="77777777" w:rsidR="00C314FB" w:rsidRPr="00583819" w:rsidRDefault="00C314FB" w:rsidP="00C314FB">
      <w:pPr>
        <w:pStyle w:val="NoSpacing"/>
        <w:rPr>
          <w:rFonts w:ascii="Times New Roman" w:hAnsi="Times New Roman" w:cs="Times New Roman"/>
          <w:sz w:val="28"/>
          <w:szCs w:val="28"/>
        </w:rPr>
      </w:pPr>
      <w:r w:rsidRPr="00583819">
        <w:rPr>
          <w:rFonts w:ascii="Times New Roman" w:hAnsi="Times New Roman" w:cs="Times New Roman"/>
          <w:sz w:val="28"/>
          <w:szCs w:val="28"/>
        </w:rPr>
        <w:t>Odsutni: O. Jovanović, M. Karadžić, L. Lacmanović, M. Rašović, S. Savićević i G. Ćulafić.</w:t>
      </w:r>
    </w:p>
    <w:p w14:paraId="207AB2C3" w14:textId="77777777" w:rsidR="00C314FB" w:rsidRPr="00583819" w:rsidRDefault="00C314FB" w:rsidP="00C314FB">
      <w:pPr>
        <w:pStyle w:val="NoSpacing"/>
        <w:rPr>
          <w:rFonts w:ascii="Times New Roman" w:hAnsi="Times New Roman" w:cs="Times New Roman"/>
          <w:sz w:val="28"/>
          <w:szCs w:val="28"/>
        </w:rPr>
      </w:pPr>
    </w:p>
    <w:p w14:paraId="1E289B57" w14:textId="77777777" w:rsidR="00C314FB" w:rsidRPr="00583819" w:rsidRDefault="00C314FB" w:rsidP="00C314FB">
      <w:pPr>
        <w:pStyle w:val="NoSpacing"/>
        <w:rPr>
          <w:rFonts w:ascii="Times New Roman" w:hAnsi="Times New Roman" w:cs="Times New Roman"/>
          <w:sz w:val="28"/>
          <w:szCs w:val="28"/>
        </w:rPr>
      </w:pPr>
      <w:r w:rsidRPr="00583819">
        <w:rPr>
          <w:rFonts w:ascii="Times New Roman" w:hAnsi="Times New Roman" w:cs="Times New Roman"/>
          <w:sz w:val="28"/>
          <w:szCs w:val="28"/>
        </w:rPr>
        <w:t>Usvojen je sljedeći</w:t>
      </w:r>
    </w:p>
    <w:p w14:paraId="16DC0A70" w14:textId="77777777" w:rsidR="00C314FB" w:rsidRPr="00583819" w:rsidRDefault="00C314FB" w:rsidP="00C314FB">
      <w:pPr>
        <w:pStyle w:val="NoSpacing"/>
        <w:rPr>
          <w:rFonts w:ascii="Times New Roman" w:hAnsi="Times New Roman" w:cs="Times New Roman"/>
          <w:sz w:val="28"/>
          <w:szCs w:val="28"/>
        </w:rPr>
      </w:pPr>
    </w:p>
    <w:p w14:paraId="12891626" w14:textId="77777777" w:rsidR="00C314FB" w:rsidRPr="00583819" w:rsidRDefault="00C314FB" w:rsidP="00C314FB">
      <w:pPr>
        <w:pStyle w:val="NoSpacing"/>
        <w:jc w:val="center"/>
        <w:rPr>
          <w:rFonts w:ascii="Times New Roman" w:hAnsi="Times New Roman" w:cs="Times New Roman"/>
          <w:sz w:val="28"/>
          <w:szCs w:val="28"/>
        </w:rPr>
      </w:pPr>
      <w:r w:rsidRPr="00583819">
        <w:rPr>
          <w:rFonts w:ascii="Times New Roman" w:hAnsi="Times New Roman" w:cs="Times New Roman"/>
          <w:sz w:val="28"/>
          <w:szCs w:val="28"/>
        </w:rPr>
        <w:t>D n e v n i  r e d:</w:t>
      </w:r>
    </w:p>
    <w:p w14:paraId="302370C5" w14:textId="77777777" w:rsidR="00C314FB" w:rsidRPr="00583819" w:rsidRDefault="00C314FB" w:rsidP="00C314FB">
      <w:pPr>
        <w:pStyle w:val="NoSpacing"/>
        <w:jc w:val="both"/>
        <w:rPr>
          <w:rFonts w:ascii="Times New Roman" w:hAnsi="Times New Roman" w:cs="Times New Roman"/>
          <w:sz w:val="28"/>
          <w:szCs w:val="28"/>
        </w:rPr>
      </w:pPr>
    </w:p>
    <w:p w14:paraId="5AA9FB8C" w14:textId="77777777" w:rsidR="00C314FB" w:rsidRPr="00583819" w:rsidRDefault="00C314FB" w:rsidP="00C314FB">
      <w:pPr>
        <w:pStyle w:val="NoSpacing"/>
        <w:numPr>
          <w:ilvl w:val="0"/>
          <w:numId w:val="1"/>
        </w:numPr>
        <w:jc w:val="both"/>
        <w:rPr>
          <w:rFonts w:ascii="Times New Roman" w:hAnsi="Times New Roman" w:cs="Times New Roman"/>
          <w:sz w:val="28"/>
          <w:szCs w:val="28"/>
        </w:rPr>
      </w:pPr>
      <w:r w:rsidRPr="00583819">
        <w:rPr>
          <w:rFonts w:ascii="Times New Roman" w:hAnsi="Times New Roman" w:cs="Times New Roman"/>
          <w:sz w:val="28"/>
          <w:szCs w:val="28"/>
        </w:rPr>
        <w:t>Usvajanje zapisnika sa 41 i 42.sjednice Vijeća.</w:t>
      </w:r>
    </w:p>
    <w:p w14:paraId="46241CB9" w14:textId="77777777" w:rsidR="00C314FB" w:rsidRPr="00583819" w:rsidRDefault="00C314FB" w:rsidP="00C314FB">
      <w:pPr>
        <w:pStyle w:val="NoSpacing"/>
        <w:numPr>
          <w:ilvl w:val="0"/>
          <w:numId w:val="1"/>
        </w:numPr>
        <w:jc w:val="both"/>
        <w:rPr>
          <w:rFonts w:ascii="Times New Roman" w:hAnsi="Times New Roman" w:cs="Times New Roman"/>
          <w:sz w:val="28"/>
          <w:szCs w:val="28"/>
        </w:rPr>
      </w:pPr>
      <w:r w:rsidRPr="00583819">
        <w:rPr>
          <w:rFonts w:ascii="Times New Roman" w:hAnsi="Times New Roman" w:cs="Times New Roman"/>
          <w:sz w:val="28"/>
          <w:szCs w:val="28"/>
        </w:rPr>
        <w:t>Nastavna pitanja.</w:t>
      </w:r>
    </w:p>
    <w:p w14:paraId="726ED080" w14:textId="77777777" w:rsidR="00C314FB" w:rsidRPr="00583819" w:rsidRDefault="00C314FB" w:rsidP="00C314FB">
      <w:pPr>
        <w:pStyle w:val="NoSpacing"/>
        <w:numPr>
          <w:ilvl w:val="0"/>
          <w:numId w:val="1"/>
        </w:numPr>
        <w:jc w:val="both"/>
        <w:rPr>
          <w:rFonts w:ascii="Times New Roman" w:hAnsi="Times New Roman" w:cs="Times New Roman"/>
          <w:sz w:val="28"/>
          <w:szCs w:val="28"/>
        </w:rPr>
      </w:pPr>
      <w:r w:rsidRPr="00583819">
        <w:rPr>
          <w:rFonts w:ascii="Times New Roman" w:hAnsi="Times New Roman" w:cs="Times New Roman"/>
          <w:sz w:val="28"/>
          <w:szCs w:val="28"/>
        </w:rPr>
        <w:t>Formiranje Komisije za pregled i ocjenu magistarskog rada pod nazivom: „Preventivne mjere u cilju unapredjenja bezbijednosti saobraćaja u zoni škole, sa posebnim osvrtom na osnovnu školu  „Vuk Karadžič“ u Podgorici“ kandidata Alije Hamzića, dipl.maš.ing.</w:t>
      </w:r>
    </w:p>
    <w:p w14:paraId="2041C2E7" w14:textId="77777777" w:rsidR="00C314FB" w:rsidRPr="00583819" w:rsidRDefault="00C314FB" w:rsidP="00C314FB">
      <w:pPr>
        <w:pStyle w:val="NoSpacing"/>
        <w:numPr>
          <w:ilvl w:val="0"/>
          <w:numId w:val="1"/>
        </w:numPr>
        <w:jc w:val="both"/>
        <w:rPr>
          <w:rFonts w:ascii="Times New Roman" w:hAnsi="Times New Roman" w:cs="Times New Roman"/>
          <w:sz w:val="28"/>
          <w:szCs w:val="28"/>
        </w:rPr>
      </w:pPr>
      <w:r w:rsidRPr="00583819">
        <w:rPr>
          <w:rFonts w:ascii="Times New Roman" w:hAnsi="Times New Roman" w:cs="Times New Roman"/>
          <w:sz w:val="28"/>
          <w:szCs w:val="28"/>
        </w:rPr>
        <w:t>Usvajanje izbornih oblasti na Mašinskom fakultetu.</w:t>
      </w:r>
    </w:p>
    <w:p w14:paraId="15DEC9E6" w14:textId="77777777" w:rsidR="00C314FB" w:rsidRPr="00583819" w:rsidRDefault="00C314FB" w:rsidP="00C314FB">
      <w:pPr>
        <w:pStyle w:val="NoSpacing"/>
        <w:numPr>
          <w:ilvl w:val="0"/>
          <w:numId w:val="1"/>
        </w:numPr>
        <w:jc w:val="both"/>
        <w:rPr>
          <w:rFonts w:ascii="Times New Roman" w:hAnsi="Times New Roman" w:cs="Times New Roman"/>
          <w:sz w:val="28"/>
          <w:szCs w:val="28"/>
        </w:rPr>
      </w:pPr>
      <w:r w:rsidRPr="00583819">
        <w:rPr>
          <w:rFonts w:ascii="Times New Roman" w:hAnsi="Times New Roman" w:cs="Times New Roman"/>
          <w:sz w:val="28"/>
          <w:szCs w:val="28"/>
        </w:rPr>
        <w:t>Tekuća pitanja.</w:t>
      </w:r>
    </w:p>
    <w:p w14:paraId="1EF435F4" w14:textId="77777777" w:rsidR="00C314FB" w:rsidRPr="00583819" w:rsidRDefault="00C314FB" w:rsidP="00C314FB">
      <w:pPr>
        <w:pStyle w:val="NoSpacing"/>
        <w:numPr>
          <w:ilvl w:val="0"/>
          <w:numId w:val="1"/>
        </w:numPr>
        <w:jc w:val="both"/>
        <w:rPr>
          <w:rFonts w:ascii="Times New Roman" w:hAnsi="Times New Roman" w:cs="Times New Roman"/>
          <w:sz w:val="28"/>
          <w:szCs w:val="28"/>
        </w:rPr>
      </w:pPr>
      <w:r w:rsidRPr="00583819">
        <w:rPr>
          <w:rFonts w:ascii="Times New Roman" w:hAnsi="Times New Roman" w:cs="Times New Roman"/>
          <w:sz w:val="28"/>
          <w:szCs w:val="28"/>
        </w:rPr>
        <w:t>Razno.</w:t>
      </w:r>
    </w:p>
    <w:p w14:paraId="19C68A5D" w14:textId="77777777" w:rsidR="00C314FB" w:rsidRPr="00583819" w:rsidRDefault="00C314FB" w:rsidP="00C314FB">
      <w:pPr>
        <w:pStyle w:val="NoSpacing"/>
        <w:jc w:val="both"/>
        <w:rPr>
          <w:rFonts w:ascii="Times New Roman" w:hAnsi="Times New Roman" w:cs="Times New Roman"/>
          <w:sz w:val="28"/>
          <w:szCs w:val="28"/>
        </w:rPr>
      </w:pPr>
    </w:p>
    <w:p w14:paraId="70B6D884" w14:textId="77777777" w:rsidR="00C314FB" w:rsidRPr="00583819" w:rsidRDefault="00C314FB" w:rsidP="00C314FB">
      <w:pPr>
        <w:pStyle w:val="NoSpacing"/>
        <w:jc w:val="both"/>
        <w:rPr>
          <w:rFonts w:ascii="Times New Roman" w:hAnsi="Times New Roman" w:cs="Times New Roman"/>
          <w:sz w:val="28"/>
          <w:szCs w:val="28"/>
        </w:rPr>
      </w:pPr>
      <w:r w:rsidRPr="00583819">
        <w:rPr>
          <w:rFonts w:ascii="Times New Roman" w:hAnsi="Times New Roman" w:cs="Times New Roman"/>
          <w:sz w:val="28"/>
          <w:szCs w:val="28"/>
        </w:rPr>
        <w:t>Tačka 1.</w:t>
      </w:r>
    </w:p>
    <w:p w14:paraId="319D2BC7" w14:textId="77777777" w:rsidR="00C314FB" w:rsidRPr="00583819" w:rsidRDefault="00C314FB" w:rsidP="00C314FB">
      <w:pPr>
        <w:pStyle w:val="NoSpacing"/>
        <w:jc w:val="both"/>
        <w:rPr>
          <w:rFonts w:ascii="Times New Roman" w:hAnsi="Times New Roman" w:cs="Times New Roman"/>
          <w:sz w:val="28"/>
          <w:szCs w:val="28"/>
        </w:rPr>
      </w:pPr>
      <w:r w:rsidRPr="00583819">
        <w:rPr>
          <w:rFonts w:ascii="Times New Roman" w:hAnsi="Times New Roman" w:cs="Times New Roman"/>
          <w:sz w:val="28"/>
          <w:szCs w:val="28"/>
        </w:rPr>
        <w:t>Zapisnici sa 41 i 42 sjednice Vijeća su usvojeni bez primjedbi.</w:t>
      </w:r>
    </w:p>
    <w:p w14:paraId="75A53374" w14:textId="77777777" w:rsidR="00C314FB" w:rsidRPr="00583819" w:rsidRDefault="00C314FB" w:rsidP="00C314FB">
      <w:pPr>
        <w:pStyle w:val="NoSpacing"/>
        <w:jc w:val="both"/>
        <w:rPr>
          <w:rFonts w:ascii="Times New Roman" w:hAnsi="Times New Roman" w:cs="Times New Roman"/>
          <w:sz w:val="28"/>
          <w:szCs w:val="28"/>
        </w:rPr>
      </w:pPr>
    </w:p>
    <w:p w14:paraId="5DB3D1E4" w14:textId="77777777" w:rsidR="00C314FB" w:rsidRPr="00583819" w:rsidRDefault="00C314FB" w:rsidP="00C314FB">
      <w:pPr>
        <w:pStyle w:val="NoSpacing"/>
        <w:jc w:val="both"/>
        <w:rPr>
          <w:rFonts w:ascii="Times New Roman" w:hAnsi="Times New Roman" w:cs="Times New Roman"/>
          <w:sz w:val="28"/>
          <w:szCs w:val="28"/>
        </w:rPr>
      </w:pPr>
      <w:r w:rsidRPr="00583819">
        <w:rPr>
          <w:rFonts w:ascii="Times New Roman" w:hAnsi="Times New Roman" w:cs="Times New Roman"/>
          <w:sz w:val="28"/>
          <w:szCs w:val="28"/>
        </w:rPr>
        <w:t>Tačka 2.</w:t>
      </w:r>
    </w:p>
    <w:p w14:paraId="5687EF45" w14:textId="77777777" w:rsidR="00C314FB" w:rsidRPr="00583819" w:rsidRDefault="004D0C8A" w:rsidP="00C314FB">
      <w:pPr>
        <w:pStyle w:val="NoSpacing"/>
        <w:jc w:val="both"/>
        <w:rPr>
          <w:rFonts w:ascii="Times New Roman" w:hAnsi="Times New Roman" w:cs="Times New Roman"/>
          <w:sz w:val="28"/>
          <w:szCs w:val="28"/>
        </w:rPr>
      </w:pPr>
      <w:r w:rsidRPr="00583819">
        <w:rPr>
          <w:rFonts w:ascii="Times New Roman" w:hAnsi="Times New Roman" w:cs="Times New Roman"/>
          <w:sz w:val="28"/>
          <w:szCs w:val="28"/>
        </w:rPr>
        <w:t>Uvodne napomene iznio je prof. dr Uroš Karadžić, prodekan za nastavu i to:</w:t>
      </w:r>
    </w:p>
    <w:p w14:paraId="37F302EF" w14:textId="77777777" w:rsidR="004D0C8A" w:rsidRPr="00583819" w:rsidRDefault="004D0C8A" w:rsidP="00C314FB">
      <w:pPr>
        <w:pStyle w:val="NoSpacing"/>
        <w:jc w:val="both"/>
        <w:rPr>
          <w:rFonts w:ascii="Times New Roman" w:hAnsi="Times New Roman" w:cs="Times New Roman"/>
          <w:sz w:val="28"/>
          <w:szCs w:val="28"/>
        </w:rPr>
      </w:pPr>
    </w:p>
    <w:p w14:paraId="00C44EA3" w14:textId="77777777" w:rsidR="004D0C8A" w:rsidRPr="00583819" w:rsidRDefault="00EC239D" w:rsidP="004D0C8A">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Kako su u toku završni ispiti  rezultate treba dostaviti put</w:t>
      </w:r>
      <w:r w:rsidR="00044F94" w:rsidRPr="00583819">
        <w:rPr>
          <w:rFonts w:ascii="Times New Roman" w:hAnsi="Times New Roman" w:cs="Times New Roman"/>
          <w:sz w:val="28"/>
          <w:szCs w:val="28"/>
        </w:rPr>
        <w:t>em tabela u exselu kao i prethodnih godina.</w:t>
      </w:r>
    </w:p>
    <w:p w14:paraId="06098575" w14:textId="77777777" w:rsidR="00EC239D" w:rsidRPr="00583819" w:rsidRDefault="00EC239D" w:rsidP="004D0C8A">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Na osnovu dopisa Rektora Univerziteta broj 01-1741 od 5.06.2018.godine u cilju da se studentima obezbijede što bolji uslovi za učenje, a u skladu sa finansijskim mogućnostima Univerziteta Crne Gore da se razmotri mogućnost finansiranja nabavke opreme za podršku nastavnom proc</w:t>
      </w:r>
      <w:r w:rsidR="00044F94" w:rsidRPr="00583819">
        <w:rPr>
          <w:rFonts w:ascii="Times New Roman" w:hAnsi="Times New Roman" w:cs="Times New Roman"/>
          <w:sz w:val="28"/>
          <w:szCs w:val="28"/>
        </w:rPr>
        <w:t>esu u iznosu do 15.000,00 EUR-a p</w:t>
      </w:r>
      <w:r w:rsidRPr="00583819">
        <w:rPr>
          <w:rFonts w:ascii="Times New Roman" w:hAnsi="Times New Roman" w:cs="Times New Roman"/>
          <w:sz w:val="28"/>
          <w:szCs w:val="28"/>
        </w:rPr>
        <w:t xml:space="preserve">redloženo je da se  nabave četiri table sa interaktivnim projektorom sa nosećom konstrukcijom i dodatnim tablama sa strane. </w:t>
      </w:r>
    </w:p>
    <w:p w14:paraId="36517C7F" w14:textId="77777777" w:rsidR="00C87D43" w:rsidRPr="00583819" w:rsidRDefault="00C87D43" w:rsidP="00C87D43">
      <w:pPr>
        <w:pStyle w:val="NoSpacing"/>
        <w:jc w:val="both"/>
        <w:rPr>
          <w:rFonts w:ascii="Times New Roman" w:hAnsi="Times New Roman" w:cs="Times New Roman"/>
          <w:sz w:val="28"/>
          <w:szCs w:val="28"/>
        </w:rPr>
      </w:pPr>
    </w:p>
    <w:p w14:paraId="6F21F2CD" w14:textId="77777777" w:rsidR="00EC239D" w:rsidRPr="00583819" w:rsidRDefault="00EC239D" w:rsidP="00C87D43">
      <w:pPr>
        <w:pStyle w:val="NoSpacing"/>
        <w:jc w:val="both"/>
        <w:rPr>
          <w:rFonts w:ascii="Times New Roman" w:hAnsi="Times New Roman" w:cs="Times New Roman"/>
          <w:sz w:val="28"/>
          <w:szCs w:val="28"/>
        </w:rPr>
      </w:pPr>
      <w:r w:rsidRPr="00583819">
        <w:rPr>
          <w:rFonts w:ascii="Times New Roman" w:hAnsi="Times New Roman" w:cs="Times New Roman"/>
          <w:sz w:val="28"/>
          <w:szCs w:val="28"/>
        </w:rPr>
        <w:t>Ove table bi se koristile u laboratorijama -  L2, L3, L4 i sali 211.</w:t>
      </w:r>
    </w:p>
    <w:p w14:paraId="046C9B30" w14:textId="77777777" w:rsidR="00EC239D" w:rsidRPr="00583819" w:rsidRDefault="00EC239D" w:rsidP="00C87D43">
      <w:pPr>
        <w:pStyle w:val="NoSpacing"/>
        <w:jc w:val="both"/>
        <w:rPr>
          <w:rFonts w:ascii="Times New Roman" w:hAnsi="Times New Roman" w:cs="Times New Roman"/>
          <w:sz w:val="28"/>
          <w:szCs w:val="28"/>
        </w:rPr>
      </w:pPr>
      <w:r w:rsidRPr="00583819">
        <w:rPr>
          <w:rFonts w:ascii="Times New Roman" w:hAnsi="Times New Roman" w:cs="Times New Roman"/>
          <w:sz w:val="28"/>
          <w:szCs w:val="28"/>
        </w:rPr>
        <w:lastRenderedPageBreak/>
        <w:t>U diskusiji  po pitanju nabavke opreme prof. dr Zdravko Krivokapić je istakao sljedeće:</w:t>
      </w:r>
    </w:p>
    <w:p w14:paraId="558A2587" w14:textId="77777777" w:rsidR="005F6DEA" w:rsidRPr="00583819" w:rsidRDefault="005F6DEA" w:rsidP="00EC239D">
      <w:pPr>
        <w:pStyle w:val="NoSpacing"/>
        <w:ind w:left="720"/>
        <w:jc w:val="both"/>
        <w:rPr>
          <w:rFonts w:ascii="Times New Roman" w:hAnsi="Times New Roman" w:cs="Times New Roman"/>
          <w:sz w:val="28"/>
          <w:szCs w:val="28"/>
        </w:rPr>
      </w:pPr>
    </w:p>
    <w:p w14:paraId="2FCE8283" w14:textId="77777777" w:rsidR="005F6DEA" w:rsidRPr="00583819" w:rsidRDefault="005F6DEA"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“Moram da ukazem na nedovoljnu transparentnost.</w:t>
      </w:r>
    </w:p>
    <w:p w14:paraId="2071A698" w14:textId="1F4BF6C5" w:rsidR="005F6DEA" w:rsidRPr="00583819" w:rsidRDefault="00C87D43"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Ovdje smo dovedeni na svršen č</w:t>
      </w:r>
      <w:r w:rsidR="005F6DEA" w:rsidRPr="00583819">
        <w:rPr>
          <w:rFonts w:ascii="Times New Roman" w:hAnsi="Times New Roman" w:cs="Times New Roman"/>
          <w:sz w:val="28"/>
          <w:szCs w:val="28"/>
          <w:lang w:val="sr-Latn-ME"/>
        </w:rPr>
        <w:t>in.</w:t>
      </w:r>
      <w:r w:rsidR="00B4396C" w:rsidRPr="00583819">
        <w:rPr>
          <w:rFonts w:ascii="Times New Roman" w:hAnsi="Times New Roman" w:cs="Times New Roman"/>
          <w:sz w:val="28"/>
          <w:szCs w:val="28"/>
          <w:lang w:val="sr-Latn-ME"/>
        </w:rPr>
        <w:t xml:space="preserve"> </w:t>
      </w:r>
    </w:p>
    <w:p w14:paraId="4310E83D" w14:textId="77777777" w:rsidR="005F6DEA" w:rsidRPr="00583819" w:rsidRDefault="005F6DEA"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Ne sumnjajući u namjeru prodekana, ja a mislim da i ostale kolege nijesu do sada upoznati sa Vašim predlogom. Smatram da je u ovom trenutku nabavka tkz. Pametnih tabli, nije prioritet u odnosu na produžetak licence za MATLAB.</w:t>
      </w:r>
    </w:p>
    <w:p w14:paraId="7AAA4FE3" w14:textId="23F52E8D" w:rsidR="00AA53A8" w:rsidRPr="00583819" w:rsidRDefault="00AA53A8"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Prodekan za nastavu je ovdje odgovorio da je nabavka licenci za sve softvere koji se koriste neophodna ali da je nabavka kvalitetnog nastavnog hardvera takođe veoma važna tim prije što u pojedinim učionicama imamo veoma dotrajale table a nabavkom tzv. pametnih tabli se ovaj problem rešava dugoročno.</w:t>
      </w:r>
      <w:r w:rsidR="00B4396C" w:rsidRPr="00583819">
        <w:rPr>
          <w:rFonts w:ascii="Times New Roman" w:hAnsi="Times New Roman" w:cs="Times New Roman"/>
          <w:sz w:val="28"/>
          <w:szCs w:val="28"/>
          <w:lang w:val="sr-Latn-ME"/>
        </w:rPr>
        <w:t xml:space="preserve"> </w:t>
      </w:r>
    </w:p>
    <w:p w14:paraId="72C7AE99" w14:textId="77777777" w:rsidR="005F6DEA" w:rsidRPr="00583819" w:rsidRDefault="005F6DEA"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Takodje kada smo kod opreme ne mogu da ne ukažem na nabavku koju je organizovao Fakultet. I dalje naša grupacija ne želi da učestvuje na ove interne konkurse, principijelno. Mi i dalje zagovaramo da se mora prvo izraditi Strategija razvoja Fakulteta i iz te strategije da se definišu prioriteti i potrebe.</w:t>
      </w:r>
    </w:p>
    <w:p w14:paraId="71821C97" w14:textId="77777777" w:rsidR="005F6DEA" w:rsidRPr="00583819" w:rsidRDefault="005F6DEA"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Do sada bez obzira na sve formulare, oprema koja se nabavlja ne nabavlja se kao modularan već po ličnim željama pojedinaca.  Imam sasvim drugačiji pristup i ne mogu da prihvatim da na ovom konkursu učes</w:t>
      </w:r>
      <w:r w:rsidR="00C87D43" w:rsidRPr="00583819">
        <w:rPr>
          <w:rFonts w:ascii="Times New Roman" w:hAnsi="Times New Roman" w:cs="Times New Roman"/>
          <w:sz w:val="28"/>
          <w:szCs w:val="28"/>
          <w:lang w:val="sr-Latn-ME"/>
        </w:rPr>
        <w:t>t</w:t>
      </w:r>
      <w:r w:rsidRPr="00583819">
        <w:rPr>
          <w:rFonts w:ascii="Times New Roman" w:hAnsi="Times New Roman" w:cs="Times New Roman"/>
          <w:sz w:val="28"/>
          <w:szCs w:val="28"/>
          <w:lang w:val="sr-Latn-ME"/>
        </w:rPr>
        <w:t>vujemo, a pogotovo kada još uvijek nije dostavljen Izvještaj o nabavci opreme  po prethodno, konkursu. Elementarno pravilo je da: Jedan zatvoriti da b</w:t>
      </w:r>
      <w:r w:rsidR="00C87D43" w:rsidRPr="00583819">
        <w:rPr>
          <w:rFonts w:ascii="Times New Roman" w:hAnsi="Times New Roman" w:cs="Times New Roman"/>
          <w:sz w:val="28"/>
          <w:szCs w:val="28"/>
          <w:lang w:val="sr-Latn-ME"/>
        </w:rPr>
        <w:t>i</w:t>
      </w:r>
      <w:r w:rsidRPr="00583819">
        <w:rPr>
          <w:rFonts w:ascii="Times New Roman" w:hAnsi="Times New Roman" w:cs="Times New Roman"/>
          <w:sz w:val="28"/>
          <w:szCs w:val="28"/>
          <w:lang w:val="sr-Latn-ME"/>
        </w:rPr>
        <w:t xml:space="preserve"> se drugi otvorio”.</w:t>
      </w:r>
      <w:r w:rsidR="00AA53A8" w:rsidRPr="00583819">
        <w:rPr>
          <w:rFonts w:ascii="Times New Roman" w:hAnsi="Times New Roman" w:cs="Times New Roman"/>
          <w:sz w:val="28"/>
          <w:szCs w:val="28"/>
          <w:lang w:val="sr-Latn-ME"/>
        </w:rPr>
        <w:t xml:space="preserve"> </w:t>
      </w:r>
    </w:p>
    <w:p w14:paraId="278FB42F" w14:textId="11BCB92F" w:rsidR="00C87D43" w:rsidRPr="00583819" w:rsidRDefault="00C87D43" w:rsidP="005F6DEA">
      <w:pPr>
        <w:rPr>
          <w:rFonts w:ascii="Times New Roman" w:hAnsi="Times New Roman" w:cs="Times New Roman"/>
          <w:sz w:val="28"/>
          <w:szCs w:val="28"/>
          <w:lang w:val="sr-Latn-ME"/>
        </w:rPr>
      </w:pPr>
      <w:r w:rsidRPr="00583819">
        <w:rPr>
          <w:rFonts w:ascii="Times New Roman" w:hAnsi="Times New Roman" w:cs="Times New Roman"/>
          <w:sz w:val="28"/>
          <w:szCs w:val="28"/>
          <w:lang w:val="sr-Latn-ME"/>
        </w:rPr>
        <w:t>Na konstataciju Prof. Krivokapića</w:t>
      </w:r>
      <w:r w:rsidR="00DD64C4" w:rsidRPr="00583819">
        <w:rPr>
          <w:rFonts w:ascii="Times New Roman" w:hAnsi="Times New Roman" w:cs="Times New Roman"/>
          <w:sz w:val="28"/>
          <w:szCs w:val="28"/>
          <w:lang w:val="sr-Latn-ME"/>
        </w:rPr>
        <w:t>, prof.</w:t>
      </w:r>
      <w:r w:rsidRPr="00583819">
        <w:rPr>
          <w:rFonts w:ascii="Times New Roman" w:hAnsi="Times New Roman" w:cs="Times New Roman"/>
          <w:sz w:val="28"/>
          <w:szCs w:val="28"/>
          <w:lang w:val="sr-Latn-ME"/>
        </w:rPr>
        <w:t xml:space="preserve"> </w:t>
      </w:r>
      <w:r w:rsidR="00B4396C" w:rsidRPr="00583819">
        <w:rPr>
          <w:rFonts w:ascii="Times New Roman" w:hAnsi="Times New Roman" w:cs="Times New Roman"/>
          <w:sz w:val="28"/>
          <w:szCs w:val="28"/>
          <w:lang w:val="sr-Latn-ME"/>
        </w:rPr>
        <w:t>Radoslav Tomović</w:t>
      </w:r>
      <w:r w:rsidR="00DD64C4" w:rsidRPr="00583819">
        <w:rPr>
          <w:rFonts w:ascii="Times New Roman" w:hAnsi="Times New Roman" w:cs="Times New Roman"/>
          <w:sz w:val="28"/>
          <w:szCs w:val="28"/>
          <w:lang w:val="sr-Latn-ME"/>
        </w:rPr>
        <w:t>, prodekan za Ni</w:t>
      </w:r>
      <w:r w:rsidR="004C3A2C" w:rsidRPr="00583819">
        <w:rPr>
          <w:rFonts w:ascii="Times New Roman" w:hAnsi="Times New Roman" w:cs="Times New Roman"/>
          <w:sz w:val="28"/>
          <w:szCs w:val="28"/>
          <w:lang w:val="sr-Latn-ME"/>
        </w:rPr>
        <w:t xml:space="preserve">R </w:t>
      </w:r>
      <w:r w:rsidR="00DD64C4" w:rsidRPr="00583819">
        <w:rPr>
          <w:rFonts w:ascii="Times New Roman" w:hAnsi="Times New Roman" w:cs="Times New Roman"/>
          <w:sz w:val="28"/>
          <w:szCs w:val="28"/>
          <w:lang w:val="sr-Latn-ME"/>
        </w:rPr>
        <w:t>i predsjednik komisije za nabavku opreme je reagovao</w:t>
      </w:r>
      <w:r w:rsidR="00B4396C" w:rsidRPr="00583819">
        <w:rPr>
          <w:rFonts w:ascii="Times New Roman" w:hAnsi="Times New Roman" w:cs="Times New Roman"/>
          <w:sz w:val="28"/>
          <w:szCs w:val="28"/>
          <w:lang w:val="sr-Latn-ME"/>
        </w:rPr>
        <w:t xml:space="preserve"> </w:t>
      </w:r>
      <w:r w:rsidR="00DD64C4" w:rsidRPr="00583819">
        <w:rPr>
          <w:rFonts w:ascii="Times New Roman" w:hAnsi="Times New Roman" w:cs="Times New Roman"/>
          <w:sz w:val="28"/>
          <w:szCs w:val="28"/>
          <w:lang w:val="sr-Latn-ME"/>
        </w:rPr>
        <w:t>i</w:t>
      </w:r>
      <w:r w:rsidR="00B4396C" w:rsidRPr="00583819">
        <w:rPr>
          <w:rFonts w:ascii="Times New Roman" w:hAnsi="Times New Roman" w:cs="Times New Roman"/>
          <w:sz w:val="28"/>
          <w:szCs w:val="28"/>
          <w:lang w:val="sr-Latn-ME"/>
        </w:rPr>
        <w:t xml:space="preserve"> p</w:t>
      </w:r>
      <w:r w:rsidRPr="00583819">
        <w:rPr>
          <w:rFonts w:ascii="Times New Roman" w:hAnsi="Times New Roman" w:cs="Times New Roman"/>
          <w:sz w:val="28"/>
          <w:szCs w:val="28"/>
          <w:lang w:val="sr-Latn-ME"/>
        </w:rPr>
        <w:t>odsjeti</w:t>
      </w:r>
      <w:r w:rsidR="00DD64C4" w:rsidRPr="00583819">
        <w:rPr>
          <w:rFonts w:ascii="Times New Roman" w:hAnsi="Times New Roman" w:cs="Times New Roman"/>
          <w:sz w:val="28"/>
          <w:szCs w:val="28"/>
          <w:lang w:val="sr-Latn-ME"/>
        </w:rPr>
        <w:t xml:space="preserve">o da je procedura za nabavku opreme na UCG prilično komplikovana, zbog postupka Javnih nabavki, koji ponekad traje prilično dugo. Za neke dijelove opreme smo morali ponoviti proceduru, jer se na prvi </w:t>
      </w:r>
      <w:r w:rsidR="004C3A2C" w:rsidRPr="00583819">
        <w:rPr>
          <w:rFonts w:ascii="Times New Roman" w:hAnsi="Times New Roman" w:cs="Times New Roman"/>
          <w:sz w:val="28"/>
          <w:szCs w:val="28"/>
          <w:lang w:val="sr-Latn-ME"/>
        </w:rPr>
        <w:t xml:space="preserve">tender nije niko javio. Sve je to uticalo da je kompletan postupak za nabavku kapitalne opreme za prošlu godinu završen tek prije mjesec dana. Zbog toga izvještaj nije mogao biti niti kompletiran niti podnesen.  </w:t>
      </w:r>
    </w:p>
    <w:p w14:paraId="56032CD2" w14:textId="27304650" w:rsidR="005F6DEA" w:rsidRPr="00583819" w:rsidRDefault="004C3A2C" w:rsidP="005A0B89">
      <w:pPr>
        <w:rPr>
          <w:rFonts w:ascii="Times New Roman" w:hAnsi="Times New Roman" w:cs="Times New Roman"/>
          <w:lang w:val="sr-Latn-ME"/>
        </w:rPr>
      </w:pPr>
      <w:r w:rsidRPr="00583819">
        <w:rPr>
          <w:rFonts w:ascii="Times New Roman" w:hAnsi="Times New Roman" w:cs="Times New Roman"/>
          <w:sz w:val="28"/>
          <w:szCs w:val="28"/>
          <w:lang w:val="sr-Latn-ME"/>
        </w:rPr>
        <w:t xml:space="preserve">Što se tiče tvrdnji prof. Krivokapića u vezi formulara za aplikaciju za nabavku opreme, prof. Tomović je naveo da prof. Krivokapić vjerovatno nije dovoljno pažljivo pročitao formulare. Jer da jeste, morao je vidjeti da za svaki predlog za aplikaciju je traženo i da se navede kojoj grupaciji, Laboratoriji ili Centru </w:t>
      </w:r>
      <w:r w:rsidRPr="00583819">
        <w:rPr>
          <w:rFonts w:ascii="Times New Roman" w:hAnsi="Times New Roman" w:cs="Times New Roman"/>
          <w:sz w:val="28"/>
          <w:szCs w:val="28"/>
          <w:lang w:val="sr-Latn-ME"/>
        </w:rPr>
        <w:lastRenderedPageBreak/>
        <w:t xml:space="preserve">pripada nosilac predloga. </w:t>
      </w:r>
      <w:r w:rsidR="000C070E" w:rsidRPr="00583819">
        <w:rPr>
          <w:rFonts w:ascii="Times New Roman" w:hAnsi="Times New Roman" w:cs="Times New Roman"/>
          <w:sz w:val="28"/>
          <w:szCs w:val="28"/>
          <w:lang w:val="sr-Latn-ME"/>
        </w:rPr>
        <w:t xml:space="preserve">Mi ne možemo zabraniti da pojedinac predloži nabavku neke opreme, to bi bilo i nehumano. Formular prepoznaje nosioca predloga, bilo da on istupa kao pojedinac ili dio grupacije. Osim toga za svaki predlog tražena su imena i potpisi kolega koji podržavaju nabavku. Pored toga u upitniku se jasno traži obrazloženje predloga nabavke, sa procjenom troškova nabavke. Traži se da se navede i obrazloži u koje svrhe će se oprema koristiti: za nastavu, istraživanje ili tržište. Takođe, da se procijeni u kom kapacitetu će se oprema koristiti za pojedine svrhe, a za opremu koja je namijenjena za tržište traži se i procjena </w:t>
      </w:r>
      <w:r w:rsidR="003759A9" w:rsidRPr="00583819">
        <w:rPr>
          <w:rFonts w:ascii="Times New Roman" w:hAnsi="Times New Roman" w:cs="Times New Roman"/>
          <w:sz w:val="28"/>
          <w:szCs w:val="28"/>
          <w:lang w:val="sr-Latn-ME"/>
        </w:rPr>
        <w:t>prihoda na godišnjem nivou. Što se tiče kompetencija predlagača u upitniku se traži da se navedu najvažnije naučne i stručne reference glavnog predlagača u poslednjih deset godina. U odnosu na sve ovo obavit će se izbor predloga za nabavku, u odnosu na kriterijume koji su već definisani i upućeni svim zaposlenima zajedno sa Pozivom za dostavljanje predloga za nabavku kapitalne opreme.</w:t>
      </w:r>
    </w:p>
    <w:p w14:paraId="52DB5B77" w14:textId="77777777" w:rsidR="00EC239D" w:rsidRPr="00583819" w:rsidRDefault="00EC239D" w:rsidP="005F6DEA">
      <w:pPr>
        <w:pStyle w:val="NoSpacing"/>
        <w:jc w:val="both"/>
        <w:rPr>
          <w:rFonts w:ascii="Times New Roman" w:hAnsi="Times New Roman" w:cs="Times New Roman"/>
          <w:sz w:val="28"/>
          <w:szCs w:val="28"/>
        </w:rPr>
      </w:pPr>
      <w:r w:rsidRPr="00583819">
        <w:rPr>
          <w:rFonts w:ascii="Times New Roman" w:hAnsi="Times New Roman" w:cs="Times New Roman"/>
          <w:sz w:val="28"/>
          <w:szCs w:val="28"/>
        </w:rPr>
        <w:t>U vezi nabavke opreme  prof. dr Jelena Jovanović je istakla sljedeće:</w:t>
      </w:r>
    </w:p>
    <w:p w14:paraId="4450C2A4" w14:textId="77777777" w:rsidR="00EC239D" w:rsidRPr="00583819" w:rsidRDefault="00EC239D" w:rsidP="005F6DEA">
      <w:pPr>
        <w:pStyle w:val="NoSpacing"/>
        <w:jc w:val="both"/>
        <w:rPr>
          <w:rFonts w:ascii="Times New Roman" w:hAnsi="Times New Roman" w:cs="Times New Roman"/>
          <w:sz w:val="28"/>
          <w:szCs w:val="28"/>
        </w:rPr>
      </w:pPr>
      <w:r w:rsidRPr="00583819">
        <w:rPr>
          <w:rFonts w:ascii="Times New Roman" w:hAnsi="Times New Roman" w:cs="Times New Roman"/>
          <w:sz w:val="28"/>
          <w:szCs w:val="28"/>
        </w:rPr>
        <w:t>„Smatram da licencu kako Matlaba tako i ostalih softvera koji se koriste u nastavi treba obezbijediti do početka sljedeće školske godine u cilju podizanja kvaliteta nastave. Više profesora koristi Matlab u nastavi ali se niko od nas nije sjetio da baš u ovom konkursu za nabavku opreme iskaže potrebu za licencom Matlaba. Stoga ovaj naš zahtjev iskazan na sjednici Vijeća treba prihvatiti kao zahtjev za nabavku licence za Matlab za potrebe nastave</w:t>
      </w:r>
      <w:r w:rsidR="005F6DEA" w:rsidRPr="00583819">
        <w:rPr>
          <w:rFonts w:ascii="Times New Roman" w:hAnsi="Times New Roman" w:cs="Times New Roman"/>
          <w:sz w:val="28"/>
          <w:szCs w:val="28"/>
        </w:rPr>
        <w:t>“</w:t>
      </w:r>
      <w:r w:rsidRPr="00583819">
        <w:rPr>
          <w:rFonts w:ascii="Times New Roman" w:hAnsi="Times New Roman" w:cs="Times New Roman"/>
          <w:sz w:val="28"/>
          <w:szCs w:val="28"/>
        </w:rPr>
        <w:t xml:space="preserve">. </w:t>
      </w:r>
    </w:p>
    <w:p w14:paraId="6947E252" w14:textId="77777777" w:rsidR="0087606E" w:rsidRPr="00583819" w:rsidRDefault="0087606E" w:rsidP="005F6DEA">
      <w:pPr>
        <w:pStyle w:val="NoSpacing"/>
        <w:jc w:val="both"/>
        <w:rPr>
          <w:rFonts w:ascii="Times New Roman" w:hAnsi="Times New Roman" w:cs="Times New Roman"/>
          <w:sz w:val="28"/>
          <w:szCs w:val="28"/>
        </w:rPr>
      </w:pPr>
      <w:r w:rsidRPr="00583819">
        <w:rPr>
          <w:rFonts w:ascii="Times New Roman" w:hAnsi="Times New Roman" w:cs="Times New Roman"/>
          <w:sz w:val="28"/>
          <w:szCs w:val="28"/>
        </w:rPr>
        <w:t>Na kraju rasprave Viješće je zaključilo da se iskoriste sredstva Univerziteta Crne Gore do 15.000,00 EUR-a i da</w:t>
      </w:r>
      <w:r w:rsidR="00044F94" w:rsidRPr="00583819">
        <w:rPr>
          <w:rFonts w:ascii="Times New Roman" w:hAnsi="Times New Roman" w:cs="Times New Roman"/>
          <w:sz w:val="28"/>
          <w:szCs w:val="28"/>
        </w:rPr>
        <w:t xml:space="preserve"> se predloži nabavka četiri tab</w:t>
      </w:r>
      <w:r w:rsidRPr="00583819">
        <w:rPr>
          <w:rFonts w:ascii="Times New Roman" w:hAnsi="Times New Roman" w:cs="Times New Roman"/>
          <w:sz w:val="28"/>
          <w:szCs w:val="28"/>
        </w:rPr>
        <w:t xml:space="preserve">le sa interaktivnim projektorom sa nosećom konstrukcijom i dodatnim tablama sa strane. </w:t>
      </w:r>
    </w:p>
    <w:p w14:paraId="05C24E57" w14:textId="77777777" w:rsidR="0087606E" w:rsidRPr="00583819" w:rsidRDefault="0087606E" w:rsidP="0087606E">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Vijeće je verifikovalo  sljedeće ocjene na doktorskim studijama i to:</w:t>
      </w:r>
    </w:p>
    <w:p w14:paraId="0A441E53" w14:textId="77777777" w:rsidR="0087606E" w:rsidRPr="00583819" w:rsidRDefault="0087606E" w:rsidP="0087606E">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 xml:space="preserve">Vujičić Borivoje (dosije broj 4/12) </w:t>
      </w:r>
      <w:r w:rsidR="00044F94" w:rsidRPr="00583819">
        <w:rPr>
          <w:rFonts w:ascii="Times New Roman" w:hAnsi="Times New Roman" w:cs="Times New Roman"/>
          <w:sz w:val="28"/>
          <w:szCs w:val="28"/>
        </w:rPr>
        <w:t xml:space="preserve">predmet </w:t>
      </w:r>
      <w:r w:rsidRPr="00583819">
        <w:rPr>
          <w:rFonts w:ascii="Times New Roman" w:hAnsi="Times New Roman" w:cs="Times New Roman"/>
          <w:sz w:val="28"/>
          <w:szCs w:val="28"/>
        </w:rPr>
        <w:t xml:space="preserve"> - Energetska i esergetska analiza – ocjena C.</w:t>
      </w:r>
    </w:p>
    <w:p w14:paraId="724C0AE6" w14:textId="77777777" w:rsidR="0087606E" w:rsidRPr="00583819" w:rsidRDefault="0087606E" w:rsidP="0087606E">
      <w:pPr>
        <w:pStyle w:val="NoSpacing"/>
        <w:ind w:left="720"/>
        <w:jc w:val="both"/>
        <w:rPr>
          <w:rFonts w:ascii="Times New Roman" w:hAnsi="Times New Roman" w:cs="Times New Roman"/>
          <w:sz w:val="28"/>
          <w:szCs w:val="28"/>
        </w:rPr>
      </w:pPr>
      <w:r w:rsidRPr="00583819">
        <w:rPr>
          <w:rFonts w:ascii="Times New Roman" w:hAnsi="Times New Roman" w:cs="Times New Roman"/>
          <w:sz w:val="28"/>
          <w:szCs w:val="28"/>
        </w:rPr>
        <w:t>Vujičić Borivoje (dosije broj 4/12)</w:t>
      </w:r>
      <w:r w:rsidR="00044F94" w:rsidRPr="00583819">
        <w:rPr>
          <w:rFonts w:ascii="Times New Roman" w:hAnsi="Times New Roman" w:cs="Times New Roman"/>
          <w:sz w:val="28"/>
          <w:szCs w:val="28"/>
        </w:rPr>
        <w:t xml:space="preserve"> predmet </w:t>
      </w:r>
      <w:r w:rsidRPr="00583819">
        <w:rPr>
          <w:rFonts w:ascii="Times New Roman" w:hAnsi="Times New Roman" w:cs="Times New Roman"/>
          <w:sz w:val="28"/>
          <w:szCs w:val="28"/>
        </w:rPr>
        <w:t xml:space="preserve"> – Turbulentna strujanja – analiza i mjerenja – ocjena C.</w:t>
      </w:r>
    </w:p>
    <w:p w14:paraId="6A4B14F6" w14:textId="77777777" w:rsidR="0087606E" w:rsidRPr="00583819" w:rsidRDefault="0087606E" w:rsidP="0087606E">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Vijeće je prihvatilo mišljenje komisije za utvrdjivanje ekvivalentnosti i priznavanje ispita  da se studentu Ranku Vukićeviću može izdati diploma osnovnih akademskih studija (bachelor of science)  sa pripadaj</w:t>
      </w:r>
      <w:r w:rsidR="00044F94" w:rsidRPr="00583819">
        <w:rPr>
          <w:rFonts w:ascii="Times New Roman" w:hAnsi="Times New Roman" w:cs="Times New Roman"/>
          <w:sz w:val="28"/>
          <w:szCs w:val="28"/>
        </w:rPr>
        <w:t>ućim dodatkom diplome (diploma s</w:t>
      </w:r>
      <w:r w:rsidRPr="00583819">
        <w:rPr>
          <w:rFonts w:ascii="Times New Roman" w:hAnsi="Times New Roman" w:cs="Times New Roman"/>
          <w:sz w:val="28"/>
          <w:szCs w:val="28"/>
        </w:rPr>
        <w:t>upplement).</w:t>
      </w:r>
    </w:p>
    <w:p w14:paraId="5D700180" w14:textId="77777777" w:rsidR="0087606E" w:rsidRPr="00583819" w:rsidRDefault="0087606E" w:rsidP="0087606E">
      <w:pPr>
        <w:pStyle w:val="NoSpacing"/>
        <w:ind w:left="720"/>
        <w:jc w:val="both"/>
        <w:rPr>
          <w:rFonts w:ascii="Times New Roman" w:hAnsi="Times New Roman" w:cs="Times New Roman"/>
          <w:sz w:val="28"/>
          <w:szCs w:val="28"/>
        </w:rPr>
      </w:pPr>
      <w:r w:rsidRPr="00583819">
        <w:rPr>
          <w:rFonts w:ascii="Times New Roman" w:hAnsi="Times New Roman" w:cs="Times New Roman"/>
          <w:sz w:val="28"/>
          <w:szCs w:val="28"/>
        </w:rPr>
        <w:t>Sastavnio dio Zapisnika je i dokumentacija o priznavanju ove diplome.</w:t>
      </w:r>
    </w:p>
    <w:p w14:paraId="2CF66710" w14:textId="77777777" w:rsidR="0087606E" w:rsidRPr="00583819" w:rsidRDefault="0087606E" w:rsidP="0087606E">
      <w:pPr>
        <w:pStyle w:val="NoSpacing"/>
        <w:jc w:val="both"/>
        <w:rPr>
          <w:rFonts w:ascii="Times New Roman" w:hAnsi="Times New Roman" w:cs="Times New Roman"/>
          <w:sz w:val="28"/>
          <w:szCs w:val="28"/>
        </w:rPr>
      </w:pPr>
    </w:p>
    <w:p w14:paraId="03DCA94F" w14:textId="77777777" w:rsidR="0087606E" w:rsidRPr="00583819" w:rsidRDefault="0087606E" w:rsidP="0087606E">
      <w:pPr>
        <w:pStyle w:val="NoSpacing"/>
        <w:jc w:val="both"/>
        <w:rPr>
          <w:rFonts w:ascii="Times New Roman" w:hAnsi="Times New Roman" w:cs="Times New Roman"/>
          <w:sz w:val="28"/>
          <w:szCs w:val="28"/>
        </w:rPr>
      </w:pPr>
      <w:r w:rsidRPr="00583819">
        <w:rPr>
          <w:rFonts w:ascii="Times New Roman" w:hAnsi="Times New Roman" w:cs="Times New Roman"/>
          <w:sz w:val="28"/>
          <w:szCs w:val="28"/>
        </w:rPr>
        <w:t>Tačka 3.</w:t>
      </w:r>
    </w:p>
    <w:p w14:paraId="4357DCAB" w14:textId="77777777" w:rsidR="0087606E" w:rsidRPr="00583819" w:rsidRDefault="0087606E" w:rsidP="0087606E">
      <w:pPr>
        <w:pStyle w:val="NoSpacing"/>
        <w:jc w:val="both"/>
        <w:rPr>
          <w:rFonts w:ascii="Times New Roman" w:hAnsi="Times New Roman" w:cs="Times New Roman"/>
          <w:sz w:val="28"/>
          <w:szCs w:val="28"/>
        </w:rPr>
      </w:pPr>
      <w:r w:rsidRPr="00583819">
        <w:rPr>
          <w:rFonts w:ascii="Times New Roman" w:hAnsi="Times New Roman" w:cs="Times New Roman"/>
          <w:sz w:val="28"/>
          <w:szCs w:val="28"/>
        </w:rPr>
        <w:t>Vijeće je formiralo Komisiju za pregled i ocjenu magistarskog rada pod nazivom:  „Preventivne mjere u cilju unapredjenja bezbijednosti saobraćaja u zoni škole, sa posebnim osvrtom na osnovnu školu „Vuk Karadžić“ u Podgorici“ u sastavu:</w:t>
      </w:r>
    </w:p>
    <w:p w14:paraId="1CB962F7" w14:textId="77777777" w:rsidR="0087606E" w:rsidRPr="00583819" w:rsidRDefault="0087606E" w:rsidP="0087606E">
      <w:pPr>
        <w:pStyle w:val="NoSpacing"/>
        <w:numPr>
          <w:ilvl w:val="0"/>
          <w:numId w:val="3"/>
        </w:numPr>
        <w:jc w:val="both"/>
        <w:rPr>
          <w:rFonts w:ascii="Times New Roman" w:hAnsi="Times New Roman" w:cs="Times New Roman"/>
          <w:sz w:val="28"/>
          <w:szCs w:val="28"/>
        </w:rPr>
      </w:pPr>
      <w:r w:rsidRPr="00583819">
        <w:rPr>
          <w:rFonts w:ascii="Times New Roman" w:hAnsi="Times New Roman" w:cs="Times New Roman"/>
          <w:sz w:val="28"/>
          <w:szCs w:val="28"/>
        </w:rPr>
        <w:t>Prof. dr Vladimir Pajković, vanredni profesor Mašinskog fakulteta</w:t>
      </w:r>
    </w:p>
    <w:p w14:paraId="0F166537" w14:textId="77777777" w:rsidR="0087606E" w:rsidRPr="00583819" w:rsidRDefault="0087606E" w:rsidP="0087606E">
      <w:pPr>
        <w:pStyle w:val="NoSpacing"/>
        <w:numPr>
          <w:ilvl w:val="0"/>
          <w:numId w:val="3"/>
        </w:numPr>
        <w:jc w:val="both"/>
        <w:rPr>
          <w:rFonts w:ascii="Times New Roman" w:hAnsi="Times New Roman" w:cs="Times New Roman"/>
          <w:sz w:val="28"/>
          <w:szCs w:val="28"/>
        </w:rPr>
      </w:pPr>
      <w:r w:rsidRPr="00583819">
        <w:rPr>
          <w:rFonts w:ascii="Times New Roman" w:hAnsi="Times New Roman" w:cs="Times New Roman"/>
          <w:sz w:val="28"/>
          <w:szCs w:val="28"/>
        </w:rPr>
        <w:lastRenderedPageBreak/>
        <w:t>Prof. dr Radoje Vujadinović, vanredni profesor Mašinskog fakulteta – mentor</w:t>
      </w:r>
    </w:p>
    <w:p w14:paraId="6935AD65" w14:textId="77777777" w:rsidR="0087606E" w:rsidRPr="00583819" w:rsidRDefault="0087606E" w:rsidP="0087606E">
      <w:pPr>
        <w:pStyle w:val="NoSpacing"/>
        <w:numPr>
          <w:ilvl w:val="0"/>
          <w:numId w:val="3"/>
        </w:numPr>
        <w:jc w:val="both"/>
        <w:rPr>
          <w:rFonts w:ascii="Times New Roman" w:hAnsi="Times New Roman" w:cs="Times New Roman"/>
          <w:sz w:val="28"/>
          <w:szCs w:val="28"/>
        </w:rPr>
      </w:pPr>
      <w:r w:rsidRPr="00583819">
        <w:rPr>
          <w:rFonts w:ascii="Times New Roman" w:hAnsi="Times New Roman" w:cs="Times New Roman"/>
          <w:sz w:val="28"/>
          <w:szCs w:val="28"/>
        </w:rPr>
        <w:t>Doc. dr Sreten Simović, docent Mašinskog fakulteta u Podgorici.</w:t>
      </w:r>
    </w:p>
    <w:p w14:paraId="4B49E14B" w14:textId="77777777" w:rsidR="0087606E" w:rsidRPr="00583819" w:rsidRDefault="0087606E" w:rsidP="0087606E">
      <w:pPr>
        <w:pStyle w:val="NoSpacing"/>
        <w:jc w:val="both"/>
        <w:rPr>
          <w:rFonts w:ascii="Times New Roman" w:hAnsi="Times New Roman" w:cs="Times New Roman"/>
          <w:sz w:val="28"/>
          <w:szCs w:val="28"/>
        </w:rPr>
      </w:pPr>
    </w:p>
    <w:p w14:paraId="6C54DFC6" w14:textId="77777777" w:rsidR="0087606E" w:rsidRPr="00583819" w:rsidRDefault="0087606E" w:rsidP="0087606E">
      <w:pPr>
        <w:pStyle w:val="NoSpacing"/>
        <w:jc w:val="both"/>
        <w:rPr>
          <w:rFonts w:ascii="Times New Roman" w:hAnsi="Times New Roman" w:cs="Times New Roman"/>
          <w:sz w:val="28"/>
          <w:szCs w:val="28"/>
        </w:rPr>
      </w:pPr>
      <w:r w:rsidRPr="00583819">
        <w:rPr>
          <w:rFonts w:ascii="Times New Roman" w:hAnsi="Times New Roman" w:cs="Times New Roman"/>
          <w:sz w:val="28"/>
          <w:szCs w:val="28"/>
        </w:rPr>
        <w:t>Tačka 4.</w:t>
      </w:r>
    </w:p>
    <w:p w14:paraId="0F198D7E" w14:textId="77777777" w:rsidR="0087606E" w:rsidRPr="00583819" w:rsidRDefault="00D0068A" w:rsidP="0087606E">
      <w:pPr>
        <w:pStyle w:val="NoSpacing"/>
        <w:jc w:val="both"/>
        <w:rPr>
          <w:rFonts w:ascii="Times New Roman" w:hAnsi="Times New Roman" w:cs="Times New Roman"/>
          <w:sz w:val="28"/>
          <w:szCs w:val="28"/>
        </w:rPr>
      </w:pPr>
      <w:r w:rsidRPr="00583819">
        <w:rPr>
          <w:rFonts w:ascii="Times New Roman" w:hAnsi="Times New Roman" w:cs="Times New Roman"/>
          <w:sz w:val="28"/>
          <w:szCs w:val="28"/>
        </w:rPr>
        <w:t xml:space="preserve">Uvodno izlaganje podnio je prof. dr Igor Vušanović, dekan Fakulteta. </w:t>
      </w:r>
    </w:p>
    <w:p w14:paraId="6255D73D" w14:textId="77777777" w:rsidR="00D0068A" w:rsidRPr="00583819" w:rsidRDefault="00D0068A" w:rsidP="0087606E">
      <w:pPr>
        <w:pStyle w:val="NoSpacing"/>
        <w:jc w:val="both"/>
        <w:rPr>
          <w:rFonts w:ascii="Times New Roman" w:hAnsi="Times New Roman" w:cs="Times New Roman"/>
          <w:sz w:val="28"/>
          <w:szCs w:val="28"/>
        </w:rPr>
      </w:pPr>
      <w:r w:rsidRPr="00583819">
        <w:rPr>
          <w:rFonts w:ascii="Times New Roman" w:hAnsi="Times New Roman" w:cs="Times New Roman"/>
          <w:sz w:val="28"/>
          <w:szCs w:val="28"/>
        </w:rPr>
        <w:t>Poslije uvodnog izlaganja prof. dr Darko Bajić istakao je sljedeće:</w:t>
      </w:r>
    </w:p>
    <w:p w14:paraId="122F2F68" w14:textId="77777777" w:rsidR="00D0068A" w:rsidRPr="00583819" w:rsidRDefault="00D0068A" w:rsidP="0087606E">
      <w:pPr>
        <w:pStyle w:val="NoSpacing"/>
        <w:jc w:val="both"/>
        <w:rPr>
          <w:rFonts w:ascii="Times New Roman" w:hAnsi="Times New Roman" w:cs="Times New Roman"/>
          <w:sz w:val="28"/>
          <w:szCs w:val="28"/>
        </w:rPr>
      </w:pPr>
    </w:p>
    <w:p w14:paraId="373A6001"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„Na postavljeno pitanje: ko je donio odluku o ukidanju izborne oblasti ZAVARENE KONSTRUKCIJE, dekan Fakulteta je odgovorio da je to sugestija rektorata. Potrebno je formirati izborne oblasti prema već učinjenim izborima, a kako niko nije izabran za tu oblast to je i učinjeno. Nijesam prihvatio ovakvo objašnjenje jer nema nikakvog pisanog traga, Odluke ili slično.</w:t>
      </w:r>
    </w:p>
    <w:p w14:paraId="5581DB2E"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Podsjećam da je Mašinski fakulet rektoratu UCG poslao 2017. godine zahtjev za raspisivanje Konkursa za izbor na oblasti: Zavarene konstrukcije, Konstruisanje mašina, Motori i motorna vozila, Primijenjena mehanika, Proizvodno mašinstvo i Industrijski inženjering.</w:t>
      </w:r>
    </w:p>
    <w:p w14:paraId="71C26539"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Odlukom rektorata, zaista neshvatljivom, preinačen je naziv jednog broja oblasti: umjesto Zavarene konstrukcije raspisan je konkurs za Proizvodno mašinstvo i tehnologije, umjesto Konstruisanje mašina raspisan je konkurs za Mašinski elementi i konstruisanje mašina, umjesto Motori i motorna vozila raspisan je konkurs za Drumska vozila i saobraćaj.</w:t>
      </w:r>
    </w:p>
    <w:p w14:paraId="49B24307"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Imajući u vidu praksu, najbližeg referentnog Mašinskog fakulteta u Beogradu, smatram da je:</w:t>
      </w:r>
    </w:p>
    <w:p w14:paraId="56C23F2E" w14:textId="77777777" w:rsidR="00044F94" w:rsidRPr="00583819" w:rsidRDefault="00044F94" w:rsidP="00044F94">
      <w:pPr>
        <w:pStyle w:val="ListParagraph"/>
        <w:numPr>
          <w:ilvl w:val="0"/>
          <w:numId w:val="6"/>
        </w:numPr>
        <w:rPr>
          <w:rFonts w:ascii="Times New Roman" w:hAnsi="Times New Roman" w:cs="Times New Roman"/>
          <w:sz w:val="28"/>
          <w:lang w:val="sr-Latn-ME"/>
        </w:rPr>
      </w:pPr>
      <w:r w:rsidRPr="00583819">
        <w:rPr>
          <w:rFonts w:ascii="Times New Roman" w:hAnsi="Times New Roman" w:cs="Times New Roman"/>
          <w:sz w:val="28"/>
          <w:lang w:val="sr-Latn-ME"/>
        </w:rPr>
        <w:t>Izbor</w:t>
      </w:r>
      <w:r w:rsidR="005F6DEA" w:rsidRPr="00583819">
        <w:rPr>
          <w:rFonts w:ascii="Times New Roman" w:hAnsi="Times New Roman" w:cs="Times New Roman"/>
          <w:sz w:val="28"/>
          <w:lang w:val="sr-Latn-ME"/>
        </w:rPr>
        <w:t>n</w:t>
      </w:r>
      <w:r w:rsidRPr="00583819">
        <w:rPr>
          <w:rFonts w:ascii="Times New Roman" w:hAnsi="Times New Roman" w:cs="Times New Roman"/>
          <w:sz w:val="28"/>
          <w:lang w:val="sr-Latn-ME"/>
        </w:rPr>
        <w:t>a oblast TERMO i HIDROENERGETIKA neprimjerena i da je TERMOENERGETIKA trebalo da fi</w:t>
      </w:r>
      <w:r w:rsidR="00C87D43" w:rsidRPr="00583819">
        <w:rPr>
          <w:rFonts w:ascii="Times New Roman" w:hAnsi="Times New Roman" w:cs="Times New Roman"/>
          <w:sz w:val="28"/>
          <w:lang w:val="sr-Latn-ME"/>
        </w:rPr>
        <w:t>guriše kao TERMOENERGETIKA I TE</w:t>
      </w:r>
      <w:r w:rsidRPr="00583819">
        <w:rPr>
          <w:rFonts w:ascii="Times New Roman" w:hAnsi="Times New Roman" w:cs="Times New Roman"/>
          <w:sz w:val="28"/>
          <w:lang w:val="sr-Latn-ME"/>
        </w:rPr>
        <w:t>R</w:t>
      </w:r>
      <w:r w:rsidR="00C87D43" w:rsidRPr="00583819">
        <w:rPr>
          <w:rFonts w:ascii="Times New Roman" w:hAnsi="Times New Roman" w:cs="Times New Roman"/>
          <w:sz w:val="28"/>
          <w:lang w:val="sr-Latn-ME"/>
        </w:rPr>
        <w:t>M</w:t>
      </w:r>
      <w:r w:rsidRPr="00583819">
        <w:rPr>
          <w:rFonts w:ascii="Times New Roman" w:hAnsi="Times New Roman" w:cs="Times New Roman"/>
          <w:sz w:val="28"/>
          <w:lang w:val="sr-Latn-ME"/>
        </w:rPr>
        <w:t>OTEHNIKA.</w:t>
      </w:r>
    </w:p>
    <w:p w14:paraId="74FEA72B" w14:textId="77777777" w:rsidR="00044F94" w:rsidRPr="00583819" w:rsidRDefault="00044F94" w:rsidP="00044F94">
      <w:pPr>
        <w:pStyle w:val="ListParagraph"/>
        <w:numPr>
          <w:ilvl w:val="0"/>
          <w:numId w:val="6"/>
        </w:numPr>
        <w:rPr>
          <w:rFonts w:ascii="Times New Roman" w:hAnsi="Times New Roman" w:cs="Times New Roman"/>
          <w:sz w:val="28"/>
          <w:lang w:val="sr-Latn-ME"/>
        </w:rPr>
      </w:pPr>
      <w:r w:rsidRPr="00583819">
        <w:rPr>
          <w:rFonts w:ascii="Times New Roman" w:hAnsi="Times New Roman" w:cs="Times New Roman"/>
          <w:sz w:val="28"/>
          <w:lang w:val="sr-Latn-ME"/>
        </w:rPr>
        <w:t>Oblast MAŠINSKI ELEMENTI I KONSTRUISANJE MAŠINA ne primjeren je naziv i smatram da to treba da bude oblast OPŠTE MAŠINSKE KONSTRUKCIJE.</w:t>
      </w:r>
    </w:p>
    <w:p w14:paraId="68600631" w14:textId="77777777" w:rsidR="00044F94" w:rsidRPr="00583819" w:rsidRDefault="00044F94" w:rsidP="00044F94">
      <w:pPr>
        <w:pStyle w:val="ListParagraph"/>
        <w:numPr>
          <w:ilvl w:val="0"/>
          <w:numId w:val="6"/>
        </w:numPr>
        <w:rPr>
          <w:rFonts w:ascii="Times New Roman" w:hAnsi="Times New Roman" w:cs="Times New Roman"/>
          <w:sz w:val="28"/>
          <w:lang w:val="sr-Latn-ME"/>
        </w:rPr>
      </w:pPr>
      <w:r w:rsidRPr="00583819">
        <w:rPr>
          <w:rFonts w:ascii="Times New Roman" w:hAnsi="Times New Roman" w:cs="Times New Roman"/>
          <w:sz w:val="28"/>
          <w:lang w:val="sr-Latn-ME"/>
        </w:rPr>
        <w:t xml:space="preserve">Kod dvije oblasti DRUMSKA VOZILA I SAOBRAĆAJ i SAOBRAĆAJ I TRANSPORT ima previše nelogičnosti. Pojavljivanje pojma SAOBRAĆAJ u dvije oblasti djeluje zbunjujuće i nejasno šta koja pokriva. </w:t>
      </w:r>
    </w:p>
    <w:p w14:paraId="46DA8375"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 xml:space="preserve">Upozoravam da je dostavljeni materijal za ovu tačku u koliziji jer na drugo stranici pod rednim brojem 7. figuriše „Izborna oblast Proizvodno mašinstvo je </w:t>
      </w:r>
      <w:r w:rsidRPr="00583819">
        <w:rPr>
          <w:rFonts w:ascii="Times New Roman" w:hAnsi="Times New Roman" w:cs="Times New Roman"/>
          <w:sz w:val="28"/>
          <w:lang w:val="sr-Latn-ME"/>
        </w:rPr>
        <w:lastRenderedPageBreak/>
        <w:t>preimenovano u Proizvodno mašinstvo i tehnologije.“ Ovaj predlog kroz dalji teks nije usaglašen jer svuda figuriše Proizvodno mašinstvo. Dekan prof.dr Igor Vušanović je pojasnio da je konačno ova izborna oblast imenovana kao Proizvodno mašinstvo.</w:t>
      </w:r>
    </w:p>
    <w:p w14:paraId="47F1EA6F"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Sugerisao sam da predlagač očigledno nije upoznat sa ECTS katalozima dva predmeta Zavarene konstrukcije i Posude</w:t>
      </w:r>
      <w:r w:rsidR="005F6DEA" w:rsidRPr="00583819">
        <w:rPr>
          <w:rFonts w:ascii="Times New Roman" w:hAnsi="Times New Roman" w:cs="Times New Roman"/>
          <w:sz w:val="28"/>
          <w:lang w:val="sr-Latn-ME"/>
        </w:rPr>
        <w:t xml:space="preserve"> pod pritiskom. Po sadržaju kataloga ova</w:t>
      </w:r>
      <w:r w:rsidRPr="00583819">
        <w:rPr>
          <w:rFonts w:ascii="Times New Roman" w:hAnsi="Times New Roman" w:cs="Times New Roman"/>
          <w:sz w:val="28"/>
          <w:lang w:val="sr-Latn-ME"/>
        </w:rPr>
        <w:t xml:space="preserve"> dva premeta ne  mogu da pripadaju oblasti MAŠINSKI ELEMENTI I KONSTRUISANJE MAŠINA, već oblasti  OPŠTE MAŠINSKE KONSTRUKCIJE. Predmet Zavarene konstrukcije bi po svojoj sadržini prije pripadao oblasti PRIMIJENJENA MEHANIKA.</w:t>
      </w:r>
      <w:r w:rsidR="00DD0BEB" w:rsidRPr="00583819">
        <w:rPr>
          <w:rFonts w:ascii="Times New Roman" w:hAnsi="Times New Roman" w:cs="Times New Roman"/>
          <w:sz w:val="28"/>
          <w:lang w:val="sr-Latn-ME"/>
        </w:rPr>
        <w:t xml:space="preserve"> </w:t>
      </w:r>
    </w:p>
    <w:p w14:paraId="26BB7061"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Primijetio sam da je NELOGIČNO da se predmet Mehanika loma i integritet konstrukcija nalazi u jednoj oblasti, a predmetni nastavnik u drugoj. Šta je razlog? Smatra da ovaj predmet treba da bude u grupi sa predmetom Mašinski materijali, što je i bio slučaj dok je postojala oblast ZAVARENE KONSTRUKCIJE.</w:t>
      </w:r>
      <w:r w:rsidR="00DD0BEB" w:rsidRPr="00583819">
        <w:rPr>
          <w:rFonts w:ascii="Times New Roman" w:hAnsi="Times New Roman" w:cs="Times New Roman"/>
          <w:sz w:val="28"/>
          <w:lang w:val="sr-Latn-ME"/>
        </w:rPr>
        <w:t xml:space="preserve"> </w:t>
      </w:r>
    </w:p>
    <w:p w14:paraId="7FD2FAB9" w14:textId="77777777" w:rsidR="00044F94" w:rsidRPr="00583819" w:rsidRDefault="00044F94" w:rsidP="00044F94">
      <w:pPr>
        <w:rPr>
          <w:rFonts w:ascii="Times New Roman" w:hAnsi="Times New Roman" w:cs="Times New Roman"/>
          <w:sz w:val="28"/>
          <w:lang w:val="sr-Latn-ME"/>
        </w:rPr>
      </w:pPr>
      <w:r w:rsidRPr="00583819">
        <w:rPr>
          <w:rFonts w:ascii="Times New Roman" w:hAnsi="Times New Roman" w:cs="Times New Roman"/>
          <w:sz w:val="28"/>
          <w:lang w:val="sr-Latn-ME"/>
        </w:rPr>
        <w:t>Konstatujem da je:</w:t>
      </w:r>
    </w:p>
    <w:p w14:paraId="5BE981F8" w14:textId="77777777" w:rsidR="00044F94" w:rsidRPr="00583819" w:rsidRDefault="00044F94" w:rsidP="00044F94">
      <w:pPr>
        <w:pStyle w:val="ListParagraph"/>
        <w:numPr>
          <w:ilvl w:val="0"/>
          <w:numId w:val="6"/>
        </w:numPr>
        <w:rPr>
          <w:rFonts w:ascii="Times New Roman" w:hAnsi="Times New Roman" w:cs="Times New Roman"/>
          <w:sz w:val="28"/>
          <w:lang w:val="sr-Latn-ME"/>
        </w:rPr>
      </w:pPr>
      <w:r w:rsidRPr="00583819">
        <w:rPr>
          <w:rFonts w:ascii="Times New Roman" w:hAnsi="Times New Roman" w:cs="Times New Roman"/>
          <w:sz w:val="28"/>
          <w:lang w:val="sr-Latn-ME"/>
        </w:rPr>
        <w:t>Imenovana oblast MAŠINSKI ELEMENTI I KONSTRUISANJE MAŠINA za koju je po Konkursu izabran prof.dr Janko Jovanović.</w:t>
      </w:r>
    </w:p>
    <w:p w14:paraId="282BDD30" w14:textId="77777777" w:rsidR="00044F94" w:rsidRPr="00583819" w:rsidRDefault="00044F94" w:rsidP="00044F94">
      <w:pPr>
        <w:pStyle w:val="ListParagraph"/>
        <w:numPr>
          <w:ilvl w:val="0"/>
          <w:numId w:val="6"/>
        </w:numPr>
        <w:rPr>
          <w:rFonts w:ascii="Times New Roman" w:hAnsi="Times New Roman" w:cs="Times New Roman"/>
          <w:sz w:val="28"/>
          <w:lang w:val="sr-Latn-ME"/>
        </w:rPr>
      </w:pPr>
      <w:r w:rsidRPr="00583819">
        <w:rPr>
          <w:rFonts w:ascii="Times New Roman" w:hAnsi="Times New Roman" w:cs="Times New Roman"/>
          <w:sz w:val="28"/>
          <w:lang w:val="sr-Latn-ME"/>
        </w:rPr>
        <w:t>Imenovana oblast DRUMSKA VOZILA I SAOBRAĆAJ za koju su po Konkursu izabrani prof.dr Vladimir Pajković, prof.dr Radoje Vujadinović, doc.dr Sreten Simović i doc.dr Milanko Damjanović.</w:t>
      </w:r>
    </w:p>
    <w:p w14:paraId="35D148F7" w14:textId="77777777" w:rsidR="005F6DEA" w:rsidRPr="00583819" w:rsidRDefault="00044F94" w:rsidP="005F6DEA">
      <w:pPr>
        <w:pStyle w:val="ListParagraph"/>
        <w:numPr>
          <w:ilvl w:val="0"/>
          <w:numId w:val="6"/>
        </w:numPr>
        <w:rPr>
          <w:rFonts w:ascii="Times New Roman" w:hAnsi="Times New Roman" w:cs="Times New Roman"/>
          <w:sz w:val="28"/>
          <w:lang w:val="sr-Latn-ME"/>
        </w:rPr>
      </w:pPr>
      <w:r w:rsidRPr="00583819">
        <w:rPr>
          <w:rFonts w:ascii="Times New Roman" w:hAnsi="Times New Roman" w:cs="Times New Roman"/>
          <w:sz w:val="28"/>
          <w:lang w:val="sr-Latn-ME"/>
        </w:rPr>
        <w:t>Oblast PROIZVODNO MAŠINSTVO I TEHNOLOGIJE ne postoji na kojoj sam izabran. Očigledno su pr</w:t>
      </w:r>
      <w:r w:rsidR="00AF4D19" w:rsidRPr="00583819">
        <w:rPr>
          <w:rFonts w:ascii="Times New Roman" w:hAnsi="Times New Roman" w:cs="Times New Roman"/>
          <w:sz w:val="28"/>
          <w:lang w:val="sr-Latn-ME"/>
        </w:rPr>
        <w:t>imijenjeni različiti principi.</w:t>
      </w:r>
    </w:p>
    <w:p w14:paraId="38E8ECFE" w14:textId="77777777" w:rsidR="00AF4D19" w:rsidRPr="00583819" w:rsidRDefault="00AF4D19" w:rsidP="00AF4D19">
      <w:pPr>
        <w:pStyle w:val="ListParagraph"/>
        <w:rPr>
          <w:rFonts w:ascii="Times New Roman" w:hAnsi="Times New Roman" w:cs="Times New Roman"/>
          <w:sz w:val="28"/>
          <w:lang w:val="sr-Latn-ME"/>
        </w:rPr>
      </w:pPr>
      <w:r w:rsidRPr="00583819">
        <w:rPr>
          <w:rFonts w:ascii="Times New Roman" w:hAnsi="Times New Roman" w:cs="Times New Roman"/>
          <w:sz w:val="28"/>
          <w:lang w:val="sr-Latn-ME"/>
        </w:rPr>
        <w:t>Lično sam protiv ovakve organizacije izbornih oblasti,  a ukoliko moj glas protiv zaustavlja izbor mladih ljudi,   podržaću iste“.</w:t>
      </w:r>
    </w:p>
    <w:p w14:paraId="5AD8AE21" w14:textId="77777777" w:rsidR="00C87D43" w:rsidRPr="00583819" w:rsidRDefault="00C87D43" w:rsidP="00C87D43">
      <w:pPr>
        <w:rPr>
          <w:rFonts w:ascii="Times New Roman" w:hAnsi="Times New Roman" w:cs="Times New Roman"/>
          <w:sz w:val="28"/>
          <w:lang w:val="sr-Latn-ME"/>
        </w:rPr>
      </w:pPr>
      <w:r w:rsidRPr="00583819">
        <w:rPr>
          <w:rFonts w:ascii="Times New Roman" w:hAnsi="Times New Roman" w:cs="Times New Roman"/>
          <w:sz w:val="28"/>
          <w:lang w:val="sr-Latn-ME"/>
        </w:rPr>
        <w:t>Na izlaganje Prof. Bajića Dekan je podsjetio:</w:t>
      </w:r>
    </w:p>
    <w:p w14:paraId="459D0A5E" w14:textId="77777777" w:rsidR="00C87D43" w:rsidRPr="00583819" w:rsidRDefault="002D45D3" w:rsidP="00C87D43">
      <w:pPr>
        <w:rPr>
          <w:rFonts w:ascii="Times New Roman" w:hAnsi="Times New Roman" w:cs="Times New Roman"/>
          <w:sz w:val="28"/>
          <w:lang w:val="sr-Latn-ME"/>
        </w:rPr>
      </w:pPr>
      <w:r w:rsidRPr="00583819">
        <w:rPr>
          <w:rFonts w:ascii="Times New Roman" w:hAnsi="Times New Roman" w:cs="Times New Roman"/>
          <w:sz w:val="28"/>
          <w:lang w:val="sr-Latn-ME"/>
        </w:rPr>
        <w:t>Naziv izborne</w:t>
      </w:r>
      <w:r w:rsidR="00AA53A8" w:rsidRPr="00583819">
        <w:rPr>
          <w:rFonts w:ascii="Times New Roman" w:hAnsi="Times New Roman" w:cs="Times New Roman"/>
          <w:sz w:val="28"/>
          <w:lang w:val="sr-Latn-ME"/>
        </w:rPr>
        <w:t xml:space="preserve"> oblast</w:t>
      </w:r>
      <w:r w:rsidRPr="00583819">
        <w:rPr>
          <w:rFonts w:ascii="Times New Roman" w:hAnsi="Times New Roman" w:cs="Times New Roman"/>
          <w:sz w:val="28"/>
          <w:lang w:val="sr-Latn-ME"/>
        </w:rPr>
        <w:t>i</w:t>
      </w:r>
      <w:r w:rsidR="00AA53A8" w:rsidRPr="00583819">
        <w:rPr>
          <w:rFonts w:ascii="Times New Roman" w:hAnsi="Times New Roman" w:cs="Times New Roman"/>
          <w:sz w:val="28"/>
          <w:lang w:val="sr-Latn-ME"/>
        </w:rPr>
        <w:t xml:space="preserve"> Termo i hidro energetika je </w:t>
      </w:r>
      <w:r w:rsidRPr="00583819">
        <w:rPr>
          <w:rFonts w:ascii="Times New Roman" w:hAnsi="Times New Roman" w:cs="Times New Roman"/>
          <w:sz w:val="28"/>
          <w:lang w:val="sr-Latn-ME"/>
        </w:rPr>
        <w:t xml:space="preserve">usaglašena od strane grupacije za energetiku i </w:t>
      </w:r>
      <w:r w:rsidR="00AA53A8" w:rsidRPr="00583819">
        <w:rPr>
          <w:rFonts w:ascii="Times New Roman" w:hAnsi="Times New Roman" w:cs="Times New Roman"/>
          <w:sz w:val="28"/>
          <w:lang w:val="sr-Latn-ME"/>
        </w:rPr>
        <w:t xml:space="preserve">usvojena na sjednici Vijeća u decembru 2016. Tada </w:t>
      </w:r>
      <w:r w:rsidRPr="00583819">
        <w:rPr>
          <w:rFonts w:ascii="Times New Roman" w:hAnsi="Times New Roman" w:cs="Times New Roman"/>
          <w:sz w:val="28"/>
          <w:lang w:val="sr-Latn-ME"/>
        </w:rPr>
        <w:t xml:space="preserve">niko pa ni </w:t>
      </w:r>
      <w:r w:rsidR="00AA53A8" w:rsidRPr="00583819">
        <w:rPr>
          <w:rFonts w:ascii="Times New Roman" w:hAnsi="Times New Roman" w:cs="Times New Roman"/>
          <w:sz w:val="28"/>
          <w:lang w:val="sr-Latn-ME"/>
        </w:rPr>
        <w:t xml:space="preserve">kolega Bajić nije iznosio stav o neprimjerenosti naslova. </w:t>
      </w:r>
    </w:p>
    <w:p w14:paraId="34A3A4F2" w14:textId="4A6D40D9" w:rsidR="002D45D3" w:rsidRPr="00583819" w:rsidRDefault="002D45D3" w:rsidP="00C87D43">
      <w:pPr>
        <w:rPr>
          <w:rFonts w:ascii="Times New Roman" w:hAnsi="Times New Roman" w:cs="Times New Roman"/>
          <w:sz w:val="28"/>
          <w:lang w:val="sr-Latn-ME"/>
        </w:rPr>
      </w:pPr>
      <w:r w:rsidRPr="00583819">
        <w:rPr>
          <w:rFonts w:ascii="Times New Roman" w:hAnsi="Times New Roman" w:cs="Times New Roman"/>
          <w:sz w:val="28"/>
          <w:lang w:val="sr-Latn-ME"/>
        </w:rPr>
        <w:t xml:space="preserve">Naziv oblasti Mašinski elementi i konstruisanje mašina nametnut </w:t>
      </w:r>
      <w:r w:rsidR="00FC6519" w:rsidRPr="00583819">
        <w:rPr>
          <w:rFonts w:ascii="Times New Roman" w:hAnsi="Times New Roman" w:cs="Times New Roman"/>
          <w:sz w:val="28"/>
          <w:lang w:val="sr-Latn-ME"/>
        </w:rPr>
        <w:t xml:space="preserve">je </w:t>
      </w:r>
      <w:r w:rsidRPr="00583819">
        <w:rPr>
          <w:rFonts w:ascii="Times New Roman" w:hAnsi="Times New Roman" w:cs="Times New Roman"/>
          <w:sz w:val="28"/>
          <w:lang w:val="sr-Latn-ME"/>
        </w:rPr>
        <w:t>od Rektorata i ne može se mijenjati.</w:t>
      </w:r>
    </w:p>
    <w:p w14:paraId="195F00D8" w14:textId="42801C64" w:rsidR="00C87D43" w:rsidRPr="00583819" w:rsidRDefault="002D45D3" w:rsidP="00C87D43">
      <w:pPr>
        <w:rPr>
          <w:rFonts w:ascii="Times New Roman" w:hAnsi="Times New Roman" w:cs="Times New Roman"/>
          <w:sz w:val="28"/>
          <w:lang w:val="sr-Latn-ME"/>
        </w:rPr>
      </w:pPr>
      <w:r w:rsidRPr="00583819">
        <w:rPr>
          <w:rFonts w:ascii="Times New Roman" w:hAnsi="Times New Roman" w:cs="Times New Roman"/>
          <w:sz w:val="28"/>
          <w:lang w:val="sr-Latn-ME"/>
        </w:rPr>
        <w:lastRenderedPageBreak/>
        <w:t>Nazivi oblasti na Drumskom saobraćaju usvojene na grupaciji za Saobraćaj i Mehanizaciju. Pretpostavka je da oni najbolje poznaju svoju problematiku i da su dali najadekvatnije nazive.</w:t>
      </w:r>
    </w:p>
    <w:p w14:paraId="6CB0219A" w14:textId="77777777" w:rsidR="005F6DEA" w:rsidRPr="00583819" w:rsidRDefault="005F6DEA" w:rsidP="005F6DEA">
      <w:pPr>
        <w:rPr>
          <w:rFonts w:ascii="Times New Roman" w:hAnsi="Times New Roman" w:cs="Times New Roman"/>
          <w:sz w:val="28"/>
          <w:lang w:val="sr-Latn-ME"/>
        </w:rPr>
      </w:pPr>
      <w:r w:rsidRPr="00583819">
        <w:rPr>
          <w:rFonts w:ascii="Times New Roman" w:hAnsi="Times New Roman" w:cs="Times New Roman"/>
          <w:sz w:val="28"/>
          <w:lang w:val="sr-Latn-ME"/>
        </w:rPr>
        <w:t>U vezi usvajanja  izbornih oblasti prof. dr Zdravko Krivokapić je istakao sljedeće:</w:t>
      </w:r>
    </w:p>
    <w:p w14:paraId="3C06078F" w14:textId="5EFBCCD7" w:rsidR="00D0068A" w:rsidRPr="00583819" w:rsidRDefault="005F6DEA" w:rsidP="005F6DEA">
      <w:pPr>
        <w:jc w:val="both"/>
        <w:rPr>
          <w:rFonts w:ascii="Times New Roman" w:hAnsi="Times New Roman" w:cs="Times New Roman"/>
          <w:sz w:val="28"/>
          <w:szCs w:val="28"/>
          <w:lang w:val="sr-Latn-ME"/>
        </w:rPr>
      </w:pPr>
      <w:r w:rsidRPr="00583819">
        <w:rPr>
          <w:rFonts w:ascii="Times New Roman" w:hAnsi="Times New Roman" w:cs="Times New Roman"/>
          <w:sz w:val="28"/>
          <w:szCs w:val="28"/>
          <w:lang w:val="sr-Latn-ME"/>
        </w:rPr>
        <w:t>Iako je bespredemtno treba pošteno prići redizajnu oblasti. Ovo je primjer pristupa da se nešto uradi. Sve na brzinu i pod odredjenim uslovima. Na osnovu izvršenih konsultacija i bez dostavljene dokumentacije. Naravno ako se analiziraju obalsti uočava se da odredjene oblasti ne postoji u odnosu na uporednu praksu drugih. Odredjene oblasti imaju veznik i koji se po pravilu izbjegava. Postoje i oblasti u kojima se dva puta koristi isti termin. Ako je trebalo napraviti inovaciju ona je tražila metodologiju, sistematičnost i uključenost svih. Jasno je da je ovo rad dvojice koji samo gledaju svoj lični interes. Predmeti u oblastima su takvi da ih je nemoguče pripoijiti odredjenoj oblasti. Postoji i za to tehnika npr. Afiniteta. Ne želeći dalje da elaboriram ovaj predlog, ne mogu a da ne reagujem i na procentalnu preraspodjelu osoblja. Ako želimo da zadržimo studijski program Drumski saobraćaj, onda je jsano da sadašnja struktura to ne o</w:t>
      </w:r>
      <w:r w:rsidR="00A73992" w:rsidRPr="00583819">
        <w:rPr>
          <w:rFonts w:ascii="Times New Roman" w:hAnsi="Times New Roman" w:cs="Times New Roman"/>
          <w:sz w:val="28"/>
          <w:szCs w:val="28"/>
          <w:lang w:val="sr-Latn-ME"/>
        </w:rPr>
        <w:t>m</w:t>
      </w:r>
      <w:r w:rsidRPr="00583819">
        <w:rPr>
          <w:rFonts w:ascii="Times New Roman" w:hAnsi="Times New Roman" w:cs="Times New Roman"/>
          <w:sz w:val="28"/>
          <w:szCs w:val="28"/>
          <w:lang w:val="sr-Latn-ME"/>
        </w:rPr>
        <w:t xml:space="preserve">ogućava. Sve u svemu, predlog zaslužuje ozbiljniju diskusiju, poredjenje sa  oblastima </w:t>
      </w:r>
      <w:r w:rsidR="000E718D" w:rsidRPr="00583819">
        <w:rPr>
          <w:rFonts w:ascii="Times New Roman" w:hAnsi="Times New Roman" w:cs="Times New Roman"/>
          <w:sz w:val="28"/>
          <w:szCs w:val="28"/>
          <w:lang w:val="sr-Latn-ME"/>
        </w:rPr>
        <w:t xml:space="preserve">na drugim sličnim fakultetima, </w:t>
      </w:r>
      <w:r w:rsidRPr="00583819">
        <w:rPr>
          <w:rFonts w:ascii="Times New Roman" w:hAnsi="Times New Roman" w:cs="Times New Roman"/>
          <w:sz w:val="28"/>
          <w:szCs w:val="28"/>
          <w:lang w:val="sr-Latn-ME"/>
        </w:rPr>
        <w:t>jasnu metodologiju, usaglašavanje i naravno projektovanje za budućnost, pa je to razlog da ću biti uzdržan.</w:t>
      </w:r>
    </w:p>
    <w:p w14:paraId="5768FF93" w14:textId="77777777" w:rsidR="00C87D43" w:rsidRPr="00583819" w:rsidRDefault="00C87D43" w:rsidP="005F6DEA">
      <w:pPr>
        <w:jc w:val="both"/>
        <w:rPr>
          <w:rFonts w:ascii="Times New Roman" w:hAnsi="Times New Roman" w:cs="Times New Roman"/>
          <w:sz w:val="28"/>
          <w:szCs w:val="28"/>
          <w:lang w:val="sr-Latn-ME"/>
        </w:rPr>
      </w:pPr>
      <w:r w:rsidRPr="00583819">
        <w:rPr>
          <w:rFonts w:ascii="Times New Roman" w:hAnsi="Times New Roman" w:cs="Times New Roman"/>
          <w:sz w:val="28"/>
          <w:szCs w:val="28"/>
          <w:lang w:val="sr-Latn-ME"/>
        </w:rPr>
        <w:t>Na izlaganje Prof. Krivokapića Dekan je istakao:</w:t>
      </w:r>
    </w:p>
    <w:p w14:paraId="72219147" w14:textId="10DFA347" w:rsidR="00C87D43" w:rsidRPr="00583819" w:rsidRDefault="00550879" w:rsidP="005F6DEA">
      <w:pPr>
        <w:jc w:val="both"/>
        <w:rPr>
          <w:rFonts w:ascii="Times New Roman" w:hAnsi="Times New Roman" w:cs="Times New Roman"/>
          <w:sz w:val="28"/>
          <w:szCs w:val="28"/>
          <w:lang w:val="sr-Latn-ME"/>
        </w:rPr>
      </w:pPr>
      <w:r w:rsidRPr="00583819">
        <w:rPr>
          <w:rFonts w:ascii="Times New Roman" w:hAnsi="Times New Roman" w:cs="Times New Roman"/>
          <w:sz w:val="28"/>
          <w:szCs w:val="28"/>
          <w:lang w:val="sr-Latn-ME"/>
        </w:rPr>
        <w:t>Izborne oblasti su što se tiče našeg fakulteta davno usvojene, svojevoljno su od strane Rektorata mijenjane bez naše saglasnosti i raspisivani konkursi bez konsultacija sa nama kao matičnim fakultetom. Kolege koje su u zvanju redovnog profesora imaju trajna rješenja koja se ne mogu mijenjati što je potencijalni problem u slučaju nekog spora za koji se nadamo da se neće pojaviti. Oblasti su neophodne za izbor mlađih kolega i bez njihovog usvajan</w:t>
      </w:r>
      <w:r w:rsidR="00583819">
        <w:rPr>
          <w:rFonts w:ascii="Times New Roman" w:hAnsi="Times New Roman" w:cs="Times New Roman"/>
          <w:sz w:val="28"/>
          <w:szCs w:val="28"/>
          <w:lang w:val="sr-Latn-ME"/>
        </w:rPr>
        <w:t xml:space="preserve">ja nema nikakvih izbora na UCG. </w:t>
      </w:r>
      <w:r w:rsidRPr="00583819">
        <w:rPr>
          <w:rFonts w:ascii="Times New Roman" w:hAnsi="Times New Roman" w:cs="Times New Roman"/>
          <w:sz w:val="28"/>
          <w:szCs w:val="28"/>
          <w:lang w:val="sr-Latn-ME"/>
        </w:rPr>
        <w:t>Vodeći se interesima fakulteta smatram da je najbolje da ih imamo usvojene a ova tema će biti jedna od tema na jesenjoj sjednici Senata</w:t>
      </w:r>
      <w:r w:rsidR="00583819">
        <w:rPr>
          <w:rFonts w:ascii="Times New Roman" w:hAnsi="Times New Roman" w:cs="Times New Roman"/>
          <w:sz w:val="28"/>
          <w:szCs w:val="28"/>
          <w:lang w:val="sr-Latn-ME"/>
        </w:rPr>
        <w:t>, a o čemu će biti svakako obaviješteno Vijeće Mašinskog fakulteta</w:t>
      </w:r>
      <w:r w:rsidRPr="00583819">
        <w:rPr>
          <w:rFonts w:ascii="Times New Roman" w:hAnsi="Times New Roman" w:cs="Times New Roman"/>
          <w:sz w:val="28"/>
          <w:szCs w:val="28"/>
          <w:lang w:val="sr-Latn-ME"/>
        </w:rPr>
        <w:t xml:space="preserve">. </w:t>
      </w:r>
    </w:p>
    <w:p w14:paraId="0CCF39B2" w14:textId="77777777" w:rsidR="00D0068A" w:rsidRPr="00583819" w:rsidRDefault="00D0068A" w:rsidP="0087606E">
      <w:pPr>
        <w:pStyle w:val="NoSpacing"/>
        <w:jc w:val="both"/>
        <w:rPr>
          <w:rFonts w:ascii="Times New Roman" w:hAnsi="Times New Roman" w:cs="Times New Roman"/>
          <w:sz w:val="28"/>
          <w:szCs w:val="28"/>
        </w:rPr>
      </w:pPr>
      <w:r w:rsidRPr="00583819">
        <w:rPr>
          <w:rFonts w:ascii="Times New Roman" w:hAnsi="Times New Roman" w:cs="Times New Roman"/>
          <w:sz w:val="28"/>
          <w:szCs w:val="28"/>
        </w:rPr>
        <w:t>Na kraju rasprave Vijeće je</w:t>
      </w:r>
      <w:r w:rsidR="000E718D" w:rsidRPr="00583819">
        <w:rPr>
          <w:rFonts w:ascii="Times New Roman" w:hAnsi="Times New Roman" w:cs="Times New Roman"/>
          <w:sz w:val="28"/>
          <w:szCs w:val="28"/>
        </w:rPr>
        <w:t xml:space="preserve">, </w:t>
      </w:r>
      <w:r w:rsidRPr="00583819">
        <w:rPr>
          <w:rFonts w:ascii="Times New Roman" w:hAnsi="Times New Roman" w:cs="Times New Roman"/>
          <w:sz w:val="28"/>
          <w:szCs w:val="28"/>
        </w:rPr>
        <w:t xml:space="preserve"> uz jedan uzdržan glas</w:t>
      </w:r>
      <w:r w:rsidR="000E718D" w:rsidRPr="00583819">
        <w:rPr>
          <w:rFonts w:ascii="Times New Roman" w:hAnsi="Times New Roman" w:cs="Times New Roman"/>
          <w:sz w:val="28"/>
          <w:szCs w:val="28"/>
        </w:rPr>
        <w:t xml:space="preserve">, </w:t>
      </w:r>
      <w:r w:rsidRPr="00583819">
        <w:rPr>
          <w:rFonts w:ascii="Times New Roman" w:hAnsi="Times New Roman" w:cs="Times New Roman"/>
          <w:sz w:val="28"/>
          <w:szCs w:val="28"/>
        </w:rPr>
        <w:t xml:space="preserve"> usvojilo sljedeće izborne oblasti na Mašinskom fakultetu i to:</w:t>
      </w:r>
    </w:p>
    <w:p w14:paraId="04E52088" w14:textId="77777777" w:rsidR="00D0068A" w:rsidRPr="00583819" w:rsidRDefault="00D0068A" w:rsidP="0087606E">
      <w:pPr>
        <w:pStyle w:val="NoSpacing"/>
        <w:jc w:val="both"/>
        <w:rPr>
          <w:rFonts w:ascii="Times New Roman" w:hAnsi="Times New Roman" w:cs="Times New Roman"/>
          <w:sz w:val="28"/>
          <w:szCs w:val="28"/>
        </w:rPr>
      </w:pPr>
    </w:p>
    <w:p w14:paraId="651DC417"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Termo i hidro energetika</w:t>
      </w:r>
    </w:p>
    <w:p w14:paraId="41F89985"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Termotehnika</w:t>
      </w:r>
    </w:p>
    <w:p w14:paraId="7926641F"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lastRenderedPageBreak/>
        <w:t>Primijenjena mehanika</w:t>
      </w:r>
    </w:p>
    <w:p w14:paraId="50DBED2D"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Mašinski elementi i konstruisanje mašina</w:t>
      </w:r>
    </w:p>
    <w:p w14:paraId="2026B130"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Proizvodno mašinstvo</w:t>
      </w:r>
    </w:p>
    <w:p w14:paraId="0768501D"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Industrijski inženjering</w:t>
      </w:r>
    </w:p>
    <w:p w14:paraId="47D61B90"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Drumska vozila i saobraćaj</w:t>
      </w:r>
    </w:p>
    <w:p w14:paraId="7BEC3189"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Saobraćaj i transport</w:t>
      </w:r>
    </w:p>
    <w:p w14:paraId="2F3546E3" w14:textId="77777777" w:rsidR="00D0068A" w:rsidRPr="00583819" w:rsidRDefault="00D0068A" w:rsidP="00D0068A">
      <w:pPr>
        <w:pStyle w:val="NoSpacing"/>
        <w:numPr>
          <w:ilvl w:val="0"/>
          <w:numId w:val="4"/>
        </w:numPr>
        <w:jc w:val="both"/>
        <w:rPr>
          <w:rFonts w:ascii="Times New Roman" w:hAnsi="Times New Roman" w:cs="Times New Roman"/>
          <w:sz w:val="28"/>
          <w:szCs w:val="28"/>
        </w:rPr>
      </w:pPr>
      <w:r w:rsidRPr="00583819">
        <w:rPr>
          <w:rFonts w:ascii="Times New Roman" w:hAnsi="Times New Roman" w:cs="Times New Roman"/>
          <w:sz w:val="28"/>
          <w:szCs w:val="28"/>
        </w:rPr>
        <w:t>Mehatronika</w:t>
      </w:r>
    </w:p>
    <w:p w14:paraId="29ED3E85" w14:textId="77777777" w:rsidR="00D0068A" w:rsidRPr="00583819" w:rsidRDefault="00D0068A" w:rsidP="00D0068A">
      <w:pPr>
        <w:pStyle w:val="NoSpacing"/>
        <w:jc w:val="both"/>
        <w:rPr>
          <w:rFonts w:ascii="Times New Roman" w:hAnsi="Times New Roman" w:cs="Times New Roman"/>
          <w:sz w:val="28"/>
          <w:szCs w:val="28"/>
        </w:rPr>
      </w:pPr>
    </w:p>
    <w:p w14:paraId="0D8435CF" w14:textId="77777777" w:rsidR="00D0068A" w:rsidRPr="00583819" w:rsidRDefault="00D0068A" w:rsidP="00D0068A">
      <w:pPr>
        <w:pStyle w:val="NoSpacing"/>
        <w:jc w:val="both"/>
        <w:rPr>
          <w:rFonts w:ascii="Times New Roman" w:hAnsi="Times New Roman" w:cs="Times New Roman"/>
          <w:sz w:val="28"/>
          <w:szCs w:val="28"/>
        </w:rPr>
      </w:pPr>
      <w:r w:rsidRPr="00583819">
        <w:rPr>
          <w:rFonts w:ascii="Times New Roman" w:hAnsi="Times New Roman" w:cs="Times New Roman"/>
          <w:sz w:val="28"/>
          <w:szCs w:val="28"/>
        </w:rPr>
        <w:t>Sastavni dio Zapisnika je i dokumentacija oko odredjivanja izbornih oblasti.</w:t>
      </w:r>
    </w:p>
    <w:p w14:paraId="2410F03C" w14:textId="77777777" w:rsidR="00D0068A" w:rsidRPr="00583819" w:rsidRDefault="00D0068A" w:rsidP="00D0068A">
      <w:pPr>
        <w:pStyle w:val="NoSpacing"/>
        <w:jc w:val="both"/>
        <w:rPr>
          <w:rFonts w:ascii="Times New Roman" w:hAnsi="Times New Roman" w:cs="Times New Roman"/>
          <w:sz w:val="28"/>
          <w:szCs w:val="28"/>
        </w:rPr>
      </w:pPr>
    </w:p>
    <w:p w14:paraId="1398CA6F" w14:textId="77777777" w:rsidR="00D0068A" w:rsidRPr="00583819" w:rsidRDefault="00D0068A" w:rsidP="00D0068A">
      <w:pPr>
        <w:pStyle w:val="NoSpacing"/>
        <w:jc w:val="both"/>
        <w:rPr>
          <w:rFonts w:ascii="Times New Roman" w:hAnsi="Times New Roman" w:cs="Times New Roman"/>
          <w:sz w:val="28"/>
          <w:szCs w:val="28"/>
        </w:rPr>
      </w:pPr>
      <w:r w:rsidRPr="00583819">
        <w:rPr>
          <w:rFonts w:ascii="Times New Roman" w:hAnsi="Times New Roman" w:cs="Times New Roman"/>
          <w:sz w:val="28"/>
          <w:szCs w:val="28"/>
        </w:rPr>
        <w:t>Tačka 5.</w:t>
      </w:r>
    </w:p>
    <w:p w14:paraId="679ABF71" w14:textId="77777777" w:rsidR="00D0068A" w:rsidRPr="00583819" w:rsidRDefault="00D0068A" w:rsidP="00D0068A">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Prof. dr Radoš Bulatović postavio je sljedeće pitanje: „Kad ćemo pokrenuti izdavačku djelatnost“?</w:t>
      </w:r>
    </w:p>
    <w:p w14:paraId="36AF37F4" w14:textId="77777777" w:rsidR="00D0068A" w:rsidRPr="00583819" w:rsidRDefault="00D0068A" w:rsidP="00D0068A">
      <w:pPr>
        <w:pStyle w:val="NoSpacing"/>
        <w:ind w:left="708"/>
        <w:jc w:val="both"/>
        <w:rPr>
          <w:rFonts w:ascii="Times New Roman" w:hAnsi="Times New Roman" w:cs="Times New Roman"/>
          <w:sz w:val="28"/>
          <w:szCs w:val="28"/>
        </w:rPr>
      </w:pPr>
      <w:r w:rsidRPr="00583819">
        <w:rPr>
          <w:rFonts w:ascii="Times New Roman" w:hAnsi="Times New Roman" w:cs="Times New Roman"/>
          <w:sz w:val="28"/>
          <w:szCs w:val="28"/>
        </w:rPr>
        <w:t>Odgovorio je dekan Fakulteta da se oko tog pitanja mora konsultovati Rektorat Univerziteta.</w:t>
      </w:r>
    </w:p>
    <w:p w14:paraId="7B0266AD" w14:textId="77777777" w:rsidR="00D0068A" w:rsidRPr="00583819" w:rsidRDefault="00D0068A" w:rsidP="00D0068A">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 xml:space="preserve">Sekretar Fakulteta, Velimir Mrdak upozorio je studente sa sljedećim: </w:t>
      </w:r>
    </w:p>
    <w:p w14:paraId="2629EF4A" w14:textId="77777777" w:rsidR="00D0068A" w:rsidRPr="00583819" w:rsidRDefault="00D0068A" w:rsidP="00D0068A">
      <w:pPr>
        <w:pStyle w:val="NoSpacing"/>
        <w:numPr>
          <w:ilvl w:val="0"/>
          <w:numId w:val="5"/>
        </w:numPr>
        <w:jc w:val="both"/>
        <w:rPr>
          <w:rFonts w:ascii="Times New Roman" w:hAnsi="Times New Roman" w:cs="Times New Roman"/>
          <w:sz w:val="28"/>
          <w:szCs w:val="28"/>
        </w:rPr>
      </w:pPr>
      <w:r w:rsidRPr="00583819">
        <w:rPr>
          <w:rFonts w:ascii="Times New Roman" w:hAnsi="Times New Roman" w:cs="Times New Roman"/>
          <w:sz w:val="28"/>
          <w:szCs w:val="28"/>
        </w:rPr>
        <w:t>Da neće moći prijaviti ispite za avgustovski i septembarski rok bez izmirenih dugovaranja za školarinu.</w:t>
      </w:r>
    </w:p>
    <w:p w14:paraId="31CDA7DA" w14:textId="77777777" w:rsidR="00D0068A" w:rsidRPr="00583819" w:rsidRDefault="00D0068A" w:rsidP="00D0068A">
      <w:pPr>
        <w:pStyle w:val="NoSpacing"/>
        <w:numPr>
          <w:ilvl w:val="0"/>
          <w:numId w:val="5"/>
        </w:numPr>
        <w:jc w:val="both"/>
        <w:rPr>
          <w:rFonts w:ascii="Times New Roman" w:hAnsi="Times New Roman" w:cs="Times New Roman"/>
          <w:sz w:val="28"/>
          <w:szCs w:val="28"/>
        </w:rPr>
      </w:pPr>
      <w:r w:rsidRPr="00583819">
        <w:rPr>
          <w:rFonts w:ascii="Times New Roman" w:hAnsi="Times New Roman" w:cs="Times New Roman"/>
          <w:sz w:val="28"/>
          <w:szCs w:val="28"/>
        </w:rPr>
        <w:t>Prijavljivanje ispita obaviće se tako da studenti I godine prijavljuju ispite jedan dan, studenti II godine sljedeći dan, studenti III godine sljedeći dan a studenti specijalističkih, magistarskih i doktorskih studija sljedeći dan.</w:t>
      </w:r>
    </w:p>
    <w:p w14:paraId="39AD11FD" w14:textId="77777777" w:rsidR="00D0068A" w:rsidRPr="00583819" w:rsidRDefault="00D0068A" w:rsidP="00D0068A">
      <w:pPr>
        <w:pStyle w:val="NoSpacing"/>
        <w:ind w:left="1080"/>
        <w:jc w:val="both"/>
        <w:rPr>
          <w:rFonts w:ascii="Times New Roman" w:hAnsi="Times New Roman" w:cs="Times New Roman"/>
          <w:sz w:val="28"/>
          <w:szCs w:val="28"/>
        </w:rPr>
      </w:pPr>
      <w:r w:rsidRPr="00583819">
        <w:rPr>
          <w:rFonts w:ascii="Times New Roman" w:hAnsi="Times New Roman" w:cs="Times New Roman"/>
          <w:sz w:val="28"/>
          <w:szCs w:val="28"/>
        </w:rPr>
        <w:t>Ovo iz razloga da se ne bi stvarale gužve ispred šaltera studentske službe i da studenti ne troše mnogo vremena za prijavljivanje ispita.</w:t>
      </w:r>
    </w:p>
    <w:p w14:paraId="3F97EECD" w14:textId="77777777" w:rsidR="00D0068A" w:rsidRPr="00583819" w:rsidRDefault="00D0068A" w:rsidP="00D0068A">
      <w:pPr>
        <w:pStyle w:val="NoSpacing"/>
        <w:numPr>
          <w:ilvl w:val="0"/>
          <w:numId w:val="2"/>
        </w:numPr>
        <w:jc w:val="both"/>
        <w:rPr>
          <w:rFonts w:ascii="Times New Roman" w:hAnsi="Times New Roman" w:cs="Times New Roman"/>
          <w:sz w:val="28"/>
          <w:szCs w:val="28"/>
        </w:rPr>
      </w:pPr>
      <w:r w:rsidRPr="00583819">
        <w:rPr>
          <w:rFonts w:ascii="Times New Roman" w:hAnsi="Times New Roman" w:cs="Times New Roman"/>
          <w:sz w:val="28"/>
          <w:szCs w:val="28"/>
        </w:rPr>
        <w:t xml:space="preserve">Kako </w:t>
      </w:r>
      <w:r w:rsidR="002857E8" w:rsidRPr="00583819">
        <w:rPr>
          <w:rFonts w:ascii="Times New Roman" w:hAnsi="Times New Roman" w:cs="Times New Roman"/>
          <w:sz w:val="28"/>
          <w:szCs w:val="28"/>
        </w:rPr>
        <w:t xml:space="preserve">profesori </w:t>
      </w:r>
      <w:r w:rsidRPr="00583819">
        <w:rPr>
          <w:rFonts w:ascii="Times New Roman" w:hAnsi="Times New Roman" w:cs="Times New Roman"/>
          <w:sz w:val="28"/>
          <w:szCs w:val="28"/>
        </w:rPr>
        <w:t xml:space="preserve"> dr Dečan Ivanović</w:t>
      </w:r>
      <w:r w:rsidR="002857E8" w:rsidRPr="00583819">
        <w:rPr>
          <w:rFonts w:ascii="Times New Roman" w:hAnsi="Times New Roman" w:cs="Times New Roman"/>
          <w:sz w:val="28"/>
          <w:szCs w:val="28"/>
        </w:rPr>
        <w:t xml:space="preserve"> i dr Vuk Ćulafić stiču pravo na starosnu penziju 16.06.2018.godine odnosno 13.07.2018.godine dekan Fakulteta se  zahvalio na njihovom uspješnom višedecenijskom radu na Mašinskom fakultetu. Oni su prva generacija studenata Mašinskog fakulteta, koji su studije upisali 1970 godine,  i koji su svojim uspjehom zavrijedili da ostanu kao profesori na ist</w:t>
      </w:r>
      <w:r w:rsidR="00C87D43" w:rsidRPr="00583819">
        <w:rPr>
          <w:rFonts w:ascii="Times New Roman" w:hAnsi="Times New Roman" w:cs="Times New Roman"/>
          <w:sz w:val="28"/>
          <w:szCs w:val="28"/>
        </w:rPr>
        <w:t xml:space="preserve">om Fakultetu. </w:t>
      </w:r>
      <w:r w:rsidR="002857E8" w:rsidRPr="00583819">
        <w:rPr>
          <w:rFonts w:ascii="Times New Roman" w:hAnsi="Times New Roman" w:cs="Times New Roman"/>
          <w:sz w:val="28"/>
          <w:szCs w:val="28"/>
        </w:rPr>
        <w:t>Njihov doprinos je time značajniji za podizanje kvaliteta i ugleda Mašinskog fakulteta u Podgorici. Poželio im je dobro zdravlje i da zasluženu penziju koriste u dugom periodu.</w:t>
      </w:r>
    </w:p>
    <w:p w14:paraId="42B10AC9" w14:textId="77777777" w:rsidR="002857E8" w:rsidRPr="00583819" w:rsidRDefault="00C87D43" w:rsidP="002857E8">
      <w:pPr>
        <w:pStyle w:val="NoSpacing"/>
        <w:ind w:left="720"/>
        <w:jc w:val="both"/>
        <w:rPr>
          <w:rFonts w:ascii="Times New Roman" w:hAnsi="Times New Roman" w:cs="Times New Roman"/>
          <w:sz w:val="28"/>
          <w:szCs w:val="28"/>
        </w:rPr>
      </w:pPr>
      <w:r w:rsidRPr="00583819">
        <w:rPr>
          <w:rFonts w:ascii="Times New Roman" w:hAnsi="Times New Roman" w:cs="Times New Roman"/>
          <w:sz w:val="28"/>
          <w:szCs w:val="28"/>
        </w:rPr>
        <w:t xml:space="preserve">Nakon dekanovog govora, riječima zahvalnosti, </w:t>
      </w:r>
      <w:r w:rsidR="002857E8" w:rsidRPr="00583819">
        <w:rPr>
          <w:rFonts w:ascii="Times New Roman" w:hAnsi="Times New Roman" w:cs="Times New Roman"/>
          <w:sz w:val="28"/>
          <w:szCs w:val="28"/>
        </w:rPr>
        <w:t>Vijeću su se obratili i profesori  Dečan Ivanović i  Vuk Ćulafić .</w:t>
      </w:r>
    </w:p>
    <w:p w14:paraId="1CF79278" w14:textId="77777777" w:rsidR="002857E8" w:rsidRPr="00583819" w:rsidRDefault="002857E8" w:rsidP="002857E8">
      <w:pPr>
        <w:pStyle w:val="NoSpacing"/>
        <w:jc w:val="both"/>
        <w:rPr>
          <w:rFonts w:ascii="Times New Roman" w:hAnsi="Times New Roman" w:cs="Times New Roman"/>
          <w:sz w:val="28"/>
          <w:szCs w:val="28"/>
        </w:rPr>
      </w:pPr>
    </w:p>
    <w:p w14:paraId="60BACA14" w14:textId="77777777" w:rsidR="002857E8" w:rsidRPr="00583819" w:rsidRDefault="002857E8" w:rsidP="002857E8">
      <w:pPr>
        <w:pStyle w:val="NoSpacing"/>
        <w:jc w:val="both"/>
        <w:rPr>
          <w:rFonts w:ascii="Times New Roman" w:hAnsi="Times New Roman" w:cs="Times New Roman"/>
          <w:sz w:val="28"/>
          <w:szCs w:val="28"/>
        </w:rPr>
      </w:pPr>
      <w:r w:rsidRPr="00583819">
        <w:rPr>
          <w:rFonts w:ascii="Times New Roman" w:hAnsi="Times New Roman" w:cs="Times New Roman"/>
          <w:sz w:val="28"/>
          <w:szCs w:val="28"/>
        </w:rPr>
        <w:t>Tačka. 6.</w:t>
      </w:r>
    </w:p>
    <w:p w14:paraId="78E73BDA" w14:textId="77777777" w:rsidR="002857E8" w:rsidRPr="00583819" w:rsidRDefault="002857E8" w:rsidP="002857E8">
      <w:pPr>
        <w:pStyle w:val="NoSpacing"/>
        <w:jc w:val="both"/>
        <w:rPr>
          <w:rFonts w:ascii="Times New Roman" w:hAnsi="Times New Roman" w:cs="Times New Roman"/>
          <w:sz w:val="28"/>
          <w:szCs w:val="28"/>
        </w:rPr>
      </w:pPr>
      <w:r w:rsidRPr="00583819">
        <w:rPr>
          <w:rFonts w:ascii="Times New Roman" w:hAnsi="Times New Roman" w:cs="Times New Roman"/>
          <w:sz w:val="28"/>
          <w:szCs w:val="28"/>
        </w:rPr>
        <w:t>Nije bilo rasprave.</w:t>
      </w:r>
    </w:p>
    <w:p w14:paraId="59F00B30" w14:textId="77777777" w:rsidR="002857E8" w:rsidRPr="00583819" w:rsidRDefault="002857E8" w:rsidP="002857E8">
      <w:pPr>
        <w:pStyle w:val="NoSpacing"/>
        <w:jc w:val="both"/>
        <w:rPr>
          <w:rFonts w:ascii="Times New Roman" w:hAnsi="Times New Roman" w:cs="Times New Roman"/>
          <w:sz w:val="28"/>
          <w:szCs w:val="28"/>
        </w:rPr>
      </w:pPr>
    </w:p>
    <w:p w14:paraId="68EA06FA" w14:textId="66F7B38F" w:rsidR="002857E8" w:rsidRPr="00583819" w:rsidRDefault="00D84CCA" w:rsidP="002857E8">
      <w:pPr>
        <w:pStyle w:val="NoSpacing"/>
        <w:jc w:val="both"/>
        <w:rPr>
          <w:rFonts w:ascii="Times New Roman" w:hAnsi="Times New Roman" w:cs="Times New Roman"/>
          <w:sz w:val="28"/>
          <w:szCs w:val="28"/>
        </w:rPr>
      </w:pPr>
      <w:r>
        <w:rPr>
          <w:rFonts w:ascii="Times New Roman" w:hAnsi="Times New Roman" w:cs="Times New Roman"/>
          <w:sz w:val="28"/>
          <w:szCs w:val="28"/>
        </w:rPr>
        <w:t>U Podgorici, 4</w:t>
      </w:r>
      <w:r w:rsidR="002857E8" w:rsidRPr="00583819">
        <w:rPr>
          <w:rFonts w:ascii="Times New Roman" w:hAnsi="Times New Roman" w:cs="Times New Roman"/>
          <w:sz w:val="28"/>
          <w:szCs w:val="28"/>
        </w:rPr>
        <w:t>.</w:t>
      </w:r>
      <w:r>
        <w:rPr>
          <w:rFonts w:ascii="Times New Roman" w:hAnsi="Times New Roman" w:cs="Times New Roman"/>
          <w:sz w:val="28"/>
          <w:szCs w:val="28"/>
        </w:rPr>
        <w:t xml:space="preserve"> Jula</w:t>
      </w:r>
      <w:bookmarkStart w:id="0" w:name="_GoBack"/>
      <w:bookmarkEnd w:id="0"/>
      <w:r w:rsidR="006E3ECC" w:rsidRPr="00583819">
        <w:rPr>
          <w:rFonts w:ascii="Times New Roman" w:hAnsi="Times New Roman" w:cs="Times New Roman"/>
          <w:sz w:val="28"/>
          <w:szCs w:val="28"/>
        </w:rPr>
        <w:t xml:space="preserve"> </w:t>
      </w:r>
      <w:r w:rsidR="002857E8" w:rsidRPr="00583819">
        <w:rPr>
          <w:rFonts w:ascii="Times New Roman" w:hAnsi="Times New Roman" w:cs="Times New Roman"/>
          <w:sz w:val="28"/>
          <w:szCs w:val="28"/>
        </w:rPr>
        <w:t>2018.godine</w:t>
      </w:r>
      <w:r w:rsidR="002857E8" w:rsidRPr="00583819">
        <w:rPr>
          <w:rFonts w:ascii="Times New Roman" w:hAnsi="Times New Roman" w:cs="Times New Roman"/>
          <w:sz w:val="28"/>
          <w:szCs w:val="28"/>
        </w:rPr>
        <w:tab/>
      </w:r>
      <w:r w:rsidR="002857E8" w:rsidRPr="00583819">
        <w:rPr>
          <w:rFonts w:ascii="Times New Roman" w:hAnsi="Times New Roman" w:cs="Times New Roman"/>
          <w:sz w:val="28"/>
          <w:szCs w:val="28"/>
        </w:rPr>
        <w:tab/>
      </w:r>
      <w:r w:rsidR="002857E8" w:rsidRPr="00583819">
        <w:rPr>
          <w:rFonts w:ascii="Times New Roman" w:hAnsi="Times New Roman" w:cs="Times New Roman"/>
          <w:sz w:val="28"/>
          <w:szCs w:val="28"/>
        </w:rPr>
        <w:tab/>
      </w:r>
      <w:r w:rsidR="002857E8" w:rsidRPr="00583819">
        <w:rPr>
          <w:rFonts w:ascii="Times New Roman" w:hAnsi="Times New Roman" w:cs="Times New Roman"/>
          <w:sz w:val="28"/>
          <w:szCs w:val="28"/>
        </w:rPr>
        <w:tab/>
      </w:r>
      <w:r w:rsidR="002857E8" w:rsidRPr="00583819">
        <w:rPr>
          <w:rFonts w:ascii="Times New Roman" w:hAnsi="Times New Roman" w:cs="Times New Roman"/>
          <w:sz w:val="28"/>
          <w:szCs w:val="28"/>
        </w:rPr>
        <w:tab/>
        <w:t>D E K A N,</w:t>
      </w:r>
    </w:p>
    <w:p w14:paraId="751A9D27" w14:textId="77777777" w:rsidR="002857E8" w:rsidRPr="00583819" w:rsidRDefault="002857E8" w:rsidP="002857E8">
      <w:pPr>
        <w:pStyle w:val="NoSpacing"/>
        <w:jc w:val="both"/>
        <w:rPr>
          <w:rFonts w:ascii="Times New Roman" w:hAnsi="Times New Roman" w:cs="Times New Roman"/>
          <w:sz w:val="28"/>
          <w:szCs w:val="28"/>
        </w:rPr>
      </w:pPr>
      <w:r w:rsidRPr="00583819">
        <w:rPr>
          <w:rFonts w:ascii="Times New Roman" w:hAnsi="Times New Roman" w:cs="Times New Roman"/>
          <w:sz w:val="28"/>
          <w:szCs w:val="28"/>
        </w:rPr>
        <w:t>ZAPISNIK SAČINIO,</w:t>
      </w:r>
    </w:p>
    <w:p w14:paraId="190BD66F" w14:textId="77777777" w:rsidR="002857E8" w:rsidRPr="00583819" w:rsidRDefault="002857E8" w:rsidP="002857E8">
      <w:pPr>
        <w:pStyle w:val="NoSpacing"/>
        <w:jc w:val="both"/>
        <w:rPr>
          <w:rFonts w:ascii="Times New Roman" w:hAnsi="Times New Roman" w:cs="Times New Roman"/>
          <w:sz w:val="28"/>
          <w:szCs w:val="28"/>
        </w:rPr>
      </w:pPr>
      <w:r w:rsidRPr="00583819">
        <w:rPr>
          <w:rFonts w:ascii="Times New Roman" w:hAnsi="Times New Roman" w:cs="Times New Roman"/>
          <w:sz w:val="28"/>
          <w:szCs w:val="28"/>
        </w:rPr>
        <w:t>V. Mrdak</w:t>
      </w:r>
      <w:r w:rsidRPr="00583819">
        <w:rPr>
          <w:rFonts w:ascii="Times New Roman" w:hAnsi="Times New Roman" w:cs="Times New Roman"/>
          <w:sz w:val="28"/>
          <w:szCs w:val="28"/>
        </w:rPr>
        <w:tab/>
      </w:r>
      <w:r w:rsidRPr="00583819">
        <w:rPr>
          <w:rFonts w:ascii="Times New Roman" w:hAnsi="Times New Roman" w:cs="Times New Roman"/>
          <w:sz w:val="28"/>
          <w:szCs w:val="28"/>
        </w:rPr>
        <w:tab/>
      </w:r>
      <w:r w:rsidRPr="00583819">
        <w:rPr>
          <w:rFonts w:ascii="Times New Roman" w:hAnsi="Times New Roman" w:cs="Times New Roman"/>
          <w:sz w:val="28"/>
          <w:szCs w:val="28"/>
        </w:rPr>
        <w:tab/>
      </w:r>
      <w:r w:rsidRPr="00583819">
        <w:rPr>
          <w:rFonts w:ascii="Times New Roman" w:hAnsi="Times New Roman" w:cs="Times New Roman"/>
          <w:sz w:val="28"/>
          <w:szCs w:val="28"/>
        </w:rPr>
        <w:tab/>
      </w:r>
      <w:r w:rsidRPr="00583819">
        <w:rPr>
          <w:rFonts w:ascii="Times New Roman" w:hAnsi="Times New Roman" w:cs="Times New Roman"/>
          <w:sz w:val="28"/>
          <w:szCs w:val="28"/>
        </w:rPr>
        <w:tab/>
      </w:r>
      <w:r w:rsidRPr="00583819">
        <w:rPr>
          <w:rFonts w:ascii="Times New Roman" w:hAnsi="Times New Roman" w:cs="Times New Roman"/>
          <w:sz w:val="28"/>
          <w:szCs w:val="28"/>
        </w:rPr>
        <w:tab/>
      </w:r>
      <w:r w:rsidRPr="00583819">
        <w:rPr>
          <w:rFonts w:ascii="Times New Roman" w:hAnsi="Times New Roman" w:cs="Times New Roman"/>
          <w:sz w:val="28"/>
          <w:szCs w:val="28"/>
        </w:rPr>
        <w:tab/>
      </w:r>
      <w:r w:rsidRPr="00583819">
        <w:rPr>
          <w:rFonts w:ascii="Times New Roman" w:hAnsi="Times New Roman" w:cs="Times New Roman"/>
          <w:sz w:val="28"/>
          <w:szCs w:val="28"/>
        </w:rPr>
        <w:tab/>
        <w:t>Prof. dr Igor Vušanović</w:t>
      </w:r>
    </w:p>
    <w:p w14:paraId="762E1E23" w14:textId="77777777" w:rsidR="00C314FB" w:rsidRPr="00583819" w:rsidRDefault="00C314FB" w:rsidP="00C314FB">
      <w:pPr>
        <w:pStyle w:val="NoSpacing"/>
        <w:rPr>
          <w:rFonts w:ascii="Times New Roman" w:hAnsi="Times New Roman" w:cs="Times New Roman"/>
          <w:sz w:val="28"/>
          <w:szCs w:val="28"/>
        </w:rPr>
      </w:pPr>
    </w:p>
    <w:p w14:paraId="62471F4C" w14:textId="77777777" w:rsidR="00C314FB" w:rsidRPr="00583819" w:rsidRDefault="00C314FB" w:rsidP="00C314FB">
      <w:pPr>
        <w:pStyle w:val="NoSpacing"/>
        <w:rPr>
          <w:rFonts w:ascii="Times New Roman" w:hAnsi="Times New Roman" w:cs="Times New Roman"/>
          <w:sz w:val="28"/>
          <w:szCs w:val="28"/>
        </w:rPr>
      </w:pPr>
    </w:p>
    <w:sectPr w:rsidR="00C314FB" w:rsidRPr="0058381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886BE" w16cid:durableId="1EE5B87A"/>
  <w16cid:commentId w16cid:paraId="7F086F00" w16cid:durableId="1EE5B909"/>
  <w16cid:commentId w16cid:paraId="59A60296" w16cid:durableId="1EE5B87B"/>
  <w16cid:commentId w16cid:paraId="50BE0CFB" w16cid:durableId="1EE5B87C"/>
  <w16cid:commentId w16cid:paraId="64DCB204" w16cid:durableId="1EE5C46A"/>
  <w16cid:commentId w16cid:paraId="2604E6E1" w16cid:durableId="1EE5B87D"/>
  <w16cid:commentId w16cid:paraId="2B121069" w16cid:durableId="1EE5D6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B02"/>
    <w:multiLevelType w:val="hybridMultilevel"/>
    <w:tmpl w:val="3FF629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43B6E63"/>
    <w:multiLevelType w:val="hybridMultilevel"/>
    <w:tmpl w:val="3CF4DA8C"/>
    <w:lvl w:ilvl="0" w:tplc="AA726174">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EC113DF"/>
    <w:multiLevelType w:val="hybridMultilevel"/>
    <w:tmpl w:val="8DD488D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2FDC34D3"/>
    <w:multiLevelType w:val="hybridMultilevel"/>
    <w:tmpl w:val="2F982CF2"/>
    <w:lvl w:ilvl="0" w:tplc="79AEA64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4A2AA6"/>
    <w:multiLevelType w:val="hybridMultilevel"/>
    <w:tmpl w:val="7340D6E8"/>
    <w:lvl w:ilvl="0" w:tplc="B218E554">
      <w:start w:val="1"/>
      <w:numFmt w:val="bullet"/>
      <w:lvlText w:val=""/>
      <w:lvlJc w:val="left"/>
      <w:pPr>
        <w:ind w:left="1080" w:hanging="360"/>
      </w:pPr>
      <w:rPr>
        <w:rFonts w:ascii="Symbol" w:eastAsiaTheme="minorHAnsi" w:hAnsi="Symbol" w:cstheme="minorBidi"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75016676"/>
    <w:multiLevelType w:val="hybridMultilevel"/>
    <w:tmpl w:val="12CC740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FB"/>
    <w:rsid w:val="00044F94"/>
    <w:rsid w:val="000A0CEC"/>
    <w:rsid w:val="000C070E"/>
    <w:rsid w:val="000E718D"/>
    <w:rsid w:val="00214869"/>
    <w:rsid w:val="002857E8"/>
    <w:rsid w:val="002D45D3"/>
    <w:rsid w:val="003759A9"/>
    <w:rsid w:val="004002E2"/>
    <w:rsid w:val="00480A5F"/>
    <w:rsid w:val="004B0716"/>
    <w:rsid w:val="004C3A2C"/>
    <w:rsid w:val="004D0C8A"/>
    <w:rsid w:val="00550879"/>
    <w:rsid w:val="00565B8E"/>
    <w:rsid w:val="0058244C"/>
    <w:rsid w:val="00583819"/>
    <w:rsid w:val="005A0B89"/>
    <w:rsid w:val="005F6DEA"/>
    <w:rsid w:val="006701BC"/>
    <w:rsid w:val="006E3ECC"/>
    <w:rsid w:val="007647C5"/>
    <w:rsid w:val="0087606E"/>
    <w:rsid w:val="008F3FFB"/>
    <w:rsid w:val="00994606"/>
    <w:rsid w:val="00A73992"/>
    <w:rsid w:val="00AA53A8"/>
    <w:rsid w:val="00AF4D19"/>
    <w:rsid w:val="00B4396C"/>
    <w:rsid w:val="00B45156"/>
    <w:rsid w:val="00B75062"/>
    <w:rsid w:val="00BC550F"/>
    <w:rsid w:val="00C14CC5"/>
    <w:rsid w:val="00C314FB"/>
    <w:rsid w:val="00C87D43"/>
    <w:rsid w:val="00D0068A"/>
    <w:rsid w:val="00D84CCA"/>
    <w:rsid w:val="00DD0BEB"/>
    <w:rsid w:val="00DD64C4"/>
    <w:rsid w:val="00EC239D"/>
    <w:rsid w:val="00F019C0"/>
    <w:rsid w:val="00FC651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073"/>
  <w15:docId w15:val="{CFBD4EFD-D14B-4F1C-A5F7-090A6D8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4FB"/>
    <w:pPr>
      <w:spacing w:after="0" w:line="240" w:lineRule="auto"/>
    </w:pPr>
  </w:style>
  <w:style w:type="paragraph" w:styleId="ListParagraph">
    <w:name w:val="List Paragraph"/>
    <w:basedOn w:val="Normal"/>
    <w:uiPriority w:val="34"/>
    <w:qFormat/>
    <w:rsid w:val="00044F94"/>
    <w:pPr>
      <w:ind w:left="720"/>
      <w:contextualSpacing/>
    </w:pPr>
  </w:style>
  <w:style w:type="character" w:styleId="CommentReference">
    <w:name w:val="annotation reference"/>
    <w:basedOn w:val="DefaultParagraphFont"/>
    <w:uiPriority w:val="99"/>
    <w:semiHidden/>
    <w:unhideWhenUsed/>
    <w:rsid w:val="00AA53A8"/>
    <w:rPr>
      <w:sz w:val="16"/>
      <w:szCs w:val="16"/>
    </w:rPr>
  </w:style>
  <w:style w:type="paragraph" w:styleId="CommentText">
    <w:name w:val="annotation text"/>
    <w:basedOn w:val="Normal"/>
    <w:link w:val="CommentTextChar"/>
    <w:uiPriority w:val="99"/>
    <w:semiHidden/>
    <w:unhideWhenUsed/>
    <w:rsid w:val="00AA53A8"/>
    <w:pPr>
      <w:spacing w:line="240" w:lineRule="auto"/>
    </w:pPr>
    <w:rPr>
      <w:sz w:val="20"/>
      <w:szCs w:val="20"/>
    </w:rPr>
  </w:style>
  <w:style w:type="character" w:customStyle="1" w:styleId="CommentTextChar">
    <w:name w:val="Comment Text Char"/>
    <w:basedOn w:val="DefaultParagraphFont"/>
    <w:link w:val="CommentText"/>
    <w:uiPriority w:val="99"/>
    <w:semiHidden/>
    <w:rsid w:val="00AA53A8"/>
    <w:rPr>
      <w:sz w:val="20"/>
      <w:szCs w:val="20"/>
      <w:lang w:val="en-US"/>
    </w:rPr>
  </w:style>
  <w:style w:type="paragraph" w:styleId="CommentSubject">
    <w:name w:val="annotation subject"/>
    <w:basedOn w:val="CommentText"/>
    <w:next w:val="CommentText"/>
    <w:link w:val="CommentSubjectChar"/>
    <w:uiPriority w:val="99"/>
    <w:semiHidden/>
    <w:unhideWhenUsed/>
    <w:rsid w:val="00AA53A8"/>
    <w:rPr>
      <w:b/>
      <w:bCs/>
    </w:rPr>
  </w:style>
  <w:style w:type="character" w:customStyle="1" w:styleId="CommentSubjectChar">
    <w:name w:val="Comment Subject Char"/>
    <w:basedOn w:val="CommentTextChar"/>
    <w:link w:val="CommentSubject"/>
    <w:uiPriority w:val="99"/>
    <w:semiHidden/>
    <w:rsid w:val="00AA53A8"/>
    <w:rPr>
      <w:b/>
      <w:bCs/>
      <w:sz w:val="20"/>
      <w:szCs w:val="20"/>
      <w:lang w:val="en-US"/>
    </w:rPr>
  </w:style>
  <w:style w:type="paragraph" w:styleId="BalloonText">
    <w:name w:val="Balloon Text"/>
    <w:basedOn w:val="Normal"/>
    <w:link w:val="BalloonTextChar"/>
    <w:uiPriority w:val="99"/>
    <w:semiHidden/>
    <w:unhideWhenUsed/>
    <w:rsid w:val="00AA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A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813">
      <w:bodyDiv w:val="1"/>
      <w:marLeft w:val="0"/>
      <w:marRight w:val="0"/>
      <w:marTop w:val="0"/>
      <w:marBottom w:val="0"/>
      <w:divBdr>
        <w:top w:val="none" w:sz="0" w:space="0" w:color="auto"/>
        <w:left w:val="none" w:sz="0" w:space="0" w:color="auto"/>
        <w:bottom w:val="none" w:sz="0" w:space="0" w:color="auto"/>
        <w:right w:val="none" w:sz="0" w:space="0" w:color="auto"/>
      </w:divBdr>
    </w:div>
    <w:div w:id="8676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USER02</dc:creator>
  <cp:lastModifiedBy>Igor Vušanović</cp:lastModifiedBy>
  <cp:revision>4</cp:revision>
  <dcterms:created xsi:type="dcterms:W3CDTF">2018-07-04T07:02:00Z</dcterms:created>
  <dcterms:modified xsi:type="dcterms:W3CDTF">2018-07-04T09:37:00Z</dcterms:modified>
</cp:coreProperties>
</file>