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3C" w:rsidRDefault="00182A3C" w:rsidP="00182A3C">
      <w:pPr>
        <w:pStyle w:val="NoSpacing"/>
        <w:jc w:val="center"/>
        <w:rPr>
          <w:sz w:val="28"/>
          <w:szCs w:val="28"/>
        </w:rPr>
      </w:pPr>
    </w:p>
    <w:p w:rsidR="00182A3C" w:rsidRDefault="00182A3C" w:rsidP="00182A3C">
      <w:pPr>
        <w:pStyle w:val="NoSpacing"/>
        <w:jc w:val="center"/>
        <w:rPr>
          <w:sz w:val="28"/>
          <w:szCs w:val="28"/>
        </w:rPr>
      </w:pPr>
    </w:p>
    <w:p w:rsidR="007C37BE" w:rsidRPr="00182A3C" w:rsidRDefault="00182A3C" w:rsidP="00182A3C">
      <w:pPr>
        <w:pStyle w:val="NoSpacing"/>
        <w:jc w:val="center"/>
        <w:rPr>
          <w:sz w:val="28"/>
          <w:szCs w:val="28"/>
        </w:rPr>
      </w:pPr>
      <w:r w:rsidRPr="00182A3C">
        <w:rPr>
          <w:sz w:val="28"/>
          <w:szCs w:val="28"/>
        </w:rPr>
        <w:t>Z A P I S N I K</w:t>
      </w:r>
    </w:p>
    <w:p w:rsidR="00182A3C" w:rsidRDefault="00182A3C" w:rsidP="00182A3C">
      <w:pPr>
        <w:pStyle w:val="NoSpacing"/>
        <w:jc w:val="center"/>
        <w:rPr>
          <w:sz w:val="28"/>
          <w:szCs w:val="28"/>
        </w:rPr>
      </w:pPr>
      <w:r w:rsidRPr="00182A3C">
        <w:rPr>
          <w:sz w:val="28"/>
          <w:szCs w:val="28"/>
        </w:rPr>
        <w:t>sa 47.sjednice Vijeća</w:t>
      </w:r>
      <w:r>
        <w:rPr>
          <w:sz w:val="28"/>
          <w:szCs w:val="28"/>
        </w:rPr>
        <w:t xml:space="preserve">  održane 11.07.2018.godine elektronskim putem</w:t>
      </w:r>
    </w:p>
    <w:p w:rsidR="00182A3C" w:rsidRDefault="00182A3C" w:rsidP="00182A3C">
      <w:pPr>
        <w:pStyle w:val="NoSpacing"/>
        <w:rPr>
          <w:sz w:val="28"/>
          <w:szCs w:val="28"/>
        </w:rPr>
      </w:pPr>
    </w:p>
    <w:p w:rsidR="00182A3C" w:rsidRDefault="00182A3C" w:rsidP="00182A3C">
      <w:pPr>
        <w:pStyle w:val="NoSpacing"/>
        <w:rPr>
          <w:sz w:val="28"/>
          <w:szCs w:val="28"/>
        </w:rPr>
      </w:pPr>
    </w:p>
    <w:p w:rsidR="00182A3C" w:rsidRDefault="00182A3C" w:rsidP="00182A3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Za sjednicu je predložen sljedeći</w:t>
      </w:r>
    </w:p>
    <w:p w:rsidR="00182A3C" w:rsidRDefault="00182A3C" w:rsidP="00182A3C">
      <w:pPr>
        <w:pStyle w:val="NoSpacing"/>
        <w:rPr>
          <w:sz w:val="28"/>
          <w:szCs w:val="28"/>
        </w:rPr>
      </w:pPr>
    </w:p>
    <w:p w:rsidR="00182A3C" w:rsidRDefault="00182A3C" w:rsidP="00182A3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 n e v n i   r e d:</w:t>
      </w:r>
    </w:p>
    <w:p w:rsidR="00182A3C" w:rsidRDefault="00182A3C" w:rsidP="00182A3C">
      <w:pPr>
        <w:pStyle w:val="NoSpacing"/>
        <w:rPr>
          <w:sz w:val="28"/>
          <w:szCs w:val="28"/>
        </w:rPr>
      </w:pPr>
    </w:p>
    <w:p w:rsidR="00182A3C" w:rsidRDefault="00182A3C" w:rsidP="00182A3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Donošenje Odluke o kvalitetu pedagoškog rada za dr Esada Tombarevića koja mu je potrebna za prijavu na Konkurs za izbor u akademsko zvanje.</w:t>
      </w:r>
    </w:p>
    <w:p w:rsidR="00182A3C" w:rsidRDefault="00182A3C" w:rsidP="00182A3C">
      <w:pPr>
        <w:pStyle w:val="NoSpacing"/>
        <w:rPr>
          <w:sz w:val="28"/>
          <w:szCs w:val="28"/>
        </w:rPr>
      </w:pPr>
    </w:p>
    <w:p w:rsidR="00182A3C" w:rsidRDefault="00182A3C" w:rsidP="00182A3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Tačka 1.</w:t>
      </w:r>
    </w:p>
    <w:p w:rsidR="00182A3C" w:rsidRDefault="00182A3C" w:rsidP="00182A3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Većina članova Vijeća je podržala Odluku o kvalitetu pedagoškog rada za dr Esada Tombarevića sa ocjenom 5 (pet).</w:t>
      </w:r>
    </w:p>
    <w:p w:rsidR="00182A3C" w:rsidRDefault="00182A3C" w:rsidP="00182A3C">
      <w:pPr>
        <w:pStyle w:val="NoSpacing"/>
        <w:rPr>
          <w:sz w:val="28"/>
          <w:szCs w:val="28"/>
        </w:rPr>
      </w:pPr>
    </w:p>
    <w:p w:rsidR="00182A3C" w:rsidRDefault="00182A3C" w:rsidP="00182A3C">
      <w:pPr>
        <w:pStyle w:val="NoSpacing"/>
        <w:rPr>
          <w:sz w:val="28"/>
          <w:szCs w:val="28"/>
        </w:rPr>
      </w:pPr>
    </w:p>
    <w:p w:rsidR="00182A3C" w:rsidRDefault="00182A3C" w:rsidP="00182A3C">
      <w:pPr>
        <w:pStyle w:val="NoSpacing"/>
        <w:rPr>
          <w:sz w:val="28"/>
          <w:szCs w:val="28"/>
        </w:rPr>
      </w:pPr>
    </w:p>
    <w:p w:rsidR="00182A3C" w:rsidRDefault="00182A3C" w:rsidP="00182A3C">
      <w:pPr>
        <w:pStyle w:val="NoSpacing"/>
        <w:rPr>
          <w:sz w:val="28"/>
          <w:szCs w:val="28"/>
        </w:rPr>
      </w:pPr>
      <w:bookmarkStart w:id="0" w:name="_GoBack"/>
      <w:bookmarkEnd w:id="0"/>
    </w:p>
    <w:p w:rsidR="00182A3C" w:rsidRDefault="00182A3C" w:rsidP="00182A3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U Podgorici, 11.07.2018.godine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 E K A N,</w:t>
      </w:r>
    </w:p>
    <w:p w:rsidR="00182A3C" w:rsidRDefault="00182A3C" w:rsidP="00182A3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ZAPISNIK SAČINIO,</w:t>
      </w:r>
    </w:p>
    <w:p w:rsidR="00182A3C" w:rsidRPr="00182A3C" w:rsidRDefault="00182A3C" w:rsidP="00182A3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V. Mrdak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Prof. dr Igor Vušanović</w:t>
      </w:r>
    </w:p>
    <w:sectPr w:rsidR="00182A3C" w:rsidRPr="00182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D4200"/>
    <w:multiLevelType w:val="hybridMultilevel"/>
    <w:tmpl w:val="E29642F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3C"/>
    <w:rsid w:val="00182A3C"/>
    <w:rsid w:val="0058244C"/>
    <w:rsid w:val="0067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2A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2A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1</cp:revision>
  <cp:lastPrinted>2018-07-11T09:14:00Z</cp:lastPrinted>
  <dcterms:created xsi:type="dcterms:W3CDTF">2018-07-11T09:11:00Z</dcterms:created>
  <dcterms:modified xsi:type="dcterms:W3CDTF">2018-07-11T09:15:00Z</dcterms:modified>
</cp:coreProperties>
</file>