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FD" w:rsidRDefault="00DA13FD" w:rsidP="001B5F0F">
      <w:pPr>
        <w:jc w:val="center"/>
        <w:rPr>
          <w:b/>
        </w:rPr>
      </w:pPr>
      <w:r>
        <w:rPr>
          <w:b/>
        </w:rPr>
        <w:t>PSIHOLOGIJA</w:t>
      </w:r>
      <w:bookmarkStart w:id="0" w:name="_GoBack"/>
      <w:bookmarkEnd w:id="0"/>
    </w:p>
    <w:p w:rsidR="00577D7E" w:rsidRPr="001B5F0F" w:rsidRDefault="001B5F0F" w:rsidP="001B5F0F">
      <w:pPr>
        <w:jc w:val="center"/>
        <w:rPr>
          <w:b/>
        </w:rPr>
      </w:pPr>
      <w:r w:rsidRPr="001B5F0F">
        <w:rPr>
          <w:b/>
        </w:rPr>
        <w:t>STARA VERZIJA</w:t>
      </w:r>
    </w:p>
    <w:p w:rsidR="001B5F0F" w:rsidRDefault="001B5F0F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13"/>
        <w:gridCol w:w="930"/>
        <w:gridCol w:w="567"/>
        <w:gridCol w:w="708"/>
        <w:gridCol w:w="993"/>
      </w:tblGrid>
      <w:tr w:rsidR="001B5F0F" w:rsidRPr="00CE20F3" w:rsidTr="0007249F">
        <w:tc>
          <w:tcPr>
            <w:tcW w:w="9606" w:type="dxa"/>
            <w:gridSpan w:val="7"/>
            <w:shd w:val="clear" w:color="auto" w:fill="D9D9D9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Modul I - Psihologija u zajednici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RS"/>
              </w:rPr>
            </w:pPr>
            <w:r w:rsidRPr="00CE20F3">
              <w:rPr>
                <w:lang w:val="sr-Latn-CS"/>
              </w:rPr>
              <w:t>Vje</w:t>
            </w:r>
            <w:r w:rsidRPr="00CE20F3">
              <w:rPr>
                <w:lang w:val="sr-Latn-RS"/>
              </w:rPr>
              <w:t>štine savjetovanja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kliničke psihologije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Primjenjena socijalna psihologija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Psihologija u zajednici sa intervencijom u krizi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Uvod u sociokulturnu antropologiju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Psiholingvistika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1B5F0F" w:rsidRPr="005374FE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b/>
                <w:lang w:val="sr-Latn-CS"/>
              </w:rPr>
              <w:t>Modul II - Psihologija u istraživačkom radu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pedagoške psihologije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RS"/>
              </w:rPr>
            </w:pPr>
            <w:r w:rsidRPr="00CE20F3">
              <w:rPr>
                <w:lang w:val="sr-Latn-CS"/>
              </w:rPr>
              <w:t>Osnovi kliničke psihologije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v-FI"/>
              </w:rPr>
              <w:t>Odabrane teme iz statistike (napredni nivo rada u IBM Statistics)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psihologije rada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Kvantitativne metode u psihologiji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Metode i tehnike socijalnopsiholoških istraživanja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1B5F0F" w:rsidRPr="00CE20F3" w:rsidTr="0007249F">
        <w:tc>
          <w:tcPr>
            <w:tcW w:w="6408" w:type="dxa"/>
            <w:gridSpan w:val="3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47</w:t>
            </w:r>
          </w:p>
        </w:tc>
      </w:tr>
      <w:tr w:rsidR="001B5F0F" w:rsidRPr="00CE20F3" w:rsidTr="0007249F">
        <w:tc>
          <w:tcPr>
            <w:tcW w:w="6408" w:type="dxa"/>
            <w:gridSpan w:val="3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1B5F0F" w:rsidRPr="00CE20F3" w:rsidRDefault="001B5F0F" w:rsidP="001B5F0F">
      <w:pPr>
        <w:pStyle w:val="ListParagraph"/>
        <w:ind w:left="0"/>
        <w:jc w:val="both"/>
        <w:rPr>
          <w:u w:val="single"/>
          <w:lang w:val="sr-Latn-CS"/>
        </w:rPr>
      </w:pPr>
    </w:p>
    <w:p w:rsidR="001B5F0F" w:rsidRPr="00CE20F3" w:rsidRDefault="001B5F0F" w:rsidP="001B5F0F">
      <w:pPr>
        <w:pStyle w:val="ListParagraph"/>
        <w:ind w:left="0"/>
        <w:jc w:val="both"/>
        <w:rPr>
          <w:lang w:val="sr-Latn-RS"/>
        </w:rPr>
      </w:pPr>
    </w:p>
    <w:p w:rsidR="001B5F0F" w:rsidRDefault="001B5F0F"/>
    <w:p w:rsidR="001B5F0F" w:rsidRPr="001B5F0F" w:rsidRDefault="001B5F0F" w:rsidP="001B5F0F">
      <w:pPr>
        <w:jc w:val="center"/>
        <w:rPr>
          <w:b/>
        </w:rPr>
      </w:pPr>
      <w:r>
        <w:rPr>
          <w:b/>
        </w:rPr>
        <w:t>NOVA</w:t>
      </w:r>
      <w:r w:rsidRPr="001B5F0F">
        <w:rPr>
          <w:b/>
        </w:rPr>
        <w:t xml:space="preserve"> VERZIJA</w:t>
      </w:r>
    </w:p>
    <w:p w:rsidR="001B5F0F" w:rsidRDefault="001B5F0F" w:rsidP="001B5F0F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13"/>
        <w:gridCol w:w="930"/>
        <w:gridCol w:w="567"/>
        <w:gridCol w:w="708"/>
        <w:gridCol w:w="993"/>
      </w:tblGrid>
      <w:tr w:rsidR="001B5F0F" w:rsidRPr="00CE20F3" w:rsidTr="0007249F">
        <w:tc>
          <w:tcPr>
            <w:tcW w:w="9606" w:type="dxa"/>
            <w:gridSpan w:val="7"/>
            <w:shd w:val="clear" w:color="auto" w:fill="D9D9D9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Modul I - Psihologija u zajednici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RS"/>
              </w:rPr>
            </w:pPr>
            <w:r w:rsidRPr="00CE20F3">
              <w:rPr>
                <w:lang w:val="sr-Latn-CS"/>
              </w:rPr>
              <w:t>Vje</w:t>
            </w:r>
            <w:r w:rsidRPr="00CE20F3">
              <w:rPr>
                <w:lang w:val="sr-Latn-RS"/>
              </w:rPr>
              <w:t>štine savjetovanja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kliničke psihologije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Primjenjena socijalna psihologija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Psihologija u zajednici sa intervencijom u krizi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Psiholingvistika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1B5F0F" w:rsidRPr="005374FE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b/>
                <w:lang w:val="sr-Latn-CS"/>
              </w:rPr>
              <w:t>Modul II - Psihologija u istraživačkom radu</w:t>
            </w:r>
          </w:p>
        </w:tc>
        <w:tc>
          <w:tcPr>
            <w:tcW w:w="91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pedagoške psihologije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RS"/>
              </w:rPr>
            </w:pPr>
            <w:r w:rsidRPr="00CE20F3">
              <w:rPr>
                <w:lang w:val="sr-Latn-CS"/>
              </w:rPr>
              <w:t>Osnovi kliničke psihologije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v-FI"/>
              </w:rPr>
              <w:t>Odabrane teme iz statistike (napredni nivo rada u IBM Statistics)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VI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6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Osnovi psihologije rada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2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5</w:t>
            </w:r>
          </w:p>
        </w:tc>
      </w:tr>
      <w:tr w:rsidR="001B5F0F" w:rsidRPr="00CE20F3" w:rsidTr="0007249F">
        <w:tc>
          <w:tcPr>
            <w:tcW w:w="534" w:type="dxa"/>
            <w:shd w:val="clear" w:color="auto" w:fill="auto"/>
          </w:tcPr>
          <w:p w:rsidR="001B5F0F" w:rsidRPr="00CE20F3" w:rsidRDefault="001B5F0F" w:rsidP="001B5F0F">
            <w:pPr>
              <w:tabs>
                <w:tab w:val="left" w:pos="5688"/>
              </w:tabs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Pr="00CE20F3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Kvantitativne metode u psihologiji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0</w:t>
            </w: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</w:pPr>
            <w:r w:rsidRPr="00CE20F3">
              <w:t>4</w:t>
            </w:r>
          </w:p>
        </w:tc>
      </w:tr>
      <w:tr w:rsidR="001B5F0F" w:rsidRPr="00CE20F3" w:rsidTr="0007249F">
        <w:tc>
          <w:tcPr>
            <w:tcW w:w="6408" w:type="dxa"/>
            <w:gridSpan w:val="3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47</w:t>
            </w:r>
          </w:p>
        </w:tc>
      </w:tr>
      <w:tr w:rsidR="001B5F0F" w:rsidRPr="00CE20F3" w:rsidTr="0007249F">
        <w:tc>
          <w:tcPr>
            <w:tcW w:w="6408" w:type="dxa"/>
            <w:gridSpan w:val="3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930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1B5F0F" w:rsidRPr="00CE20F3" w:rsidRDefault="001B5F0F" w:rsidP="0007249F">
            <w:pPr>
              <w:tabs>
                <w:tab w:val="left" w:pos="5688"/>
              </w:tabs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1B5F0F" w:rsidRPr="00CE20F3" w:rsidRDefault="001B5F0F" w:rsidP="001B5F0F">
      <w:pPr>
        <w:pStyle w:val="ListParagraph"/>
        <w:ind w:left="0"/>
        <w:jc w:val="both"/>
        <w:rPr>
          <w:u w:val="single"/>
          <w:lang w:val="sr-Latn-CS"/>
        </w:rPr>
      </w:pPr>
    </w:p>
    <w:p w:rsidR="001B5F0F" w:rsidRDefault="001B5F0F"/>
    <w:p w:rsidR="001B5F0F" w:rsidRDefault="001B5F0F"/>
    <w:sectPr w:rsidR="001B5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F"/>
    <w:rsid w:val="001B5F0F"/>
    <w:rsid w:val="00577D7E"/>
    <w:rsid w:val="00D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C39FC-DBD9-4680-A512-8D8BDFC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0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F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2019-05-28T10:57:00Z</dcterms:created>
  <dcterms:modified xsi:type="dcterms:W3CDTF">2019-05-28T11:22:00Z</dcterms:modified>
</cp:coreProperties>
</file>