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3A" w:rsidRPr="00DC5481" w:rsidRDefault="0039283A" w:rsidP="0039283A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</w:t>
      </w:r>
      <w:r w:rsidR="002777A4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p w:rsidR="0039283A" w:rsidRDefault="0039283A" w:rsidP="0039283A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39283A" w:rsidRDefault="0039283A" w:rsidP="0039283A">
      <w:pPr>
        <w:rPr>
          <w:color w:val="3366FF"/>
          <w:lang w:val="sr-Latn-CS"/>
        </w:rPr>
      </w:pPr>
    </w:p>
    <w:p w:rsidR="0039283A" w:rsidRDefault="0039283A" w:rsidP="0039283A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39283A" w:rsidTr="00145836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6E3644" w:rsidTr="00145836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6E3644" w:rsidP="006E3644">
            <w:pPr>
              <w:spacing w:line="276" w:lineRule="auto"/>
              <w:rPr>
                <w:b/>
                <w:lang w:val="sr-Latn-CS"/>
              </w:rPr>
            </w:pPr>
            <w:r w:rsidRPr="006E3644">
              <w:rPr>
                <w:b/>
                <w:lang w:val="sr-Latn-CS"/>
              </w:rPr>
              <w:t>Metodika nastave istorije sa školskim radom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88207C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88207C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28.6.  10h</w:t>
            </w:r>
          </w:p>
        </w:tc>
      </w:tr>
      <w:tr w:rsidR="006E3644" w:rsidTr="00145836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6E3644" w:rsidP="006E3644">
            <w:pPr>
              <w:spacing w:line="276" w:lineRule="auto"/>
              <w:rPr>
                <w:b/>
                <w:lang w:val="hr-HR"/>
              </w:rPr>
            </w:pPr>
            <w:r w:rsidRPr="006E3644">
              <w:rPr>
                <w:b/>
                <w:lang w:val="hr-HR"/>
              </w:rPr>
              <w:t>Kulturno nasljeđe Crne Gore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88207C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9.6.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88207C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9:30h</w:t>
            </w:r>
          </w:p>
        </w:tc>
      </w:tr>
      <w:tr w:rsidR="006E3644" w:rsidTr="00145836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6E3644" w:rsidP="006E3644">
            <w:pPr>
              <w:spacing w:line="276" w:lineRule="auto"/>
              <w:rPr>
                <w:b/>
                <w:lang w:val="hr-HR"/>
              </w:rPr>
            </w:pPr>
            <w:r w:rsidRPr="006E3644">
              <w:rPr>
                <w:b/>
                <w:lang w:val="hr-HR"/>
              </w:rPr>
              <w:t>Informatika i istorija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88207C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8.6.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88207C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9h</w:t>
            </w:r>
          </w:p>
        </w:tc>
      </w:tr>
      <w:tr w:rsidR="006E3644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6E3644" w:rsidP="006E3644">
            <w:pPr>
              <w:spacing w:line="276" w:lineRule="auto"/>
              <w:rPr>
                <w:b/>
                <w:lang w:val="hr-HR"/>
              </w:rPr>
            </w:pPr>
            <w:r w:rsidRPr="006E3644">
              <w:rPr>
                <w:b/>
                <w:lang w:val="hr-HR"/>
              </w:rPr>
              <w:t>Pedagoška psihologija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E3644" w:rsidRPr="00C9034E" w:rsidRDefault="00FA0D14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4.6.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E3644" w:rsidRPr="00C9034E" w:rsidRDefault="00FA0D14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25.6.  11h</w:t>
            </w:r>
            <w:bookmarkStart w:id="0" w:name="_GoBack"/>
            <w:bookmarkEnd w:id="0"/>
          </w:p>
        </w:tc>
      </w:tr>
      <w:tr w:rsidR="006E3644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E3644" w:rsidRPr="006E3644" w:rsidRDefault="006E3644" w:rsidP="006E3644">
            <w:pPr>
              <w:spacing w:line="276" w:lineRule="auto"/>
              <w:rPr>
                <w:b/>
                <w:lang w:val="sr-Latn-CS"/>
              </w:rPr>
            </w:pPr>
            <w:r w:rsidRPr="006E3644">
              <w:rPr>
                <w:b/>
                <w:lang w:val="sr-Latn-CS"/>
              </w:rPr>
              <w:t>Didaktika-teorija obrazovanja i nastave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FA0D14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11.6.  17h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FA0D14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28.6.  17h</w:t>
            </w:r>
          </w:p>
        </w:tc>
      </w:tr>
    </w:tbl>
    <w:p w:rsidR="00070233" w:rsidRDefault="00070233"/>
    <w:sectPr w:rsidR="0007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A0"/>
    <w:rsid w:val="00070233"/>
    <w:rsid w:val="000C31A0"/>
    <w:rsid w:val="002777A4"/>
    <w:rsid w:val="0039283A"/>
    <w:rsid w:val="006E3644"/>
    <w:rsid w:val="0088207C"/>
    <w:rsid w:val="00F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D6C8B-E703-4B60-9FF2-F1552FD9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2020-12-20T20:22:00Z</dcterms:created>
  <dcterms:modified xsi:type="dcterms:W3CDTF">2021-05-20T22:29:00Z</dcterms:modified>
</cp:coreProperties>
</file>