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920F25">
        <w:rPr>
          <w:rFonts w:ascii="Times New Roman Bold" w:hAnsi="Times New Roman Bold"/>
          <w:b/>
          <w:caps/>
          <w:sz w:val="32"/>
          <w:szCs w:val="32"/>
        </w:rPr>
        <w:t>MAŠA ĐURKOVIĆ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20F25">
        <w:rPr>
          <w:b/>
          <w:sz w:val="32"/>
          <w:szCs w:val="32"/>
          <w:lang w:val="sl-SI"/>
        </w:rPr>
        <w:t>28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920F25">
        <w:rPr>
          <w:b/>
          <w:bCs/>
          <w:sz w:val="32"/>
          <w:szCs w:val="32"/>
        </w:rPr>
        <w:t>ANALIZA U</w:t>
      </w:r>
      <w:bookmarkStart w:id="1" w:name="_GoBack"/>
      <w:bookmarkEnd w:id="1"/>
      <w:r w:rsidR="00920F25">
        <w:rPr>
          <w:b/>
          <w:bCs/>
          <w:sz w:val="32"/>
          <w:szCs w:val="32"/>
        </w:rPr>
        <w:t>TICAJA PRIMJENE MEĐUNARODNOG STANDARDA FINANSIJSKOG IZVJEŠTAVANJA 9-FINANSIJSKI INSTRUMENTI NA BILANSE BANAKA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20F25">
        <w:rPr>
          <w:b/>
          <w:sz w:val="28"/>
          <w:szCs w:val="28"/>
          <w:lang w:val="sl-SI"/>
        </w:rPr>
        <w:t>Milan Lakićević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920F25">
        <w:rPr>
          <w:rFonts w:ascii="Times New Roman" w:hAnsi="Times New Roman"/>
          <w:sz w:val="28"/>
          <w:szCs w:val="28"/>
          <w:lang w:val="sl-SI"/>
        </w:rPr>
        <w:t>23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920F25">
        <w:rPr>
          <w:rFonts w:ascii="Times New Roman" w:hAnsi="Times New Roman"/>
          <w:sz w:val="28"/>
          <w:szCs w:val="28"/>
          <w:lang w:val="sl-SI"/>
        </w:rPr>
        <w:t>0</w:t>
      </w:r>
      <w:r w:rsidR="00480D3C">
        <w:rPr>
          <w:rFonts w:ascii="Times New Roman" w:hAnsi="Times New Roman"/>
          <w:sz w:val="28"/>
          <w:szCs w:val="28"/>
          <w:lang w:val="sl-SI"/>
        </w:rPr>
        <w:t>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</w:t>
      </w:r>
      <w:r w:rsidR="00920F25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2021-02-22T12:42:00Z</cp:lastPrinted>
  <dcterms:created xsi:type="dcterms:W3CDTF">2021-02-22T12:42:00Z</dcterms:created>
  <dcterms:modified xsi:type="dcterms:W3CDTF">2021-02-22T12:42:00Z</dcterms:modified>
</cp:coreProperties>
</file>