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5480C">
        <w:rPr>
          <w:rFonts w:ascii="Times New Roman Bold" w:hAnsi="Times New Roman Bold"/>
          <w:b/>
          <w:caps/>
          <w:sz w:val="32"/>
          <w:szCs w:val="32"/>
        </w:rPr>
        <w:t>IVANA RADOSAVOVIĆ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5480C">
        <w:rPr>
          <w:b/>
          <w:sz w:val="32"/>
          <w:szCs w:val="32"/>
          <w:lang w:val="sl-SI"/>
        </w:rPr>
        <w:t>46</w:t>
      </w:r>
      <w:r w:rsidR="009326A2">
        <w:rPr>
          <w:b/>
          <w:sz w:val="32"/>
          <w:szCs w:val="32"/>
          <w:lang w:val="sl-SI"/>
        </w:rPr>
        <w:t>/</w:t>
      </w:r>
      <w:r w:rsidR="0055480C">
        <w:rPr>
          <w:b/>
          <w:sz w:val="32"/>
          <w:szCs w:val="32"/>
          <w:lang w:val="sl-SI"/>
        </w:rPr>
        <w:t>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5480C">
        <w:rPr>
          <w:b/>
          <w:bCs/>
          <w:sz w:val="32"/>
          <w:szCs w:val="32"/>
        </w:rPr>
        <w:t>ULOGA DRUŠTVENIH MREŽA U PROMOCIJI TURIZMA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5480C">
        <w:rPr>
          <w:b/>
          <w:sz w:val="28"/>
          <w:szCs w:val="28"/>
          <w:lang w:val="sl-SI"/>
        </w:rPr>
        <w:t>Božo Mihailović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5480C">
        <w:rPr>
          <w:rFonts w:ascii="Times New Roman" w:hAnsi="Times New Roman"/>
          <w:sz w:val="28"/>
          <w:szCs w:val="28"/>
          <w:lang w:val="sl-SI"/>
        </w:rPr>
        <w:t>18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A65565">
        <w:rPr>
          <w:rFonts w:ascii="Times New Roman" w:hAnsi="Times New Roman"/>
          <w:sz w:val="28"/>
          <w:szCs w:val="28"/>
          <w:lang w:val="sl-SI"/>
        </w:rPr>
        <w:t>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5480C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2022-05-11T12:18:00Z</cp:lastPrinted>
  <dcterms:created xsi:type="dcterms:W3CDTF">2022-05-17T12:24:00Z</dcterms:created>
  <dcterms:modified xsi:type="dcterms:W3CDTF">2022-05-17T12:24:00Z</dcterms:modified>
</cp:coreProperties>
</file>