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F2B90">
        <w:rPr>
          <w:rFonts w:ascii="Times New Roman Bold" w:hAnsi="Times New Roman Bold"/>
          <w:b/>
          <w:caps/>
          <w:sz w:val="32"/>
          <w:szCs w:val="32"/>
        </w:rPr>
        <w:t>TARA VELIMIROVIĆ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F2B90">
        <w:rPr>
          <w:b/>
          <w:sz w:val="32"/>
          <w:szCs w:val="32"/>
          <w:lang w:val="sl-SI"/>
        </w:rPr>
        <w:t>28</w:t>
      </w:r>
      <w:r w:rsidR="009326A2">
        <w:rPr>
          <w:b/>
          <w:sz w:val="32"/>
          <w:szCs w:val="32"/>
          <w:lang w:val="sl-SI"/>
        </w:rPr>
        <w:t>/</w:t>
      </w:r>
      <w:r w:rsidR="00643363">
        <w:rPr>
          <w:b/>
          <w:sz w:val="32"/>
          <w:szCs w:val="32"/>
          <w:lang w:val="sl-SI"/>
        </w:rPr>
        <w:t>1</w:t>
      </w:r>
      <w:r w:rsidR="00FF2B90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F2B9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FF2B90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>
        <w:rPr>
          <w:b/>
          <w:sz w:val="32"/>
          <w:szCs w:val="32"/>
          <w:lang w:val="sl-SI"/>
        </w:rPr>
        <w:t>"ANALIZA FAKTORA KOJI DETERMINIŠ</w:t>
      </w:r>
      <w:bookmarkStart w:id="1" w:name="_GoBack"/>
      <w:bookmarkEnd w:id="1"/>
      <w:r>
        <w:rPr>
          <w:b/>
          <w:sz w:val="32"/>
          <w:szCs w:val="32"/>
          <w:lang w:val="sl-SI"/>
        </w:rPr>
        <w:t xml:space="preserve">U STANJE I PERSPEKTIVU PRIMJENE </w:t>
      </w:r>
      <w:r w:rsidRPr="00FF2B90">
        <w:rPr>
          <w:b/>
          <w:i/>
          <w:sz w:val="32"/>
          <w:szCs w:val="32"/>
          <w:lang w:val="sl-SI"/>
        </w:rPr>
        <w:t>CLOUD COMPUTING</w:t>
      </w:r>
      <w:r>
        <w:rPr>
          <w:b/>
          <w:sz w:val="32"/>
          <w:szCs w:val="32"/>
          <w:lang w:val="sl-SI"/>
        </w:rPr>
        <w:t xml:space="preserve"> TEHNOLOGIJE U RAČUNOVODSTVU U CRNOJ GORI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F2B90">
        <w:rPr>
          <w:b/>
          <w:sz w:val="28"/>
          <w:szCs w:val="28"/>
          <w:lang w:eastAsia="en-GB"/>
        </w:rPr>
        <w:t xml:space="preserve">Ana </w:t>
      </w:r>
      <w:proofErr w:type="spellStart"/>
      <w:r w:rsidR="00FF2B90">
        <w:rPr>
          <w:b/>
          <w:sz w:val="28"/>
          <w:szCs w:val="28"/>
          <w:lang w:eastAsia="en-GB"/>
        </w:rPr>
        <w:t>Lalević</w:t>
      </w:r>
      <w:proofErr w:type="spellEnd"/>
      <w:r w:rsidR="00FF2B90">
        <w:rPr>
          <w:b/>
          <w:sz w:val="28"/>
          <w:szCs w:val="28"/>
          <w:lang w:eastAsia="en-GB"/>
        </w:rPr>
        <w:t xml:space="preserve"> </w:t>
      </w:r>
      <w:proofErr w:type="spellStart"/>
      <w:r w:rsidR="00FF2B90">
        <w:rPr>
          <w:b/>
          <w:sz w:val="28"/>
          <w:szCs w:val="28"/>
          <w:lang w:eastAsia="en-GB"/>
        </w:rPr>
        <w:t>Filipović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43363">
        <w:rPr>
          <w:rFonts w:ascii="Times New Roman" w:hAnsi="Times New Roman"/>
          <w:sz w:val="28"/>
          <w:szCs w:val="28"/>
          <w:lang w:val="sl-SI"/>
        </w:rPr>
        <w:t>0</w:t>
      </w:r>
      <w:r w:rsidR="00FF2B90">
        <w:rPr>
          <w:rFonts w:ascii="Times New Roman" w:hAnsi="Times New Roman"/>
          <w:sz w:val="28"/>
          <w:szCs w:val="28"/>
          <w:lang w:val="sl-SI"/>
        </w:rPr>
        <w:t>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43363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21C9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C7A57"/>
    <w:rsid w:val="00FD0211"/>
    <w:rsid w:val="00FF2B90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2020-09-07T10:39:00Z</cp:lastPrinted>
  <dcterms:created xsi:type="dcterms:W3CDTF">2020-09-07T10:40:00Z</dcterms:created>
  <dcterms:modified xsi:type="dcterms:W3CDTF">2020-09-07T10:40:00Z</dcterms:modified>
</cp:coreProperties>
</file>