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DD" w:rsidRDefault="004A4DDD">
      <w:pPr>
        <w:rPr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Pr="007A0CC2" w:rsidRDefault="00032593" w:rsidP="00032593">
      <w:pPr>
        <w:jc w:val="center"/>
        <w:rPr>
          <w:rFonts w:ascii="Cambria" w:hAnsi="Cambria" w:cs="Arial"/>
          <w:b/>
          <w:sz w:val="28"/>
          <w:szCs w:val="28"/>
        </w:rPr>
      </w:pPr>
      <w:proofErr w:type="spellStart"/>
      <w:r w:rsidRPr="007A0CC2">
        <w:rPr>
          <w:rFonts w:ascii="Cambria" w:hAnsi="Cambria" w:cs="Arial"/>
          <w:b/>
          <w:sz w:val="28"/>
          <w:szCs w:val="28"/>
        </w:rPr>
        <w:t>Fakultet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dramskih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umjetnosti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-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Cetinje</w:t>
      </w:r>
      <w:proofErr w:type="spellEnd"/>
    </w:p>
    <w:p w:rsidR="00032593" w:rsidRPr="007A0CC2" w:rsidRDefault="00032593" w:rsidP="00032593">
      <w:pPr>
        <w:jc w:val="center"/>
        <w:outlineLvl w:val="0"/>
        <w:rPr>
          <w:rFonts w:ascii="Cambria" w:hAnsi="Cambria" w:cs="Arial"/>
          <w:b/>
          <w:sz w:val="28"/>
          <w:szCs w:val="28"/>
        </w:rPr>
      </w:pPr>
      <w:proofErr w:type="spellStart"/>
      <w:proofErr w:type="gramStart"/>
      <w:r w:rsidRPr="007A0CC2">
        <w:rPr>
          <w:rFonts w:ascii="Cambria" w:hAnsi="Cambria" w:cs="Arial"/>
          <w:b/>
          <w:sz w:val="28"/>
          <w:szCs w:val="28"/>
        </w:rPr>
        <w:t>Izvještaj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o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zaključnim</w:t>
      </w:r>
      <w:proofErr w:type="spell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 w:rsidRPr="007A0CC2">
        <w:rPr>
          <w:rFonts w:ascii="Cambria" w:hAnsi="Cambria" w:cs="Arial"/>
          <w:b/>
          <w:sz w:val="28"/>
          <w:szCs w:val="28"/>
        </w:rPr>
        <w:t>ocjenama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zimskog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semestra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b/>
          <w:sz w:val="28"/>
          <w:szCs w:val="28"/>
        </w:rPr>
        <w:t>studijske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2019/20</w:t>
      </w:r>
      <w:r w:rsidRPr="007A0CC2">
        <w:rPr>
          <w:rFonts w:ascii="Cambria" w:hAnsi="Cambria" w:cs="Arial"/>
          <w:b/>
          <w:sz w:val="28"/>
          <w:szCs w:val="28"/>
        </w:rPr>
        <w:t>.</w:t>
      </w:r>
      <w:proofErr w:type="gramEnd"/>
      <w:r w:rsidRPr="007A0CC2">
        <w:rPr>
          <w:rFonts w:ascii="Cambria" w:hAnsi="Cambria" w:cs="Arial"/>
          <w:b/>
          <w:sz w:val="28"/>
          <w:szCs w:val="28"/>
        </w:rPr>
        <w:t xml:space="preserve"> </w:t>
      </w:r>
      <w:proofErr w:type="spellStart"/>
      <w:proofErr w:type="gramStart"/>
      <w:r w:rsidRPr="007A0CC2">
        <w:rPr>
          <w:rFonts w:ascii="Cambria" w:hAnsi="Cambria" w:cs="Arial"/>
          <w:b/>
          <w:sz w:val="28"/>
          <w:szCs w:val="28"/>
        </w:rPr>
        <w:t>godine</w:t>
      </w:r>
      <w:proofErr w:type="spellEnd"/>
      <w:proofErr w:type="gramEnd"/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i/>
          <w:lang/>
        </w:rPr>
      </w:pPr>
      <w:r w:rsidRPr="00AF59F4">
        <w:rPr>
          <w:rFonts w:ascii="Cambria" w:hAnsi="Cambria" w:cs="Arial"/>
          <w:b/>
          <w:lang/>
        </w:rPr>
        <w:t>Postdiplomske specijalističke studije</w:t>
      </w:r>
      <w:r w:rsidRPr="00AF59F4">
        <w:rPr>
          <w:rFonts w:ascii="Cambria" w:hAnsi="Cambria" w:cs="Arial"/>
          <w:i/>
          <w:lang/>
        </w:rPr>
        <w:t xml:space="preserve"> </w:t>
      </w:r>
    </w:p>
    <w:p w:rsidR="00032593" w:rsidRPr="00AF59F4" w:rsidRDefault="00032593" w:rsidP="00032593">
      <w:pPr>
        <w:outlineLvl w:val="0"/>
        <w:rPr>
          <w:rFonts w:ascii="Cambria" w:hAnsi="Cambria" w:cs="Arial"/>
          <w:i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  <w:r w:rsidRPr="00AF59F4">
        <w:rPr>
          <w:rFonts w:ascii="Cambria" w:hAnsi="Cambria" w:cs="Arial"/>
          <w:b/>
          <w:lang/>
        </w:rPr>
        <w:t>Studijski program PRODUKCIJA</w:t>
      </w:r>
    </w:p>
    <w:p w:rsidR="00032593" w:rsidRPr="00AF59F4" w:rsidRDefault="00032593" w:rsidP="00032593">
      <w:pPr>
        <w:outlineLvl w:val="0"/>
        <w:rPr>
          <w:rFonts w:ascii="Cambria" w:hAnsi="Cambria" w:cs="Arial"/>
          <w:i/>
          <w:lang/>
        </w:rPr>
      </w:pPr>
    </w:p>
    <w:p w:rsidR="00032593" w:rsidRPr="00AF59F4" w:rsidRDefault="00032593" w:rsidP="00032593">
      <w:pPr>
        <w:outlineLvl w:val="0"/>
        <w:rPr>
          <w:rFonts w:ascii="Cambria" w:hAnsi="Cambria" w:cs="Arial"/>
          <w:b/>
          <w:lang/>
        </w:rPr>
      </w:pPr>
      <w:r w:rsidRPr="00AF59F4">
        <w:rPr>
          <w:rFonts w:ascii="Cambria" w:hAnsi="Cambria" w:cs="Arial"/>
          <w:b/>
          <w:lang/>
        </w:rPr>
        <w:t>I semestar</w:t>
      </w:r>
    </w:p>
    <w:tbl>
      <w:tblPr>
        <w:tblW w:w="14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3767"/>
        <w:gridCol w:w="1454"/>
        <w:gridCol w:w="1276"/>
        <w:gridCol w:w="1276"/>
        <w:gridCol w:w="1417"/>
        <w:gridCol w:w="992"/>
        <w:gridCol w:w="1276"/>
        <w:gridCol w:w="1276"/>
        <w:gridCol w:w="1404"/>
      </w:tblGrid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Red.</w:t>
            </w:r>
          </w:p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broj</w:t>
            </w:r>
          </w:p>
        </w:tc>
        <w:tc>
          <w:tcPr>
            <w:tcW w:w="3767" w:type="dxa"/>
            <w:shd w:val="clear" w:color="auto" w:fill="E6E6E6"/>
          </w:tcPr>
          <w:p w:rsidR="00032593" w:rsidRPr="00913029" w:rsidRDefault="00032593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 w:rsidRPr="00913029">
              <w:rPr>
                <w:rFonts w:ascii="Cambria" w:hAnsi="Cambria"/>
                <w:sz w:val="22"/>
                <w:szCs w:val="22"/>
                <w:lang/>
              </w:rPr>
              <w:t>Predmet (puni naziv)</w:t>
            </w:r>
          </w:p>
        </w:tc>
        <w:tc>
          <w:tcPr>
            <w:tcW w:w="1454" w:type="dxa"/>
            <w:shd w:val="clear" w:color="auto" w:fill="E6E6E6"/>
          </w:tcPr>
          <w:p w:rsidR="00032593" w:rsidRPr="00913029" w:rsidRDefault="00032593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1/2019</w:t>
            </w:r>
          </w:p>
        </w:tc>
        <w:tc>
          <w:tcPr>
            <w:tcW w:w="1276" w:type="dxa"/>
            <w:shd w:val="clear" w:color="auto" w:fill="E6E6E6"/>
          </w:tcPr>
          <w:p w:rsidR="00032593" w:rsidRPr="00913029" w:rsidRDefault="00032593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2/2019</w:t>
            </w:r>
          </w:p>
        </w:tc>
        <w:tc>
          <w:tcPr>
            <w:tcW w:w="1276" w:type="dxa"/>
            <w:shd w:val="clear" w:color="auto" w:fill="E6E6E6"/>
          </w:tcPr>
          <w:p w:rsidR="00032593" w:rsidRPr="00913029" w:rsidRDefault="00032593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3/2019</w:t>
            </w:r>
          </w:p>
        </w:tc>
        <w:tc>
          <w:tcPr>
            <w:tcW w:w="1417" w:type="dxa"/>
            <w:shd w:val="clear" w:color="auto" w:fill="E6E6E6"/>
          </w:tcPr>
          <w:p w:rsidR="00032593" w:rsidRPr="00913029" w:rsidRDefault="00032593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4/2019</w:t>
            </w:r>
          </w:p>
        </w:tc>
        <w:tc>
          <w:tcPr>
            <w:tcW w:w="992" w:type="dxa"/>
            <w:shd w:val="clear" w:color="auto" w:fill="E6E6E6"/>
          </w:tcPr>
          <w:p w:rsidR="00032593" w:rsidRDefault="00032593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5/2019</w:t>
            </w:r>
          </w:p>
        </w:tc>
        <w:tc>
          <w:tcPr>
            <w:tcW w:w="1276" w:type="dxa"/>
            <w:shd w:val="clear" w:color="auto" w:fill="E6E6E6"/>
          </w:tcPr>
          <w:p w:rsidR="00032593" w:rsidRDefault="00032593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8/2015</w:t>
            </w:r>
          </w:p>
        </w:tc>
        <w:tc>
          <w:tcPr>
            <w:tcW w:w="1276" w:type="dxa"/>
            <w:shd w:val="clear" w:color="auto" w:fill="E6E6E6"/>
          </w:tcPr>
          <w:p w:rsidR="00032593" w:rsidRDefault="00032593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14/2008</w:t>
            </w:r>
          </w:p>
        </w:tc>
        <w:tc>
          <w:tcPr>
            <w:tcW w:w="1404" w:type="dxa"/>
            <w:shd w:val="clear" w:color="auto" w:fill="E6E6E6"/>
          </w:tcPr>
          <w:p w:rsidR="00032593" w:rsidRDefault="00032593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7/2015</w:t>
            </w: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91" w:type="dxa"/>
            <w:vMerge w:val="restart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1.</w:t>
            </w:r>
          </w:p>
        </w:tc>
        <w:tc>
          <w:tcPr>
            <w:tcW w:w="3767" w:type="dxa"/>
            <w:tcBorders>
              <w:bottom w:val="dotted" w:sz="4" w:space="0" w:color="auto"/>
            </w:tcBorders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Savremena umjetnička produkcija I – izborna oblast pozorište, radio, film i TV:</w:t>
            </w:r>
          </w:p>
        </w:tc>
        <w:tc>
          <w:tcPr>
            <w:tcW w:w="1454" w:type="dxa"/>
            <w:tcBorders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1" w:type="dxa"/>
            <w:vMerge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</w:p>
        </w:tc>
        <w:tc>
          <w:tcPr>
            <w:tcW w:w="3767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Savremena filmska produkcija I</w:t>
            </w: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C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91" w:type="dxa"/>
            <w:vMerge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</w:p>
        </w:tc>
        <w:tc>
          <w:tcPr>
            <w:tcW w:w="3767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Savremena televizijska produkcija I</w:t>
            </w: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91" w:type="dxa"/>
            <w:vMerge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</w:p>
        </w:tc>
        <w:tc>
          <w:tcPr>
            <w:tcW w:w="3767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Savremena radio produkcija I</w:t>
            </w: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 w:rsidRPr="007451A0"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91" w:type="dxa"/>
            <w:vMerge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</w:p>
        </w:tc>
        <w:tc>
          <w:tcPr>
            <w:tcW w:w="3767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Savremena pozorišna produkcija</w:t>
            </w: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1" w:type="dxa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2.</w:t>
            </w:r>
          </w:p>
        </w:tc>
        <w:tc>
          <w:tcPr>
            <w:tcW w:w="3767" w:type="dxa"/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Kreativne industrije I</w:t>
            </w:r>
          </w:p>
        </w:tc>
        <w:tc>
          <w:tcPr>
            <w:tcW w:w="145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417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992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0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91" w:type="dxa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3.</w:t>
            </w:r>
          </w:p>
        </w:tc>
        <w:tc>
          <w:tcPr>
            <w:tcW w:w="3767" w:type="dxa"/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Autorsko pravo i intelektualna svojina I</w:t>
            </w:r>
          </w:p>
        </w:tc>
        <w:tc>
          <w:tcPr>
            <w:tcW w:w="145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417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992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0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91" w:type="dxa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4.</w:t>
            </w:r>
          </w:p>
        </w:tc>
        <w:tc>
          <w:tcPr>
            <w:tcW w:w="3767" w:type="dxa"/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Produkcija digitalnih/interaktivnih medija I</w:t>
            </w:r>
          </w:p>
        </w:tc>
        <w:tc>
          <w:tcPr>
            <w:tcW w:w="145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417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992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0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91" w:type="dxa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5.</w:t>
            </w:r>
          </w:p>
        </w:tc>
        <w:tc>
          <w:tcPr>
            <w:tcW w:w="3767" w:type="dxa"/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Komunikologija I</w:t>
            </w:r>
          </w:p>
        </w:tc>
        <w:tc>
          <w:tcPr>
            <w:tcW w:w="145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417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992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276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40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91" w:type="dxa"/>
            <w:vMerge w:val="restart"/>
            <w:tcBorders>
              <w:bottom w:val="single" w:sz="4" w:space="0" w:color="auto"/>
            </w:tcBorders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6.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Izborni predmet:</w:t>
            </w:r>
          </w:p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1.Teorija filma I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032593" w:rsidRPr="0036128C" w:rsidRDefault="00032593" w:rsidP="000300CF">
            <w:pPr>
              <w:rPr>
                <w:sz w:val="20"/>
                <w:szCs w:val="20"/>
                <w:lang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/>
              </w:rPr>
              <w:t>2.Estetika audio-vizuelnih medija I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</w:tbl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  <w:r w:rsidRPr="00AF59F4">
        <w:rPr>
          <w:rFonts w:ascii="Cambria" w:hAnsi="Cambria" w:cs="Arial"/>
          <w:b/>
          <w:lang/>
        </w:rPr>
        <w:t xml:space="preserve">Studijski program </w:t>
      </w:r>
      <w:r>
        <w:rPr>
          <w:rFonts w:ascii="Cambria" w:hAnsi="Cambria" w:cs="Arial"/>
          <w:b/>
          <w:lang/>
        </w:rPr>
        <w:t>PRODUKCIJA – STARI PROGRAM</w:t>
      </w: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Default="00032593" w:rsidP="00032593">
      <w:pPr>
        <w:outlineLvl w:val="0"/>
        <w:rPr>
          <w:rFonts w:ascii="Cambria" w:hAnsi="Cambria" w:cs="Arial"/>
          <w:b/>
          <w:lang/>
        </w:rPr>
      </w:pPr>
    </w:p>
    <w:p w:rsidR="00032593" w:rsidRPr="00573E6C" w:rsidRDefault="00032593" w:rsidP="00032593">
      <w:pPr>
        <w:outlineLvl w:val="0"/>
        <w:rPr>
          <w:rFonts w:ascii="Cambria" w:hAnsi="Cambria" w:cs="Arial"/>
          <w:i/>
          <w:lang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"/>
        <w:gridCol w:w="4558"/>
        <w:gridCol w:w="1834"/>
        <w:gridCol w:w="1972"/>
      </w:tblGrid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Red.</w:t>
            </w:r>
          </w:p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broj</w:t>
            </w:r>
          </w:p>
        </w:tc>
        <w:tc>
          <w:tcPr>
            <w:tcW w:w="4558" w:type="dxa"/>
            <w:shd w:val="clear" w:color="auto" w:fill="E6E6E6"/>
          </w:tcPr>
          <w:p w:rsidR="00032593" w:rsidRPr="00913029" w:rsidRDefault="00032593" w:rsidP="000300CF">
            <w:pPr>
              <w:rPr>
                <w:rFonts w:ascii="Cambria" w:hAnsi="Cambria"/>
                <w:sz w:val="22"/>
                <w:szCs w:val="22"/>
                <w:lang/>
              </w:rPr>
            </w:pPr>
            <w:r w:rsidRPr="00913029">
              <w:rPr>
                <w:rFonts w:ascii="Cambria" w:hAnsi="Cambria"/>
                <w:sz w:val="22"/>
                <w:szCs w:val="22"/>
                <w:lang/>
              </w:rPr>
              <w:t xml:space="preserve">Predmet </w:t>
            </w:r>
          </w:p>
        </w:tc>
        <w:tc>
          <w:tcPr>
            <w:tcW w:w="1834" w:type="dxa"/>
            <w:shd w:val="clear" w:color="auto" w:fill="E6E6E6"/>
          </w:tcPr>
          <w:p w:rsidR="00032593" w:rsidRPr="00913029" w:rsidRDefault="00032593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12/2001</w:t>
            </w:r>
          </w:p>
        </w:tc>
        <w:tc>
          <w:tcPr>
            <w:tcW w:w="1972" w:type="dxa"/>
            <w:shd w:val="clear" w:color="auto" w:fill="E6E6E6"/>
          </w:tcPr>
          <w:p w:rsidR="00032593" w:rsidRPr="00913029" w:rsidRDefault="00032593" w:rsidP="000300CF">
            <w:pPr>
              <w:jc w:val="center"/>
              <w:rPr>
                <w:rFonts w:ascii="Cambria" w:hAnsi="Cambria"/>
                <w:sz w:val="22"/>
                <w:szCs w:val="22"/>
                <w:lang/>
              </w:rPr>
            </w:pPr>
            <w:r>
              <w:rPr>
                <w:rFonts w:ascii="Cambria" w:hAnsi="Cambria"/>
                <w:sz w:val="22"/>
                <w:szCs w:val="22"/>
                <w:lang/>
              </w:rPr>
              <w:t>8/2002</w:t>
            </w: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90" w:type="dxa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1.</w:t>
            </w:r>
          </w:p>
        </w:tc>
        <w:tc>
          <w:tcPr>
            <w:tcW w:w="4558" w:type="dxa"/>
            <w:shd w:val="clear" w:color="auto" w:fill="auto"/>
          </w:tcPr>
          <w:p w:rsidR="00032593" w:rsidRPr="004B4E69" w:rsidRDefault="00032593" w:rsidP="000300C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Engleski jezik III</w:t>
            </w:r>
          </w:p>
        </w:tc>
        <w:tc>
          <w:tcPr>
            <w:tcW w:w="183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972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6 (šest)</w:t>
            </w: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" w:type="dxa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2.</w:t>
            </w:r>
          </w:p>
        </w:tc>
        <w:tc>
          <w:tcPr>
            <w:tcW w:w="4558" w:type="dxa"/>
            <w:shd w:val="clear" w:color="auto" w:fill="auto"/>
          </w:tcPr>
          <w:p w:rsidR="00032593" w:rsidRPr="004B4E69" w:rsidRDefault="00032593" w:rsidP="000300C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Pozorišna produkcija IV</w:t>
            </w:r>
          </w:p>
        </w:tc>
        <w:tc>
          <w:tcPr>
            <w:tcW w:w="183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972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590" w:type="dxa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3.</w:t>
            </w:r>
          </w:p>
        </w:tc>
        <w:tc>
          <w:tcPr>
            <w:tcW w:w="4558" w:type="dxa"/>
            <w:shd w:val="clear" w:color="auto" w:fill="auto"/>
          </w:tcPr>
          <w:p w:rsidR="00032593" w:rsidRPr="004B4E69" w:rsidRDefault="00032593" w:rsidP="000300C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Menadžment u kulturi I</w:t>
            </w:r>
          </w:p>
        </w:tc>
        <w:tc>
          <w:tcPr>
            <w:tcW w:w="183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8 (osam)</w:t>
            </w:r>
          </w:p>
        </w:tc>
        <w:tc>
          <w:tcPr>
            <w:tcW w:w="1972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" w:type="dxa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4.</w:t>
            </w:r>
          </w:p>
        </w:tc>
        <w:tc>
          <w:tcPr>
            <w:tcW w:w="4558" w:type="dxa"/>
            <w:shd w:val="clear" w:color="auto" w:fill="auto"/>
          </w:tcPr>
          <w:p w:rsidR="00032593" w:rsidRPr="004B4E69" w:rsidRDefault="00032593" w:rsidP="000300C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Menadžment u kulturi II</w:t>
            </w:r>
          </w:p>
        </w:tc>
        <w:tc>
          <w:tcPr>
            <w:tcW w:w="183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972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" w:type="dxa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>5.</w:t>
            </w:r>
          </w:p>
        </w:tc>
        <w:tc>
          <w:tcPr>
            <w:tcW w:w="4558" w:type="dxa"/>
            <w:shd w:val="clear" w:color="auto" w:fill="auto"/>
          </w:tcPr>
          <w:p w:rsidR="00032593" w:rsidRPr="004B4E69" w:rsidRDefault="00032593" w:rsidP="000300C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Filmska produkcija IV</w:t>
            </w:r>
          </w:p>
        </w:tc>
        <w:tc>
          <w:tcPr>
            <w:tcW w:w="183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972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" w:type="dxa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 w:rsidRPr="007A0CC2">
              <w:rPr>
                <w:rFonts w:ascii="Cambria" w:hAnsi="Cambria"/>
                <w:sz w:val="20"/>
                <w:szCs w:val="20"/>
                <w:lang/>
              </w:rPr>
              <w:t xml:space="preserve">6. </w:t>
            </w:r>
          </w:p>
        </w:tc>
        <w:tc>
          <w:tcPr>
            <w:tcW w:w="4558" w:type="dxa"/>
            <w:shd w:val="clear" w:color="auto" w:fill="auto"/>
          </w:tcPr>
          <w:p w:rsidR="00032593" w:rsidRPr="004B4E69" w:rsidRDefault="00032593" w:rsidP="000300C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Radio produkcija IV</w:t>
            </w:r>
          </w:p>
        </w:tc>
        <w:tc>
          <w:tcPr>
            <w:tcW w:w="183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972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  <w:tr w:rsidR="00032593" w:rsidRPr="00FB4A20" w:rsidTr="000300C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" w:type="dxa"/>
            <w:shd w:val="clear" w:color="auto" w:fill="E6E6E6"/>
          </w:tcPr>
          <w:p w:rsidR="00032593" w:rsidRPr="007A0CC2" w:rsidRDefault="00032593" w:rsidP="000300CF">
            <w:pPr>
              <w:rPr>
                <w:rFonts w:ascii="Cambria" w:hAnsi="Cambria"/>
                <w:sz w:val="20"/>
                <w:szCs w:val="20"/>
                <w:lang/>
              </w:rPr>
            </w:pPr>
            <w:r>
              <w:rPr>
                <w:rFonts w:ascii="Cambria" w:hAnsi="Cambria"/>
                <w:sz w:val="20"/>
                <w:szCs w:val="20"/>
                <w:lang/>
              </w:rPr>
              <w:t>7.</w:t>
            </w:r>
          </w:p>
        </w:tc>
        <w:tc>
          <w:tcPr>
            <w:tcW w:w="4558" w:type="dxa"/>
            <w:shd w:val="clear" w:color="auto" w:fill="auto"/>
          </w:tcPr>
          <w:p w:rsidR="00032593" w:rsidRPr="004B4E69" w:rsidRDefault="00032593" w:rsidP="000300CF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Teorija kulture sa sociologijom umjetnosti</w:t>
            </w:r>
          </w:p>
        </w:tc>
        <w:tc>
          <w:tcPr>
            <w:tcW w:w="1834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1972" w:type="dxa"/>
          </w:tcPr>
          <w:p w:rsidR="00032593" w:rsidRPr="00913029" w:rsidRDefault="00032593" w:rsidP="000300CF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</w:tr>
    </w:tbl>
    <w:p w:rsidR="00032593" w:rsidRDefault="00032593" w:rsidP="00032593">
      <w:pPr>
        <w:outlineLvl w:val="0"/>
        <w:rPr>
          <w:lang/>
        </w:rPr>
      </w:pPr>
    </w:p>
    <w:p w:rsidR="00032593" w:rsidRDefault="00032593" w:rsidP="00032593">
      <w:pPr>
        <w:outlineLvl w:val="0"/>
        <w:rPr>
          <w:lang/>
        </w:rPr>
      </w:pPr>
    </w:p>
    <w:p w:rsidR="00032593" w:rsidRPr="00AF59F4" w:rsidRDefault="00032593" w:rsidP="00032593">
      <w:pPr>
        <w:outlineLvl w:val="0"/>
        <w:rPr>
          <w:rFonts w:ascii="Cambria" w:hAnsi="Cambria" w:cs="Arial"/>
          <w:i/>
          <w:lang/>
        </w:rPr>
      </w:pPr>
    </w:p>
    <w:p w:rsidR="00032593" w:rsidRDefault="00032593">
      <w:pPr>
        <w:rPr>
          <w:lang/>
        </w:rPr>
      </w:pPr>
    </w:p>
    <w:p w:rsidR="00032593" w:rsidRDefault="00032593">
      <w:pPr>
        <w:rPr>
          <w:lang/>
        </w:rPr>
      </w:pPr>
    </w:p>
    <w:p w:rsidR="00032593" w:rsidRPr="00032593" w:rsidRDefault="00032593">
      <w:pPr>
        <w:rPr>
          <w:lang/>
        </w:rPr>
      </w:pPr>
    </w:p>
    <w:sectPr w:rsidR="00032593" w:rsidRPr="00032593" w:rsidSect="0003259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2593"/>
    <w:rsid w:val="00032593"/>
    <w:rsid w:val="004A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2020-02-14T07:17:00Z</dcterms:created>
  <dcterms:modified xsi:type="dcterms:W3CDTF">2020-02-14T07:20:00Z</dcterms:modified>
</cp:coreProperties>
</file>