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 xml:space="preserve">University of Montenegro                                                     </w:t>
      </w:r>
      <w:r>
        <w:rPr>
          <w:b/>
        </w:rPr>
        <w:tab/>
      </w:r>
      <w:r w:rsidRPr="001F14DD">
        <w:rPr>
          <w:b/>
        </w:rPr>
        <w:t>STUDENT ____________________________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>Faculty of Philology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 xml:space="preserve">Study </w:t>
      </w:r>
      <w:proofErr w:type="spellStart"/>
      <w:r w:rsidRPr="001F14DD">
        <w:rPr>
          <w:b/>
        </w:rPr>
        <w:t>Programme</w:t>
      </w:r>
      <w:proofErr w:type="spellEnd"/>
      <w:r w:rsidRPr="001F14DD">
        <w:rPr>
          <w:b/>
        </w:rPr>
        <w:t xml:space="preserve">: English Language and Literature 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 xml:space="preserve">ENTRANCE EXAM FOR MASTER STUDIES 2020-2021 </w:t>
      </w:r>
      <w:r>
        <w:rPr>
          <w:b/>
        </w:rPr>
        <w:t xml:space="preserve">– </w:t>
      </w:r>
      <w:r w:rsidRPr="009373A5">
        <w:rPr>
          <w:b/>
          <w:u w:val="single"/>
        </w:rPr>
        <w:t>MOCK TEST</w:t>
      </w:r>
    </w:p>
    <w:p w:rsidR="003800C2" w:rsidRDefault="003800C2" w:rsidP="003800C2">
      <w:pPr>
        <w:spacing w:after="0" w:line="240" w:lineRule="auto"/>
        <w:rPr>
          <w:b/>
        </w:rPr>
      </w:pPr>
      <w:r>
        <w:rPr>
          <w:b/>
          <w:i/>
        </w:rPr>
        <w:t>Language and Linguistics</w:t>
      </w:r>
      <w:r>
        <w:rPr>
          <w:b/>
        </w:rPr>
        <w:t>/30</w:t>
      </w:r>
      <w:r w:rsidRPr="001F14DD">
        <w:rPr>
          <w:b/>
        </w:rPr>
        <w:t xml:space="preserve"> pts.</w:t>
      </w:r>
    </w:p>
    <w:p w:rsidR="002E4BAB" w:rsidRPr="00BE5D12" w:rsidRDefault="002E4BAB" w:rsidP="002447AB">
      <w:pPr>
        <w:rPr>
          <w:rFonts w:cstheme="minorHAnsi"/>
          <w:b/>
          <w:bCs/>
          <w:iCs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="002E4BAB" w:rsidRPr="00D268D9" w:rsidTr="002E4BAB">
        <w:tc>
          <w:tcPr>
            <w:tcW w:w="3145" w:type="dxa"/>
            <w:shd w:val="clear" w:color="auto" w:fill="FFE599" w:themeFill="accent4" w:themeFillTint="66"/>
          </w:tcPr>
          <w:p w:rsidR="002E4BAB" w:rsidRPr="00D268D9" w:rsidRDefault="002E4BAB" w:rsidP="00E16C7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Each item in the test carries 1,5</w:t>
            </w:r>
            <w:r w:rsidRPr="00D268D9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pts</w:t>
            </w:r>
          </w:p>
        </w:tc>
      </w:tr>
    </w:tbl>
    <w:p w:rsidR="002447AB" w:rsidRPr="00BE5D12" w:rsidRDefault="002447AB" w:rsidP="002447AB">
      <w:pPr>
        <w:rPr>
          <w:rFonts w:cstheme="minorHAnsi"/>
          <w:b/>
          <w:bCs/>
          <w:iCs/>
          <w:color w:val="323E4F" w:themeColor="text2" w:themeShade="BF"/>
        </w:rPr>
      </w:pPr>
    </w:p>
    <w:p w:rsidR="00D268D9" w:rsidRPr="002E4BAB" w:rsidRDefault="002447AB" w:rsidP="00D268D9">
      <w:pPr>
        <w:rPr>
          <w:rFonts w:cstheme="minorHAnsi"/>
          <w:b/>
          <w:bCs/>
          <w:iCs/>
          <w:color w:val="323E4F" w:themeColor="text2" w:themeShade="BF"/>
        </w:rPr>
      </w:pPr>
      <w:r w:rsidRPr="00BE5D12">
        <w:rPr>
          <w:rFonts w:cstheme="minorHAnsi"/>
          <w:b/>
          <w:bCs/>
          <w:iCs/>
          <w:color w:val="323E4F" w:themeColor="text2" w:themeShade="BF"/>
        </w:rPr>
        <w:t xml:space="preserve">Choose the best answer and write the letter (A, B, C or D) preceding the answer </w:t>
      </w:r>
      <w:r w:rsidRPr="00BE5D12">
        <w:rPr>
          <w:rFonts w:cstheme="minorHAnsi"/>
          <w:b/>
          <w:bCs/>
          <w:iCs/>
          <w:color w:val="323E4F" w:themeColor="text2" w:themeShade="BF"/>
          <w:u w:val="single"/>
        </w:rPr>
        <w:t>in the table below</w:t>
      </w:r>
      <w:r w:rsidRPr="00BE5D12">
        <w:rPr>
          <w:rFonts w:cstheme="minorHAnsi"/>
          <w:b/>
          <w:bCs/>
          <w:iCs/>
          <w:color w:val="323E4F" w:themeColor="text2" w:themeShade="BF"/>
        </w:rPr>
        <w:t>.</w:t>
      </w:r>
      <w:r w:rsidR="00D268D9">
        <w:rPr>
          <w:rFonts w:cstheme="minorHAnsi"/>
          <w:b/>
          <w:bCs/>
          <w:iCs/>
          <w:color w:val="323E4F" w:themeColor="text2" w:themeShade="BF"/>
        </w:rPr>
        <w:t xml:space="preserve">     </w:t>
      </w:r>
    </w:p>
    <w:p w:rsidR="002447AB" w:rsidRPr="00BE5D12" w:rsidRDefault="002447AB" w:rsidP="002447AB">
      <w:pPr>
        <w:pStyle w:val="Default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BE5D12">
        <w:rPr>
          <w:rFonts w:asciiTheme="minorHAnsi" w:hAnsiTheme="minorHAnsi" w:cstheme="minorHAnsi"/>
          <w:b/>
          <w:color w:val="323E4F" w:themeColor="text2" w:themeShade="BF"/>
          <w:sz w:val="22"/>
          <w:szCs w:val="22"/>
        </w:rPr>
        <w:t>1.</w:t>
      </w:r>
      <w:r w:rsidRPr="00BE5D12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  <w:r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We __________ an anti-theft device _________</w:t>
      </w:r>
      <w:r w:rsidR="003800C2"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_ in</w:t>
      </w:r>
      <w:r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 xml:space="preserve"> the van.</w:t>
      </w:r>
      <w:r w:rsidRPr="00BE5D12">
        <w:rPr>
          <w:rFonts w:asciiTheme="minorHAnsi" w:hAnsiTheme="minorHAnsi" w:cstheme="minorHAnsi"/>
          <w:b/>
          <w:color w:val="323E4F" w:themeColor="text2" w:themeShade="BF"/>
          <w:sz w:val="22"/>
          <w:szCs w:val="22"/>
        </w:rPr>
        <w:t xml:space="preserve"> </w:t>
      </w:r>
    </w:p>
    <w:p w:rsidR="002447AB" w:rsidRPr="00BE5D12" w:rsidRDefault="002447AB" w:rsidP="002447AB">
      <w:pPr>
        <w:pStyle w:val="Default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have just … installed</w:t>
      </w:r>
      <w:r w:rsidRPr="00BE5D12">
        <w:rPr>
          <w:rFonts w:cstheme="minorHAnsi"/>
          <w:color w:val="323E4F" w:themeColor="text2" w:themeShade="BF"/>
        </w:rPr>
        <w:tab/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have just had … installed</w:t>
      </w:r>
      <w:r w:rsidRPr="00BE5D12">
        <w:rPr>
          <w:rFonts w:cstheme="minorHAnsi"/>
          <w:color w:val="323E4F" w:themeColor="text2" w:themeShade="BF"/>
        </w:rPr>
        <w:tab/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 xml:space="preserve">C. are just … installing 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have just been … installing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2.</w:t>
      </w:r>
      <w:r w:rsidRPr="00BE5D12">
        <w:rPr>
          <w:rFonts w:cstheme="minorHAnsi"/>
          <w:color w:val="323E4F" w:themeColor="text2" w:themeShade="BF"/>
        </w:rPr>
        <w:t xml:space="preserve"> __________ </w:t>
      </w:r>
      <w:r w:rsidRPr="00BE5D12">
        <w:rPr>
          <w:rFonts w:cstheme="minorHAnsi"/>
          <w:i/>
          <w:color w:val="323E4F" w:themeColor="text2" w:themeShade="BF"/>
        </w:rPr>
        <w:t>for the final interview, Jacob breathed a sigh of relief.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Selecting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 xml:space="preserve">B. Having selected 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Having been selected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Been selected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i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3. </w:t>
      </w:r>
      <w:r w:rsidRPr="00BE5D12">
        <w:rPr>
          <w:rFonts w:cstheme="minorHAnsi"/>
          <w:b/>
          <w:color w:val="323E4F" w:themeColor="text2" w:themeShade="BF"/>
        </w:rPr>
        <w:tab/>
        <w:t xml:space="preserve">Megan: </w:t>
      </w:r>
      <w:r w:rsidRPr="00BE5D12">
        <w:rPr>
          <w:rFonts w:cstheme="minorHAnsi"/>
          <w:b/>
          <w:color w:val="323E4F" w:themeColor="text2" w:themeShade="BF"/>
        </w:rPr>
        <w:tab/>
      </w:r>
      <w:r w:rsidRPr="00BE5D12">
        <w:rPr>
          <w:rFonts w:cstheme="minorHAnsi"/>
          <w:i/>
          <w:color w:val="323E4F" w:themeColor="text2" w:themeShade="BF"/>
        </w:rPr>
        <w:t>They thought that James was selling the farm.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Kate:</w:t>
      </w:r>
      <w:r w:rsidRPr="00BE5D12">
        <w:rPr>
          <w:rFonts w:cstheme="minorHAnsi"/>
          <w:i/>
          <w:color w:val="323E4F" w:themeColor="text2" w:themeShade="BF"/>
        </w:rPr>
        <w:t xml:space="preserve"> </w:t>
      </w:r>
      <w:r w:rsidRPr="00BE5D12">
        <w:rPr>
          <w:rFonts w:cstheme="minorHAnsi"/>
          <w:i/>
          <w:color w:val="323E4F" w:themeColor="text2" w:themeShade="BF"/>
        </w:rPr>
        <w:tab/>
      </w:r>
      <w:r w:rsidRPr="00BE5D12">
        <w:rPr>
          <w:rFonts w:cstheme="minorHAnsi"/>
          <w:i/>
          <w:color w:val="323E4F" w:themeColor="text2" w:themeShade="BF"/>
        </w:rPr>
        <w:tab/>
        <w:t>Pardon?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Megan:</w:t>
      </w:r>
      <w:r w:rsidRPr="00BE5D12">
        <w:rPr>
          <w:rFonts w:cstheme="minorHAnsi"/>
          <w:color w:val="323E4F" w:themeColor="text2" w:themeShade="BF"/>
        </w:rPr>
        <w:t xml:space="preserve"> </w:t>
      </w:r>
      <w:r w:rsidRPr="00BE5D12">
        <w:rPr>
          <w:rFonts w:cstheme="minorHAnsi"/>
          <w:color w:val="323E4F" w:themeColor="text2" w:themeShade="BF"/>
        </w:rPr>
        <w:tab/>
        <w:t>A. James was thought to be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James was thought to have been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James is thought to be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James is thought to have been selling the farm.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 </w:t>
      </w:r>
    </w:p>
    <w:p w:rsidR="002447AB" w:rsidRPr="00BE5D12" w:rsidRDefault="002447AB" w:rsidP="002447AB">
      <w:pPr>
        <w:rPr>
          <w:b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447AB" w:rsidRPr="00BE5D12" w:rsidTr="00D268D9"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3</w:t>
            </w:r>
          </w:p>
        </w:tc>
      </w:tr>
      <w:tr w:rsidR="002447AB" w:rsidRPr="00BE5D12" w:rsidTr="00D268D9"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A</w:t>
            </w:r>
          </w:p>
        </w:tc>
      </w:tr>
    </w:tbl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D268D9" w:rsidRPr="00BE5D12" w:rsidRDefault="002447AB" w:rsidP="002447AB">
      <w:pPr>
        <w:rPr>
          <w:b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Which of the following is the correct transformation of the sentence in italics?</w:t>
      </w:r>
      <w:r w:rsidRPr="00BE5D12">
        <w:rPr>
          <w:rFonts w:cstheme="minorHAnsi"/>
          <w:b/>
          <w:bCs/>
          <w:iCs/>
          <w:color w:val="323E4F" w:themeColor="text2" w:themeShade="BF"/>
        </w:rPr>
        <w:t xml:space="preserve"> Write the letter (A, B, C or D) preceding the correct answer </w:t>
      </w:r>
      <w:r w:rsidRPr="00BE5D12">
        <w:rPr>
          <w:rFonts w:cstheme="minorHAnsi"/>
          <w:b/>
          <w:bCs/>
          <w:iCs/>
          <w:color w:val="323E4F" w:themeColor="text2" w:themeShade="BF"/>
          <w:u w:val="single"/>
        </w:rPr>
        <w:t>in the table below</w:t>
      </w:r>
      <w:r w:rsidRPr="00BE5D12">
        <w:rPr>
          <w:rFonts w:cstheme="minorHAnsi"/>
          <w:b/>
          <w:bCs/>
          <w:iCs/>
          <w:color w:val="323E4F" w:themeColor="text2" w:themeShade="BF"/>
        </w:rPr>
        <w:t>.</w:t>
      </w:r>
      <w:r w:rsidR="00D268D9">
        <w:rPr>
          <w:rFonts w:cstheme="minorHAnsi"/>
          <w:b/>
          <w:bCs/>
          <w:iCs/>
          <w:color w:val="323E4F" w:themeColor="text2" w:themeShade="BF"/>
        </w:rPr>
        <w:t xml:space="preserve"> </w:t>
      </w:r>
    </w:p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2447AB" w:rsidRPr="00BE5D12" w:rsidRDefault="002447AB" w:rsidP="002447AB">
      <w:pPr>
        <w:rPr>
          <w:i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4.</w:t>
      </w:r>
      <w:r w:rsidRPr="00BE5D12">
        <w:rPr>
          <w:i/>
          <w:color w:val="323E4F" w:themeColor="text2" w:themeShade="BF"/>
        </w:rPr>
        <w:t xml:space="preserve"> I’m hungry – I didn’t have any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 xml:space="preserve">A. I wouldn’t be hungry if I had some breakfast this morning. 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>B. I wouldn’t be hungry if I had had some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>C. I wouldn’t have been hungry if I had had some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 xml:space="preserve">D. I wouldn’t have been hungry if I had some breakfast this morning. 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i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5. </w:t>
      </w:r>
      <w:r w:rsidRPr="00BE5D12">
        <w:rPr>
          <w:rFonts w:cstheme="minorHAnsi"/>
          <w:i/>
          <w:color w:val="323E4F" w:themeColor="text2" w:themeShade="BF"/>
        </w:rPr>
        <w:t>I wish I hadn’t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I regret to have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I regret to have been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I regret having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I regret having been given up my woodwork lessons.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</w:tblGrid>
      <w:tr w:rsidR="002447AB" w:rsidRPr="00BE5D12" w:rsidTr="00E16C7B"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5</w:t>
            </w:r>
          </w:p>
        </w:tc>
      </w:tr>
      <w:tr w:rsidR="002447AB" w:rsidRPr="00BE5D12" w:rsidTr="001D302E"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C</w:t>
            </w:r>
          </w:p>
        </w:tc>
      </w:tr>
    </w:tbl>
    <w:p w:rsidR="00FE453E" w:rsidRDefault="00FE453E">
      <w:pPr>
        <w:contextualSpacing/>
        <w:rPr>
          <w:lang w:val="sr-Latn-ME"/>
        </w:rPr>
      </w:pPr>
    </w:p>
    <w:p w:rsidR="002447AB" w:rsidRDefault="002447AB">
      <w:pPr>
        <w:contextualSpacing/>
        <w:rPr>
          <w:lang w:val="sr-Latn-ME"/>
        </w:rPr>
      </w:pPr>
    </w:p>
    <w:p w:rsidR="002447AB" w:rsidRDefault="000B3ECC" w:rsidP="002447AB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Choose</w:t>
      </w:r>
      <w:r w:rsidRPr="000B3ECC">
        <w:rPr>
          <w:rFonts w:cstheme="minorHAnsi"/>
          <w:b/>
          <w:shd w:val="clear" w:color="auto" w:fill="FFFFFF"/>
        </w:rPr>
        <w:t> the 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most appropriate answer</w:t>
      </w:r>
      <w:r w:rsidRPr="000B3ECC">
        <w:rPr>
          <w:rFonts w:cstheme="minorHAnsi"/>
          <w:b/>
          <w:shd w:val="clear" w:color="auto" w:fill="FFFFFF"/>
        </w:rPr>
        <w:t> for each item (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a, b, c</w:t>
      </w:r>
      <w:r w:rsidRPr="000B3ECC">
        <w:rPr>
          <w:rFonts w:cstheme="minorHAnsi"/>
          <w:b/>
          <w:shd w:val="clear" w:color="auto" w:fill="FFFFFF"/>
        </w:rPr>
        <w:t>, or 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d</w:t>
      </w:r>
      <w:r w:rsidRPr="000B3ECC">
        <w:rPr>
          <w:rFonts w:cstheme="minorHAnsi"/>
          <w:b/>
          <w:shd w:val="clear" w:color="auto" w:fill="FFFFFF"/>
        </w:rPr>
        <w:t>). </w:t>
      </w:r>
    </w:p>
    <w:p w:rsidR="00D268D9" w:rsidRPr="000B3ECC" w:rsidRDefault="00D268D9" w:rsidP="002447AB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:rsidR="000B3ECC" w:rsidRPr="002447AB" w:rsidRDefault="000B3ECC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6. </w:t>
      </w:r>
      <w:r w:rsidRPr="002447AB">
        <w:rPr>
          <w:rFonts w:cstheme="minorHAnsi"/>
          <w:lang w:val="sr-Latn-RS"/>
        </w:rPr>
        <w:t>Rachel turned _________ a new leaf and began getting to work on time.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on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over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onto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off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7</w:t>
      </w:r>
      <w:r w:rsidRPr="002447AB">
        <w:rPr>
          <w:rFonts w:cstheme="minorHAnsi"/>
          <w:lang w:val="sr-Latn-RS"/>
        </w:rPr>
        <w:t>. She returns to the ___________ screen to play Candy's overbearing mother, Rose.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b/>
          <w:lang w:val="sr-Latn-RS"/>
        </w:rPr>
      </w:pPr>
      <w:r w:rsidRPr="002447AB">
        <w:rPr>
          <w:rFonts w:cstheme="minorHAnsi"/>
          <w:lang w:val="sr-Latn-RS"/>
        </w:rPr>
        <w:t xml:space="preserve">A large                         B great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grand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big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8</w:t>
      </w:r>
      <w:r w:rsidRPr="002447AB">
        <w:rPr>
          <w:rFonts w:cstheme="minorHAnsi"/>
          <w:lang w:val="sr-Latn-RS"/>
        </w:rPr>
        <w:t>. I never even __________ at the political page of a daily paper.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gazed                      B stared 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glanced 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D peeped 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9</w:t>
      </w:r>
      <w:r w:rsidRPr="002447AB">
        <w:rPr>
          <w:rFonts w:cstheme="minorHAnsi"/>
          <w:lang w:val="sr-Latn-RS"/>
        </w:rPr>
        <w:t>. An ongoing outbreak of lung injury ________ with e-cigarettes or vaping started in 2019.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joined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correlated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C associated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assigned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lastRenderedPageBreak/>
        <w:t>10</w:t>
      </w:r>
      <w:r w:rsidRPr="002447AB">
        <w:rPr>
          <w:rFonts w:cstheme="minorHAnsi"/>
          <w:lang w:val="sr-Latn-RS"/>
        </w:rPr>
        <w:t>. Yet the film, like the novel on which it is ________, is in its own warped way a love story.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>A set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based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C placed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found</w:t>
      </w:r>
    </w:p>
    <w:p w:rsidR="002447AB" w:rsidRPr="002447AB" w:rsidRDefault="002447AB">
      <w:pPr>
        <w:contextualSpacing/>
        <w:rPr>
          <w:rFonts w:cstheme="minorHAnsi"/>
          <w:lang w:val="sr-Latn-ME"/>
        </w:rPr>
      </w:pPr>
    </w:p>
    <w:p w:rsidR="000B3ECC" w:rsidRPr="000B3ECC" w:rsidRDefault="000B3ECC">
      <w:pPr>
        <w:contextualSpacing/>
        <w:rPr>
          <w:rFonts w:cstheme="minorHAnsi"/>
          <w:b/>
          <w:lang w:val="sr-Latn-ME"/>
        </w:rPr>
      </w:pPr>
      <w:r w:rsidRPr="000B3ECC">
        <w:rPr>
          <w:rFonts w:cstheme="minorHAnsi"/>
          <w:b/>
          <w:lang w:val="sr-Latn-ME"/>
        </w:rPr>
        <w:t>Key</w:t>
      </w:r>
    </w:p>
    <w:p w:rsidR="000B3ECC" w:rsidRPr="002447AB" w:rsidRDefault="000B3ECC">
      <w:pPr>
        <w:contextualSpacing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</w:tblGrid>
      <w:tr w:rsidR="002447AB" w:rsidRPr="002447AB" w:rsidTr="00E76415"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6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7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8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9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10</w:t>
            </w:r>
          </w:p>
        </w:tc>
      </w:tr>
      <w:tr w:rsidR="002447AB" w:rsidRPr="002447AB" w:rsidTr="001D302E"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 w:rsidRPr="002447AB">
              <w:rPr>
                <w:rFonts w:cstheme="minorHAnsi"/>
                <w:bCs/>
                <w:iCs/>
                <w:color w:val="323E4F" w:themeColor="text2" w:themeShade="BF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B</w:t>
            </w:r>
          </w:p>
        </w:tc>
      </w:tr>
    </w:tbl>
    <w:p w:rsidR="002447AB" w:rsidRDefault="002447AB">
      <w:pPr>
        <w:contextualSpacing/>
        <w:rPr>
          <w:rFonts w:cstheme="minorHAnsi"/>
          <w:lang w:val="sr-Latn-ME"/>
        </w:rPr>
      </w:pPr>
    </w:p>
    <w:p w:rsidR="002E4BAB" w:rsidRDefault="002E4BAB" w:rsidP="001D302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11. In words such as </w:t>
      </w:r>
      <w:r w:rsidRPr="001D302E">
        <w:rPr>
          <w:rFonts w:cstheme="minorHAnsi"/>
          <w:i/>
          <w:lang w:val="sr-Latn-ME"/>
        </w:rPr>
        <w:t>bed</w:t>
      </w:r>
      <w:r w:rsidRPr="001D302E">
        <w:rPr>
          <w:rFonts w:cstheme="minorHAnsi"/>
          <w:i/>
          <w:u w:val="single"/>
          <w:lang w:val="sr-Latn-ME"/>
        </w:rPr>
        <w:t>s</w:t>
      </w:r>
      <w:r w:rsidRPr="001D302E">
        <w:rPr>
          <w:rFonts w:cstheme="minorHAnsi"/>
          <w:i/>
          <w:lang w:val="sr-Latn-ME"/>
        </w:rPr>
        <w:t>, Sam'</w:t>
      </w:r>
      <w:r w:rsidRPr="001D302E">
        <w:rPr>
          <w:rFonts w:cstheme="minorHAnsi"/>
          <w:i/>
          <w:u w:val="single"/>
          <w:lang w:val="sr-Latn-ME"/>
        </w:rPr>
        <w:t>s</w:t>
      </w:r>
      <w:r w:rsidRPr="001D302E">
        <w:rPr>
          <w:rFonts w:cstheme="minorHAnsi"/>
          <w:i/>
          <w:lang w:val="sr-Latn-ME"/>
        </w:rPr>
        <w:t>, wash</w:t>
      </w:r>
      <w:r w:rsidRPr="001D302E">
        <w:rPr>
          <w:rFonts w:cstheme="minorHAnsi"/>
          <w:i/>
          <w:u w:val="single"/>
          <w:lang w:val="sr-Latn-ME"/>
        </w:rPr>
        <w:t>es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 xml:space="preserve">and </w:t>
      </w:r>
      <w:r w:rsidRPr="001D302E">
        <w:rPr>
          <w:rFonts w:cstheme="minorHAnsi"/>
          <w:i/>
          <w:lang w:val="sr-Latn-ME"/>
        </w:rPr>
        <w:t>happpi</w:t>
      </w:r>
      <w:r w:rsidRPr="001D302E">
        <w:rPr>
          <w:rFonts w:cstheme="minorHAnsi"/>
          <w:i/>
          <w:u w:val="single"/>
          <w:lang w:val="sr-Latn-ME"/>
        </w:rPr>
        <w:t>er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>the underlined elements are instances of (circle the correct answer):</w:t>
      </w:r>
    </w:p>
    <w:p w:rsidR="00D268D9" w:rsidRPr="001D302E" w:rsidRDefault="00D268D9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prefixes</w:t>
      </w:r>
      <w:r w:rsidRPr="001D302E">
        <w:rPr>
          <w:rFonts w:cstheme="minorHAnsi"/>
          <w:lang w:val="sr-Latn-ME"/>
        </w:rPr>
        <w:tab/>
        <w:t>b) allomorphs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c) derivational morphemes</w:t>
      </w:r>
      <w:r w:rsidRPr="001D302E">
        <w:rPr>
          <w:rFonts w:cstheme="minorHAnsi"/>
          <w:lang w:val="sr-Latn-ME"/>
        </w:rPr>
        <w:tab/>
        <w:t>d) inflectional morphemes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12. Bound root is ________________________________________________________________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13. The process of word formation in the word </w:t>
      </w:r>
      <w:r w:rsidRPr="001D302E">
        <w:rPr>
          <w:rFonts w:cstheme="minorHAnsi"/>
          <w:i/>
          <w:u w:val="single"/>
          <w:lang w:val="sr-Latn-ME"/>
        </w:rPr>
        <w:t>chunnel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>is called (circle the correct answer):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compounding</w:t>
      </w:r>
      <w:r w:rsidRPr="001D302E">
        <w:rPr>
          <w:rFonts w:cstheme="minorHAnsi"/>
          <w:lang w:val="sr-Latn-ME"/>
        </w:rPr>
        <w:tab/>
        <w:t>b) clipping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c) derivation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d) blending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14. </w:t>
      </w:r>
      <w:r w:rsidRPr="001D302E">
        <w:rPr>
          <w:rFonts w:cstheme="minorHAnsi"/>
          <w:i/>
          <w:u w:val="single"/>
          <w:lang w:val="sr-Latn-ME"/>
        </w:rPr>
        <w:t xml:space="preserve">Swearword </w:t>
      </w:r>
      <w:r w:rsidRPr="001D302E">
        <w:rPr>
          <w:rFonts w:cstheme="minorHAnsi"/>
          <w:lang w:val="sr-Latn-ME"/>
        </w:rPr>
        <w:t>is an example of a/an (circle the correct answer):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endocentric nominal</w:t>
      </w:r>
      <w:r>
        <w:rPr>
          <w:rFonts w:cstheme="minorHAnsi"/>
          <w:lang w:val="sr-Latn-ME"/>
        </w:rPr>
        <w:t xml:space="preserve"> compound</w:t>
      </w:r>
      <w:r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 xml:space="preserve">b) possessive nominal compound 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c) copulative verbal compound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d) endocentric verbal compound</w:t>
      </w:r>
    </w:p>
    <w:p w:rsidR="001D302E" w:rsidRDefault="001D302E" w:rsidP="001D302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b/>
          <w:lang w:val="sr-Latn-ME"/>
        </w:rPr>
      </w:pPr>
      <w:r w:rsidRPr="001D302E">
        <w:rPr>
          <w:rFonts w:cstheme="minorHAnsi"/>
          <w:b/>
          <w:lang w:val="sr-Latn-M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5019"/>
        <w:gridCol w:w="900"/>
        <w:gridCol w:w="1170"/>
      </w:tblGrid>
      <w:tr w:rsidR="001D302E" w:rsidRPr="002447AB" w:rsidTr="001D302E">
        <w:tc>
          <w:tcPr>
            <w:tcW w:w="1006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11</w:t>
            </w:r>
          </w:p>
        </w:tc>
        <w:tc>
          <w:tcPr>
            <w:tcW w:w="5019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12</w:t>
            </w:r>
          </w:p>
        </w:tc>
        <w:tc>
          <w:tcPr>
            <w:tcW w:w="900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13</w:t>
            </w:r>
          </w:p>
        </w:tc>
        <w:tc>
          <w:tcPr>
            <w:tcW w:w="1170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14</w:t>
            </w:r>
          </w:p>
        </w:tc>
      </w:tr>
      <w:tr w:rsidR="001D302E" w:rsidRPr="002447AB" w:rsidTr="001D302E">
        <w:tc>
          <w:tcPr>
            <w:tcW w:w="1006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5019" w:type="dxa"/>
            <w:shd w:val="clear" w:color="auto" w:fill="FFE599" w:themeFill="accent4" w:themeFillTint="66"/>
          </w:tcPr>
          <w:p w:rsidR="001D302E" w:rsidRPr="001D302E" w:rsidRDefault="001D302E" w:rsidP="001D302E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1D302E">
              <w:rPr>
                <w:rFonts w:ascii="Times New Roman" w:hAnsi="Times New Roman" w:cs="Times New Roman"/>
                <w:sz w:val="20"/>
                <w:szCs w:val="20"/>
              </w:rPr>
              <w:t xml:space="preserve">Bound root 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the root that only occurs in </w:t>
            </w:r>
            <w:r w:rsidRPr="001D30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combination with some other bound morpheme.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A</w:t>
            </w:r>
          </w:p>
        </w:tc>
      </w:tr>
    </w:tbl>
    <w:p w:rsidR="001D302E" w:rsidRDefault="001D302E">
      <w:pPr>
        <w:contextualSpacing/>
        <w:rPr>
          <w:rFonts w:cstheme="minorHAnsi"/>
          <w:lang w:val="sr-Latn-ME"/>
        </w:rPr>
      </w:pPr>
    </w:p>
    <w:p w:rsidR="001D302E" w:rsidRDefault="001D302E">
      <w:pPr>
        <w:contextualSpacing/>
        <w:rPr>
          <w:rFonts w:cstheme="minorHAnsi"/>
          <w:lang w:val="sr-Latn-ME"/>
        </w:rPr>
      </w:pPr>
    </w:p>
    <w:p w:rsidR="003800C2" w:rsidRDefault="003800C2" w:rsidP="003800C2">
      <w:pPr>
        <w:jc w:val="both"/>
        <w:rPr>
          <w:b/>
          <w:lang w:val="sr-Latn-ME"/>
        </w:rPr>
      </w:pPr>
    </w:p>
    <w:p w:rsidR="003800C2" w:rsidRPr="002E4BAB" w:rsidRDefault="003800C2" w:rsidP="003800C2">
      <w:pPr>
        <w:jc w:val="both"/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 xml:space="preserve">15. In the sentence </w:t>
      </w:r>
      <w:r w:rsidRPr="002E4BAB">
        <w:rPr>
          <w:rFonts w:cstheme="minorHAnsi"/>
        </w:rPr>
        <w:t>“</w:t>
      </w:r>
      <w:r w:rsidRPr="002E4BAB">
        <w:rPr>
          <w:rFonts w:cstheme="minorHAnsi"/>
          <w:lang w:val="sr-Latn-ME"/>
        </w:rPr>
        <w:t xml:space="preserve">They did it really well“, the phrase „really well“ </w:t>
      </w:r>
      <w:r w:rsidRPr="002E4BAB">
        <w:rPr>
          <w:rFonts w:cstheme="minorHAnsi"/>
          <w:u w:val="single"/>
          <w:lang w:val="sr-Latn-ME"/>
        </w:rPr>
        <w:t>functions</w:t>
      </w:r>
      <w:r w:rsidRPr="002E4BAB">
        <w:rPr>
          <w:rFonts w:cstheme="minorHAnsi"/>
          <w:lang w:val="sr-Latn-ME"/>
        </w:rPr>
        <w:t xml:space="preserve"> as _________.</w:t>
      </w:r>
    </w:p>
    <w:p w:rsidR="003800C2" w:rsidRPr="002E4BAB" w:rsidRDefault="003800C2" w:rsidP="003800C2">
      <w:pPr>
        <w:rPr>
          <w:rFonts w:cstheme="minorHAnsi"/>
          <w:lang w:val="sr-Latn-ME"/>
        </w:rPr>
      </w:pP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 xml:space="preserve">16. In the sentence </w:t>
      </w:r>
      <w:r w:rsidRPr="002E4BAB">
        <w:rPr>
          <w:rFonts w:cstheme="minorHAnsi"/>
        </w:rPr>
        <w:t>“She was reading a book when I entered</w:t>
      </w:r>
      <w:r w:rsidRPr="002E4BAB">
        <w:rPr>
          <w:rFonts w:cstheme="minorHAnsi"/>
          <w:lang w:val="sr-Latn-ME"/>
        </w:rPr>
        <w:t>“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>- was reading</w:t>
      </w:r>
      <w:r w:rsidRPr="002E4BAB">
        <w:rPr>
          <w:rFonts w:cstheme="minorHAnsi"/>
          <w:lang w:val="sr-Latn-ME"/>
        </w:rPr>
        <w:tab/>
      </w:r>
      <w:r w:rsidRPr="002E4BAB">
        <w:rPr>
          <w:rFonts w:cstheme="minorHAnsi"/>
          <w:lang w:val="sr-Latn-ME"/>
        </w:rPr>
        <w:tab/>
        <w:t xml:space="preserve">  functions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lastRenderedPageBreak/>
        <w:t>- a book</w:t>
      </w:r>
      <w:r w:rsidRPr="002E4BAB">
        <w:rPr>
          <w:rFonts w:cstheme="minorHAnsi"/>
          <w:lang w:val="sr-Latn-ME"/>
        </w:rPr>
        <w:tab/>
      </w:r>
      <w:r w:rsidRPr="002E4BAB">
        <w:rPr>
          <w:rFonts w:cstheme="minorHAnsi"/>
          <w:lang w:val="sr-Latn-ME"/>
        </w:rPr>
        <w:tab/>
        <w:t xml:space="preserve">  </w:t>
      </w:r>
      <w:r w:rsidR="002E4BAB">
        <w:rPr>
          <w:rFonts w:cstheme="minorHAnsi"/>
          <w:lang w:val="sr-Latn-ME"/>
        </w:rPr>
        <w:tab/>
        <w:t xml:space="preserve">  </w:t>
      </w:r>
      <w:r w:rsidRPr="002E4BAB">
        <w:rPr>
          <w:rFonts w:cstheme="minorHAnsi"/>
          <w:lang w:val="sr-Latn-ME"/>
        </w:rPr>
        <w:t>fuctions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>- when I entered</w:t>
      </w:r>
      <w:r w:rsidRPr="002E4BAB">
        <w:rPr>
          <w:rFonts w:cstheme="minorHAnsi"/>
          <w:lang w:val="sr-Latn-ME"/>
        </w:rPr>
        <w:tab/>
        <w:t xml:space="preserve">  functions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</w:p>
    <w:p w:rsidR="003800C2" w:rsidRPr="002E4BAB" w:rsidRDefault="003800C2" w:rsidP="003800C2">
      <w:pPr>
        <w:rPr>
          <w:rFonts w:cstheme="minorHAnsi"/>
        </w:rPr>
      </w:pPr>
      <w:r w:rsidRPr="002E4BAB">
        <w:rPr>
          <w:rFonts w:cstheme="minorHAnsi"/>
          <w:lang w:val="sr-Latn-ME"/>
        </w:rPr>
        <w:t xml:space="preserve">17. The sentence </w:t>
      </w:r>
      <w:r w:rsidRPr="002E4BAB">
        <w:rPr>
          <w:rFonts w:cstheme="minorHAnsi"/>
        </w:rPr>
        <w:t>“She left the house but she returned after a few minutes” is</w:t>
      </w:r>
    </w:p>
    <w:p w:rsidR="003800C2" w:rsidRPr="002E4BAB" w:rsidRDefault="003800C2" w:rsidP="003800C2">
      <w:pPr>
        <w:jc w:val="center"/>
        <w:rPr>
          <w:rFonts w:cstheme="minorHAnsi"/>
        </w:rPr>
      </w:pPr>
      <w:proofErr w:type="gramStart"/>
      <w:r w:rsidRPr="002E4BAB">
        <w:rPr>
          <w:rFonts w:cstheme="minorHAnsi"/>
        </w:rPr>
        <w:t>a</w:t>
      </w:r>
      <w:proofErr w:type="gramEnd"/>
      <w:r w:rsidRPr="002E4BAB">
        <w:rPr>
          <w:rFonts w:cstheme="minorHAnsi"/>
        </w:rPr>
        <w:t>. simple</w:t>
      </w:r>
      <w:r w:rsidRPr="002E4BAB">
        <w:rPr>
          <w:rFonts w:cstheme="minorHAnsi"/>
        </w:rPr>
        <w:tab/>
        <w:t>b. complex</w:t>
      </w:r>
      <w:r w:rsidRPr="002E4BAB">
        <w:rPr>
          <w:rFonts w:cstheme="minorHAnsi"/>
        </w:rPr>
        <w:tab/>
        <w:t>c. compound</w:t>
      </w:r>
    </w:p>
    <w:p w:rsidR="003800C2" w:rsidRDefault="003800C2" w:rsidP="003800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173"/>
        <w:gridCol w:w="1006"/>
      </w:tblGrid>
      <w:tr w:rsidR="003800C2" w:rsidRPr="002447AB" w:rsidTr="00E16C7B"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15</w:t>
            </w:r>
          </w:p>
        </w:tc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16</w:t>
            </w:r>
          </w:p>
        </w:tc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17</w:t>
            </w:r>
          </w:p>
        </w:tc>
      </w:tr>
      <w:tr w:rsidR="003800C2" w:rsidRPr="002447AB" w:rsidTr="00E16C7B"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 w:rsidRPr="00FA5CD8">
              <w:rPr>
                <w:rFonts w:cstheme="minorHAnsi"/>
                <w:bCs/>
                <w:iCs/>
              </w:rPr>
              <w:t>AM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proofErr w:type="spellStart"/>
            <w:r>
              <w:rPr>
                <w:rFonts w:cstheme="minorHAnsi"/>
                <w:bCs/>
                <w:iCs/>
                <w:color w:val="323E4F" w:themeColor="text2" w:themeShade="BF"/>
              </w:rPr>
              <w:t>Pr</w:t>
            </w:r>
            <w:proofErr w:type="spellEnd"/>
            <w:r>
              <w:rPr>
                <w:rFonts w:cstheme="minorHAnsi"/>
                <w:bCs/>
                <w:iCs/>
                <w:color w:val="323E4F" w:themeColor="text2" w:themeShade="BF"/>
              </w:rPr>
              <w:t>/DO/AM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</w:tr>
    </w:tbl>
    <w:p w:rsidR="001D302E" w:rsidRDefault="001D302E">
      <w:pPr>
        <w:contextualSpacing/>
        <w:rPr>
          <w:rFonts w:cstheme="minorHAnsi"/>
          <w:lang w:val="sr-Latn-ME"/>
        </w:rPr>
      </w:pPr>
    </w:p>
    <w:p w:rsid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18. How many phonemes are there in the word ‘dangerous’? Divide the same word into syllables. (1 point)</w:t>
      </w: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19. In connected speech the word</w:t>
      </w:r>
      <w:r w:rsidR="0001350B">
        <w:rPr>
          <w:rFonts w:cstheme="minorHAnsi"/>
        </w:rPr>
        <w:t xml:space="preserve"> ‘ten’ in</w:t>
      </w:r>
      <w:r w:rsidRPr="002E4BAB">
        <w:rPr>
          <w:rFonts w:cstheme="minorHAnsi"/>
        </w:rPr>
        <w:t xml:space="preserve"> ’ten points’ is often pronounced /tem/. Explain why that happens, using the relevant terminology.</w:t>
      </w: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384D84" w:rsidRDefault="00384D84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20. In the sentence /</w:t>
      </w:r>
      <w:proofErr w:type="spellStart"/>
      <w:r w:rsidRPr="002E4BAB">
        <w:rPr>
          <w:rFonts w:cstheme="minorHAnsi"/>
          <w:b/>
        </w:rPr>
        <w:t>i</w:t>
      </w:r>
      <w:proofErr w:type="gramStart"/>
      <w:r w:rsidRPr="002E4BAB">
        <w:rPr>
          <w:rFonts w:cstheme="minorHAnsi"/>
          <w:b/>
        </w:rPr>
        <w:t>:z</w:t>
      </w:r>
      <w:proofErr w:type="spellEnd"/>
      <w:proofErr w:type="gramEnd"/>
      <w:r w:rsidRPr="002E4BAB">
        <w:rPr>
          <w:rFonts w:cstheme="minorHAnsi"/>
        </w:rPr>
        <w:t xml:space="preserve"> </w:t>
      </w:r>
      <w:proofErr w:type="spellStart"/>
      <w:r w:rsidRPr="002E4BAB">
        <w:rPr>
          <w:rFonts w:cstheme="minorHAnsi"/>
        </w:rPr>
        <w:t>wʌn</w:t>
      </w:r>
      <w:proofErr w:type="spellEnd"/>
      <w:r w:rsidRPr="002E4BAB">
        <w:rPr>
          <w:rFonts w:cstheme="minorHAnsi"/>
        </w:rPr>
        <w:t xml:space="preserve"> </w:t>
      </w:r>
      <w:r w:rsidRPr="002E4BAB">
        <w:rPr>
          <w:rFonts w:cstheme="minorHAnsi"/>
          <w:b/>
        </w:rPr>
        <w:t>ǝ</w:t>
      </w:r>
      <w:r w:rsidRPr="002E4BAB">
        <w:rPr>
          <w:rFonts w:cstheme="minorHAnsi"/>
        </w:rPr>
        <w:t xml:space="preserve"> </w:t>
      </w:r>
      <w:proofErr w:type="spellStart"/>
      <w:r w:rsidRPr="002E4BAB">
        <w:rPr>
          <w:rFonts w:cstheme="minorHAnsi"/>
        </w:rPr>
        <w:t>ðǝ</w:t>
      </w:r>
      <w:proofErr w:type="spellEnd"/>
      <w:r w:rsidRPr="002E4BAB">
        <w:rPr>
          <w:rFonts w:cstheme="minorHAnsi"/>
        </w:rPr>
        <w:t xml:space="preserve"> </w:t>
      </w:r>
      <w:proofErr w:type="spellStart"/>
      <w:r w:rsidRPr="002E4BAB">
        <w:rPr>
          <w:rFonts w:cstheme="minorHAnsi"/>
        </w:rPr>
        <w:t>puǝ</w:t>
      </w:r>
      <w:proofErr w:type="spellEnd"/>
      <w:r w:rsidRPr="002E4BAB">
        <w:rPr>
          <w:rFonts w:cstheme="minorHAnsi"/>
        </w:rPr>
        <w:t xml:space="preserve"> </w:t>
      </w:r>
      <w:proofErr w:type="spellStart"/>
      <w:r w:rsidRPr="002E4BAB">
        <w:rPr>
          <w:rFonts w:cstheme="minorHAnsi"/>
        </w:rPr>
        <w:t>begǝz</w:t>
      </w:r>
      <w:proofErr w:type="spellEnd"/>
      <w:r w:rsidRPr="002E4BAB">
        <w:rPr>
          <w:rFonts w:cstheme="minorHAnsi"/>
        </w:rPr>
        <w:t>/ determine:</w:t>
      </w:r>
    </w:p>
    <w:p w:rsidR="002E4BAB" w:rsidRPr="002E4BAB" w:rsidRDefault="002E4BAB" w:rsidP="002E4BAB">
      <w:pPr>
        <w:pStyle w:val="ListParagraph"/>
        <w:rPr>
          <w:rFonts w:cstheme="minorHAnsi"/>
        </w:rPr>
      </w:pPr>
    </w:p>
    <w:p w:rsidR="002E4BAB" w:rsidRPr="002E4BAB" w:rsidRDefault="002E4BAB" w:rsidP="002E4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the strong form of the forms /</w:t>
      </w:r>
      <w:proofErr w:type="spellStart"/>
      <w:r w:rsidRPr="002E4BAB">
        <w:rPr>
          <w:rFonts w:cstheme="minorHAnsi"/>
        </w:rPr>
        <w:t>i:z</w:t>
      </w:r>
      <w:proofErr w:type="spellEnd"/>
      <w:r w:rsidRPr="002E4BAB">
        <w:rPr>
          <w:rFonts w:cstheme="minorHAnsi"/>
        </w:rPr>
        <w:t>/ and /ǝ/;</w:t>
      </w:r>
    </w:p>
    <w:p w:rsidR="002E4BAB" w:rsidRPr="002E4BAB" w:rsidRDefault="0001350B" w:rsidP="002E4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part of speech these </w:t>
      </w:r>
      <w:r w:rsidR="002E4BAB" w:rsidRPr="002E4BAB">
        <w:rPr>
          <w:rFonts w:cstheme="minorHAnsi"/>
        </w:rPr>
        <w:t xml:space="preserve">words belong to. </w:t>
      </w:r>
    </w:p>
    <w:p w:rsidR="002E4BAB" w:rsidRDefault="002E4BAB" w:rsidP="002E4BAB">
      <w:pPr>
        <w:rPr>
          <w:rFonts w:cstheme="minorHAnsi"/>
        </w:rPr>
      </w:pPr>
    </w:p>
    <w:p w:rsidR="002E4BAB" w:rsidRPr="002E4BAB" w:rsidRDefault="002E4BAB" w:rsidP="002E4BAB">
      <w:pPr>
        <w:rPr>
          <w:rFonts w:cstheme="minorHAnsi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2740"/>
        <w:gridCol w:w="3284"/>
        <w:gridCol w:w="3696"/>
      </w:tblGrid>
      <w:tr w:rsidR="002E4BAB" w:rsidRPr="00384D84" w:rsidTr="00384D84">
        <w:trPr>
          <w:trHeight w:val="250"/>
        </w:trPr>
        <w:tc>
          <w:tcPr>
            <w:tcW w:w="2740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18</w:t>
            </w:r>
          </w:p>
        </w:tc>
        <w:tc>
          <w:tcPr>
            <w:tcW w:w="3284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19</w:t>
            </w:r>
          </w:p>
        </w:tc>
        <w:tc>
          <w:tcPr>
            <w:tcW w:w="3696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20</w:t>
            </w:r>
          </w:p>
        </w:tc>
      </w:tr>
      <w:tr w:rsidR="002E4BAB" w:rsidRPr="00384D84" w:rsidTr="00384D84">
        <w:trPr>
          <w:trHeight w:val="1133"/>
        </w:trPr>
        <w:tc>
          <w:tcPr>
            <w:tcW w:w="2740" w:type="dxa"/>
            <w:shd w:val="clear" w:color="auto" w:fill="FFE599" w:themeFill="accent4" w:themeFillTint="66"/>
          </w:tcPr>
          <w:p w:rsidR="002E4BAB" w:rsidRPr="00384D84" w:rsidRDefault="002E4BAB" w:rsidP="002E4BA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384D84">
              <w:rPr>
                <w:rFonts w:cstheme="minorHAnsi"/>
                <w:sz w:val="20"/>
                <w:szCs w:val="20"/>
              </w:rPr>
              <w:t>deinʤǝrǝs</w:t>
            </w:r>
            <w:proofErr w:type="spellEnd"/>
            <w:r w:rsidRPr="00384D84">
              <w:rPr>
                <w:rFonts w:cstheme="minorHAnsi"/>
                <w:sz w:val="20"/>
                <w:szCs w:val="20"/>
              </w:rPr>
              <w:t>/ - 8 phonemes, 3 syllables</w:t>
            </w:r>
          </w:p>
        </w:tc>
        <w:tc>
          <w:tcPr>
            <w:tcW w:w="3284" w:type="dxa"/>
            <w:shd w:val="clear" w:color="auto" w:fill="FFE599" w:themeFill="accent4" w:themeFillTint="66"/>
          </w:tcPr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/ten </w:t>
            </w:r>
            <w:proofErr w:type="spellStart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pɔints</w:t>
            </w:r>
            <w:proofErr w:type="spellEnd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 ˃ /tem </w:t>
            </w:r>
            <w:proofErr w:type="spellStart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pɔints</w:t>
            </w:r>
            <w:proofErr w:type="spellEnd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 - assimilation of place, regressive, partial</w:t>
            </w:r>
          </w:p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FE599" w:themeFill="accent4" w:themeFillTint="66"/>
          </w:tcPr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i:z</w:t>
            </w:r>
            <w:proofErr w:type="spellEnd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 - this contracted form links the personal pronoun /hi: /and the auxiliary verb /</w:t>
            </w:r>
            <w:proofErr w:type="spellStart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iz</w:t>
            </w:r>
            <w:proofErr w:type="spellEnd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/;  </w:t>
            </w:r>
          </w:p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/ǝ/ → /</w:t>
            </w:r>
            <w:proofErr w:type="spellStart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ɔv</w:t>
            </w:r>
            <w:proofErr w:type="spellEnd"/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 (preposition). </w:t>
            </w:r>
          </w:p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</w:p>
        </w:tc>
      </w:tr>
    </w:tbl>
    <w:p w:rsidR="002E4BAB" w:rsidRPr="002447AB" w:rsidRDefault="002E4BAB">
      <w:pPr>
        <w:contextualSpacing/>
        <w:rPr>
          <w:rFonts w:cstheme="minorHAnsi"/>
          <w:lang w:val="sr-Latn-ME"/>
        </w:rPr>
      </w:pPr>
    </w:p>
    <w:sectPr w:rsidR="002E4BAB" w:rsidRPr="002447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7E" w:rsidRDefault="00914C7E" w:rsidP="001D302E">
      <w:pPr>
        <w:spacing w:after="0" w:line="240" w:lineRule="auto"/>
      </w:pPr>
      <w:r>
        <w:separator/>
      </w:r>
    </w:p>
  </w:endnote>
  <w:endnote w:type="continuationSeparator" w:id="0">
    <w:p w:rsidR="00914C7E" w:rsidRDefault="00914C7E" w:rsidP="001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577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02E" w:rsidRDefault="001D3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C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302E" w:rsidRDefault="001D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7E" w:rsidRDefault="00914C7E" w:rsidP="001D302E">
      <w:pPr>
        <w:spacing w:after="0" w:line="240" w:lineRule="auto"/>
      </w:pPr>
      <w:r>
        <w:separator/>
      </w:r>
    </w:p>
  </w:footnote>
  <w:footnote w:type="continuationSeparator" w:id="0">
    <w:p w:rsidR="00914C7E" w:rsidRDefault="00914C7E" w:rsidP="001D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D27C0"/>
    <w:multiLevelType w:val="hybridMultilevel"/>
    <w:tmpl w:val="3B3E25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1EC453C"/>
    <w:multiLevelType w:val="hybridMultilevel"/>
    <w:tmpl w:val="CF048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94E86"/>
    <w:multiLevelType w:val="hybridMultilevel"/>
    <w:tmpl w:val="5C520A8E"/>
    <w:lvl w:ilvl="0" w:tplc="9EB03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772E6"/>
    <w:multiLevelType w:val="hybridMultilevel"/>
    <w:tmpl w:val="4AA4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1F"/>
    <w:rsid w:val="0001350B"/>
    <w:rsid w:val="000B3ECC"/>
    <w:rsid w:val="00164C46"/>
    <w:rsid w:val="001D302E"/>
    <w:rsid w:val="002447AB"/>
    <w:rsid w:val="002E4BAB"/>
    <w:rsid w:val="003256B5"/>
    <w:rsid w:val="003800C2"/>
    <w:rsid w:val="00384D84"/>
    <w:rsid w:val="00500151"/>
    <w:rsid w:val="007D5BC6"/>
    <w:rsid w:val="00914C7E"/>
    <w:rsid w:val="00CB391F"/>
    <w:rsid w:val="00D268D9"/>
    <w:rsid w:val="00FA5CD8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6530-74C2-4CD8-918E-C9C7E8C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7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7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B3E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2E"/>
  </w:style>
  <w:style w:type="paragraph" w:styleId="Footer">
    <w:name w:val="footer"/>
    <w:basedOn w:val="Normal"/>
    <w:link w:val="Foot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2020-09-24T04:08:00Z</dcterms:created>
  <dcterms:modified xsi:type="dcterms:W3CDTF">2020-09-25T06:13:00Z</dcterms:modified>
</cp:coreProperties>
</file>