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521" w:rsidRDefault="00C95521" w:rsidP="00C95521">
      <w:pPr>
        <w:rPr>
          <w:lang w:val="sr-Latn-CS"/>
        </w:rPr>
      </w:pPr>
    </w:p>
    <w:p w:rsidR="00C95521" w:rsidRDefault="00C95521" w:rsidP="00C95521">
      <w:pPr>
        <w:rPr>
          <w:lang w:val="sr-Latn-CS"/>
        </w:rPr>
      </w:pPr>
    </w:p>
    <w:p w:rsidR="00C95521" w:rsidRDefault="00C95521" w:rsidP="00C95521">
      <w:pPr>
        <w:rPr>
          <w:lang w:val="sr-Latn-CS"/>
        </w:rPr>
      </w:pPr>
    </w:p>
    <w:p w:rsidR="00C95521" w:rsidRDefault="00C95521" w:rsidP="00C95521">
      <w:pPr>
        <w:rPr>
          <w:lang w:val="sr-Latn-CS"/>
        </w:rPr>
      </w:pPr>
    </w:p>
    <w:p w:rsidR="00C95521" w:rsidRDefault="00C95521" w:rsidP="00C95521">
      <w:pPr>
        <w:rPr>
          <w:lang w:val="sr-Latn-CS"/>
        </w:rPr>
      </w:pPr>
    </w:p>
    <w:p w:rsidR="00C95521" w:rsidRDefault="00C95521" w:rsidP="00C95521">
      <w:pPr>
        <w:rPr>
          <w:lang w:val="sr-Latn-CS"/>
        </w:rPr>
      </w:pPr>
    </w:p>
    <w:p w:rsidR="00C95521" w:rsidRDefault="00C95521" w:rsidP="00C95521">
      <w:pPr>
        <w:rPr>
          <w:lang w:val="sr-Latn-CS"/>
        </w:rPr>
      </w:pPr>
    </w:p>
    <w:p w:rsidR="00C95521" w:rsidRPr="005F6A5A" w:rsidRDefault="00C95521" w:rsidP="00C95521">
      <w:pPr>
        <w:rPr>
          <w:lang w:val="sr-Latn-CS"/>
        </w:rPr>
      </w:pPr>
    </w:p>
    <w:p w:rsidR="00C95521" w:rsidRDefault="00C95521" w:rsidP="00C95521">
      <w:pPr>
        <w:pStyle w:val="Heading1"/>
        <w:jc w:val="center"/>
        <w:rPr>
          <w:rFonts w:eastAsia="Times New Roman" w:cs="Times New Roman"/>
          <w:color w:val="auto"/>
          <w:sz w:val="32"/>
          <w:szCs w:val="24"/>
          <w:lang w:val="sr-Latn-CS"/>
        </w:rPr>
      </w:pPr>
    </w:p>
    <w:p w:rsidR="00C95521" w:rsidRDefault="00C95521" w:rsidP="00C95521">
      <w:pPr>
        <w:pStyle w:val="Heading1"/>
        <w:jc w:val="center"/>
        <w:rPr>
          <w:rFonts w:eastAsia="Times New Roman" w:cs="Times New Roman"/>
          <w:color w:val="auto"/>
          <w:sz w:val="32"/>
          <w:szCs w:val="24"/>
          <w:lang w:val="sr-Latn-CS"/>
        </w:rPr>
      </w:pPr>
    </w:p>
    <w:p w:rsidR="00C95521" w:rsidRPr="005F6A5A" w:rsidRDefault="00C95521" w:rsidP="00C95521">
      <w:pPr>
        <w:pStyle w:val="naslov"/>
      </w:pPr>
      <w:bookmarkStart w:id="0" w:name="_Toc456531507"/>
      <w:bookmarkStart w:id="1" w:name="_Toc456531965"/>
      <w:bookmarkStart w:id="2" w:name="_Toc456567613"/>
      <w:bookmarkStart w:id="3" w:name="_Toc456604249"/>
      <w:r w:rsidRPr="005F6A5A">
        <w:t xml:space="preserve">STUDIJSKI PROGRAM: </w:t>
      </w:r>
      <w:r>
        <w:t>FRANCUSKI</w:t>
      </w:r>
      <w:r w:rsidRPr="005F6A5A">
        <w:t xml:space="preserve"> JEZIK I KNJ</w:t>
      </w:r>
      <w:r>
        <w:t>I</w:t>
      </w:r>
      <w:r w:rsidRPr="005F6A5A">
        <w:t>ŽEVNO</w:t>
      </w:r>
      <w:bookmarkStart w:id="4" w:name="_GoBack"/>
      <w:bookmarkEnd w:id="4"/>
      <w:r w:rsidRPr="005F6A5A">
        <w:t>ST</w:t>
      </w:r>
      <w:bookmarkEnd w:id="0"/>
      <w:bookmarkEnd w:id="1"/>
      <w:bookmarkEnd w:id="2"/>
      <w:bookmarkEnd w:id="3"/>
    </w:p>
    <w:p w:rsidR="00C95521" w:rsidRDefault="00C95521" w:rsidP="00C95521">
      <w:pPr>
        <w:pStyle w:val="Heading1"/>
        <w:rPr>
          <w:rFonts w:eastAsia="Times New Roman" w:cs="Times New Roman"/>
          <w:color w:val="auto"/>
          <w:szCs w:val="24"/>
          <w:lang w:val="sr-Latn-CS"/>
        </w:rPr>
      </w:pPr>
    </w:p>
    <w:p w:rsidR="00C95521" w:rsidRPr="005F6A5A" w:rsidRDefault="00C95521" w:rsidP="00C95521">
      <w:pPr>
        <w:pStyle w:val="naslov1"/>
        <w:rPr>
          <w:u w:val="single"/>
        </w:rPr>
      </w:pPr>
      <w:bookmarkStart w:id="5" w:name="_Toc456531508"/>
      <w:bookmarkStart w:id="6" w:name="_Toc456531966"/>
      <w:bookmarkStart w:id="7" w:name="_Toc456567614"/>
      <w:bookmarkStart w:id="8" w:name="_Toc456604250"/>
      <w:r w:rsidRPr="005F6A5A">
        <w:t>NASTAVNI PLAN I PROGRAM AKADEMSKIH OSNOVNIH STUDIJA</w:t>
      </w:r>
      <w:bookmarkEnd w:id="5"/>
      <w:bookmarkEnd w:id="6"/>
      <w:bookmarkEnd w:id="7"/>
      <w:bookmarkEnd w:id="8"/>
    </w:p>
    <w:p w:rsidR="00C95521" w:rsidRDefault="00C95521" w:rsidP="00C95521">
      <w:pPr>
        <w:tabs>
          <w:tab w:val="left" w:pos="360"/>
        </w:tabs>
        <w:spacing w:after="0" w:line="240" w:lineRule="auto"/>
        <w:jc w:val="both"/>
        <w:rPr>
          <w:rFonts w:ascii="Times New Roman" w:eastAsia="Times New Roman" w:hAnsi="Times New Roman" w:cs="Times New Roman"/>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Default="00C95521" w:rsidP="00C95521">
      <w:pPr>
        <w:spacing w:after="0" w:line="240" w:lineRule="auto"/>
        <w:jc w:val="both"/>
        <w:rPr>
          <w:rFonts w:ascii="Times New Roman" w:eastAsia="Calibri" w:hAnsi="Times New Roman" w:cs="Times New Roman"/>
          <w:b/>
          <w:color w:val="0070C0"/>
          <w:sz w:val="24"/>
          <w:szCs w:val="24"/>
          <w:lang w:val="sr-Latn-ME"/>
        </w:rPr>
      </w:pPr>
    </w:p>
    <w:p w:rsidR="00C95521" w:rsidRPr="00337808" w:rsidRDefault="00C95521" w:rsidP="00C95521">
      <w:pPr>
        <w:spacing w:after="0" w:line="240" w:lineRule="auto"/>
        <w:jc w:val="both"/>
        <w:rPr>
          <w:rFonts w:ascii="Times New Roman" w:eastAsia="Calibri" w:hAnsi="Times New Roman" w:cs="Times New Roman"/>
          <w:b/>
          <w:color w:val="0070C0"/>
          <w:sz w:val="24"/>
          <w:szCs w:val="24"/>
          <w:lang w:val="sr-Latn-ME"/>
        </w:rPr>
      </w:pPr>
    </w:p>
    <w:tbl>
      <w:tblPr>
        <w:tblStyle w:val="TableGrid15"/>
        <w:tblW w:w="9606" w:type="dxa"/>
        <w:tblLayout w:type="fixed"/>
        <w:tblLook w:val="04A0" w:firstRow="1" w:lastRow="0" w:firstColumn="1" w:lastColumn="0" w:noHBand="0" w:noVBand="1"/>
      </w:tblPr>
      <w:tblGrid>
        <w:gridCol w:w="529"/>
        <w:gridCol w:w="4948"/>
        <w:gridCol w:w="160"/>
        <w:gridCol w:w="976"/>
        <w:gridCol w:w="709"/>
        <w:gridCol w:w="580"/>
        <w:gridCol w:w="708"/>
        <w:gridCol w:w="996"/>
      </w:tblGrid>
      <w:tr w:rsidR="00C95521" w:rsidRPr="005B2002" w:rsidTr="00697A46">
        <w:trPr>
          <w:trHeight w:val="353"/>
        </w:trPr>
        <w:tc>
          <w:tcPr>
            <w:tcW w:w="529" w:type="dxa"/>
            <w:vMerge w:val="restart"/>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lastRenderedPageBreak/>
              <w:t>R. br</w:t>
            </w:r>
          </w:p>
        </w:tc>
        <w:tc>
          <w:tcPr>
            <w:tcW w:w="5108" w:type="dxa"/>
            <w:gridSpan w:val="2"/>
            <w:vMerge w:val="restart"/>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Naziv predmeta</w:t>
            </w:r>
          </w:p>
        </w:tc>
        <w:tc>
          <w:tcPr>
            <w:tcW w:w="976" w:type="dxa"/>
            <w:vMerge w:val="restart"/>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Sem</w:t>
            </w:r>
          </w:p>
        </w:tc>
        <w:tc>
          <w:tcPr>
            <w:tcW w:w="1997" w:type="dxa"/>
            <w:gridSpan w:val="3"/>
            <w:tcBorders>
              <w:bottom w:val="single" w:sz="4" w:space="0" w:color="auto"/>
            </w:tcBorders>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Broj časova</w:t>
            </w:r>
          </w:p>
        </w:tc>
        <w:tc>
          <w:tcPr>
            <w:tcW w:w="996" w:type="dxa"/>
            <w:vMerge w:val="restart"/>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BROJ ECTS</w:t>
            </w:r>
          </w:p>
        </w:tc>
      </w:tr>
      <w:tr w:rsidR="00C95521" w:rsidRPr="005B2002" w:rsidTr="00697A46">
        <w:trPr>
          <w:trHeight w:val="190"/>
        </w:trPr>
        <w:tc>
          <w:tcPr>
            <w:tcW w:w="529" w:type="dxa"/>
            <w:vMerge/>
            <w:vAlign w:val="center"/>
          </w:tcPr>
          <w:p w:rsidR="00C95521" w:rsidRPr="005B2002" w:rsidRDefault="00C95521" w:rsidP="00697A46">
            <w:pPr>
              <w:jc w:val="center"/>
              <w:rPr>
                <w:rFonts w:ascii="Times New Roman" w:hAnsi="Times New Roman" w:cs="Times New Roman"/>
                <w:lang w:val="sr-Latn-CS"/>
              </w:rPr>
            </w:pPr>
          </w:p>
        </w:tc>
        <w:tc>
          <w:tcPr>
            <w:tcW w:w="5108" w:type="dxa"/>
            <w:gridSpan w:val="2"/>
            <w:vMerge/>
            <w:vAlign w:val="center"/>
          </w:tcPr>
          <w:p w:rsidR="00C95521" w:rsidRPr="005B2002" w:rsidRDefault="00C95521" w:rsidP="00697A46">
            <w:pPr>
              <w:jc w:val="center"/>
              <w:rPr>
                <w:rFonts w:ascii="Times New Roman" w:hAnsi="Times New Roman" w:cs="Times New Roman"/>
                <w:lang w:val="sr-Latn-CS"/>
              </w:rPr>
            </w:pPr>
          </w:p>
        </w:tc>
        <w:tc>
          <w:tcPr>
            <w:tcW w:w="976" w:type="dxa"/>
            <w:vMerge/>
            <w:vAlign w:val="center"/>
          </w:tcPr>
          <w:p w:rsidR="00C95521" w:rsidRPr="005B2002" w:rsidRDefault="00C95521" w:rsidP="00697A46">
            <w:pPr>
              <w:jc w:val="center"/>
              <w:rPr>
                <w:rFonts w:ascii="Times New Roman" w:hAnsi="Times New Roman" w:cs="Times New Roman"/>
                <w:lang w:val="sr-Latn-CS"/>
              </w:rPr>
            </w:pPr>
          </w:p>
        </w:tc>
        <w:tc>
          <w:tcPr>
            <w:tcW w:w="709" w:type="dxa"/>
            <w:tcBorders>
              <w:top w:val="single" w:sz="4" w:space="0" w:color="auto"/>
              <w:right w:val="single" w:sz="4" w:space="0" w:color="auto"/>
            </w:tcBorders>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P</w:t>
            </w:r>
          </w:p>
        </w:tc>
        <w:tc>
          <w:tcPr>
            <w:tcW w:w="580" w:type="dxa"/>
            <w:tcBorders>
              <w:top w:val="single" w:sz="4" w:space="0" w:color="auto"/>
              <w:right w:val="single" w:sz="4" w:space="0" w:color="auto"/>
            </w:tcBorders>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V</w:t>
            </w:r>
          </w:p>
        </w:tc>
        <w:tc>
          <w:tcPr>
            <w:tcW w:w="708" w:type="dxa"/>
            <w:tcBorders>
              <w:top w:val="single" w:sz="4" w:space="0" w:color="auto"/>
              <w:right w:val="single" w:sz="4" w:space="0" w:color="auto"/>
            </w:tcBorders>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L</w:t>
            </w:r>
          </w:p>
        </w:tc>
        <w:tc>
          <w:tcPr>
            <w:tcW w:w="996" w:type="dxa"/>
            <w:vMerge/>
            <w:tcBorders>
              <w:left w:val="single" w:sz="4" w:space="0" w:color="auto"/>
            </w:tcBorders>
          </w:tcPr>
          <w:p w:rsidR="00C95521" w:rsidRPr="005B2002" w:rsidRDefault="00C95521" w:rsidP="00697A46">
            <w:pPr>
              <w:jc w:val="center"/>
              <w:rPr>
                <w:rFonts w:ascii="Times New Roman" w:hAnsi="Times New Roman" w:cs="Times New Roman"/>
                <w:lang w:val="sr-Latn-CS"/>
              </w:rPr>
            </w:pPr>
          </w:p>
        </w:tc>
      </w:tr>
      <w:tr w:rsidR="00C95521" w:rsidRPr="005B2002" w:rsidTr="00697A46">
        <w:tc>
          <w:tcPr>
            <w:tcW w:w="9606" w:type="dxa"/>
            <w:gridSpan w:val="8"/>
            <w:shd w:val="clear" w:color="auto" w:fill="D9D9D9" w:themeFill="background1" w:themeFillShade="D9"/>
            <w:vAlign w:val="center"/>
          </w:tcPr>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t>PRVA GODINA</w:t>
            </w:r>
          </w:p>
        </w:tc>
      </w:tr>
      <w:tr w:rsidR="00C95521" w:rsidRPr="005B2002" w:rsidTr="00697A46">
        <w:tc>
          <w:tcPr>
            <w:tcW w:w="529" w:type="dxa"/>
          </w:tcPr>
          <w:p w:rsidR="00C95521" w:rsidRPr="005B2002" w:rsidRDefault="00C95521" w:rsidP="00697A46">
            <w:pPr>
              <w:numPr>
                <w:ilvl w:val="0"/>
                <w:numId w:val="298"/>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lang w:val="de-DE"/>
              </w:rPr>
            </w:pPr>
            <w:r w:rsidRPr="005B2002">
              <w:rPr>
                <w:rFonts w:ascii="Times New Roman" w:hAnsi="Times New Roman" w:cs="Times New Roman"/>
                <w:lang w:val="de-DE"/>
              </w:rPr>
              <w:t xml:space="preserve">Francuski jezik 1 – Fonetika i morfologija 1 </w:t>
            </w:r>
          </w:p>
        </w:tc>
        <w:tc>
          <w:tcPr>
            <w:tcW w:w="97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I</w:t>
            </w:r>
          </w:p>
        </w:tc>
        <w:tc>
          <w:tcPr>
            <w:tcW w:w="709"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5</w:t>
            </w:r>
          </w:p>
        </w:tc>
      </w:tr>
      <w:tr w:rsidR="00C95521" w:rsidRPr="005B2002" w:rsidTr="00697A46">
        <w:tc>
          <w:tcPr>
            <w:tcW w:w="529" w:type="dxa"/>
          </w:tcPr>
          <w:p w:rsidR="00C95521" w:rsidRPr="005B2002" w:rsidRDefault="00C95521" w:rsidP="00697A46">
            <w:pPr>
              <w:numPr>
                <w:ilvl w:val="0"/>
                <w:numId w:val="298"/>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i/>
              </w:rPr>
            </w:pPr>
            <w:r w:rsidRPr="005B2002">
              <w:rPr>
                <w:rFonts w:ascii="Times New Roman" w:hAnsi="Times New Roman" w:cs="Times New Roman"/>
                <w:lang w:val="sl-SI"/>
              </w:rPr>
              <w:t xml:space="preserve">Francuska književnost 1 – </w:t>
            </w:r>
            <w:r w:rsidRPr="005B2002">
              <w:rPr>
                <w:rFonts w:ascii="Times New Roman" w:hAnsi="Times New Roman" w:cs="Times New Roman"/>
                <w:i/>
                <w:lang w:val="sl-SI"/>
              </w:rPr>
              <w:t>Srednji vijek</w:t>
            </w:r>
          </w:p>
        </w:tc>
        <w:tc>
          <w:tcPr>
            <w:tcW w:w="97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I</w:t>
            </w:r>
          </w:p>
        </w:tc>
        <w:tc>
          <w:tcPr>
            <w:tcW w:w="709"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1</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4</w:t>
            </w:r>
          </w:p>
        </w:tc>
      </w:tr>
      <w:tr w:rsidR="00C95521" w:rsidRPr="005B2002" w:rsidTr="00697A46">
        <w:tc>
          <w:tcPr>
            <w:tcW w:w="529" w:type="dxa"/>
          </w:tcPr>
          <w:p w:rsidR="00C95521" w:rsidRPr="005B2002" w:rsidRDefault="00C95521" w:rsidP="00697A46">
            <w:pPr>
              <w:numPr>
                <w:ilvl w:val="0"/>
                <w:numId w:val="298"/>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i/>
              </w:rPr>
            </w:pPr>
            <w:r w:rsidRPr="005B2002">
              <w:rPr>
                <w:rFonts w:ascii="Times New Roman" w:hAnsi="Times New Roman" w:cs="Times New Roman"/>
              </w:rPr>
              <w:t xml:space="preserve">Francuska civilizacija 1 </w:t>
            </w:r>
          </w:p>
        </w:tc>
        <w:tc>
          <w:tcPr>
            <w:tcW w:w="97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I</w:t>
            </w:r>
          </w:p>
        </w:tc>
        <w:tc>
          <w:tcPr>
            <w:tcW w:w="709"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0</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3</w:t>
            </w:r>
          </w:p>
        </w:tc>
      </w:tr>
      <w:tr w:rsidR="00C95521" w:rsidRPr="005B2002" w:rsidTr="00697A46">
        <w:tc>
          <w:tcPr>
            <w:tcW w:w="529" w:type="dxa"/>
          </w:tcPr>
          <w:p w:rsidR="00C95521" w:rsidRPr="005B2002" w:rsidRDefault="00C95521" w:rsidP="00697A46">
            <w:pPr>
              <w:numPr>
                <w:ilvl w:val="0"/>
                <w:numId w:val="298"/>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lang w:val="fr-FR"/>
              </w:rPr>
            </w:pPr>
            <w:r w:rsidRPr="005B2002">
              <w:rPr>
                <w:rFonts w:ascii="Times New Roman" w:hAnsi="Times New Roman" w:cs="Times New Roman"/>
                <w:lang w:val="sl-SI"/>
              </w:rPr>
              <w:t xml:space="preserve">Savremeni francuski jezik 1 – </w:t>
            </w:r>
            <w:r w:rsidRPr="005B2002">
              <w:rPr>
                <w:rFonts w:ascii="Times New Roman" w:hAnsi="Times New Roman" w:cs="Times New Roman"/>
                <w:i/>
                <w:lang w:val="sl-SI"/>
              </w:rPr>
              <w:t>Nivo A1.1/B1.1</w:t>
            </w:r>
          </w:p>
        </w:tc>
        <w:tc>
          <w:tcPr>
            <w:tcW w:w="97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I</w:t>
            </w:r>
          </w:p>
        </w:tc>
        <w:tc>
          <w:tcPr>
            <w:tcW w:w="709"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6</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8</w:t>
            </w:r>
          </w:p>
        </w:tc>
      </w:tr>
      <w:tr w:rsidR="00C95521" w:rsidRPr="005B2002" w:rsidTr="00697A46">
        <w:tc>
          <w:tcPr>
            <w:tcW w:w="529" w:type="dxa"/>
          </w:tcPr>
          <w:p w:rsidR="00C95521" w:rsidRPr="005B2002" w:rsidRDefault="00C95521" w:rsidP="00697A46">
            <w:pPr>
              <w:numPr>
                <w:ilvl w:val="0"/>
                <w:numId w:val="298"/>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rPr>
            </w:pPr>
            <w:r w:rsidRPr="005B2002">
              <w:rPr>
                <w:rFonts w:ascii="Times New Roman" w:hAnsi="Times New Roman" w:cs="Times New Roman"/>
                <w:lang w:val="sl-SI"/>
              </w:rPr>
              <w:t xml:space="preserve">Crnogorski jezik 1 </w:t>
            </w:r>
          </w:p>
        </w:tc>
        <w:tc>
          <w:tcPr>
            <w:tcW w:w="97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I</w:t>
            </w:r>
          </w:p>
        </w:tc>
        <w:tc>
          <w:tcPr>
            <w:tcW w:w="709"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1</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lang w:val="de-DE"/>
              </w:rPr>
            </w:pPr>
            <w:r w:rsidRPr="005B2002">
              <w:rPr>
                <w:rFonts w:ascii="Times New Roman" w:hAnsi="Times New Roman" w:cs="Times New Roman"/>
                <w:lang w:val="de-DE"/>
              </w:rPr>
              <w:t>3</w:t>
            </w:r>
          </w:p>
        </w:tc>
      </w:tr>
      <w:tr w:rsidR="00C95521" w:rsidRPr="005B2002" w:rsidTr="00697A46">
        <w:tc>
          <w:tcPr>
            <w:tcW w:w="529" w:type="dxa"/>
          </w:tcPr>
          <w:p w:rsidR="00C95521" w:rsidRPr="005B2002" w:rsidRDefault="00C95521" w:rsidP="00697A46">
            <w:pPr>
              <w:numPr>
                <w:ilvl w:val="0"/>
                <w:numId w:val="298"/>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Uvod u opštu lingvistiku</w:t>
            </w:r>
          </w:p>
        </w:tc>
        <w:tc>
          <w:tcPr>
            <w:tcW w:w="97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I</w:t>
            </w:r>
          </w:p>
        </w:tc>
        <w:tc>
          <w:tcPr>
            <w:tcW w:w="709"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0</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lang w:val="de-DE"/>
              </w:rPr>
            </w:pPr>
            <w:r w:rsidRPr="005B2002">
              <w:rPr>
                <w:rFonts w:ascii="Times New Roman" w:hAnsi="Times New Roman" w:cs="Times New Roman"/>
                <w:lang w:val="de-DE"/>
              </w:rPr>
              <w:t>3</w:t>
            </w:r>
          </w:p>
        </w:tc>
      </w:tr>
      <w:tr w:rsidR="00C95521" w:rsidRPr="00C95521" w:rsidTr="00697A46">
        <w:tc>
          <w:tcPr>
            <w:tcW w:w="529" w:type="dxa"/>
          </w:tcPr>
          <w:p w:rsidR="00C95521" w:rsidRPr="005B2002" w:rsidRDefault="00C95521" w:rsidP="00697A46">
            <w:pPr>
              <w:numPr>
                <w:ilvl w:val="0"/>
                <w:numId w:val="298"/>
              </w:numPr>
              <w:ind w:left="0" w:firstLine="0"/>
              <w:rPr>
                <w:rFonts w:ascii="Times New Roman" w:hAnsi="Times New Roman" w:cs="Times New Roman"/>
                <w:lang w:val="sr-Latn-CS"/>
              </w:rPr>
            </w:pPr>
          </w:p>
        </w:tc>
        <w:tc>
          <w:tcPr>
            <w:tcW w:w="9077" w:type="dxa"/>
            <w:gridSpan w:val="7"/>
            <w:vAlign w:val="center"/>
          </w:tcPr>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de-DE"/>
              </w:rPr>
              <w:t>Drugi</w:t>
            </w:r>
            <w:r w:rsidRPr="00C95521">
              <w:rPr>
                <w:rFonts w:ascii="Times New Roman" w:hAnsi="Times New Roman" w:cs="Times New Roman"/>
                <w:lang w:val="sr-Latn-CS"/>
              </w:rPr>
              <w:t xml:space="preserve"> </w:t>
            </w:r>
            <w:r w:rsidRPr="005B2002">
              <w:rPr>
                <w:rFonts w:ascii="Times New Roman" w:hAnsi="Times New Roman" w:cs="Times New Roman"/>
                <w:lang w:val="de-DE"/>
              </w:rPr>
              <w:t>strani</w:t>
            </w:r>
            <w:r w:rsidRPr="00C95521">
              <w:rPr>
                <w:rFonts w:ascii="Times New Roman" w:hAnsi="Times New Roman" w:cs="Times New Roman"/>
                <w:lang w:val="sr-Latn-CS"/>
              </w:rPr>
              <w:t xml:space="preserve"> </w:t>
            </w:r>
            <w:r w:rsidRPr="005B2002">
              <w:rPr>
                <w:rFonts w:ascii="Times New Roman" w:hAnsi="Times New Roman" w:cs="Times New Roman"/>
                <w:lang w:val="de-DE"/>
              </w:rPr>
              <w:t>jezik</w:t>
            </w:r>
            <w:r w:rsidRPr="00C95521">
              <w:rPr>
                <w:rFonts w:ascii="Times New Roman" w:hAnsi="Times New Roman" w:cs="Times New Roman"/>
                <w:lang w:val="sr-Latn-CS"/>
              </w:rPr>
              <w:t>-</w:t>
            </w:r>
            <w:r w:rsidRPr="005B2002">
              <w:rPr>
                <w:rFonts w:ascii="Times New Roman" w:hAnsi="Times New Roman" w:cs="Times New Roman"/>
                <w:lang w:val="de-DE"/>
              </w:rPr>
              <w:t>Obavezni</w:t>
            </w:r>
            <w:r w:rsidRPr="00C95521">
              <w:rPr>
                <w:rFonts w:ascii="Times New Roman" w:hAnsi="Times New Roman" w:cs="Times New Roman"/>
                <w:lang w:val="sr-Latn-CS"/>
              </w:rPr>
              <w:t xml:space="preserve"> </w:t>
            </w:r>
            <w:r w:rsidRPr="005B2002">
              <w:rPr>
                <w:rFonts w:ascii="Times New Roman" w:hAnsi="Times New Roman" w:cs="Times New Roman"/>
                <w:lang w:val="de-DE"/>
              </w:rPr>
              <w:t>izborni</w:t>
            </w:r>
            <w:r w:rsidRPr="00C95521">
              <w:rPr>
                <w:rFonts w:ascii="Times New Roman" w:hAnsi="Times New Roman" w:cs="Times New Roman"/>
                <w:lang w:val="sr-Latn-CS"/>
              </w:rPr>
              <w:t xml:space="preserve"> </w:t>
            </w:r>
            <w:r w:rsidRPr="005B2002">
              <w:rPr>
                <w:rFonts w:ascii="Times New Roman" w:hAnsi="Times New Roman" w:cs="Times New Roman"/>
                <w:lang w:val="de-DE"/>
              </w:rPr>
              <w:t>predmet</w:t>
            </w:r>
            <w:r w:rsidRPr="00C95521">
              <w:rPr>
                <w:rFonts w:ascii="Times New Roman" w:hAnsi="Times New Roman" w:cs="Times New Roman"/>
                <w:lang w:val="sr-Latn-CS"/>
              </w:rPr>
              <w:t xml:space="preserve"> (</w:t>
            </w:r>
            <w:r w:rsidRPr="005B2002">
              <w:rPr>
                <w:rFonts w:ascii="Times New Roman" w:hAnsi="Times New Roman" w:cs="Times New Roman"/>
                <w:lang w:val="de-DE"/>
              </w:rPr>
              <w:t>bira</w:t>
            </w:r>
            <w:r w:rsidRPr="00C95521">
              <w:rPr>
                <w:rFonts w:ascii="Times New Roman" w:hAnsi="Times New Roman" w:cs="Times New Roman"/>
                <w:lang w:val="sr-Latn-CS"/>
              </w:rPr>
              <w:t xml:space="preserve"> </w:t>
            </w:r>
            <w:r w:rsidRPr="005B2002">
              <w:rPr>
                <w:rFonts w:ascii="Times New Roman" w:hAnsi="Times New Roman" w:cs="Times New Roman"/>
                <w:lang w:val="de-DE"/>
              </w:rPr>
              <w:t>se</w:t>
            </w:r>
            <w:r w:rsidRPr="00C95521">
              <w:rPr>
                <w:rFonts w:ascii="Times New Roman" w:hAnsi="Times New Roman" w:cs="Times New Roman"/>
                <w:lang w:val="sr-Latn-CS"/>
              </w:rPr>
              <w:t xml:space="preserve"> </w:t>
            </w:r>
            <w:r w:rsidRPr="005B2002">
              <w:rPr>
                <w:rFonts w:ascii="Times New Roman" w:hAnsi="Times New Roman" w:cs="Times New Roman"/>
                <w:lang w:val="de-DE"/>
              </w:rPr>
              <w:t>jedan</w:t>
            </w:r>
            <w:r w:rsidRPr="00C95521">
              <w:rPr>
                <w:rFonts w:ascii="Times New Roman" w:hAnsi="Times New Roman" w:cs="Times New Roman"/>
                <w:lang w:val="sr-Latn-CS"/>
              </w:rPr>
              <w:t xml:space="preserve"> </w:t>
            </w:r>
            <w:r w:rsidRPr="005B2002">
              <w:rPr>
                <w:rFonts w:ascii="Times New Roman" w:hAnsi="Times New Roman" w:cs="Times New Roman"/>
                <w:lang w:val="de-DE"/>
              </w:rPr>
              <w:t>strani</w:t>
            </w:r>
            <w:r w:rsidRPr="00C95521">
              <w:rPr>
                <w:rFonts w:ascii="Times New Roman" w:hAnsi="Times New Roman" w:cs="Times New Roman"/>
                <w:lang w:val="sr-Latn-CS"/>
              </w:rPr>
              <w:t xml:space="preserve"> </w:t>
            </w:r>
            <w:r w:rsidRPr="005B2002">
              <w:rPr>
                <w:rFonts w:ascii="Times New Roman" w:hAnsi="Times New Roman" w:cs="Times New Roman"/>
                <w:lang w:val="de-DE"/>
              </w:rPr>
              <w:t>jezik</w:t>
            </w:r>
            <w:r w:rsidRPr="00C95521">
              <w:rPr>
                <w:rFonts w:ascii="Times New Roman" w:hAnsi="Times New Roman" w:cs="Times New Roman"/>
                <w:lang w:val="sr-Latn-CS"/>
              </w:rPr>
              <w:t>)</w:t>
            </w:r>
          </w:p>
        </w:tc>
      </w:tr>
      <w:tr w:rsidR="00C95521" w:rsidRPr="005B2002" w:rsidTr="00697A46">
        <w:tc>
          <w:tcPr>
            <w:tcW w:w="529" w:type="dxa"/>
          </w:tcPr>
          <w:p w:rsidR="00C95521" w:rsidRPr="005B2002" w:rsidRDefault="00C95521" w:rsidP="00697A46">
            <w:pPr>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Engleski jezik 1</w:t>
            </w:r>
          </w:p>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Ruski jezik 1</w:t>
            </w:r>
          </w:p>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Njemački jezik 1</w:t>
            </w:r>
          </w:p>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Italijanski jezik 1</w:t>
            </w:r>
          </w:p>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l-SI"/>
              </w:rPr>
              <w:t>Španski jezik 1</w:t>
            </w:r>
          </w:p>
        </w:tc>
        <w:tc>
          <w:tcPr>
            <w:tcW w:w="97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I</w:t>
            </w:r>
          </w:p>
        </w:tc>
        <w:tc>
          <w:tcPr>
            <w:tcW w:w="709"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w:t>
            </w:r>
          </w:p>
        </w:tc>
        <w:tc>
          <w:tcPr>
            <w:tcW w:w="580"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4</w:t>
            </w:r>
          </w:p>
        </w:tc>
      </w:tr>
      <w:tr w:rsidR="00C95521" w:rsidRPr="005B2002" w:rsidTr="00697A46">
        <w:tc>
          <w:tcPr>
            <w:tcW w:w="529" w:type="dxa"/>
          </w:tcPr>
          <w:p w:rsidR="00C95521" w:rsidRPr="005B2002" w:rsidRDefault="00C95521" w:rsidP="00697A46">
            <w:pPr>
              <w:numPr>
                <w:ilvl w:val="0"/>
                <w:numId w:val="298"/>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lang w:val="de-DE"/>
              </w:rPr>
            </w:pPr>
            <w:r w:rsidRPr="005B2002">
              <w:rPr>
                <w:rFonts w:ascii="Times New Roman" w:hAnsi="Times New Roman" w:cs="Times New Roman"/>
                <w:lang w:val="de-DE"/>
              </w:rPr>
              <w:t xml:space="preserve">Francuski jezik 2 –Fonetika i morfologija 2 </w:t>
            </w:r>
          </w:p>
        </w:tc>
        <w:tc>
          <w:tcPr>
            <w:tcW w:w="97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II</w:t>
            </w:r>
          </w:p>
        </w:tc>
        <w:tc>
          <w:tcPr>
            <w:tcW w:w="709"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5</w:t>
            </w:r>
          </w:p>
        </w:tc>
      </w:tr>
      <w:tr w:rsidR="00C95521" w:rsidRPr="005B2002" w:rsidTr="00697A46">
        <w:tc>
          <w:tcPr>
            <w:tcW w:w="529" w:type="dxa"/>
          </w:tcPr>
          <w:p w:rsidR="00C95521" w:rsidRPr="005B2002" w:rsidRDefault="00C95521" w:rsidP="00697A46">
            <w:pPr>
              <w:numPr>
                <w:ilvl w:val="0"/>
                <w:numId w:val="298"/>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i/>
              </w:rPr>
            </w:pPr>
            <w:r w:rsidRPr="005B2002">
              <w:rPr>
                <w:rFonts w:ascii="Times New Roman" w:hAnsi="Times New Roman" w:cs="Times New Roman"/>
                <w:lang w:val="sl-SI"/>
              </w:rPr>
              <w:t xml:space="preserve">Francuska književnost 2 – </w:t>
            </w:r>
            <w:r w:rsidRPr="005B2002">
              <w:rPr>
                <w:rFonts w:ascii="Times New Roman" w:hAnsi="Times New Roman" w:cs="Times New Roman"/>
                <w:i/>
                <w:lang w:val="sl-SI"/>
              </w:rPr>
              <w:t>R</w:t>
            </w:r>
            <w:r w:rsidRPr="005B2002">
              <w:rPr>
                <w:rFonts w:ascii="Times New Roman" w:hAnsi="Times New Roman" w:cs="Times New Roman"/>
                <w:i/>
                <w:lang w:val="sv-SE"/>
              </w:rPr>
              <w:t>enesansa i barok</w:t>
            </w:r>
          </w:p>
        </w:tc>
        <w:tc>
          <w:tcPr>
            <w:tcW w:w="97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II</w:t>
            </w:r>
          </w:p>
        </w:tc>
        <w:tc>
          <w:tcPr>
            <w:tcW w:w="709"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1</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4</w:t>
            </w:r>
          </w:p>
        </w:tc>
      </w:tr>
      <w:tr w:rsidR="00C95521" w:rsidRPr="005B2002" w:rsidTr="00697A46">
        <w:tc>
          <w:tcPr>
            <w:tcW w:w="529" w:type="dxa"/>
          </w:tcPr>
          <w:p w:rsidR="00C95521" w:rsidRPr="005B2002" w:rsidRDefault="00C95521" w:rsidP="00697A46">
            <w:pPr>
              <w:numPr>
                <w:ilvl w:val="0"/>
                <w:numId w:val="298"/>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i/>
              </w:rPr>
            </w:pPr>
            <w:r w:rsidRPr="005B2002">
              <w:rPr>
                <w:rFonts w:ascii="Times New Roman" w:hAnsi="Times New Roman" w:cs="Times New Roman"/>
              </w:rPr>
              <w:t xml:space="preserve">Francuska civilizacija 2 </w:t>
            </w:r>
          </w:p>
        </w:tc>
        <w:tc>
          <w:tcPr>
            <w:tcW w:w="97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II</w:t>
            </w:r>
          </w:p>
        </w:tc>
        <w:tc>
          <w:tcPr>
            <w:tcW w:w="709"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0</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3</w:t>
            </w:r>
          </w:p>
        </w:tc>
      </w:tr>
      <w:tr w:rsidR="00C95521" w:rsidRPr="005B2002" w:rsidTr="00697A46">
        <w:tc>
          <w:tcPr>
            <w:tcW w:w="529" w:type="dxa"/>
          </w:tcPr>
          <w:p w:rsidR="00C95521" w:rsidRPr="005B2002" w:rsidRDefault="00C95521" w:rsidP="00697A46">
            <w:pPr>
              <w:numPr>
                <w:ilvl w:val="0"/>
                <w:numId w:val="298"/>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lang w:val="fr-FR"/>
              </w:rPr>
            </w:pPr>
            <w:r w:rsidRPr="005B2002">
              <w:rPr>
                <w:rFonts w:ascii="Times New Roman" w:hAnsi="Times New Roman" w:cs="Times New Roman"/>
                <w:lang w:val="sl-SI"/>
              </w:rPr>
              <w:t xml:space="preserve">Savremeni francuski jezik 2 – </w:t>
            </w:r>
            <w:r w:rsidRPr="005B2002">
              <w:rPr>
                <w:rFonts w:ascii="Times New Roman" w:hAnsi="Times New Roman" w:cs="Times New Roman"/>
                <w:i/>
                <w:lang w:val="sl-SI"/>
              </w:rPr>
              <w:t>Nivo A1.2/B1.2</w:t>
            </w:r>
          </w:p>
        </w:tc>
        <w:tc>
          <w:tcPr>
            <w:tcW w:w="97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II</w:t>
            </w:r>
          </w:p>
        </w:tc>
        <w:tc>
          <w:tcPr>
            <w:tcW w:w="709"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6</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8</w:t>
            </w:r>
          </w:p>
        </w:tc>
      </w:tr>
      <w:tr w:rsidR="00C95521" w:rsidRPr="005B2002" w:rsidTr="00697A46">
        <w:tc>
          <w:tcPr>
            <w:tcW w:w="529" w:type="dxa"/>
          </w:tcPr>
          <w:p w:rsidR="00C95521" w:rsidRPr="005B2002" w:rsidRDefault="00C95521" w:rsidP="00697A46">
            <w:pPr>
              <w:numPr>
                <w:ilvl w:val="0"/>
                <w:numId w:val="298"/>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rPr>
            </w:pPr>
            <w:r w:rsidRPr="005B2002">
              <w:rPr>
                <w:rFonts w:ascii="Times New Roman" w:hAnsi="Times New Roman" w:cs="Times New Roman"/>
                <w:lang w:val="sl-SI"/>
              </w:rPr>
              <w:t xml:space="preserve">Crnogorski jezik 2 </w:t>
            </w:r>
          </w:p>
        </w:tc>
        <w:tc>
          <w:tcPr>
            <w:tcW w:w="97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II</w:t>
            </w:r>
          </w:p>
        </w:tc>
        <w:tc>
          <w:tcPr>
            <w:tcW w:w="709" w:type="dxa"/>
            <w:vAlign w:val="center"/>
          </w:tcPr>
          <w:p w:rsidR="00C95521" w:rsidRPr="005B2002" w:rsidRDefault="00C95521" w:rsidP="00697A46">
            <w:pPr>
              <w:jc w:val="center"/>
              <w:rPr>
                <w:rFonts w:ascii="Times New Roman" w:hAnsi="Times New Roman" w:cs="Times New Roman"/>
                <w:lang w:val="de-DE"/>
              </w:rPr>
            </w:pPr>
            <w:r w:rsidRPr="005B2002">
              <w:rPr>
                <w:rFonts w:ascii="Times New Roman" w:hAnsi="Times New Roman" w:cs="Times New Roman"/>
                <w:lang w:val="de-DE"/>
              </w:rPr>
              <w:t>2</w:t>
            </w:r>
          </w:p>
        </w:tc>
        <w:tc>
          <w:tcPr>
            <w:tcW w:w="580" w:type="dxa"/>
            <w:vAlign w:val="center"/>
          </w:tcPr>
          <w:p w:rsidR="00C95521" w:rsidRPr="005B2002" w:rsidRDefault="00C95521" w:rsidP="00697A46">
            <w:pPr>
              <w:jc w:val="center"/>
              <w:rPr>
                <w:rFonts w:ascii="Times New Roman" w:hAnsi="Times New Roman" w:cs="Times New Roman"/>
                <w:lang w:val="de-DE"/>
              </w:rPr>
            </w:pPr>
            <w:r w:rsidRPr="005B2002">
              <w:rPr>
                <w:rFonts w:ascii="Times New Roman" w:hAnsi="Times New Roman" w:cs="Times New Roman"/>
                <w:lang w:val="de-DE"/>
              </w:rPr>
              <w:t>1</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lang w:val="de-DE"/>
              </w:rPr>
            </w:pPr>
            <w:r w:rsidRPr="005B2002">
              <w:rPr>
                <w:rFonts w:ascii="Times New Roman" w:hAnsi="Times New Roman" w:cs="Times New Roman"/>
                <w:lang w:val="de-DE"/>
              </w:rPr>
              <w:t>3</w:t>
            </w:r>
          </w:p>
        </w:tc>
      </w:tr>
      <w:tr w:rsidR="00C95521" w:rsidRPr="005B2002" w:rsidTr="00697A46">
        <w:tc>
          <w:tcPr>
            <w:tcW w:w="529" w:type="dxa"/>
          </w:tcPr>
          <w:p w:rsidR="00C95521" w:rsidRPr="005B2002" w:rsidRDefault="00C95521" w:rsidP="00697A46">
            <w:pPr>
              <w:numPr>
                <w:ilvl w:val="0"/>
                <w:numId w:val="298"/>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Teorija književnosti</w:t>
            </w:r>
          </w:p>
        </w:tc>
        <w:tc>
          <w:tcPr>
            <w:tcW w:w="97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II</w:t>
            </w:r>
          </w:p>
        </w:tc>
        <w:tc>
          <w:tcPr>
            <w:tcW w:w="709" w:type="dxa"/>
            <w:vAlign w:val="center"/>
          </w:tcPr>
          <w:p w:rsidR="00C95521" w:rsidRPr="005B2002" w:rsidRDefault="00C95521" w:rsidP="00697A46">
            <w:pPr>
              <w:jc w:val="center"/>
              <w:rPr>
                <w:rFonts w:ascii="Times New Roman" w:hAnsi="Times New Roman" w:cs="Times New Roman"/>
                <w:lang w:val="de-DE"/>
              </w:rPr>
            </w:pPr>
            <w:r w:rsidRPr="005B2002">
              <w:rPr>
                <w:rFonts w:ascii="Times New Roman" w:hAnsi="Times New Roman" w:cs="Times New Roman"/>
                <w:lang w:val="de-DE"/>
              </w:rPr>
              <w:t>2</w:t>
            </w:r>
          </w:p>
        </w:tc>
        <w:tc>
          <w:tcPr>
            <w:tcW w:w="580" w:type="dxa"/>
            <w:vAlign w:val="center"/>
          </w:tcPr>
          <w:p w:rsidR="00C95521" w:rsidRPr="005B2002" w:rsidRDefault="00C95521" w:rsidP="00697A46">
            <w:pPr>
              <w:jc w:val="center"/>
              <w:rPr>
                <w:rFonts w:ascii="Times New Roman" w:hAnsi="Times New Roman" w:cs="Times New Roman"/>
                <w:lang w:val="de-DE"/>
              </w:rPr>
            </w:pPr>
            <w:r w:rsidRPr="005B2002">
              <w:rPr>
                <w:rFonts w:ascii="Times New Roman" w:hAnsi="Times New Roman" w:cs="Times New Roman"/>
                <w:lang w:val="de-DE"/>
              </w:rPr>
              <w:t>0</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lang w:val="de-DE"/>
              </w:rPr>
            </w:pPr>
            <w:r w:rsidRPr="005B2002">
              <w:rPr>
                <w:rFonts w:ascii="Times New Roman" w:hAnsi="Times New Roman" w:cs="Times New Roman"/>
                <w:lang w:val="de-DE"/>
              </w:rPr>
              <w:t>3</w:t>
            </w:r>
          </w:p>
        </w:tc>
      </w:tr>
      <w:tr w:rsidR="00C95521" w:rsidRPr="00C95521" w:rsidTr="00697A46">
        <w:tc>
          <w:tcPr>
            <w:tcW w:w="529" w:type="dxa"/>
          </w:tcPr>
          <w:p w:rsidR="00C95521" w:rsidRPr="005B2002" w:rsidRDefault="00C95521" w:rsidP="00697A46">
            <w:pPr>
              <w:numPr>
                <w:ilvl w:val="0"/>
                <w:numId w:val="298"/>
              </w:numPr>
              <w:ind w:left="0" w:firstLine="0"/>
              <w:rPr>
                <w:rFonts w:ascii="Times New Roman" w:hAnsi="Times New Roman" w:cs="Times New Roman"/>
                <w:lang w:val="sr-Latn-CS"/>
              </w:rPr>
            </w:pPr>
          </w:p>
        </w:tc>
        <w:tc>
          <w:tcPr>
            <w:tcW w:w="9077" w:type="dxa"/>
            <w:gridSpan w:val="7"/>
            <w:vAlign w:val="center"/>
          </w:tcPr>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de-DE"/>
              </w:rPr>
              <w:t>Drugi</w:t>
            </w:r>
            <w:r w:rsidRPr="00C95521">
              <w:rPr>
                <w:rFonts w:ascii="Times New Roman" w:hAnsi="Times New Roman" w:cs="Times New Roman"/>
                <w:lang w:val="sr-Latn-CS"/>
              </w:rPr>
              <w:t xml:space="preserve"> </w:t>
            </w:r>
            <w:r w:rsidRPr="005B2002">
              <w:rPr>
                <w:rFonts w:ascii="Times New Roman" w:hAnsi="Times New Roman" w:cs="Times New Roman"/>
                <w:lang w:val="de-DE"/>
              </w:rPr>
              <w:t>strani</w:t>
            </w:r>
            <w:r w:rsidRPr="00C95521">
              <w:rPr>
                <w:rFonts w:ascii="Times New Roman" w:hAnsi="Times New Roman" w:cs="Times New Roman"/>
                <w:lang w:val="sr-Latn-CS"/>
              </w:rPr>
              <w:t xml:space="preserve"> </w:t>
            </w:r>
            <w:r w:rsidRPr="005B2002">
              <w:rPr>
                <w:rFonts w:ascii="Times New Roman" w:hAnsi="Times New Roman" w:cs="Times New Roman"/>
                <w:lang w:val="de-DE"/>
              </w:rPr>
              <w:t>jezik</w:t>
            </w:r>
            <w:r w:rsidRPr="00C95521">
              <w:rPr>
                <w:rFonts w:ascii="Times New Roman" w:hAnsi="Times New Roman" w:cs="Times New Roman"/>
                <w:lang w:val="sr-Latn-CS"/>
              </w:rPr>
              <w:t xml:space="preserve"> 2-</w:t>
            </w:r>
            <w:r w:rsidRPr="005B2002">
              <w:rPr>
                <w:rFonts w:ascii="Times New Roman" w:hAnsi="Times New Roman" w:cs="Times New Roman"/>
                <w:lang w:val="de-DE"/>
              </w:rPr>
              <w:t>Obavezni</w:t>
            </w:r>
            <w:r w:rsidRPr="00C95521">
              <w:rPr>
                <w:rFonts w:ascii="Times New Roman" w:hAnsi="Times New Roman" w:cs="Times New Roman"/>
                <w:lang w:val="sr-Latn-CS"/>
              </w:rPr>
              <w:t xml:space="preserve"> </w:t>
            </w:r>
            <w:r w:rsidRPr="005B2002">
              <w:rPr>
                <w:rFonts w:ascii="Times New Roman" w:hAnsi="Times New Roman" w:cs="Times New Roman"/>
                <w:lang w:val="de-DE"/>
              </w:rPr>
              <w:t>izborni</w:t>
            </w:r>
            <w:r w:rsidRPr="00C95521">
              <w:rPr>
                <w:rFonts w:ascii="Times New Roman" w:hAnsi="Times New Roman" w:cs="Times New Roman"/>
                <w:lang w:val="sr-Latn-CS"/>
              </w:rPr>
              <w:t xml:space="preserve"> </w:t>
            </w:r>
            <w:r w:rsidRPr="005B2002">
              <w:rPr>
                <w:rFonts w:ascii="Times New Roman" w:hAnsi="Times New Roman" w:cs="Times New Roman"/>
                <w:lang w:val="de-DE"/>
              </w:rPr>
              <w:t>predmet</w:t>
            </w:r>
            <w:r w:rsidRPr="00C95521">
              <w:rPr>
                <w:rFonts w:ascii="Times New Roman" w:hAnsi="Times New Roman" w:cs="Times New Roman"/>
                <w:lang w:val="sr-Latn-CS"/>
              </w:rPr>
              <w:t xml:space="preserve"> (</w:t>
            </w:r>
            <w:r w:rsidRPr="005B2002">
              <w:rPr>
                <w:rFonts w:ascii="Times New Roman" w:hAnsi="Times New Roman" w:cs="Times New Roman"/>
                <w:lang w:val="de-DE"/>
              </w:rPr>
              <w:t>bira</w:t>
            </w:r>
            <w:r w:rsidRPr="00C95521">
              <w:rPr>
                <w:rFonts w:ascii="Times New Roman" w:hAnsi="Times New Roman" w:cs="Times New Roman"/>
                <w:lang w:val="sr-Latn-CS"/>
              </w:rPr>
              <w:t xml:space="preserve"> </w:t>
            </w:r>
            <w:r w:rsidRPr="005B2002">
              <w:rPr>
                <w:rFonts w:ascii="Times New Roman" w:hAnsi="Times New Roman" w:cs="Times New Roman"/>
                <w:lang w:val="de-DE"/>
              </w:rPr>
              <w:t>se</w:t>
            </w:r>
            <w:r w:rsidRPr="00C95521">
              <w:rPr>
                <w:rFonts w:ascii="Times New Roman" w:hAnsi="Times New Roman" w:cs="Times New Roman"/>
                <w:lang w:val="sr-Latn-CS"/>
              </w:rPr>
              <w:t xml:space="preserve"> </w:t>
            </w:r>
            <w:r w:rsidRPr="005B2002">
              <w:rPr>
                <w:rFonts w:ascii="Times New Roman" w:hAnsi="Times New Roman" w:cs="Times New Roman"/>
                <w:lang w:val="de-DE"/>
              </w:rPr>
              <w:t>jedan</w:t>
            </w:r>
            <w:r w:rsidRPr="00C95521">
              <w:rPr>
                <w:rFonts w:ascii="Times New Roman" w:hAnsi="Times New Roman" w:cs="Times New Roman"/>
                <w:lang w:val="sr-Latn-CS"/>
              </w:rPr>
              <w:t xml:space="preserve"> </w:t>
            </w:r>
            <w:r w:rsidRPr="005B2002">
              <w:rPr>
                <w:rFonts w:ascii="Times New Roman" w:hAnsi="Times New Roman" w:cs="Times New Roman"/>
                <w:lang w:val="de-DE"/>
              </w:rPr>
              <w:t>strani</w:t>
            </w:r>
            <w:r w:rsidRPr="00C95521">
              <w:rPr>
                <w:rFonts w:ascii="Times New Roman" w:hAnsi="Times New Roman" w:cs="Times New Roman"/>
                <w:lang w:val="sr-Latn-CS"/>
              </w:rPr>
              <w:t xml:space="preserve"> </w:t>
            </w:r>
            <w:r w:rsidRPr="005B2002">
              <w:rPr>
                <w:rFonts w:ascii="Times New Roman" w:hAnsi="Times New Roman" w:cs="Times New Roman"/>
                <w:lang w:val="de-DE"/>
              </w:rPr>
              <w:t>jezik</w:t>
            </w:r>
            <w:r w:rsidRPr="00C95521">
              <w:rPr>
                <w:rFonts w:ascii="Times New Roman" w:hAnsi="Times New Roman" w:cs="Times New Roman"/>
                <w:lang w:val="sr-Latn-CS"/>
              </w:rPr>
              <w:t>)</w:t>
            </w:r>
          </w:p>
        </w:tc>
      </w:tr>
      <w:tr w:rsidR="00C95521" w:rsidRPr="005B2002" w:rsidTr="00697A46">
        <w:tc>
          <w:tcPr>
            <w:tcW w:w="529" w:type="dxa"/>
          </w:tcPr>
          <w:p w:rsidR="00C95521" w:rsidRPr="005B2002" w:rsidRDefault="00C95521" w:rsidP="00697A46">
            <w:pPr>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t>Engleski jezik 2</w:t>
            </w:r>
          </w:p>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t>Ruski jezik 2</w:t>
            </w:r>
          </w:p>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t>Njemački jezik 2</w:t>
            </w:r>
          </w:p>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t>Italijanski jezik 2</w:t>
            </w:r>
          </w:p>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t>Španski jezik 2</w:t>
            </w:r>
          </w:p>
        </w:tc>
        <w:tc>
          <w:tcPr>
            <w:tcW w:w="97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II</w:t>
            </w:r>
          </w:p>
        </w:tc>
        <w:tc>
          <w:tcPr>
            <w:tcW w:w="709" w:type="dxa"/>
            <w:vAlign w:val="center"/>
          </w:tcPr>
          <w:p w:rsidR="00C95521" w:rsidRPr="005B2002" w:rsidRDefault="00C95521" w:rsidP="00697A46">
            <w:pPr>
              <w:jc w:val="center"/>
              <w:rPr>
                <w:rFonts w:ascii="Times New Roman" w:hAnsi="Times New Roman" w:cs="Times New Roman"/>
                <w:color w:val="000000"/>
                <w:lang w:val="sr-Latn-CS"/>
              </w:rPr>
            </w:pPr>
            <w:r w:rsidRPr="005B2002">
              <w:rPr>
                <w:rFonts w:ascii="Times New Roman" w:hAnsi="Times New Roman" w:cs="Times New Roman"/>
                <w:color w:val="000000"/>
                <w:lang w:val="sr-Latn-CS"/>
              </w:rPr>
              <w:t>2</w:t>
            </w:r>
          </w:p>
        </w:tc>
        <w:tc>
          <w:tcPr>
            <w:tcW w:w="580" w:type="dxa"/>
            <w:vAlign w:val="center"/>
          </w:tcPr>
          <w:p w:rsidR="00C95521" w:rsidRPr="005B2002" w:rsidRDefault="00C95521" w:rsidP="00697A46">
            <w:pPr>
              <w:jc w:val="center"/>
              <w:rPr>
                <w:rFonts w:ascii="Times New Roman" w:hAnsi="Times New Roman" w:cs="Times New Roman"/>
                <w:color w:val="000000"/>
                <w:lang w:val="sr-Latn-CS"/>
              </w:rPr>
            </w:pPr>
            <w:r w:rsidRPr="005B2002">
              <w:rPr>
                <w:rFonts w:ascii="Times New Roman" w:hAnsi="Times New Roman" w:cs="Times New Roman"/>
                <w:color w:val="000000"/>
                <w:lang w:val="sr-Latn-CS"/>
              </w:rPr>
              <w:t>2</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color w:val="000000"/>
                <w:lang w:val="sr-Latn-CS"/>
              </w:rPr>
            </w:pPr>
            <w:r w:rsidRPr="005B2002">
              <w:rPr>
                <w:rFonts w:ascii="Times New Roman" w:hAnsi="Times New Roman" w:cs="Times New Roman"/>
                <w:color w:val="000000"/>
                <w:lang w:val="sr-Latn-CS"/>
              </w:rPr>
              <w:t>4</w:t>
            </w:r>
          </w:p>
        </w:tc>
      </w:tr>
      <w:tr w:rsidR="00C95521" w:rsidRPr="005B2002" w:rsidTr="00697A46">
        <w:tc>
          <w:tcPr>
            <w:tcW w:w="6613" w:type="dxa"/>
            <w:gridSpan w:val="4"/>
          </w:tcPr>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t>Ukupno časova aktivne nastave</w:t>
            </w:r>
          </w:p>
        </w:tc>
        <w:tc>
          <w:tcPr>
            <w:tcW w:w="709" w:type="dxa"/>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28</w:t>
            </w:r>
          </w:p>
        </w:tc>
        <w:tc>
          <w:tcPr>
            <w:tcW w:w="580" w:type="dxa"/>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24</w:t>
            </w:r>
          </w:p>
        </w:tc>
        <w:tc>
          <w:tcPr>
            <w:tcW w:w="708" w:type="dxa"/>
          </w:tcPr>
          <w:p w:rsidR="00C95521" w:rsidRPr="005B2002" w:rsidRDefault="00C95521" w:rsidP="00697A46">
            <w:pPr>
              <w:rPr>
                <w:rFonts w:ascii="Times New Roman" w:hAnsi="Times New Roman" w:cs="Times New Roman"/>
                <w:lang w:val="sr-Latn-CS"/>
              </w:rPr>
            </w:pPr>
          </w:p>
        </w:tc>
        <w:tc>
          <w:tcPr>
            <w:tcW w:w="996" w:type="dxa"/>
          </w:tcPr>
          <w:p w:rsidR="00C95521" w:rsidRPr="005B2002" w:rsidRDefault="00C95521" w:rsidP="00697A46">
            <w:pPr>
              <w:rPr>
                <w:rFonts w:ascii="Times New Roman" w:hAnsi="Times New Roman" w:cs="Times New Roman"/>
                <w:lang w:val="sr-Latn-CS"/>
              </w:rPr>
            </w:pPr>
          </w:p>
        </w:tc>
      </w:tr>
      <w:tr w:rsidR="00C95521" w:rsidRPr="005B2002" w:rsidTr="00697A46">
        <w:tc>
          <w:tcPr>
            <w:tcW w:w="6613" w:type="dxa"/>
            <w:gridSpan w:val="4"/>
          </w:tcPr>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t>Ukupno ECTS kredita</w:t>
            </w:r>
          </w:p>
        </w:tc>
        <w:tc>
          <w:tcPr>
            <w:tcW w:w="709" w:type="dxa"/>
          </w:tcPr>
          <w:p w:rsidR="00C95521" w:rsidRPr="005B2002" w:rsidRDefault="00C95521" w:rsidP="00697A46">
            <w:pPr>
              <w:rPr>
                <w:rFonts w:ascii="Times New Roman" w:hAnsi="Times New Roman" w:cs="Times New Roman"/>
                <w:lang w:val="sr-Latn-CS"/>
              </w:rPr>
            </w:pPr>
          </w:p>
        </w:tc>
        <w:tc>
          <w:tcPr>
            <w:tcW w:w="580" w:type="dxa"/>
          </w:tcPr>
          <w:p w:rsidR="00C95521" w:rsidRPr="005B2002" w:rsidRDefault="00C95521" w:rsidP="00697A46">
            <w:pPr>
              <w:rPr>
                <w:rFonts w:ascii="Times New Roman" w:hAnsi="Times New Roman" w:cs="Times New Roman"/>
                <w:lang w:val="sr-Latn-CS"/>
              </w:rPr>
            </w:pPr>
          </w:p>
        </w:tc>
        <w:tc>
          <w:tcPr>
            <w:tcW w:w="708" w:type="dxa"/>
          </w:tcPr>
          <w:p w:rsidR="00C95521" w:rsidRPr="005B2002" w:rsidRDefault="00C95521" w:rsidP="00697A46">
            <w:pPr>
              <w:rPr>
                <w:rFonts w:ascii="Times New Roman" w:hAnsi="Times New Roman" w:cs="Times New Roman"/>
                <w:lang w:val="sr-Latn-CS"/>
              </w:rPr>
            </w:pPr>
          </w:p>
        </w:tc>
        <w:tc>
          <w:tcPr>
            <w:tcW w:w="996" w:type="dxa"/>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fldChar w:fldCharType="begin"/>
            </w:r>
            <w:r w:rsidRPr="005B2002">
              <w:rPr>
                <w:rFonts w:ascii="Times New Roman" w:hAnsi="Times New Roman" w:cs="Times New Roman"/>
                <w:lang w:val="sr-Latn-CS"/>
              </w:rPr>
              <w:instrText xml:space="preserve"> =SUM(ABOVE) </w:instrText>
            </w:r>
            <w:r w:rsidRPr="005B2002">
              <w:rPr>
                <w:rFonts w:ascii="Times New Roman" w:hAnsi="Times New Roman" w:cs="Times New Roman"/>
                <w:lang w:val="sr-Latn-CS"/>
              </w:rPr>
              <w:fldChar w:fldCharType="separate"/>
            </w:r>
            <w:r w:rsidRPr="005B2002">
              <w:rPr>
                <w:rFonts w:ascii="Times New Roman" w:hAnsi="Times New Roman" w:cs="Times New Roman"/>
                <w:noProof/>
                <w:lang w:val="sr-Latn-CS"/>
              </w:rPr>
              <w:t>60</w:t>
            </w:r>
            <w:r w:rsidRPr="005B2002">
              <w:rPr>
                <w:rFonts w:ascii="Times New Roman" w:hAnsi="Times New Roman" w:cs="Times New Roman"/>
                <w:lang w:val="sr-Latn-CS"/>
              </w:rPr>
              <w:fldChar w:fldCharType="end"/>
            </w:r>
          </w:p>
        </w:tc>
      </w:tr>
      <w:tr w:rsidR="00C95521" w:rsidRPr="005B2002" w:rsidTr="00697A46">
        <w:tc>
          <w:tcPr>
            <w:tcW w:w="9606" w:type="dxa"/>
            <w:gridSpan w:val="8"/>
            <w:shd w:val="clear" w:color="auto" w:fill="D9D9D9" w:themeFill="background1" w:themeFillShade="D9"/>
            <w:vAlign w:val="center"/>
          </w:tcPr>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t>DRUGA GODINA</w:t>
            </w:r>
          </w:p>
        </w:tc>
      </w:tr>
      <w:tr w:rsidR="00C95521" w:rsidRPr="005B2002" w:rsidTr="00697A46">
        <w:tc>
          <w:tcPr>
            <w:tcW w:w="529" w:type="dxa"/>
          </w:tcPr>
          <w:p w:rsidR="00C95521" w:rsidRPr="005B2002" w:rsidRDefault="00C95521" w:rsidP="00697A46">
            <w:pPr>
              <w:numPr>
                <w:ilvl w:val="0"/>
                <w:numId w:val="299"/>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lang w:val="de-DE"/>
              </w:rPr>
            </w:pPr>
            <w:r w:rsidRPr="005B2002">
              <w:rPr>
                <w:rFonts w:ascii="Times New Roman" w:hAnsi="Times New Roman" w:cs="Times New Roman"/>
                <w:lang w:val="de-DE"/>
              </w:rPr>
              <w:t>Francuski jezik 3 – Leksikologija i semantika 1</w:t>
            </w:r>
          </w:p>
        </w:tc>
        <w:tc>
          <w:tcPr>
            <w:tcW w:w="976"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III</w:t>
            </w:r>
          </w:p>
        </w:tc>
        <w:tc>
          <w:tcPr>
            <w:tcW w:w="709"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708" w:type="dxa"/>
          </w:tcPr>
          <w:p w:rsidR="00C95521" w:rsidRPr="005B2002" w:rsidRDefault="00C95521" w:rsidP="00697A46">
            <w:pPr>
              <w:rPr>
                <w:rFonts w:ascii="Times New Roman" w:hAnsi="Times New Roman" w:cs="Times New Roman"/>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5</w:t>
            </w:r>
          </w:p>
        </w:tc>
      </w:tr>
      <w:tr w:rsidR="00C95521" w:rsidRPr="005B2002" w:rsidTr="00697A46">
        <w:tc>
          <w:tcPr>
            <w:tcW w:w="529" w:type="dxa"/>
          </w:tcPr>
          <w:p w:rsidR="00C95521" w:rsidRPr="005B2002" w:rsidRDefault="00C95521" w:rsidP="00697A46">
            <w:pPr>
              <w:numPr>
                <w:ilvl w:val="0"/>
                <w:numId w:val="299"/>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i/>
              </w:rPr>
            </w:pPr>
            <w:r w:rsidRPr="005B2002">
              <w:rPr>
                <w:rFonts w:ascii="Times New Roman" w:hAnsi="Times New Roman" w:cs="Times New Roman"/>
                <w:lang w:val="sl-SI"/>
              </w:rPr>
              <w:t xml:space="preserve">Francuska književnost 3 – </w:t>
            </w:r>
            <w:r w:rsidRPr="005B2002">
              <w:rPr>
                <w:rFonts w:ascii="Times New Roman" w:hAnsi="Times New Roman" w:cs="Times New Roman"/>
                <w:i/>
                <w:lang w:val="sl-SI"/>
              </w:rPr>
              <w:t>Klasicizam</w:t>
            </w:r>
          </w:p>
        </w:tc>
        <w:tc>
          <w:tcPr>
            <w:tcW w:w="976"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III</w:t>
            </w:r>
          </w:p>
        </w:tc>
        <w:tc>
          <w:tcPr>
            <w:tcW w:w="709"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708" w:type="dxa"/>
          </w:tcPr>
          <w:p w:rsidR="00C95521" w:rsidRPr="005B2002" w:rsidRDefault="00C95521" w:rsidP="00697A46">
            <w:pPr>
              <w:rPr>
                <w:rFonts w:ascii="Times New Roman" w:hAnsi="Times New Roman" w:cs="Times New Roman"/>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5</w:t>
            </w:r>
          </w:p>
        </w:tc>
      </w:tr>
      <w:tr w:rsidR="00C95521" w:rsidRPr="005B2002" w:rsidTr="00697A46">
        <w:tc>
          <w:tcPr>
            <w:tcW w:w="529" w:type="dxa"/>
          </w:tcPr>
          <w:p w:rsidR="00C95521" w:rsidRPr="005B2002" w:rsidRDefault="00C95521" w:rsidP="00697A46">
            <w:pPr>
              <w:numPr>
                <w:ilvl w:val="0"/>
                <w:numId w:val="299"/>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i/>
              </w:rPr>
            </w:pPr>
            <w:r w:rsidRPr="005B2002">
              <w:rPr>
                <w:rFonts w:ascii="Times New Roman" w:hAnsi="Times New Roman" w:cs="Times New Roman"/>
              </w:rPr>
              <w:t xml:space="preserve">Francuska civilizacija 3  </w:t>
            </w:r>
          </w:p>
        </w:tc>
        <w:tc>
          <w:tcPr>
            <w:tcW w:w="976"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III</w:t>
            </w:r>
          </w:p>
        </w:tc>
        <w:tc>
          <w:tcPr>
            <w:tcW w:w="709"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0</w:t>
            </w:r>
          </w:p>
        </w:tc>
        <w:tc>
          <w:tcPr>
            <w:tcW w:w="708" w:type="dxa"/>
          </w:tcPr>
          <w:p w:rsidR="00C95521" w:rsidRPr="005B2002" w:rsidRDefault="00C95521" w:rsidP="00697A46">
            <w:pPr>
              <w:rPr>
                <w:rFonts w:ascii="Times New Roman" w:hAnsi="Times New Roman" w:cs="Times New Roman"/>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3</w:t>
            </w:r>
          </w:p>
        </w:tc>
      </w:tr>
      <w:tr w:rsidR="00C95521" w:rsidRPr="005B2002" w:rsidTr="00697A46">
        <w:tc>
          <w:tcPr>
            <w:tcW w:w="529" w:type="dxa"/>
          </w:tcPr>
          <w:p w:rsidR="00C95521" w:rsidRPr="005B2002" w:rsidRDefault="00C95521" w:rsidP="00697A46">
            <w:pPr>
              <w:numPr>
                <w:ilvl w:val="0"/>
                <w:numId w:val="299"/>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lang w:val="it-IT"/>
              </w:rPr>
            </w:pPr>
            <w:r w:rsidRPr="005B2002">
              <w:rPr>
                <w:rFonts w:ascii="Times New Roman" w:hAnsi="Times New Roman" w:cs="Times New Roman"/>
              </w:rPr>
              <w:t>Latinski jezik 1</w:t>
            </w:r>
          </w:p>
        </w:tc>
        <w:tc>
          <w:tcPr>
            <w:tcW w:w="976"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III</w:t>
            </w:r>
          </w:p>
        </w:tc>
        <w:tc>
          <w:tcPr>
            <w:tcW w:w="709"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0</w:t>
            </w:r>
          </w:p>
        </w:tc>
        <w:tc>
          <w:tcPr>
            <w:tcW w:w="708" w:type="dxa"/>
          </w:tcPr>
          <w:p w:rsidR="00C95521" w:rsidRPr="005B2002" w:rsidRDefault="00C95521" w:rsidP="00697A46">
            <w:pPr>
              <w:rPr>
                <w:rFonts w:ascii="Times New Roman" w:hAnsi="Times New Roman" w:cs="Times New Roman"/>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3</w:t>
            </w:r>
          </w:p>
        </w:tc>
      </w:tr>
      <w:tr w:rsidR="00C95521" w:rsidRPr="005B2002" w:rsidTr="00697A46">
        <w:tc>
          <w:tcPr>
            <w:tcW w:w="529" w:type="dxa"/>
          </w:tcPr>
          <w:p w:rsidR="00C95521" w:rsidRPr="005B2002" w:rsidRDefault="00C95521" w:rsidP="00697A46">
            <w:pPr>
              <w:numPr>
                <w:ilvl w:val="0"/>
                <w:numId w:val="299"/>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lang w:val="it-IT"/>
              </w:rPr>
            </w:pPr>
            <w:r w:rsidRPr="005B2002">
              <w:rPr>
                <w:rFonts w:ascii="Times New Roman" w:hAnsi="Times New Roman" w:cs="Times New Roman"/>
                <w:lang w:val="sl-SI"/>
              </w:rPr>
              <w:t xml:space="preserve">Savremeni francuski jezik 3 – </w:t>
            </w:r>
            <w:r w:rsidRPr="005B2002">
              <w:rPr>
                <w:rFonts w:ascii="Times New Roman" w:hAnsi="Times New Roman" w:cs="Times New Roman"/>
                <w:i/>
                <w:lang w:val="sl-SI"/>
              </w:rPr>
              <w:t>Nivo A2.1/B2.1</w:t>
            </w:r>
          </w:p>
        </w:tc>
        <w:tc>
          <w:tcPr>
            <w:tcW w:w="976"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III</w:t>
            </w:r>
          </w:p>
        </w:tc>
        <w:tc>
          <w:tcPr>
            <w:tcW w:w="709" w:type="dxa"/>
            <w:vAlign w:val="center"/>
          </w:tcPr>
          <w:p w:rsidR="00C95521" w:rsidRPr="005B2002" w:rsidRDefault="00C95521" w:rsidP="00697A46">
            <w:pPr>
              <w:jc w:val="center"/>
              <w:rPr>
                <w:rFonts w:ascii="Times New Roman" w:hAnsi="Times New Roman" w:cs="Times New Roman"/>
                <w:lang w:val="it-IT"/>
              </w:rPr>
            </w:pPr>
            <w:r w:rsidRPr="005B2002">
              <w:rPr>
                <w:rFonts w:ascii="Times New Roman" w:hAnsi="Times New Roman" w:cs="Times New Roman"/>
                <w:lang w:val="it-IT"/>
              </w:rPr>
              <w:t>2</w:t>
            </w:r>
          </w:p>
        </w:tc>
        <w:tc>
          <w:tcPr>
            <w:tcW w:w="580" w:type="dxa"/>
            <w:vAlign w:val="center"/>
          </w:tcPr>
          <w:p w:rsidR="00C95521" w:rsidRPr="005B2002" w:rsidRDefault="00C95521" w:rsidP="00697A46">
            <w:pPr>
              <w:jc w:val="center"/>
              <w:rPr>
                <w:rFonts w:ascii="Times New Roman" w:hAnsi="Times New Roman" w:cs="Times New Roman"/>
                <w:lang w:val="it-IT"/>
              </w:rPr>
            </w:pPr>
            <w:r w:rsidRPr="005B2002">
              <w:rPr>
                <w:rFonts w:ascii="Times New Roman" w:hAnsi="Times New Roman" w:cs="Times New Roman"/>
                <w:lang w:val="it-IT"/>
              </w:rPr>
              <w:t>8</w:t>
            </w:r>
          </w:p>
        </w:tc>
        <w:tc>
          <w:tcPr>
            <w:tcW w:w="708" w:type="dxa"/>
          </w:tcPr>
          <w:p w:rsidR="00C95521" w:rsidRPr="005B2002" w:rsidRDefault="00C95521" w:rsidP="00697A46">
            <w:pPr>
              <w:rPr>
                <w:rFonts w:ascii="Times New Roman" w:hAnsi="Times New Roman" w:cs="Times New Roman"/>
              </w:rPr>
            </w:pPr>
          </w:p>
        </w:tc>
        <w:tc>
          <w:tcPr>
            <w:tcW w:w="996" w:type="dxa"/>
            <w:vAlign w:val="center"/>
          </w:tcPr>
          <w:p w:rsidR="00C95521" w:rsidRPr="005B2002" w:rsidRDefault="00C95521" w:rsidP="00697A46">
            <w:pPr>
              <w:jc w:val="center"/>
              <w:rPr>
                <w:rFonts w:ascii="Times New Roman" w:hAnsi="Times New Roman" w:cs="Times New Roman"/>
                <w:lang w:val="it-IT"/>
              </w:rPr>
            </w:pPr>
            <w:r w:rsidRPr="005B2002">
              <w:rPr>
                <w:rFonts w:ascii="Times New Roman" w:hAnsi="Times New Roman" w:cs="Times New Roman"/>
                <w:lang w:val="de-DE"/>
              </w:rPr>
              <w:t>10</w:t>
            </w:r>
          </w:p>
        </w:tc>
      </w:tr>
      <w:tr w:rsidR="00C95521" w:rsidRPr="00C95521" w:rsidTr="00697A46">
        <w:tc>
          <w:tcPr>
            <w:tcW w:w="529" w:type="dxa"/>
          </w:tcPr>
          <w:p w:rsidR="00C95521" w:rsidRPr="005B2002" w:rsidRDefault="00C95521" w:rsidP="00697A46">
            <w:pPr>
              <w:numPr>
                <w:ilvl w:val="0"/>
                <w:numId w:val="299"/>
              </w:numPr>
              <w:ind w:left="0" w:firstLine="0"/>
              <w:rPr>
                <w:rFonts w:ascii="Times New Roman" w:hAnsi="Times New Roman" w:cs="Times New Roman"/>
                <w:lang w:val="sr-Latn-CS"/>
              </w:rPr>
            </w:pPr>
          </w:p>
        </w:tc>
        <w:tc>
          <w:tcPr>
            <w:tcW w:w="9077" w:type="dxa"/>
            <w:gridSpan w:val="7"/>
            <w:vAlign w:val="center"/>
          </w:tcPr>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de-DE"/>
              </w:rPr>
              <w:t>Drugi</w:t>
            </w:r>
            <w:r w:rsidRPr="00C95521">
              <w:rPr>
                <w:rFonts w:ascii="Times New Roman" w:hAnsi="Times New Roman" w:cs="Times New Roman"/>
                <w:lang w:val="sr-Latn-CS"/>
              </w:rPr>
              <w:t xml:space="preserve"> </w:t>
            </w:r>
            <w:r w:rsidRPr="005B2002">
              <w:rPr>
                <w:rFonts w:ascii="Times New Roman" w:hAnsi="Times New Roman" w:cs="Times New Roman"/>
                <w:lang w:val="de-DE"/>
              </w:rPr>
              <w:t>strani</w:t>
            </w:r>
            <w:r w:rsidRPr="00C95521">
              <w:rPr>
                <w:rFonts w:ascii="Times New Roman" w:hAnsi="Times New Roman" w:cs="Times New Roman"/>
                <w:lang w:val="sr-Latn-CS"/>
              </w:rPr>
              <w:t xml:space="preserve"> </w:t>
            </w:r>
            <w:r w:rsidRPr="005B2002">
              <w:rPr>
                <w:rFonts w:ascii="Times New Roman" w:hAnsi="Times New Roman" w:cs="Times New Roman"/>
                <w:lang w:val="de-DE"/>
              </w:rPr>
              <w:t>jezik</w:t>
            </w:r>
            <w:r w:rsidRPr="00C95521">
              <w:rPr>
                <w:rFonts w:ascii="Times New Roman" w:hAnsi="Times New Roman" w:cs="Times New Roman"/>
                <w:lang w:val="sr-Latn-CS"/>
              </w:rPr>
              <w:t xml:space="preserve"> 3-</w:t>
            </w:r>
            <w:r w:rsidRPr="005B2002">
              <w:rPr>
                <w:rFonts w:ascii="Times New Roman" w:hAnsi="Times New Roman" w:cs="Times New Roman"/>
                <w:lang w:val="de-DE"/>
              </w:rPr>
              <w:t>Obavezni</w:t>
            </w:r>
            <w:r w:rsidRPr="00C95521">
              <w:rPr>
                <w:rFonts w:ascii="Times New Roman" w:hAnsi="Times New Roman" w:cs="Times New Roman"/>
                <w:lang w:val="sr-Latn-CS"/>
              </w:rPr>
              <w:t xml:space="preserve"> </w:t>
            </w:r>
            <w:r w:rsidRPr="005B2002">
              <w:rPr>
                <w:rFonts w:ascii="Times New Roman" w:hAnsi="Times New Roman" w:cs="Times New Roman"/>
                <w:lang w:val="de-DE"/>
              </w:rPr>
              <w:t>izborni</w:t>
            </w:r>
            <w:r w:rsidRPr="00C95521">
              <w:rPr>
                <w:rFonts w:ascii="Times New Roman" w:hAnsi="Times New Roman" w:cs="Times New Roman"/>
                <w:lang w:val="sr-Latn-CS"/>
              </w:rPr>
              <w:t xml:space="preserve"> </w:t>
            </w:r>
            <w:r w:rsidRPr="005B2002">
              <w:rPr>
                <w:rFonts w:ascii="Times New Roman" w:hAnsi="Times New Roman" w:cs="Times New Roman"/>
                <w:lang w:val="de-DE"/>
              </w:rPr>
              <w:t>predmet</w:t>
            </w:r>
            <w:r w:rsidRPr="00C95521">
              <w:rPr>
                <w:rFonts w:ascii="Times New Roman" w:hAnsi="Times New Roman" w:cs="Times New Roman"/>
                <w:lang w:val="sr-Latn-CS"/>
              </w:rPr>
              <w:t xml:space="preserve"> (</w:t>
            </w:r>
            <w:r w:rsidRPr="005B2002">
              <w:rPr>
                <w:rFonts w:ascii="Times New Roman" w:hAnsi="Times New Roman" w:cs="Times New Roman"/>
                <w:lang w:val="de-DE"/>
              </w:rPr>
              <w:t>bira</w:t>
            </w:r>
            <w:r w:rsidRPr="00C95521">
              <w:rPr>
                <w:rFonts w:ascii="Times New Roman" w:hAnsi="Times New Roman" w:cs="Times New Roman"/>
                <w:lang w:val="sr-Latn-CS"/>
              </w:rPr>
              <w:t xml:space="preserve"> </w:t>
            </w:r>
            <w:r w:rsidRPr="005B2002">
              <w:rPr>
                <w:rFonts w:ascii="Times New Roman" w:hAnsi="Times New Roman" w:cs="Times New Roman"/>
                <w:lang w:val="de-DE"/>
              </w:rPr>
              <w:t>se</w:t>
            </w:r>
            <w:r w:rsidRPr="00C95521">
              <w:rPr>
                <w:rFonts w:ascii="Times New Roman" w:hAnsi="Times New Roman" w:cs="Times New Roman"/>
                <w:lang w:val="sr-Latn-CS"/>
              </w:rPr>
              <w:t xml:space="preserve"> </w:t>
            </w:r>
            <w:r w:rsidRPr="005B2002">
              <w:rPr>
                <w:rFonts w:ascii="Times New Roman" w:hAnsi="Times New Roman" w:cs="Times New Roman"/>
                <w:lang w:val="de-DE"/>
              </w:rPr>
              <w:t>jedan</w:t>
            </w:r>
            <w:r w:rsidRPr="00C95521">
              <w:rPr>
                <w:rFonts w:ascii="Times New Roman" w:hAnsi="Times New Roman" w:cs="Times New Roman"/>
                <w:lang w:val="sr-Latn-CS"/>
              </w:rPr>
              <w:t xml:space="preserve"> </w:t>
            </w:r>
            <w:r w:rsidRPr="005B2002">
              <w:rPr>
                <w:rFonts w:ascii="Times New Roman" w:hAnsi="Times New Roman" w:cs="Times New Roman"/>
                <w:lang w:val="de-DE"/>
              </w:rPr>
              <w:t>strani</w:t>
            </w:r>
            <w:r w:rsidRPr="00C95521">
              <w:rPr>
                <w:rFonts w:ascii="Times New Roman" w:hAnsi="Times New Roman" w:cs="Times New Roman"/>
                <w:lang w:val="sr-Latn-CS"/>
              </w:rPr>
              <w:t xml:space="preserve"> </w:t>
            </w:r>
            <w:r w:rsidRPr="005B2002">
              <w:rPr>
                <w:rFonts w:ascii="Times New Roman" w:hAnsi="Times New Roman" w:cs="Times New Roman"/>
                <w:lang w:val="de-DE"/>
              </w:rPr>
              <w:t>jezik</w:t>
            </w:r>
            <w:r w:rsidRPr="00C95521">
              <w:rPr>
                <w:rFonts w:ascii="Times New Roman" w:hAnsi="Times New Roman" w:cs="Times New Roman"/>
                <w:lang w:val="sr-Latn-CS"/>
              </w:rPr>
              <w:t>)</w:t>
            </w:r>
          </w:p>
        </w:tc>
      </w:tr>
      <w:tr w:rsidR="00C95521" w:rsidRPr="005B2002" w:rsidTr="00697A46">
        <w:tc>
          <w:tcPr>
            <w:tcW w:w="529" w:type="dxa"/>
          </w:tcPr>
          <w:p w:rsidR="00C95521" w:rsidRPr="005B2002" w:rsidRDefault="00C95521" w:rsidP="00697A46">
            <w:pPr>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t>Engleski jezik 3</w:t>
            </w:r>
          </w:p>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t>Ruski jezik 3</w:t>
            </w:r>
          </w:p>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t>Njemački jezik 3</w:t>
            </w:r>
          </w:p>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t>Italijanski jezik 3</w:t>
            </w:r>
          </w:p>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t>Španski jezik 3</w:t>
            </w:r>
          </w:p>
        </w:tc>
        <w:tc>
          <w:tcPr>
            <w:tcW w:w="97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III</w:t>
            </w:r>
          </w:p>
        </w:tc>
        <w:tc>
          <w:tcPr>
            <w:tcW w:w="709"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w:t>
            </w:r>
          </w:p>
        </w:tc>
        <w:tc>
          <w:tcPr>
            <w:tcW w:w="580"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w:t>
            </w:r>
          </w:p>
        </w:tc>
        <w:tc>
          <w:tcPr>
            <w:tcW w:w="708" w:type="dxa"/>
          </w:tcPr>
          <w:p w:rsidR="00C95521" w:rsidRPr="005B2002" w:rsidRDefault="00C95521" w:rsidP="00697A46">
            <w:pPr>
              <w:rPr>
                <w:rFonts w:ascii="Times New Roman" w:hAnsi="Times New Roman" w:cs="Times New Roman"/>
              </w:rPr>
            </w:pPr>
          </w:p>
        </w:tc>
        <w:tc>
          <w:tcPr>
            <w:tcW w:w="99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4</w:t>
            </w:r>
          </w:p>
        </w:tc>
      </w:tr>
      <w:tr w:rsidR="00C95521" w:rsidRPr="005B2002" w:rsidTr="00697A46">
        <w:tc>
          <w:tcPr>
            <w:tcW w:w="529" w:type="dxa"/>
          </w:tcPr>
          <w:p w:rsidR="00C95521" w:rsidRPr="005B2002" w:rsidRDefault="00C95521" w:rsidP="00697A46">
            <w:pPr>
              <w:numPr>
                <w:ilvl w:val="0"/>
                <w:numId w:val="299"/>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lang w:val="it-IT"/>
              </w:rPr>
            </w:pPr>
            <w:r w:rsidRPr="005B2002">
              <w:rPr>
                <w:rFonts w:ascii="Times New Roman" w:hAnsi="Times New Roman" w:cs="Times New Roman"/>
                <w:lang w:val="de-DE"/>
              </w:rPr>
              <w:t>Francuski jezik 4 – Leksikologija i semantika 2</w:t>
            </w:r>
          </w:p>
        </w:tc>
        <w:tc>
          <w:tcPr>
            <w:tcW w:w="97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IV</w:t>
            </w:r>
          </w:p>
        </w:tc>
        <w:tc>
          <w:tcPr>
            <w:tcW w:w="709"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708" w:type="dxa"/>
          </w:tcPr>
          <w:p w:rsidR="00C95521" w:rsidRPr="005B2002" w:rsidRDefault="00C95521" w:rsidP="00697A46">
            <w:pPr>
              <w:rPr>
                <w:rFonts w:ascii="Times New Roman" w:hAnsi="Times New Roman" w:cs="Times New Roman"/>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5</w:t>
            </w:r>
          </w:p>
        </w:tc>
      </w:tr>
      <w:tr w:rsidR="00C95521" w:rsidRPr="005B2002" w:rsidTr="00697A46">
        <w:tc>
          <w:tcPr>
            <w:tcW w:w="529" w:type="dxa"/>
          </w:tcPr>
          <w:p w:rsidR="00C95521" w:rsidRPr="005B2002" w:rsidRDefault="00C95521" w:rsidP="00697A46">
            <w:pPr>
              <w:numPr>
                <w:ilvl w:val="0"/>
                <w:numId w:val="299"/>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i/>
                <w:lang w:val="it-IT"/>
              </w:rPr>
            </w:pPr>
            <w:r w:rsidRPr="005B2002">
              <w:rPr>
                <w:rFonts w:ascii="Times New Roman" w:hAnsi="Times New Roman" w:cs="Times New Roman"/>
                <w:lang w:val="sl-SI"/>
              </w:rPr>
              <w:t xml:space="preserve">Francuska književnost 4 – </w:t>
            </w:r>
            <w:r w:rsidRPr="005B2002">
              <w:rPr>
                <w:rFonts w:ascii="Times New Roman" w:hAnsi="Times New Roman" w:cs="Times New Roman"/>
                <w:i/>
                <w:lang w:val="sl-SI"/>
              </w:rPr>
              <w:t>Prosvjetiteljstvo</w:t>
            </w:r>
          </w:p>
        </w:tc>
        <w:tc>
          <w:tcPr>
            <w:tcW w:w="97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IV</w:t>
            </w:r>
          </w:p>
        </w:tc>
        <w:tc>
          <w:tcPr>
            <w:tcW w:w="709"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708" w:type="dxa"/>
          </w:tcPr>
          <w:p w:rsidR="00C95521" w:rsidRPr="005B2002" w:rsidRDefault="00C95521" w:rsidP="00697A46">
            <w:pPr>
              <w:rPr>
                <w:rFonts w:ascii="Times New Roman" w:hAnsi="Times New Roman" w:cs="Times New Roman"/>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5</w:t>
            </w:r>
          </w:p>
        </w:tc>
      </w:tr>
      <w:tr w:rsidR="00C95521" w:rsidRPr="005B2002" w:rsidTr="00697A46">
        <w:tc>
          <w:tcPr>
            <w:tcW w:w="529" w:type="dxa"/>
          </w:tcPr>
          <w:p w:rsidR="00C95521" w:rsidRPr="005B2002" w:rsidRDefault="00C95521" w:rsidP="00697A46">
            <w:pPr>
              <w:numPr>
                <w:ilvl w:val="0"/>
                <w:numId w:val="299"/>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i/>
              </w:rPr>
            </w:pPr>
            <w:r w:rsidRPr="005B2002">
              <w:rPr>
                <w:rFonts w:ascii="Times New Roman" w:hAnsi="Times New Roman" w:cs="Times New Roman"/>
              </w:rPr>
              <w:t xml:space="preserve">Francuska civilizacija 4 </w:t>
            </w:r>
          </w:p>
        </w:tc>
        <w:tc>
          <w:tcPr>
            <w:tcW w:w="97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IV</w:t>
            </w:r>
          </w:p>
        </w:tc>
        <w:tc>
          <w:tcPr>
            <w:tcW w:w="709"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0</w:t>
            </w:r>
          </w:p>
        </w:tc>
        <w:tc>
          <w:tcPr>
            <w:tcW w:w="708" w:type="dxa"/>
          </w:tcPr>
          <w:p w:rsidR="00C95521" w:rsidRPr="005B2002" w:rsidRDefault="00C95521" w:rsidP="00697A46">
            <w:pPr>
              <w:rPr>
                <w:rFonts w:ascii="Times New Roman" w:hAnsi="Times New Roman" w:cs="Times New Roman"/>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3</w:t>
            </w:r>
          </w:p>
        </w:tc>
      </w:tr>
      <w:tr w:rsidR="00C95521" w:rsidRPr="005B2002" w:rsidTr="00697A46">
        <w:tc>
          <w:tcPr>
            <w:tcW w:w="529" w:type="dxa"/>
          </w:tcPr>
          <w:p w:rsidR="00C95521" w:rsidRPr="005B2002" w:rsidRDefault="00C95521" w:rsidP="00697A46">
            <w:pPr>
              <w:numPr>
                <w:ilvl w:val="0"/>
                <w:numId w:val="299"/>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lang w:val="it-IT"/>
              </w:rPr>
            </w:pPr>
            <w:r w:rsidRPr="005B2002">
              <w:rPr>
                <w:rFonts w:ascii="Times New Roman" w:hAnsi="Times New Roman" w:cs="Times New Roman"/>
              </w:rPr>
              <w:t>Latinski jezik 2</w:t>
            </w:r>
          </w:p>
        </w:tc>
        <w:tc>
          <w:tcPr>
            <w:tcW w:w="97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IV</w:t>
            </w:r>
          </w:p>
        </w:tc>
        <w:tc>
          <w:tcPr>
            <w:tcW w:w="709"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0</w:t>
            </w:r>
          </w:p>
        </w:tc>
        <w:tc>
          <w:tcPr>
            <w:tcW w:w="708" w:type="dxa"/>
          </w:tcPr>
          <w:p w:rsidR="00C95521" w:rsidRPr="005B2002" w:rsidRDefault="00C95521" w:rsidP="00697A46">
            <w:pPr>
              <w:rPr>
                <w:rFonts w:ascii="Times New Roman" w:hAnsi="Times New Roman" w:cs="Times New Roman"/>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3</w:t>
            </w:r>
          </w:p>
        </w:tc>
      </w:tr>
      <w:tr w:rsidR="00C95521" w:rsidRPr="005B2002" w:rsidTr="00697A46">
        <w:tc>
          <w:tcPr>
            <w:tcW w:w="529" w:type="dxa"/>
          </w:tcPr>
          <w:p w:rsidR="00C95521" w:rsidRPr="005B2002" w:rsidRDefault="00C95521" w:rsidP="00697A46">
            <w:pPr>
              <w:numPr>
                <w:ilvl w:val="0"/>
                <w:numId w:val="299"/>
              </w:numPr>
              <w:ind w:left="0" w:firstLine="0"/>
              <w:rPr>
                <w:rFonts w:ascii="Times New Roman" w:hAnsi="Times New Roman" w:cs="Times New Roman"/>
                <w:lang w:val="sr-Latn-CS"/>
              </w:rPr>
            </w:pPr>
          </w:p>
        </w:tc>
        <w:tc>
          <w:tcPr>
            <w:tcW w:w="5108" w:type="dxa"/>
            <w:gridSpan w:val="2"/>
            <w:vAlign w:val="center"/>
          </w:tcPr>
          <w:p w:rsidR="00C95521" w:rsidRPr="005B2002" w:rsidRDefault="00C95521" w:rsidP="00697A46">
            <w:pPr>
              <w:rPr>
                <w:rFonts w:ascii="Times New Roman" w:hAnsi="Times New Roman" w:cs="Times New Roman"/>
                <w:lang w:val="it-IT"/>
              </w:rPr>
            </w:pPr>
            <w:r w:rsidRPr="005B2002">
              <w:rPr>
                <w:rFonts w:ascii="Times New Roman" w:hAnsi="Times New Roman" w:cs="Times New Roman"/>
                <w:lang w:val="sl-SI"/>
              </w:rPr>
              <w:t xml:space="preserve">Savremeni francuski jezik 4 – </w:t>
            </w:r>
            <w:r w:rsidRPr="005B2002">
              <w:rPr>
                <w:rFonts w:ascii="Times New Roman" w:hAnsi="Times New Roman" w:cs="Times New Roman"/>
                <w:i/>
                <w:lang w:val="sl-SI"/>
              </w:rPr>
              <w:t>Nivo A2.2/B2.2</w:t>
            </w:r>
          </w:p>
        </w:tc>
        <w:tc>
          <w:tcPr>
            <w:tcW w:w="97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IV</w:t>
            </w:r>
          </w:p>
        </w:tc>
        <w:tc>
          <w:tcPr>
            <w:tcW w:w="709" w:type="dxa"/>
            <w:vAlign w:val="center"/>
          </w:tcPr>
          <w:p w:rsidR="00C95521" w:rsidRPr="005B2002" w:rsidRDefault="00C95521" w:rsidP="00697A46">
            <w:pPr>
              <w:jc w:val="center"/>
              <w:rPr>
                <w:rFonts w:ascii="Times New Roman" w:hAnsi="Times New Roman" w:cs="Times New Roman"/>
                <w:lang w:val="it-IT"/>
              </w:rPr>
            </w:pPr>
            <w:r w:rsidRPr="005B2002">
              <w:rPr>
                <w:rFonts w:ascii="Times New Roman" w:hAnsi="Times New Roman" w:cs="Times New Roman"/>
                <w:lang w:val="it-IT"/>
              </w:rPr>
              <w:t>2</w:t>
            </w:r>
          </w:p>
        </w:tc>
        <w:tc>
          <w:tcPr>
            <w:tcW w:w="580" w:type="dxa"/>
            <w:vAlign w:val="center"/>
          </w:tcPr>
          <w:p w:rsidR="00C95521" w:rsidRPr="005B2002" w:rsidRDefault="00C95521" w:rsidP="00697A46">
            <w:pPr>
              <w:jc w:val="center"/>
              <w:rPr>
                <w:rFonts w:ascii="Times New Roman" w:hAnsi="Times New Roman" w:cs="Times New Roman"/>
                <w:lang w:val="it-IT"/>
              </w:rPr>
            </w:pPr>
            <w:r w:rsidRPr="005B2002">
              <w:rPr>
                <w:rFonts w:ascii="Times New Roman" w:hAnsi="Times New Roman" w:cs="Times New Roman"/>
                <w:lang w:val="it-IT"/>
              </w:rPr>
              <w:t>8</w:t>
            </w:r>
          </w:p>
        </w:tc>
        <w:tc>
          <w:tcPr>
            <w:tcW w:w="708" w:type="dxa"/>
          </w:tcPr>
          <w:p w:rsidR="00C95521" w:rsidRPr="005B2002" w:rsidRDefault="00C95521" w:rsidP="00697A46">
            <w:pPr>
              <w:rPr>
                <w:rFonts w:ascii="Times New Roman" w:hAnsi="Times New Roman" w:cs="Times New Roman"/>
              </w:rPr>
            </w:pPr>
          </w:p>
        </w:tc>
        <w:tc>
          <w:tcPr>
            <w:tcW w:w="996" w:type="dxa"/>
            <w:vAlign w:val="center"/>
          </w:tcPr>
          <w:p w:rsidR="00C95521" w:rsidRPr="005B2002" w:rsidRDefault="00C95521" w:rsidP="00697A46">
            <w:pPr>
              <w:jc w:val="center"/>
              <w:rPr>
                <w:rFonts w:ascii="Times New Roman" w:hAnsi="Times New Roman" w:cs="Times New Roman"/>
                <w:lang w:val="it-IT"/>
              </w:rPr>
            </w:pPr>
            <w:r w:rsidRPr="005B2002">
              <w:rPr>
                <w:rFonts w:ascii="Times New Roman" w:hAnsi="Times New Roman" w:cs="Times New Roman"/>
                <w:lang w:val="de-DE"/>
              </w:rPr>
              <w:t>10</w:t>
            </w:r>
          </w:p>
        </w:tc>
      </w:tr>
      <w:tr w:rsidR="00C95521" w:rsidRPr="00C95521" w:rsidTr="00697A46">
        <w:tc>
          <w:tcPr>
            <w:tcW w:w="529" w:type="dxa"/>
          </w:tcPr>
          <w:p w:rsidR="00C95521" w:rsidRPr="005B2002" w:rsidRDefault="00C95521" w:rsidP="00697A46">
            <w:pPr>
              <w:numPr>
                <w:ilvl w:val="0"/>
                <w:numId w:val="299"/>
              </w:numPr>
              <w:ind w:left="0" w:firstLine="0"/>
              <w:rPr>
                <w:rFonts w:ascii="Times New Roman" w:hAnsi="Times New Roman" w:cs="Times New Roman"/>
                <w:lang w:val="sr-Latn-CS"/>
              </w:rPr>
            </w:pPr>
          </w:p>
        </w:tc>
        <w:tc>
          <w:tcPr>
            <w:tcW w:w="9077" w:type="dxa"/>
            <w:gridSpan w:val="7"/>
          </w:tcPr>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de-DE"/>
              </w:rPr>
              <w:t>Drugi</w:t>
            </w:r>
            <w:r w:rsidRPr="00C95521">
              <w:rPr>
                <w:rFonts w:ascii="Times New Roman" w:hAnsi="Times New Roman" w:cs="Times New Roman"/>
                <w:lang w:val="sr-Latn-CS"/>
              </w:rPr>
              <w:t xml:space="preserve"> </w:t>
            </w:r>
            <w:r w:rsidRPr="005B2002">
              <w:rPr>
                <w:rFonts w:ascii="Times New Roman" w:hAnsi="Times New Roman" w:cs="Times New Roman"/>
                <w:lang w:val="de-DE"/>
              </w:rPr>
              <w:t>strani</w:t>
            </w:r>
            <w:r w:rsidRPr="00C95521">
              <w:rPr>
                <w:rFonts w:ascii="Times New Roman" w:hAnsi="Times New Roman" w:cs="Times New Roman"/>
                <w:lang w:val="sr-Latn-CS"/>
              </w:rPr>
              <w:t xml:space="preserve"> </w:t>
            </w:r>
            <w:r w:rsidRPr="005B2002">
              <w:rPr>
                <w:rFonts w:ascii="Times New Roman" w:hAnsi="Times New Roman" w:cs="Times New Roman"/>
                <w:lang w:val="de-DE"/>
              </w:rPr>
              <w:t>jezik</w:t>
            </w:r>
            <w:r w:rsidRPr="00C95521">
              <w:rPr>
                <w:rFonts w:ascii="Times New Roman" w:hAnsi="Times New Roman" w:cs="Times New Roman"/>
                <w:lang w:val="sr-Latn-CS"/>
              </w:rPr>
              <w:t xml:space="preserve"> 4-</w:t>
            </w:r>
            <w:r w:rsidRPr="005B2002">
              <w:rPr>
                <w:rFonts w:ascii="Times New Roman" w:hAnsi="Times New Roman" w:cs="Times New Roman"/>
                <w:lang w:val="de-DE"/>
              </w:rPr>
              <w:t>Obavezni</w:t>
            </w:r>
            <w:r w:rsidRPr="00C95521">
              <w:rPr>
                <w:rFonts w:ascii="Times New Roman" w:hAnsi="Times New Roman" w:cs="Times New Roman"/>
                <w:lang w:val="sr-Latn-CS"/>
              </w:rPr>
              <w:t xml:space="preserve"> </w:t>
            </w:r>
            <w:r w:rsidRPr="005B2002">
              <w:rPr>
                <w:rFonts w:ascii="Times New Roman" w:hAnsi="Times New Roman" w:cs="Times New Roman"/>
                <w:lang w:val="de-DE"/>
              </w:rPr>
              <w:t>izborni</w:t>
            </w:r>
            <w:r w:rsidRPr="00C95521">
              <w:rPr>
                <w:rFonts w:ascii="Times New Roman" w:hAnsi="Times New Roman" w:cs="Times New Roman"/>
                <w:lang w:val="sr-Latn-CS"/>
              </w:rPr>
              <w:t xml:space="preserve"> </w:t>
            </w:r>
            <w:r w:rsidRPr="005B2002">
              <w:rPr>
                <w:rFonts w:ascii="Times New Roman" w:hAnsi="Times New Roman" w:cs="Times New Roman"/>
                <w:lang w:val="de-DE"/>
              </w:rPr>
              <w:t>predmet</w:t>
            </w:r>
            <w:r w:rsidRPr="00C95521">
              <w:rPr>
                <w:rFonts w:ascii="Times New Roman" w:hAnsi="Times New Roman" w:cs="Times New Roman"/>
                <w:lang w:val="sr-Latn-CS"/>
              </w:rPr>
              <w:t xml:space="preserve"> (</w:t>
            </w:r>
            <w:r w:rsidRPr="005B2002">
              <w:rPr>
                <w:rFonts w:ascii="Times New Roman" w:hAnsi="Times New Roman" w:cs="Times New Roman"/>
                <w:lang w:val="de-DE"/>
              </w:rPr>
              <w:t>bira</w:t>
            </w:r>
            <w:r w:rsidRPr="00C95521">
              <w:rPr>
                <w:rFonts w:ascii="Times New Roman" w:hAnsi="Times New Roman" w:cs="Times New Roman"/>
                <w:lang w:val="sr-Latn-CS"/>
              </w:rPr>
              <w:t xml:space="preserve"> </w:t>
            </w:r>
            <w:r w:rsidRPr="005B2002">
              <w:rPr>
                <w:rFonts w:ascii="Times New Roman" w:hAnsi="Times New Roman" w:cs="Times New Roman"/>
                <w:lang w:val="de-DE"/>
              </w:rPr>
              <w:t>se</w:t>
            </w:r>
            <w:r w:rsidRPr="00C95521">
              <w:rPr>
                <w:rFonts w:ascii="Times New Roman" w:hAnsi="Times New Roman" w:cs="Times New Roman"/>
                <w:lang w:val="sr-Latn-CS"/>
              </w:rPr>
              <w:t xml:space="preserve"> </w:t>
            </w:r>
            <w:r w:rsidRPr="005B2002">
              <w:rPr>
                <w:rFonts w:ascii="Times New Roman" w:hAnsi="Times New Roman" w:cs="Times New Roman"/>
                <w:lang w:val="de-DE"/>
              </w:rPr>
              <w:t>jedan</w:t>
            </w:r>
            <w:r w:rsidRPr="00C95521">
              <w:rPr>
                <w:rFonts w:ascii="Times New Roman" w:hAnsi="Times New Roman" w:cs="Times New Roman"/>
                <w:lang w:val="sr-Latn-CS"/>
              </w:rPr>
              <w:t xml:space="preserve"> </w:t>
            </w:r>
            <w:r w:rsidRPr="005B2002">
              <w:rPr>
                <w:rFonts w:ascii="Times New Roman" w:hAnsi="Times New Roman" w:cs="Times New Roman"/>
                <w:lang w:val="de-DE"/>
              </w:rPr>
              <w:t>strani</w:t>
            </w:r>
            <w:r w:rsidRPr="00C95521">
              <w:rPr>
                <w:rFonts w:ascii="Times New Roman" w:hAnsi="Times New Roman" w:cs="Times New Roman"/>
                <w:lang w:val="sr-Latn-CS"/>
              </w:rPr>
              <w:t xml:space="preserve"> </w:t>
            </w:r>
            <w:r w:rsidRPr="005B2002">
              <w:rPr>
                <w:rFonts w:ascii="Times New Roman" w:hAnsi="Times New Roman" w:cs="Times New Roman"/>
                <w:lang w:val="de-DE"/>
              </w:rPr>
              <w:t>jezik</w:t>
            </w:r>
            <w:r w:rsidRPr="00C95521">
              <w:rPr>
                <w:rFonts w:ascii="Times New Roman" w:hAnsi="Times New Roman" w:cs="Times New Roman"/>
                <w:lang w:val="sr-Latn-CS"/>
              </w:rPr>
              <w:t>)</w:t>
            </w:r>
          </w:p>
        </w:tc>
      </w:tr>
      <w:tr w:rsidR="00C95521" w:rsidRPr="005B2002" w:rsidTr="00697A46">
        <w:tc>
          <w:tcPr>
            <w:tcW w:w="529" w:type="dxa"/>
          </w:tcPr>
          <w:p w:rsidR="00C95521" w:rsidRPr="005B2002" w:rsidRDefault="00C95521" w:rsidP="00697A46">
            <w:pPr>
              <w:rPr>
                <w:rFonts w:ascii="Times New Roman" w:hAnsi="Times New Roman" w:cs="Times New Roman"/>
                <w:lang w:val="sr-Latn-CS"/>
              </w:rPr>
            </w:pPr>
          </w:p>
        </w:tc>
        <w:tc>
          <w:tcPr>
            <w:tcW w:w="5108" w:type="dxa"/>
            <w:gridSpan w:val="2"/>
          </w:tcPr>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Engleski jezik 4</w:t>
            </w:r>
          </w:p>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Ruski jezik 4</w:t>
            </w:r>
          </w:p>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Njemački jezik 4</w:t>
            </w:r>
          </w:p>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lastRenderedPageBreak/>
              <w:t>Italijanski jezik 4</w:t>
            </w:r>
          </w:p>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l-SI"/>
              </w:rPr>
              <w:t>Španski jezik 4</w:t>
            </w:r>
          </w:p>
        </w:tc>
        <w:tc>
          <w:tcPr>
            <w:tcW w:w="97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lastRenderedPageBreak/>
              <w:t>IV</w:t>
            </w:r>
          </w:p>
        </w:tc>
        <w:tc>
          <w:tcPr>
            <w:tcW w:w="709"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w:t>
            </w:r>
          </w:p>
        </w:tc>
        <w:tc>
          <w:tcPr>
            <w:tcW w:w="580"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w:t>
            </w:r>
          </w:p>
        </w:tc>
        <w:tc>
          <w:tcPr>
            <w:tcW w:w="708" w:type="dxa"/>
          </w:tcPr>
          <w:p w:rsidR="00C95521" w:rsidRPr="005B2002" w:rsidRDefault="00C95521" w:rsidP="00697A46">
            <w:pPr>
              <w:rPr>
                <w:rFonts w:ascii="Times New Roman" w:hAnsi="Times New Roman" w:cs="Times New Roman"/>
              </w:rPr>
            </w:pPr>
          </w:p>
        </w:tc>
        <w:tc>
          <w:tcPr>
            <w:tcW w:w="99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4</w:t>
            </w:r>
          </w:p>
        </w:tc>
      </w:tr>
      <w:tr w:rsidR="00C95521" w:rsidRPr="005B2002" w:rsidTr="00697A46">
        <w:tc>
          <w:tcPr>
            <w:tcW w:w="6613" w:type="dxa"/>
            <w:gridSpan w:val="4"/>
          </w:tcPr>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lastRenderedPageBreak/>
              <w:t>Ukupno časova aktivne nastave</w:t>
            </w:r>
          </w:p>
        </w:tc>
        <w:tc>
          <w:tcPr>
            <w:tcW w:w="709" w:type="dxa"/>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24</w:t>
            </w:r>
          </w:p>
        </w:tc>
        <w:tc>
          <w:tcPr>
            <w:tcW w:w="580" w:type="dxa"/>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28</w:t>
            </w:r>
          </w:p>
        </w:tc>
        <w:tc>
          <w:tcPr>
            <w:tcW w:w="708" w:type="dxa"/>
          </w:tcPr>
          <w:p w:rsidR="00C95521" w:rsidRPr="005B2002" w:rsidRDefault="00C95521" w:rsidP="00697A46">
            <w:pPr>
              <w:rPr>
                <w:rFonts w:ascii="Times New Roman" w:hAnsi="Times New Roman" w:cs="Times New Roman"/>
                <w:lang w:val="sr-Latn-CS"/>
              </w:rPr>
            </w:pPr>
          </w:p>
        </w:tc>
        <w:tc>
          <w:tcPr>
            <w:tcW w:w="996" w:type="dxa"/>
          </w:tcPr>
          <w:p w:rsidR="00C95521" w:rsidRPr="005B2002" w:rsidRDefault="00C95521" w:rsidP="00697A46">
            <w:pPr>
              <w:rPr>
                <w:rFonts w:ascii="Times New Roman" w:hAnsi="Times New Roman" w:cs="Times New Roman"/>
                <w:lang w:val="sr-Latn-CS"/>
              </w:rPr>
            </w:pPr>
          </w:p>
        </w:tc>
      </w:tr>
      <w:tr w:rsidR="00C95521" w:rsidRPr="005B2002" w:rsidTr="00697A46">
        <w:tc>
          <w:tcPr>
            <w:tcW w:w="6613" w:type="dxa"/>
            <w:gridSpan w:val="4"/>
          </w:tcPr>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t>Ukupno ECTS kredita</w:t>
            </w:r>
          </w:p>
        </w:tc>
        <w:tc>
          <w:tcPr>
            <w:tcW w:w="709" w:type="dxa"/>
          </w:tcPr>
          <w:p w:rsidR="00C95521" w:rsidRPr="005B2002" w:rsidRDefault="00C95521" w:rsidP="00697A46">
            <w:pPr>
              <w:rPr>
                <w:rFonts w:ascii="Times New Roman" w:hAnsi="Times New Roman" w:cs="Times New Roman"/>
                <w:lang w:val="sr-Latn-CS"/>
              </w:rPr>
            </w:pPr>
          </w:p>
        </w:tc>
        <w:tc>
          <w:tcPr>
            <w:tcW w:w="580" w:type="dxa"/>
          </w:tcPr>
          <w:p w:rsidR="00C95521" w:rsidRPr="005B2002" w:rsidRDefault="00C95521" w:rsidP="00697A46">
            <w:pPr>
              <w:rPr>
                <w:rFonts w:ascii="Times New Roman" w:hAnsi="Times New Roman" w:cs="Times New Roman"/>
                <w:lang w:val="sr-Latn-CS"/>
              </w:rPr>
            </w:pP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fldChar w:fldCharType="begin"/>
            </w:r>
            <w:r w:rsidRPr="005B2002">
              <w:rPr>
                <w:rFonts w:ascii="Times New Roman" w:hAnsi="Times New Roman" w:cs="Times New Roman"/>
                <w:lang w:val="sr-Latn-CS"/>
              </w:rPr>
              <w:instrText xml:space="preserve"> =SUM(ABOVE) </w:instrText>
            </w:r>
            <w:r w:rsidRPr="005B2002">
              <w:rPr>
                <w:rFonts w:ascii="Times New Roman" w:hAnsi="Times New Roman" w:cs="Times New Roman"/>
                <w:lang w:val="sr-Latn-CS"/>
              </w:rPr>
              <w:fldChar w:fldCharType="separate"/>
            </w:r>
            <w:r w:rsidRPr="005B2002">
              <w:rPr>
                <w:rFonts w:ascii="Times New Roman" w:hAnsi="Times New Roman" w:cs="Times New Roman"/>
                <w:noProof/>
                <w:lang w:val="sr-Latn-CS"/>
              </w:rPr>
              <w:t>60</w:t>
            </w:r>
            <w:r w:rsidRPr="005B2002">
              <w:rPr>
                <w:rFonts w:ascii="Times New Roman" w:hAnsi="Times New Roman" w:cs="Times New Roman"/>
                <w:lang w:val="sr-Latn-CS"/>
              </w:rPr>
              <w:fldChar w:fldCharType="end"/>
            </w:r>
          </w:p>
        </w:tc>
      </w:tr>
      <w:tr w:rsidR="00C95521" w:rsidRPr="005B2002" w:rsidTr="00697A46">
        <w:tc>
          <w:tcPr>
            <w:tcW w:w="9606" w:type="dxa"/>
            <w:gridSpan w:val="8"/>
            <w:shd w:val="clear" w:color="auto" w:fill="D9D9D9" w:themeFill="background1" w:themeFillShade="D9"/>
            <w:vAlign w:val="center"/>
          </w:tcPr>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t>TREĆA GODINA</w:t>
            </w:r>
          </w:p>
        </w:tc>
      </w:tr>
      <w:tr w:rsidR="00C95521" w:rsidRPr="005B2002" w:rsidTr="00697A46">
        <w:tc>
          <w:tcPr>
            <w:tcW w:w="529" w:type="dxa"/>
          </w:tcPr>
          <w:p w:rsidR="00C95521" w:rsidRPr="005B2002" w:rsidRDefault="00C95521" w:rsidP="00697A46">
            <w:pPr>
              <w:numPr>
                <w:ilvl w:val="0"/>
                <w:numId w:val="300"/>
              </w:numPr>
              <w:ind w:left="0" w:firstLine="0"/>
              <w:jc w:val="center"/>
              <w:rPr>
                <w:rFonts w:ascii="Times New Roman" w:hAnsi="Times New Roman" w:cs="Times New Roman"/>
                <w:lang w:val="sr-Latn-CS"/>
              </w:rPr>
            </w:pPr>
          </w:p>
        </w:tc>
        <w:tc>
          <w:tcPr>
            <w:tcW w:w="4948" w:type="dxa"/>
            <w:vAlign w:val="center"/>
          </w:tcPr>
          <w:p w:rsidR="00C95521" w:rsidRPr="005B2002" w:rsidRDefault="00C95521" w:rsidP="00697A46">
            <w:pPr>
              <w:rPr>
                <w:rFonts w:ascii="Times New Roman" w:hAnsi="Times New Roman" w:cs="Times New Roman"/>
                <w:lang w:val="de-DE"/>
              </w:rPr>
            </w:pPr>
            <w:r w:rsidRPr="005B2002">
              <w:rPr>
                <w:rFonts w:ascii="Times New Roman" w:hAnsi="Times New Roman" w:cs="Times New Roman"/>
                <w:lang w:val="de-DE"/>
              </w:rPr>
              <w:t>Francuski jezik 5 –  Sintaksa 1</w:t>
            </w:r>
          </w:p>
        </w:tc>
        <w:tc>
          <w:tcPr>
            <w:tcW w:w="1136" w:type="dxa"/>
            <w:gridSpan w:val="2"/>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V</w:t>
            </w:r>
          </w:p>
        </w:tc>
        <w:tc>
          <w:tcPr>
            <w:tcW w:w="709"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5</w:t>
            </w:r>
          </w:p>
        </w:tc>
      </w:tr>
      <w:tr w:rsidR="00C95521" w:rsidRPr="005B2002" w:rsidTr="00697A46">
        <w:tc>
          <w:tcPr>
            <w:tcW w:w="529" w:type="dxa"/>
          </w:tcPr>
          <w:p w:rsidR="00C95521" w:rsidRPr="005B2002" w:rsidRDefault="00C95521" w:rsidP="00697A46">
            <w:pPr>
              <w:numPr>
                <w:ilvl w:val="0"/>
                <w:numId w:val="300"/>
              </w:numPr>
              <w:ind w:left="0" w:firstLine="0"/>
              <w:jc w:val="center"/>
              <w:rPr>
                <w:rFonts w:ascii="Times New Roman" w:hAnsi="Times New Roman" w:cs="Times New Roman"/>
                <w:lang w:val="sr-Latn-CS"/>
              </w:rPr>
            </w:pPr>
          </w:p>
        </w:tc>
        <w:tc>
          <w:tcPr>
            <w:tcW w:w="4948" w:type="dxa"/>
            <w:vAlign w:val="center"/>
          </w:tcPr>
          <w:p w:rsidR="00C95521" w:rsidRPr="005B2002" w:rsidRDefault="00C95521" w:rsidP="00697A46">
            <w:pPr>
              <w:rPr>
                <w:rFonts w:ascii="Times New Roman" w:hAnsi="Times New Roman" w:cs="Times New Roman"/>
                <w:i/>
              </w:rPr>
            </w:pPr>
            <w:r w:rsidRPr="005B2002">
              <w:rPr>
                <w:rFonts w:ascii="Times New Roman" w:hAnsi="Times New Roman" w:cs="Times New Roman"/>
                <w:lang w:val="sl-SI"/>
              </w:rPr>
              <w:t>Francuska književnost 5 –</w:t>
            </w:r>
            <w:r w:rsidRPr="005B2002">
              <w:rPr>
                <w:rFonts w:ascii="Times New Roman" w:hAnsi="Times New Roman" w:cs="Times New Roman"/>
                <w:i/>
                <w:lang w:val="sv-SE"/>
              </w:rPr>
              <w:t xml:space="preserve"> Književnost 19. vijeka</w:t>
            </w:r>
          </w:p>
        </w:tc>
        <w:tc>
          <w:tcPr>
            <w:tcW w:w="1136" w:type="dxa"/>
            <w:gridSpan w:val="2"/>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V</w:t>
            </w:r>
          </w:p>
        </w:tc>
        <w:tc>
          <w:tcPr>
            <w:tcW w:w="709"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5</w:t>
            </w:r>
          </w:p>
        </w:tc>
      </w:tr>
      <w:tr w:rsidR="00C95521" w:rsidRPr="005B2002" w:rsidTr="00697A46">
        <w:tc>
          <w:tcPr>
            <w:tcW w:w="529" w:type="dxa"/>
          </w:tcPr>
          <w:p w:rsidR="00C95521" w:rsidRPr="005B2002" w:rsidRDefault="00C95521" w:rsidP="00697A46">
            <w:pPr>
              <w:numPr>
                <w:ilvl w:val="0"/>
                <w:numId w:val="300"/>
              </w:numPr>
              <w:ind w:left="0" w:firstLine="0"/>
              <w:jc w:val="center"/>
              <w:rPr>
                <w:rFonts w:ascii="Times New Roman" w:hAnsi="Times New Roman" w:cs="Times New Roman"/>
                <w:lang w:val="sr-Latn-CS"/>
              </w:rPr>
            </w:pPr>
          </w:p>
        </w:tc>
        <w:tc>
          <w:tcPr>
            <w:tcW w:w="4948" w:type="dxa"/>
            <w:vAlign w:val="center"/>
          </w:tcPr>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 xml:space="preserve">Uvod u frankofonu književnost </w:t>
            </w:r>
          </w:p>
        </w:tc>
        <w:tc>
          <w:tcPr>
            <w:tcW w:w="1136" w:type="dxa"/>
            <w:gridSpan w:val="2"/>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V</w:t>
            </w:r>
          </w:p>
        </w:tc>
        <w:tc>
          <w:tcPr>
            <w:tcW w:w="709"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0</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3</w:t>
            </w:r>
          </w:p>
        </w:tc>
      </w:tr>
      <w:tr w:rsidR="00C95521" w:rsidRPr="005B2002" w:rsidTr="00697A46">
        <w:tc>
          <w:tcPr>
            <w:tcW w:w="529" w:type="dxa"/>
          </w:tcPr>
          <w:p w:rsidR="00C95521" w:rsidRPr="005B2002" w:rsidRDefault="00C95521" w:rsidP="00697A46">
            <w:pPr>
              <w:numPr>
                <w:ilvl w:val="0"/>
                <w:numId w:val="300"/>
              </w:numPr>
              <w:ind w:left="0" w:firstLine="0"/>
              <w:jc w:val="center"/>
              <w:rPr>
                <w:rFonts w:ascii="Times New Roman" w:hAnsi="Times New Roman" w:cs="Times New Roman"/>
                <w:lang w:val="sr-Latn-CS"/>
              </w:rPr>
            </w:pPr>
          </w:p>
        </w:tc>
        <w:tc>
          <w:tcPr>
            <w:tcW w:w="4948" w:type="dxa"/>
            <w:vAlign w:val="center"/>
          </w:tcPr>
          <w:p w:rsidR="00C95521" w:rsidRPr="005B2002" w:rsidRDefault="00C95521" w:rsidP="00697A46">
            <w:pPr>
              <w:rPr>
                <w:rFonts w:ascii="Times New Roman" w:hAnsi="Times New Roman" w:cs="Times New Roman"/>
                <w:lang w:val="it-IT"/>
              </w:rPr>
            </w:pPr>
            <w:r w:rsidRPr="005B2002">
              <w:rPr>
                <w:rFonts w:ascii="Times New Roman" w:hAnsi="Times New Roman" w:cs="Times New Roman"/>
                <w:lang w:val="sl-SI"/>
              </w:rPr>
              <w:t xml:space="preserve">Savremeni francuski jezik 5 – </w:t>
            </w:r>
            <w:r w:rsidRPr="005B2002">
              <w:rPr>
                <w:rFonts w:ascii="Times New Roman" w:hAnsi="Times New Roman" w:cs="Times New Roman"/>
                <w:i/>
                <w:lang w:val="sl-SI"/>
              </w:rPr>
              <w:t>Nivo B1.1/B2.1</w:t>
            </w:r>
          </w:p>
        </w:tc>
        <w:tc>
          <w:tcPr>
            <w:tcW w:w="1136" w:type="dxa"/>
            <w:gridSpan w:val="2"/>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V</w:t>
            </w:r>
          </w:p>
        </w:tc>
        <w:tc>
          <w:tcPr>
            <w:tcW w:w="709"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6</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8</w:t>
            </w:r>
          </w:p>
        </w:tc>
      </w:tr>
      <w:tr w:rsidR="00C95521" w:rsidRPr="005B2002" w:rsidTr="00697A46">
        <w:tc>
          <w:tcPr>
            <w:tcW w:w="529" w:type="dxa"/>
          </w:tcPr>
          <w:p w:rsidR="00C95521" w:rsidRPr="005B2002" w:rsidRDefault="00C95521" w:rsidP="00697A46">
            <w:pPr>
              <w:numPr>
                <w:ilvl w:val="0"/>
                <w:numId w:val="300"/>
              </w:numPr>
              <w:ind w:left="0" w:firstLine="0"/>
              <w:jc w:val="center"/>
              <w:rPr>
                <w:rFonts w:ascii="Times New Roman" w:hAnsi="Times New Roman" w:cs="Times New Roman"/>
                <w:lang w:val="sr-Latn-CS"/>
              </w:rPr>
            </w:pPr>
          </w:p>
        </w:tc>
        <w:tc>
          <w:tcPr>
            <w:tcW w:w="4948" w:type="dxa"/>
            <w:vAlign w:val="center"/>
          </w:tcPr>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 xml:space="preserve">Osnove prevođenja 1 – </w:t>
            </w:r>
            <w:r w:rsidRPr="005B2002">
              <w:rPr>
                <w:rFonts w:ascii="Times New Roman" w:hAnsi="Times New Roman" w:cs="Times New Roman"/>
                <w:i/>
                <w:lang w:val="sl-SI"/>
              </w:rPr>
              <w:t>Nivo B1.1/B2.1</w:t>
            </w:r>
          </w:p>
        </w:tc>
        <w:tc>
          <w:tcPr>
            <w:tcW w:w="1136" w:type="dxa"/>
            <w:gridSpan w:val="2"/>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V</w:t>
            </w:r>
          </w:p>
        </w:tc>
        <w:tc>
          <w:tcPr>
            <w:tcW w:w="709"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580"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lang w:val="de-DE"/>
              </w:rPr>
              <w:t>5</w:t>
            </w:r>
          </w:p>
        </w:tc>
      </w:tr>
      <w:tr w:rsidR="00C95521" w:rsidRPr="00C95521" w:rsidTr="00697A46">
        <w:tc>
          <w:tcPr>
            <w:tcW w:w="529" w:type="dxa"/>
          </w:tcPr>
          <w:p w:rsidR="00C95521" w:rsidRPr="005B2002" w:rsidRDefault="00C95521" w:rsidP="00697A46">
            <w:pPr>
              <w:numPr>
                <w:ilvl w:val="0"/>
                <w:numId w:val="300"/>
              </w:numPr>
              <w:ind w:left="0" w:firstLine="0"/>
              <w:jc w:val="center"/>
              <w:rPr>
                <w:rFonts w:ascii="Times New Roman" w:hAnsi="Times New Roman" w:cs="Times New Roman"/>
                <w:lang w:val="sr-Latn-CS"/>
              </w:rPr>
            </w:pPr>
          </w:p>
        </w:tc>
        <w:tc>
          <w:tcPr>
            <w:tcW w:w="9077" w:type="dxa"/>
            <w:gridSpan w:val="7"/>
            <w:vAlign w:val="center"/>
          </w:tcPr>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de-DE"/>
              </w:rPr>
              <w:t>Drugi</w:t>
            </w:r>
            <w:r w:rsidRPr="00C95521">
              <w:rPr>
                <w:rFonts w:ascii="Times New Roman" w:hAnsi="Times New Roman" w:cs="Times New Roman"/>
                <w:lang w:val="sr-Latn-CS"/>
              </w:rPr>
              <w:t xml:space="preserve"> </w:t>
            </w:r>
            <w:r w:rsidRPr="005B2002">
              <w:rPr>
                <w:rFonts w:ascii="Times New Roman" w:hAnsi="Times New Roman" w:cs="Times New Roman"/>
                <w:lang w:val="de-DE"/>
              </w:rPr>
              <w:t>strani</w:t>
            </w:r>
            <w:r w:rsidRPr="00C95521">
              <w:rPr>
                <w:rFonts w:ascii="Times New Roman" w:hAnsi="Times New Roman" w:cs="Times New Roman"/>
                <w:lang w:val="sr-Latn-CS"/>
              </w:rPr>
              <w:t xml:space="preserve"> </w:t>
            </w:r>
            <w:r w:rsidRPr="005B2002">
              <w:rPr>
                <w:rFonts w:ascii="Times New Roman" w:hAnsi="Times New Roman" w:cs="Times New Roman"/>
                <w:lang w:val="de-DE"/>
              </w:rPr>
              <w:t>jezik</w:t>
            </w:r>
            <w:r w:rsidRPr="00C95521">
              <w:rPr>
                <w:rFonts w:ascii="Times New Roman" w:hAnsi="Times New Roman" w:cs="Times New Roman"/>
                <w:lang w:val="sr-Latn-CS"/>
              </w:rPr>
              <w:t xml:space="preserve"> 5-</w:t>
            </w:r>
            <w:r w:rsidRPr="005B2002">
              <w:rPr>
                <w:rFonts w:ascii="Times New Roman" w:hAnsi="Times New Roman" w:cs="Times New Roman"/>
                <w:lang w:val="de-DE"/>
              </w:rPr>
              <w:t>Obavezni</w:t>
            </w:r>
            <w:r w:rsidRPr="00C95521">
              <w:rPr>
                <w:rFonts w:ascii="Times New Roman" w:hAnsi="Times New Roman" w:cs="Times New Roman"/>
                <w:lang w:val="sr-Latn-CS"/>
              </w:rPr>
              <w:t xml:space="preserve"> </w:t>
            </w:r>
            <w:r w:rsidRPr="005B2002">
              <w:rPr>
                <w:rFonts w:ascii="Times New Roman" w:hAnsi="Times New Roman" w:cs="Times New Roman"/>
                <w:lang w:val="de-DE"/>
              </w:rPr>
              <w:t>izborni</w:t>
            </w:r>
            <w:r w:rsidRPr="00C95521">
              <w:rPr>
                <w:rFonts w:ascii="Times New Roman" w:hAnsi="Times New Roman" w:cs="Times New Roman"/>
                <w:lang w:val="sr-Latn-CS"/>
              </w:rPr>
              <w:t xml:space="preserve"> </w:t>
            </w:r>
            <w:r w:rsidRPr="005B2002">
              <w:rPr>
                <w:rFonts w:ascii="Times New Roman" w:hAnsi="Times New Roman" w:cs="Times New Roman"/>
                <w:lang w:val="de-DE"/>
              </w:rPr>
              <w:t>predmet</w:t>
            </w:r>
            <w:r w:rsidRPr="00C95521">
              <w:rPr>
                <w:rFonts w:ascii="Times New Roman" w:hAnsi="Times New Roman" w:cs="Times New Roman"/>
                <w:lang w:val="sr-Latn-CS"/>
              </w:rPr>
              <w:t xml:space="preserve"> (</w:t>
            </w:r>
            <w:r w:rsidRPr="005B2002">
              <w:rPr>
                <w:rFonts w:ascii="Times New Roman" w:hAnsi="Times New Roman" w:cs="Times New Roman"/>
                <w:lang w:val="de-DE"/>
              </w:rPr>
              <w:t>bira</w:t>
            </w:r>
            <w:r w:rsidRPr="00C95521">
              <w:rPr>
                <w:rFonts w:ascii="Times New Roman" w:hAnsi="Times New Roman" w:cs="Times New Roman"/>
                <w:lang w:val="sr-Latn-CS"/>
              </w:rPr>
              <w:t xml:space="preserve"> </w:t>
            </w:r>
            <w:r w:rsidRPr="005B2002">
              <w:rPr>
                <w:rFonts w:ascii="Times New Roman" w:hAnsi="Times New Roman" w:cs="Times New Roman"/>
                <w:lang w:val="de-DE"/>
              </w:rPr>
              <w:t>se</w:t>
            </w:r>
            <w:r w:rsidRPr="00C95521">
              <w:rPr>
                <w:rFonts w:ascii="Times New Roman" w:hAnsi="Times New Roman" w:cs="Times New Roman"/>
                <w:lang w:val="sr-Latn-CS"/>
              </w:rPr>
              <w:t xml:space="preserve"> </w:t>
            </w:r>
            <w:r w:rsidRPr="005B2002">
              <w:rPr>
                <w:rFonts w:ascii="Times New Roman" w:hAnsi="Times New Roman" w:cs="Times New Roman"/>
                <w:lang w:val="de-DE"/>
              </w:rPr>
              <w:t>jedan</w:t>
            </w:r>
            <w:r w:rsidRPr="00C95521">
              <w:rPr>
                <w:rFonts w:ascii="Times New Roman" w:hAnsi="Times New Roman" w:cs="Times New Roman"/>
                <w:lang w:val="sr-Latn-CS"/>
              </w:rPr>
              <w:t xml:space="preserve"> </w:t>
            </w:r>
            <w:r w:rsidRPr="005B2002">
              <w:rPr>
                <w:rFonts w:ascii="Times New Roman" w:hAnsi="Times New Roman" w:cs="Times New Roman"/>
                <w:lang w:val="de-DE"/>
              </w:rPr>
              <w:t>strani</w:t>
            </w:r>
            <w:r w:rsidRPr="00C95521">
              <w:rPr>
                <w:rFonts w:ascii="Times New Roman" w:hAnsi="Times New Roman" w:cs="Times New Roman"/>
                <w:lang w:val="sr-Latn-CS"/>
              </w:rPr>
              <w:t xml:space="preserve"> </w:t>
            </w:r>
            <w:r w:rsidRPr="005B2002">
              <w:rPr>
                <w:rFonts w:ascii="Times New Roman" w:hAnsi="Times New Roman" w:cs="Times New Roman"/>
                <w:lang w:val="de-DE"/>
              </w:rPr>
              <w:t>jezik</w:t>
            </w:r>
            <w:r w:rsidRPr="00C95521">
              <w:rPr>
                <w:rFonts w:ascii="Times New Roman" w:hAnsi="Times New Roman" w:cs="Times New Roman"/>
                <w:lang w:val="sr-Latn-CS"/>
              </w:rPr>
              <w:t>)</w:t>
            </w:r>
          </w:p>
        </w:tc>
      </w:tr>
      <w:tr w:rsidR="00C95521" w:rsidRPr="005B2002" w:rsidTr="00697A46">
        <w:tc>
          <w:tcPr>
            <w:tcW w:w="529" w:type="dxa"/>
          </w:tcPr>
          <w:p w:rsidR="00C95521" w:rsidRPr="005B2002" w:rsidRDefault="00C95521" w:rsidP="00697A46">
            <w:pPr>
              <w:jc w:val="center"/>
              <w:rPr>
                <w:rFonts w:ascii="Times New Roman" w:hAnsi="Times New Roman" w:cs="Times New Roman"/>
                <w:lang w:val="sr-Latn-CS"/>
              </w:rPr>
            </w:pPr>
          </w:p>
        </w:tc>
        <w:tc>
          <w:tcPr>
            <w:tcW w:w="4948" w:type="dxa"/>
            <w:vAlign w:val="center"/>
          </w:tcPr>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Engleski jezik 5</w:t>
            </w:r>
          </w:p>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Ruski jezik 5</w:t>
            </w:r>
          </w:p>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Njemački jezik 5</w:t>
            </w:r>
          </w:p>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Italijanski jezik 5</w:t>
            </w:r>
          </w:p>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l-SI"/>
              </w:rPr>
              <w:t>Španski jezik 5</w:t>
            </w:r>
          </w:p>
        </w:tc>
        <w:tc>
          <w:tcPr>
            <w:tcW w:w="1136" w:type="dxa"/>
            <w:gridSpan w:val="2"/>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V</w:t>
            </w:r>
          </w:p>
        </w:tc>
        <w:tc>
          <w:tcPr>
            <w:tcW w:w="709" w:type="dxa"/>
            <w:vAlign w:val="center"/>
          </w:tcPr>
          <w:p w:rsidR="00C95521" w:rsidRPr="005B2002" w:rsidRDefault="00C95521" w:rsidP="00697A46">
            <w:pPr>
              <w:jc w:val="center"/>
              <w:rPr>
                <w:rFonts w:ascii="Times New Roman" w:hAnsi="Times New Roman" w:cs="Times New Roman"/>
                <w:color w:val="000000"/>
                <w:lang w:val="sr-Latn-CS"/>
              </w:rPr>
            </w:pPr>
            <w:r w:rsidRPr="005B2002">
              <w:rPr>
                <w:rFonts w:ascii="Times New Roman" w:hAnsi="Times New Roman" w:cs="Times New Roman"/>
                <w:color w:val="000000"/>
                <w:lang w:val="sr-Latn-CS"/>
              </w:rPr>
              <w:t>2</w:t>
            </w:r>
          </w:p>
        </w:tc>
        <w:tc>
          <w:tcPr>
            <w:tcW w:w="580"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color w:val="000000"/>
                <w:lang w:val="sr-Latn-CS"/>
              </w:rPr>
            </w:pPr>
            <w:r w:rsidRPr="005B2002">
              <w:rPr>
                <w:rFonts w:ascii="Times New Roman" w:hAnsi="Times New Roman" w:cs="Times New Roman"/>
                <w:color w:val="000000"/>
                <w:lang w:val="sr-Latn-CS"/>
              </w:rPr>
              <w:t>4</w:t>
            </w:r>
          </w:p>
        </w:tc>
      </w:tr>
      <w:tr w:rsidR="00C95521" w:rsidRPr="005B2002" w:rsidTr="00697A46">
        <w:tc>
          <w:tcPr>
            <w:tcW w:w="529" w:type="dxa"/>
          </w:tcPr>
          <w:p w:rsidR="00C95521" w:rsidRPr="005B2002" w:rsidRDefault="00C95521" w:rsidP="00697A46">
            <w:pPr>
              <w:numPr>
                <w:ilvl w:val="0"/>
                <w:numId w:val="300"/>
              </w:numPr>
              <w:ind w:left="0" w:firstLine="0"/>
              <w:jc w:val="center"/>
              <w:rPr>
                <w:rFonts w:ascii="Times New Roman" w:hAnsi="Times New Roman" w:cs="Times New Roman"/>
                <w:lang w:val="sr-Latn-CS"/>
              </w:rPr>
            </w:pPr>
          </w:p>
        </w:tc>
        <w:tc>
          <w:tcPr>
            <w:tcW w:w="4948" w:type="dxa"/>
            <w:vAlign w:val="center"/>
          </w:tcPr>
          <w:p w:rsidR="00C95521" w:rsidRPr="005B2002" w:rsidRDefault="00C95521" w:rsidP="00697A46">
            <w:pPr>
              <w:rPr>
                <w:rFonts w:ascii="Times New Roman" w:hAnsi="Times New Roman" w:cs="Times New Roman"/>
                <w:lang w:val="de-DE"/>
              </w:rPr>
            </w:pPr>
            <w:r w:rsidRPr="005B2002">
              <w:rPr>
                <w:rFonts w:ascii="Times New Roman" w:hAnsi="Times New Roman" w:cs="Times New Roman"/>
                <w:lang w:val="de-DE"/>
              </w:rPr>
              <w:t>Francuski jezik 6 – Sintaksa 2</w:t>
            </w:r>
          </w:p>
        </w:tc>
        <w:tc>
          <w:tcPr>
            <w:tcW w:w="1136" w:type="dxa"/>
            <w:gridSpan w:val="2"/>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VI</w:t>
            </w:r>
          </w:p>
        </w:tc>
        <w:tc>
          <w:tcPr>
            <w:tcW w:w="709"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w:t>
            </w:r>
          </w:p>
        </w:tc>
        <w:tc>
          <w:tcPr>
            <w:tcW w:w="580"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5</w:t>
            </w:r>
          </w:p>
        </w:tc>
      </w:tr>
      <w:tr w:rsidR="00C95521" w:rsidRPr="005B2002" w:rsidTr="00697A46">
        <w:tc>
          <w:tcPr>
            <w:tcW w:w="529" w:type="dxa"/>
          </w:tcPr>
          <w:p w:rsidR="00C95521" w:rsidRPr="005B2002" w:rsidRDefault="00C95521" w:rsidP="00697A46">
            <w:pPr>
              <w:numPr>
                <w:ilvl w:val="0"/>
                <w:numId w:val="300"/>
              </w:numPr>
              <w:ind w:left="0" w:firstLine="0"/>
              <w:jc w:val="center"/>
              <w:rPr>
                <w:rFonts w:ascii="Times New Roman" w:hAnsi="Times New Roman" w:cs="Times New Roman"/>
                <w:lang w:val="sr-Latn-CS"/>
              </w:rPr>
            </w:pPr>
          </w:p>
        </w:tc>
        <w:tc>
          <w:tcPr>
            <w:tcW w:w="4948" w:type="dxa"/>
            <w:vAlign w:val="center"/>
          </w:tcPr>
          <w:p w:rsidR="00C95521" w:rsidRPr="005B2002" w:rsidRDefault="00C95521" w:rsidP="00697A46">
            <w:pPr>
              <w:rPr>
                <w:rFonts w:ascii="Times New Roman" w:hAnsi="Times New Roman" w:cs="Times New Roman"/>
                <w:i/>
              </w:rPr>
            </w:pPr>
            <w:r w:rsidRPr="005B2002">
              <w:rPr>
                <w:rFonts w:ascii="Times New Roman" w:hAnsi="Times New Roman" w:cs="Times New Roman"/>
                <w:lang w:val="sl-SI"/>
              </w:rPr>
              <w:t>Francuska književnost 6 –</w:t>
            </w:r>
            <w:r w:rsidRPr="005B2002">
              <w:rPr>
                <w:rFonts w:ascii="Times New Roman" w:hAnsi="Times New Roman" w:cs="Times New Roman"/>
                <w:i/>
                <w:lang w:val="sv-SE"/>
              </w:rPr>
              <w:t xml:space="preserve"> Književnost 20. vijeka</w:t>
            </w:r>
          </w:p>
        </w:tc>
        <w:tc>
          <w:tcPr>
            <w:tcW w:w="1136" w:type="dxa"/>
            <w:gridSpan w:val="2"/>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VI</w:t>
            </w:r>
          </w:p>
        </w:tc>
        <w:tc>
          <w:tcPr>
            <w:tcW w:w="709"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w:t>
            </w:r>
          </w:p>
        </w:tc>
        <w:tc>
          <w:tcPr>
            <w:tcW w:w="580"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5</w:t>
            </w:r>
          </w:p>
        </w:tc>
      </w:tr>
      <w:tr w:rsidR="00C95521" w:rsidRPr="00C95521" w:rsidTr="00697A46">
        <w:tc>
          <w:tcPr>
            <w:tcW w:w="529" w:type="dxa"/>
          </w:tcPr>
          <w:p w:rsidR="00C95521" w:rsidRPr="005B2002" w:rsidRDefault="00C95521" w:rsidP="00697A46">
            <w:pPr>
              <w:numPr>
                <w:ilvl w:val="0"/>
                <w:numId w:val="300"/>
              </w:numPr>
              <w:ind w:left="0" w:firstLine="0"/>
              <w:jc w:val="center"/>
              <w:rPr>
                <w:rFonts w:ascii="Times New Roman" w:hAnsi="Times New Roman" w:cs="Times New Roman"/>
                <w:lang w:val="sr-Latn-CS"/>
              </w:rPr>
            </w:pPr>
          </w:p>
        </w:tc>
        <w:tc>
          <w:tcPr>
            <w:tcW w:w="9077" w:type="dxa"/>
            <w:gridSpan w:val="7"/>
            <w:vAlign w:val="center"/>
          </w:tcPr>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de-DE"/>
              </w:rPr>
              <w:t>Drugi</w:t>
            </w:r>
            <w:r w:rsidRPr="00C95521">
              <w:rPr>
                <w:rFonts w:ascii="Times New Roman" w:hAnsi="Times New Roman" w:cs="Times New Roman"/>
                <w:lang w:val="sr-Latn-CS"/>
              </w:rPr>
              <w:t xml:space="preserve"> </w:t>
            </w:r>
            <w:r w:rsidRPr="005B2002">
              <w:rPr>
                <w:rFonts w:ascii="Times New Roman" w:hAnsi="Times New Roman" w:cs="Times New Roman"/>
                <w:lang w:val="de-DE"/>
              </w:rPr>
              <w:t>strani</w:t>
            </w:r>
            <w:r w:rsidRPr="00C95521">
              <w:rPr>
                <w:rFonts w:ascii="Times New Roman" w:hAnsi="Times New Roman" w:cs="Times New Roman"/>
                <w:lang w:val="sr-Latn-CS"/>
              </w:rPr>
              <w:t xml:space="preserve"> </w:t>
            </w:r>
            <w:r w:rsidRPr="005B2002">
              <w:rPr>
                <w:rFonts w:ascii="Times New Roman" w:hAnsi="Times New Roman" w:cs="Times New Roman"/>
                <w:lang w:val="de-DE"/>
              </w:rPr>
              <w:t>jezik</w:t>
            </w:r>
            <w:r w:rsidRPr="00C95521">
              <w:rPr>
                <w:rFonts w:ascii="Times New Roman" w:hAnsi="Times New Roman" w:cs="Times New Roman"/>
                <w:lang w:val="sr-Latn-CS"/>
              </w:rPr>
              <w:t xml:space="preserve"> 6-</w:t>
            </w:r>
            <w:r w:rsidRPr="005B2002">
              <w:rPr>
                <w:rFonts w:ascii="Times New Roman" w:hAnsi="Times New Roman" w:cs="Times New Roman"/>
                <w:lang w:val="de-DE"/>
              </w:rPr>
              <w:t>Obavezni</w:t>
            </w:r>
            <w:r w:rsidRPr="00C95521">
              <w:rPr>
                <w:rFonts w:ascii="Times New Roman" w:hAnsi="Times New Roman" w:cs="Times New Roman"/>
                <w:lang w:val="sr-Latn-CS"/>
              </w:rPr>
              <w:t xml:space="preserve"> </w:t>
            </w:r>
            <w:r w:rsidRPr="005B2002">
              <w:rPr>
                <w:rFonts w:ascii="Times New Roman" w:hAnsi="Times New Roman" w:cs="Times New Roman"/>
                <w:lang w:val="de-DE"/>
              </w:rPr>
              <w:t>izborni</w:t>
            </w:r>
            <w:r w:rsidRPr="00C95521">
              <w:rPr>
                <w:rFonts w:ascii="Times New Roman" w:hAnsi="Times New Roman" w:cs="Times New Roman"/>
                <w:lang w:val="sr-Latn-CS"/>
              </w:rPr>
              <w:t xml:space="preserve"> </w:t>
            </w:r>
            <w:r w:rsidRPr="005B2002">
              <w:rPr>
                <w:rFonts w:ascii="Times New Roman" w:hAnsi="Times New Roman" w:cs="Times New Roman"/>
                <w:lang w:val="de-DE"/>
              </w:rPr>
              <w:t>predmet</w:t>
            </w:r>
            <w:r w:rsidRPr="00C95521">
              <w:rPr>
                <w:rFonts w:ascii="Times New Roman" w:hAnsi="Times New Roman" w:cs="Times New Roman"/>
                <w:lang w:val="sr-Latn-CS"/>
              </w:rPr>
              <w:t xml:space="preserve"> (</w:t>
            </w:r>
            <w:r w:rsidRPr="005B2002">
              <w:rPr>
                <w:rFonts w:ascii="Times New Roman" w:hAnsi="Times New Roman" w:cs="Times New Roman"/>
                <w:lang w:val="de-DE"/>
              </w:rPr>
              <w:t>bira</w:t>
            </w:r>
            <w:r w:rsidRPr="00C95521">
              <w:rPr>
                <w:rFonts w:ascii="Times New Roman" w:hAnsi="Times New Roman" w:cs="Times New Roman"/>
                <w:lang w:val="sr-Latn-CS"/>
              </w:rPr>
              <w:t xml:space="preserve"> </w:t>
            </w:r>
            <w:r w:rsidRPr="005B2002">
              <w:rPr>
                <w:rFonts w:ascii="Times New Roman" w:hAnsi="Times New Roman" w:cs="Times New Roman"/>
                <w:lang w:val="de-DE"/>
              </w:rPr>
              <w:t>se</w:t>
            </w:r>
            <w:r w:rsidRPr="00C95521">
              <w:rPr>
                <w:rFonts w:ascii="Times New Roman" w:hAnsi="Times New Roman" w:cs="Times New Roman"/>
                <w:lang w:val="sr-Latn-CS"/>
              </w:rPr>
              <w:t xml:space="preserve"> </w:t>
            </w:r>
            <w:r w:rsidRPr="005B2002">
              <w:rPr>
                <w:rFonts w:ascii="Times New Roman" w:hAnsi="Times New Roman" w:cs="Times New Roman"/>
                <w:lang w:val="de-DE"/>
              </w:rPr>
              <w:t>jedan</w:t>
            </w:r>
            <w:r w:rsidRPr="00C95521">
              <w:rPr>
                <w:rFonts w:ascii="Times New Roman" w:hAnsi="Times New Roman" w:cs="Times New Roman"/>
                <w:lang w:val="sr-Latn-CS"/>
              </w:rPr>
              <w:t xml:space="preserve"> </w:t>
            </w:r>
            <w:r w:rsidRPr="005B2002">
              <w:rPr>
                <w:rFonts w:ascii="Times New Roman" w:hAnsi="Times New Roman" w:cs="Times New Roman"/>
                <w:lang w:val="de-DE"/>
              </w:rPr>
              <w:t>strani</w:t>
            </w:r>
            <w:r w:rsidRPr="00C95521">
              <w:rPr>
                <w:rFonts w:ascii="Times New Roman" w:hAnsi="Times New Roman" w:cs="Times New Roman"/>
                <w:lang w:val="sr-Latn-CS"/>
              </w:rPr>
              <w:t xml:space="preserve"> </w:t>
            </w:r>
            <w:r w:rsidRPr="005B2002">
              <w:rPr>
                <w:rFonts w:ascii="Times New Roman" w:hAnsi="Times New Roman" w:cs="Times New Roman"/>
                <w:lang w:val="de-DE"/>
              </w:rPr>
              <w:t>jezik</w:t>
            </w:r>
            <w:r w:rsidRPr="00C95521">
              <w:rPr>
                <w:rFonts w:ascii="Times New Roman" w:hAnsi="Times New Roman" w:cs="Times New Roman"/>
                <w:lang w:val="sr-Latn-CS"/>
              </w:rPr>
              <w:t>)</w:t>
            </w:r>
          </w:p>
        </w:tc>
      </w:tr>
      <w:tr w:rsidR="00C95521" w:rsidRPr="005B2002" w:rsidTr="00697A46">
        <w:tc>
          <w:tcPr>
            <w:tcW w:w="529" w:type="dxa"/>
          </w:tcPr>
          <w:p w:rsidR="00C95521" w:rsidRPr="005B2002" w:rsidRDefault="00C95521" w:rsidP="00697A46">
            <w:pPr>
              <w:jc w:val="center"/>
              <w:rPr>
                <w:rFonts w:ascii="Times New Roman" w:hAnsi="Times New Roman" w:cs="Times New Roman"/>
                <w:lang w:val="sr-Latn-CS"/>
              </w:rPr>
            </w:pPr>
          </w:p>
        </w:tc>
        <w:tc>
          <w:tcPr>
            <w:tcW w:w="4948" w:type="dxa"/>
            <w:vAlign w:val="center"/>
          </w:tcPr>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Engleski jezik 6</w:t>
            </w:r>
          </w:p>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Ruski jezik 6</w:t>
            </w:r>
          </w:p>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Njemački jezik 6</w:t>
            </w:r>
          </w:p>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Italijanski jezik 6</w:t>
            </w:r>
          </w:p>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l-SI"/>
              </w:rPr>
              <w:t>Španski jezik 6</w:t>
            </w:r>
          </w:p>
        </w:tc>
        <w:tc>
          <w:tcPr>
            <w:tcW w:w="1136" w:type="dxa"/>
            <w:gridSpan w:val="2"/>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VI</w:t>
            </w:r>
          </w:p>
        </w:tc>
        <w:tc>
          <w:tcPr>
            <w:tcW w:w="709"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w:t>
            </w:r>
          </w:p>
        </w:tc>
        <w:tc>
          <w:tcPr>
            <w:tcW w:w="580"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w:t>
            </w: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4</w:t>
            </w:r>
          </w:p>
        </w:tc>
      </w:tr>
      <w:tr w:rsidR="00C95521" w:rsidRPr="005B2002" w:rsidTr="00697A46">
        <w:tc>
          <w:tcPr>
            <w:tcW w:w="9606" w:type="dxa"/>
            <w:gridSpan w:val="8"/>
          </w:tcPr>
          <w:p w:rsidR="00C95521" w:rsidRPr="005B2002" w:rsidRDefault="00C95521" w:rsidP="00697A46">
            <w:pPr>
              <w:rPr>
                <w:rFonts w:ascii="Times New Roman" w:hAnsi="Times New Roman" w:cs="Times New Roman"/>
              </w:rPr>
            </w:pPr>
            <w:r w:rsidRPr="005B2002">
              <w:rPr>
                <w:rFonts w:ascii="Times New Roman" w:hAnsi="Times New Roman" w:cs="Times New Roman"/>
                <w:lang w:val="sr-Latn-CS"/>
              </w:rPr>
              <w:t>Izborni modul 1: Nastavno-istraživački</w:t>
            </w:r>
          </w:p>
        </w:tc>
      </w:tr>
      <w:tr w:rsidR="00C95521" w:rsidRPr="005B2002" w:rsidTr="00697A46">
        <w:tc>
          <w:tcPr>
            <w:tcW w:w="529" w:type="dxa"/>
          </w:tcPr>
          <w:p w:rsidR="00C95521" w:rsidRPr="005B2002" w:rsidRDefault="00C95521" w:rsidP="00697A46">
            <w:pPr>
              <w:numPr>
                <w:ilvl w:val="0"/>
                <w:numId w:val="300"/>
              </w:numPr>
              <w:ind w:left="0" w:firstLine="0"/>
              <w:jc w:val="center"/>
              <w:rPr>
                <w:rFonts w:ascii="Times New Roman" w:hAnsi="Times New Roman" w:cs="Times New Roman"/>
                <w:lang w:val="sr-Latn-CS"/>
              </w:rPr>
            </w:pPr>
          </w:p>
        </w:tc>
        <w:tc>
          <w:tcPr>
            <w:tcW w:w="4948" w:type="dxa"/>
            <w:vAlign w:val="center"/>
          </w:tcPr>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 xml:space="preserve">Savremeni francuski jezik 6 – </w:t>
            </w:r>
            <w:r w:rsidRPr="005B2002">
              <w:rPr>
                <w:rFonts w:ascii="Times New Roman" w:hAnsi="Times New Roman" w:cs="Times New Roman"/>
                <w:i/>
                <w:lang w:val="sl-SI"/>
              </w:rPr>
              <w:t>Nivo B1.2/B2.2</w:t>
            </w:r>
          </w:p>
        </w:tc>
        <w:tc>
          <w:tcPr>
            <w:tcW w:w="1136" w:type="dxa"/>
            <w:gridSpan w:val="2"/>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VI</w:t>
            </w:r>
          </w:p>
        </w:tc>
        <w:tc>
          <w:tcPr>
            <w:tcW w:w="709"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color w:val="000000"/>
                <w:lang w:val="sr-Latn-CS"/>
              </w:rPr>
              <w:t>2</w:t>
            </w:r>
          </w:p>
        </w:tc>
        <w:tc>
          <w:tcPr>
            <w:tcW w:w="580"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6</w:t>
            </w:r>
          </w:p>
        </w:tc>
        <w:tc>
          <w:tcPr>
            <w:tcW w:w="708" w:type="dxa"/>
          </w:tcPr>
          <w:p w:rsidR="00C95521" w:rsidRPr="005B2002" w:rsidRDefault="00C95521" w:rsidP="00697A46">
            <w:pPr>
              <w:rPr>
                <w:rFonts w:ascii="Times New Roman" w:hAnsi="Times New Roman" w:cs="Times New Roman"/>
                <w:lang w:val="sr-Latn-CS"/>
              </w:rPr>
            </w:pPr>
          </w:p>
        </w:tc>
        <w:tc>
          <w:tcPr>
            <w:tcW w:w="996"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8</w:t>
            </w:r>
          </w:p>
        </w:tc>
      </w:tr>
      <w:tr w:rsidR="00C95521" w:rsidRPr="005B2002" w:rsidTr="00697A46">
        <w:tc>
          <w:tcPr>
            <w:tcW w:w="529" w:type="dxa"/>
          </w:tcPr>
          <w:p w:rsidR="00C95521" w:rsidRPr="005B2002" w:rsidRDefault="00C95521" w:rsidP="00697A46">
            <w:pPr>
              <w:numPr>
                <w:ilvl w:val="0"/>
                <w:numId w:val="300"/>
              </w:numPr>
              <w:ind w:left="0" w:firstLine="0"/>
              <w:jc w:val="center"/>
              <w:rPr>
                <w:rFonts w:ascii="Times New Roman" w:hAnsi="Times New Roman" w:cs="Times New Roman"/>
                <w:lang w:val="sr-Latn-CS"/>
              </w:rPr>
            </w:pPr>
          </w:p>
        </w:tc>
        <w:tc>
          <w:tcPr>
            <w:tcW w:w="4948" w:type="dxa"/>
            <w:vAlign w:val="center"/>
          </w:tcPr>
          <w:p w:rsidR="00C95521" w:rsidRPr="005B2002" w:rsidRDefault="00C95521" w:rsidP="00697A46">
            <w:pPr>
              <w:rPr>
                <w:rFonts w:ascii="Times New Roman" w:hAnsi="Times New Roman" w:cs="Times New Roman"/>
                <w:lang w:val="sl-SI"/>
              </w:rPr>
            </w:pPr>
            <w:r w:rsidRPr="005B2002">
              <w:rPr>
                <w:rFonts w:ascii="Times New Roman" w:hAnsi="Times New Roman" w:cs="Times New Roman"/>
                <w:lang w:val="sl-SI"/>
              </w:rPr>
              <w:t xml:space="preserve">Osnove prevođenja 2 – </w:t>
            </w:r>
            <w:r w:rsidRPr="005B2002">
              <w:rPr>
                <w:rFonts w:ascii="Times New Roman" w:hAnsi="Times New Roman" w:cs="Times New Roman"/>
                <w:i/>
                <w:lang w:val="sl-SI"/>
              </w:rPr>
              <w:t>Nivo B1.2/B2.2</w:t>
            </w:r>
          </w:p>
        </w:tc>
        <w:tc>
          <w:tcPr>
            <w:tcW w:w="1136" w:type="dxa"/>
            <w:gridSpan w:val="2"/>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VI</w:t>
            </w:r>
          </w:p>
        </w:tc>
        <w:tc>
          <w:tcPr>
            <w:tcW w:w="709"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color w:val="000000"/>
                <w:lang w:val="sr-Latn-CS"/>
              </w:rPr>
              <w:t>2</w:t>
            </w:r>
          </w:p>
        </w:tc>
        <w:tc>
          <w:tcPr>
            <w:tcW w:w="580" w:type="dxa"/>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2</w:t>
            </w:r>
          </w:p>
        </w:tc>
        <w:tc>
          <w:tcPr>
            <w:tcW w:w="708" w:type="dxa"/>
          </w:tcPr>
          <w:p w:rsidR="00C95521" w:rsidRPr="005B2002" w:rsidRDefault="00C95521" w:rsidP="00697A46">
            <w:pPr>
              <w:rPr>
                <w:rFonts w:ascii="Times New Roman" w:hAnsi="Times New Roman" w:cs="Times New Roman"/>
                <w:lang w:val="sr-Latn-CS"/>
              </w:rPr>
            </w:pPr>
          </w:p>
        </w:tc>
        <w:tc>
          <w:tcPr>
            <w:tcW w:w="996"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5</w:t>
            </w:r>
          </w:p>
        </w:tc>
      </w:tr>
      <w:tr w:rsidR="00C95521" w:rsidRPr="005B2002" w:rsidTr="00697A46">
        <w:tc>
          <w:tcPr>
            <w:tcW w:w="529" w:type="dxa"/>
          </w:tcPr>
          <w:p w:rsidR="00C95521" w:rsidRPr="005B2002" w:rsidRDefault="00C95521" w:rsidP="00697A46">
            <w:pPr>
              <w:numPr>
                <w:ilvl w:val="0"/>
                <w:numId w:val="300"/>
              </w:numPr>
              <w:ind w:left="0" w:firstLine="0"/>
              <w:jc w:val="center"/>
              <w:rPr>
                <w:rFonts w:ascii="Times New Roman" w:hAnsi="Times New Roman" w:cs="Times New Roman"/>
                <w:lang w:val="sr-Latn-CS"/>
              </w:rPr>
            </w:pPr>
          </w:p>
        </w:tc>
        <w:tc>
          <w:tcPr>
            <w:tcW w:w="4948" w:type="dxa"/>
            <w:vAlign w:val="center"/>
          </w:tcPr>
          <w:p w:rsidR="00C95521" w:rsidRPr="005B2002" w:rsidRDefault="00C95521" w:rsidP="00697A46">
            <w:pPr>
              <w:rPr>
                <w:rFonts w:ascii="Times New Roman" w:hAnsi="Times New Roman" w:cs="Times New Roman"/>
                <w:lang w:val="sr-Latn-CS"/>
              </w:rPr>
            </w:pPr>
            <w:r w:rsidRPr="005B2002">
              <w:rPr>
                <w:rFonts w:ascii="Times New Roman" w:eastAsia="Calibri" w:hAnsi="Times New Roman" w:cs="Times New Roman"/>
              </w:rPr>
              <w:t>Tuma</w:t>
            </w:r>
            <w:r w:rsidRPr="005B2002">
              <w:rPr>
                <w:rFonts w:ascii="Times New Roman" w:eastAsia="Calibri" w:hAnsi="Times New Roman" w:cs="Times New Roman"/>
                <w:lang w:val="sr-Cyrl-CS"/>
              </w:rPr>
              <w:t>č</w:t>
            </w:r>
            <w:r w:rsidRPr="005B2002">
              <w:rPr>
                <w:rFonts w:ascii="Times New Roman" w:eastAsia="Calibri" w:hAnsi="Times New Roman" w:cs="Times New Roman"/>
              </w:rPr>
              <w:t>enje knji</w:t>
            </w:r>
            <w:r w:rsidRPr="005B2002">
              <w:rPr>
                <w:rFonts w:ascii="Times New Roman" w:eastAsia="Calibri" w:hAnsi="Times New Roman" w:cs="Times New Roman"/>
                <w:lang w:val="sr-Cyrl-CS"/>
              </w:rPr>
              <w:t>ž</w:t>
            </w:r>
            <w:r w:rsidRPr="005B2002">
              <w:rPr>
                <w:rFonts w:ascii="Times New Roman" w:eastAsia="Calibri" w:hAnsi="Times New Roman" w:cs="Times New Roman"/>
              </w:rPr>
              <w:t>evnog teksta</w:t>
            </w:r>
          </w:p>
        </w:tc>
        <w:tc>
          <w:tcPr>
            <w:tcW w:w="1136" w:type="dxa"/>
            <w:gridSpan w:val="2"/>
            <w:tcBorders>
              <w:right w:val="single" w:sz="4" w:space="0" w:color="auto"/>
            </w:tcBorders>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VI</w:t>
            </w:r>
          </w:p>
        </w:tc>
        <w:tc>
          <w:tcPr>
            <w:tcW w:w="709" w:type="dxa"/>
            <w:tcBorders>
              <w:left w:val="single" w:sz="4" w:space="0" w:color="auto"/>
              <w:right w:val="single" w:sz="4" w:space="0" w:color="auto"/>
            </w:tcBorders>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color w:val="000000"/>
                <w:lang w:val="sr-Latn-CS"/>
              </w:rPr>
              <w:t>2</w:t>
            </w:r>
          </w:p>
        </w:tc>
        <w:tc>
          <w:tcPr>
            <w:tcW w:w="580" w:type="dxa"/>
            <w:tcBorders>
              <w:left w:val="single" w:sz="4" w:space="0" w:color="auto"/>
              <w:right w:val="single" w:sz="4" w:space="0" w:color="auto"/>
            </w:tcBorders>
            <w:vAlign w:val="center"/>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0</w:t>
            </w:r>
          </w:p>
        </w:tc>
        <w:tc>
          <w:tcPr>
            <w:tcW w:w="708" w:type="dxa"/>
            <w:tcBorders>
              <w:left w:val="single" w:sz="4" w:space="0" w:color="auto"/>
            </w:tcBorders>
          </w:tcPr>
          <w:p w:rsidR="00C95521" w:rsidRPr="005B2002" w:rsidRDefault="00C95521" w:rsidP="00697A46">
            <w:pPr>
              <w:rPr>
                <w:rFonts w:ascii="Times New Roman" w:hAnsi="Times New Roman" w:cs="Times New Roman"/>
                <w:lang w:val="sr-Latn-CS"/>
              </w:rPr>
            </w:pPr>
          </w:p>
        </w:tc>
        <w:tc>
          <w:tcPr>
            <w:tcW w:w="996"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3</w:t>
            </w:r>
          </w:p>
        </w:tc>
      </w:tr>
      <w:tr w:rsidR="00C95521" w:rsidRPr="005B2002" w:rsidTr="00697A46">
        <w:tc>
          <w:tcPr>
            <w:tcW w:w="9606" w:type="dxa"/>
            <w:gridSpan w:val="8"/>
          </w:tcPr>
          <w:p w:rsidR="00C95521" w:rsidRPr="005B2002" w:rsidRDefault="00C95521" w:rsidP="00697A46">
            <w:pPr>
              <w:rPr>
                <w:rFonts w:ascii="Times New Roman" w:hAnsi="Times New Roman" w:cs="Times New Roman"/>
              </w:rPr>
            </w:pPr>
            <w:r w:rsidRPr="005B2002">
              <w:rPr>
                <w:rFonts w:ascii="Times New Roman" w:hAnsi="Times New Roman" w:cs="Times New Roman"/>
                <w:lang w:val="sr-Latn-CS"/>
              </w:rPr>
              <w:t>Izborni modul 2: Jezik i društvo</w:t>
            </w:r>
          </w:p>
        </w:tc>
      </w:tr>
      <w:tr w:rsidR="00C95521" w:rsidRPr="005B2002" w:rsidTr="00697A46">
        <w:tc>
          <w:tcPr>
            <w:tcW w:w="529" w:type="dxa"/>
          </w:tcPr>
          <w:p w:rsidR="00C95521" w:rsidRPr="005B2002" w:rsidRDefault="00C95521" w:rsidP="00697A46">
            <w:pPr>
              <w:numPr>
                <w:ilvl w:val="0"/>
                <w:numId w:val="691"/>
              </w:numPr>
              <w:ind w:left="0" w:firstLine="0"/>
              <w:jc w:val="center"/>
              <w:rPr>
                <w:rFonts w:ascii="Times New Roman" w:hAnsi="Times New Roman" w:cs="Times New Roman"/>
                <w:lang w:val="sr-Latn-CS"/>
              </w:rPr>
            </w:pPr>
          </w:p>
        </w:tc>
        <w:tc>
          <w:tcPr>
            <w:tcW w:w="4948" w:type="dxa"/>
          </w:tcPr>
          <w:p w:rsidR="00C95521" w:rsidRPr="005B2002" w:rsidRDefault="00C95521" w:rsidP="00697A46">
            <w:pPr>
              <w:rPr>
                <w:rFonts w:ascii="Times New Roman" w:hAnsi="Times New Roman" w:cs="Times New Roman"/>
                <w:lang w:val="hr-HR"/>
              </w:rPr>
            </w:pPr>
            <w:r w:rsidRPr="005B2002">
              <w:rPr>
                <w:rFonts w:ascii="Times New Roman" w:hAnsi="Times New Roman" w:cs="Times New Roman"/>
                <w:lang w:val="hr-HR"/>
              </w:rPr>
              <w:t xml:space="preserve">Francuski jezik struke – </w:t>
            </w:r>
            <w:r w:rsidRPr="005B2002">
              <w:rPr>
                <w:rFonts w:ascii="Times New Roman" w:hAnsi="Times New Roman" w:cs="Times New Roman"/>
                <w:i/>
                <w:lang w:val="sl-SI"/>
              </w:rPr>
              <w:t>Nivo B1.2/B2.2</w:t>
            </w:r>
          </w:p>
        </w:tc>
        <w:tc>
          <w:tcPr>
            <w:tcW w:w="1136" w:type="dxa"/>
            <w:gridSpan w:val="2"/>
            <w:tcBorders>
              <w:right w:val="single" w:sz="4" w:space="0" w:color="auto"/>
            </w:tcBorders>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VI</w:t>
            </w:r>
          </w:p>
        </w:tc>
        <w:tc>
          <w:tcPr>
            <w:tcW w:w="709" w:type="dxa"/>
            <w:tcBorders>
              <w:left w:val="single" w:sz="4" w:space="0" w:color="auto"/>
            </w:tcBorders>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color w:val="000000"/>
                <w:lang w:val="sr-Latn-CS"/>
              </w:rPr>
              <w:t>2</w:t>
            </w:r>
          </w:p>
        </w:tc>
        <w:tc>
          <w:tcPr>
            <w:tcW w:w="580" w:type="dxa"/>
            <w:tcBorders>
              <w:right w:val="single" w:sz="4" w:space="0" w:color="auto"/>
            </w:tcBorders>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color w:val="000000"/>
                <w:lang w:val="sr-Latn-CS"/>
              </w:rPr>
              <w:t>4</w:t>
            </w:r>
          </w:p>
        </w:tc>
        <w:tc>
          <w:tcPr>
            <w:tcW w:w="708" w:type="dxa"/>
            <w:tcBorders>
              <w:left w:val="single" w:sz="4" w:space="0" w:color="auto"/>
            </w:tcBorders>
          </w:tcPr>
          <w:p w:rsidR="00C95521" w:rsidRPr="005B2002" w:rsidRDefault="00C95521" w:rsidP="00697A46">
            <w:pPr>
              <w:rPr>
                <w:rFonts w:ascii="Times New Roman" w:hAnsi="Times New Roman" w:cs="Times New Roman"/>
                <w:lang w:val="sr-Latn-CS"/>
              </w:rPr>
            </w:pPr>
          </w:p>
        </w:tc>
        <w:tc>
          <w:tcPr>
            <w:tcW w:w="996"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6</w:t>
            </w:r>
          </w:p>
        </w:tc>
      </w:tr>
      <w:tr w:rsidR="00C95521" w:rsidRPr="005B2002" w:rsidTr="00697A46">
        <w:tc>
          <w:tcPr>
            <w:tcW w:w="529" w:type="dxa"/>
          </w:tcPr>
          <w:p w:rsidR="00C95521" w:rsidRPr="005B2002" w:rsidRDefault="00C95521" w:rsidP="00697A46">
            <w:pPr>
              <w:numPr>
                <w:ilvl w:val="0"/>
                <w:numId w:val="691"/>
              </w:numPr>
              <w:ind w:left="0" w:firstLine="0"/>
              <w:jc w:val="center"/>
              <w:rPr>
                <w:rFonts w:ascii="Times New Roman" w:hAnsi="Times New Roman" w:cs="Times New Roman"/>
                <w:lang w:val="sr-Latn-CS"/>
              </w:rPr>
            </w:pPr>
          </w:p>
        </w:tc>
        <w:tc>
          <w:tcPr>
            <w:tcW w:w="4948" w:type="dxa"/>
            <w:vAlign w:val="center"/>
          </w:tcPr>
          <w:p w:rsidR="00C95521" w:rsidRPr="005B2002" w:rsidRDefault="00C95521" w:rsidP="00697A46">
            <w:pPr>
              <w:rPr>
                <w:rFonts w:ascii="Times New Roman" w:hAnsi="Times New Roman" w:cs="Times New Roman"/>
                <w:lang w:val="hr-HR"/>
              </w:rPr>
            </w:pPr>
            <w:r w:rsidRPr="005B2002">
              <w:rPr>
                <w:rFonts w:ascii="Times New Roman" w:hAnsi="Times New Roman" w:cs="Times New Roman"/>
                <w:lang w:val="hr-HR"/>
              </w:rPr>
              <w:t>Poslovna komunikacija s projektnim radom</w:t>
            </w:r>
          </w:p>
        </w:tc>
        <w:tc>
          <w:tcPr>
            <w:tcW w:w="1136" w:type="dxa"/>
            <w:gridSpan w:val="2"/>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VI</w:t>
            </w:r>
          </w:p>
        </w:tc>
        <w:tc>
          <w:tcPr>
            <w:tcW w:w="709"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color w:val="000000"/>
                <w:lang w:val="sr-Latn-CS"/>
              </w:rPr>
              <w:t>2</w:t>
            </w:r>
          </w:p>
        </w:tc>
        <w:tc>
          <w:tcPr>
            <w:tcW w:w="580" w:type="dxa"/>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w:t>
            </w:r>
          </w:p>
        </w:tc>
        <w:tc>
          <w:tcPr>
            <w:tcW w:w="708" w:type="dxa"/>
          </w:tcPr>
          <w:p w:rsidR="00C95521" w:rsidRPr="005B2002" w:rsidRDefault="00C95521" w:rsidP="00697A46">
            <w:pPr>
              <w:rPr>
                <w:rFonts w:ascii="Times New Roman" w:hAnsi="Times New Roman" w:cs="Times New Roman"/>
                <w:lang w:val="sr-Latn-CS"/>
              </w:rPr>
            </w:pPr>
          </w:p>
        </w:tc>
        <w:tc>
          <w:tcPr>
            <w:tcW w:w="996" w:type="dxa"/>
          </w:tcPr>
          <w:p w:rsidR="00C95521" w:rsidRPr="005B2002" w:rsidRDefault="00C95521" w:rsidP="00697A46">
            <w:pPr>
              <w:jc w:val="center"/>
              <w:rPr>
                <w:rFonts w:ascii="Times New Roman" w:hAnsi="Times New Roman" w:cs="Times New Roman"/>
              </w:rPr>
            </w:pPr>
            <w:r w:rsidRPr="005B2002">
              <w:rPr>
                <w:rFonts w:ascii="Times New Roman" w:hAnsi="Times New Roman" w:cs="Times New Roman"/>
              </w:rPr>
              <w:t>4</w:t>
            </w:r>
          </w:p>
        </w:tc>
      </w:tr>
      <w:tr w:rsidR="00C95521" w:rsidRPr="005B2002" w:rsidTr="00697A46">
        <w:tc>
          <w:tcPr>
            <w:tcW w:w="529" w:type="dxa"/>
          </w:tcPr>
          <w:p w:rsidR="00C95521" w:rsidRPr="005B2002" w:rsidRDefault="00C95521" w:rsidP="00697A46">
            <w:pPr>
              <w:numPr>
                <w:ilvl w:val="0"/>
                <w:numId w:val="691"/>
              </w:numPr>
              <w:ind w:left="0" w:firstLine="0"/>
              <w:jc w:val="center"/>
              <w:rPr>
                <w:rFonts w:ascii="Times New Roman" w:hAnsi="Times New Roman" w:cs="Times New Roman"/>
                <w:lang w:val="sr-Latn-CS"/>
              </w:rPr>
            </w:pPr>
          </w:p>
        </w:tc>
        <w:tc>
          <w:tcPr>
            <w:tcW w:w="4948" w:type="dxa"/>
            <w:vAlign w:val="center"/>
          </w:tcPr>
          <w:p w:rsidR="00C95521" w:rsidRPr="005B2002" w:rsidRDefault="00C95521" w:rsidP="00697A46">
            <w:pPr>
              <w:rPr>
                <w:rFonts w:ascii="Times New Roman" w:hAnsi="Times New Roman" w:cs="Times New Roman"/>
                <w:lang w:val="hr-HR"/>
              </w:rPr>
            </w:pPr>
            <w:r w:rsidRPr="005B2002">
              <w:rPr>
                <w:rFonts w:ascii="Times New Roman" w:hAnsi="Times New Roman" w:cs="Times New Roman"/>
                <w:lang w:val="hr-HR"/>
              </w:rPr>
              <w:t>Izborni predmeti ( broj predmeta će zavisti od fonda časova i ECTS kredita sa drugih fakulteta)</w:t>
            </w:r>
          </w:p>
        </w:tc>
        <w:tc>
          <w:tcPr>
            <w:tcW w:w="1136" w:type="dxa"/>
            <w:gridSpan w:val="2"/>
            <w:vAlign w:val="center"/>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VI</w:t>
            </w:r>
          </w:p>
        </w:tc>
        <w:tc>
          <w:tcPr>
            <w:tcW w:w="709" w:type="dxa"/>
            <w:vAlign w:val="center"/>
          </w:tcPr>
          <w:p w:rsidR="00C95521" w:rsidRPr="005B2002" w:rsidRDefault="00C95521" w:rsidP="00697A46">
            <w:pPr>
              <w:jc w:val="center"/>
              <w:rPr>
                <w:rFonts w:ascii="Times New Roman" w:hAnsi="Times New Roman" w:cs="Times New Roman"/>
                <w:lang w:val="sr-Latn-CS"/>
              </w:rPr>
            </w:pPr>
          </w:p>
        </w:tc>
        <w:tc>
          <w:tcPr>
            <w:tcW w:w="580" w:type="dxa"/>
            <w:vAlign w:val="center"/>
          </w:tcPr>
          <w:p w:rsidR="00C95521" w:rsidRPr="005B2002" w:rsidRDefault="00C95521" w:rsidP="00697A46">
            <w:pPr>
              <w:jc w:val="center"/>
              <w:rPr>
                <w:rFonts w:ascii="Times New Roman" w:hAnsi="Times New Roman" w:cs="Times New Roman"/>
                <w:lang w:val="sr-Latn-CS"/>
              </w:rPr>
            </w:pPr>
          </w:p>
        </w:tc>
        <w:tc>
          <w:tcPr>
            <w:tcW w:w="708" w:type="dxa"/>
          </w:tcPr>
          <w:p w:rsidR="00C95521" w:rsidRPr="005B2002" w:rsidRDefault="00C95521" w:rsidP="00697A46">
            <w:pPr>
              <w:rPr>
                <w:rFonts w:ascii="Times New Roman" w:hAnsi="Times New Roman" w:cs="Times New Roman"/>
                <w:lang w:val="sr-Latn-CS"/>
              </w:rPr>
            </w:pPr>
          </w:p>
        </w:tc>
        <w:tc>
          <w:tcPr>
            <w:tcW w:w="996" w:type="dxa"/>
            <w:vAlign w:val="center"/>
          </w:tcPr>
          <w:p w:rsidR="00C95521" w:rsidRPr="005B2002" w:rsidRDefault="00C95521" w:rsidP="00697A46">
            <w:pPr>
              <w:jc w:val="center"/>
              <w:rPr>
                <w:rFonts w:ascii="Times New Roman" w:hAnsi="Times New Roman" w:cs="Times New Roman"/>
                <w:lang w:val="sr-Latn-CS"/>
              </w:rPr>
            </w:pPr>
          </w:p>
        </w:tc>
      </w:tr>
      <w:tr w:rsidR="00C95521" w:rsidRPr="005B2002" w:rsidTr="00697A46">
        <w:tc>
          <w:tcPr>
            <w:tcW w:w="6613" w:type="dxa"/>
            <w:gridSpan w:val="4"/>
          </w:tcPr>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t>Ukupno časova aktivne nastave modul 1</w:t>
            </w:r>
          </w:p>
        </w:tc>
        <w:tc>
          <w:tcPr>
            <w:tcW w:w="709" w:type="dxa"/>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24</w:t>
            </w:r>
          </w:p>
        </w:tc>
        <w:tc>
          <w:tcPr>
            <w:tcW w:w="580" w:type="dxa"/>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28</w:t>
            </w:r>
          </w:p>
        </w:tc>
        <w:tc>
          <w:tcPr>
            <w:tcW w:w="708" w:type="dxa"/>
          </w:tcPr>
          <w:p w:rsidR="00C95521" w:rsidRPr="005B2002" w:rsidRDefault="00C95521" w:rsidP="00697A46">
            <w:pPr>
              <w:rPr>
                <w:rFonts w:ascii="Times New Roman" w:hAnsi="Times New Roman" w:cs="Times New Roman"/>
                <w:lang w:val="sr-Latn-CS"/>
              </w:rPr>
            </w:pPr>
          </w:p>
        </w:tc>
        <w:tc>
          <w:tcPr>
            <w:tcW w:w="996" w:type="dxa"/>
          </w:tcPr>
          <w:p w:rsidR="00C95521" w:rsidRPr="005B2002" w:rsidRDefault="00C95521" w:rsidP="00697A46">
            <w:pPr>
              <w:jc w:val="center"/>
              <w:rPr>
                <w:rFonts w:ascii="Times New Roman" w:hAnsi="Times New Roman" w:cs="Times New Roman"/>
                <w:lang w:val="sr-Latn-CS"/>
              </w:rPr>
            </w:pPr>
          </w:p>
        </w:tc>
      </w:tr>
      <w:tr w:rsidR="00C95521" w:rsidRPr="005B2002" w:rsidTr="00697A46">
        <w:tc>
          <w:tcPr>
            <w:tcW w:w="6613" w:type="dxa"/>
            <w:gridSpan w:val="4"/>
          </w:tcPr>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t>Ukupno časova aktivne nastave modul 2</w:t>
            </w:r>
          </w:p>
        </w:tc>
        <w:tc>
          <w:tcPr>
            <w:tcW w:w="709" w:type="dxa"/>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22</w:t>
            </w:r>
          </w:p>
        </w:tc>
        <w:tc>
          <w:tcPr>
            <w:tcW w:w="580" w:type="dxa"/>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26</w:t>
            </w:r>
          </w:p>
        </w:tc>
        <w:tc>
          <w:tcPr>
            <w:tcW w:w="708" w:type="dxa"/>
          </w:tcPr>
          <w:p w:rsidR="00C95521" w:rsidRPr="005B2002" w:rsidRDefault="00C95521" w:rsidP="00697A46">
            <w:pPr>
              <w:rPr>
                <w:rFonts w:ascii="Times New Roman" w:hAnsi="Times New Roman" w:cs="Times New Roman"/>
                <w:lang w:val="sr-Latn-CS"/>
              </w:rPr>
            </w:pPr>
          </w:p>
        </w:tc>
        <w:tc>
          <w:tcPr>
            <w:tcW w:w="996" w:type="dxa"/>
          </w:tcPr>
          <w:p w:rsidR="00C95521" w:rsidRPr="005B2002" w:rsidRDefault="00C95521" w:rsidP="00697A46">
            <w:pPr>
              <w:jc w:val="center"/>
              <w:rPr>
                <w:rFonts w:ascii="Times New Roman" w:hAnsi="Times New Roman" w:cs="Times New Roman"/>
                <w:lang w:val="sr-Latn-CS"/>
              </w:rPr>
            </w:pPr>
          </w:p>
        </w:tc>
      </w:tr>
      <w:tr w:rsidR="00C95521" w:rsidRPr="005B2002" w:rsidTr="00697A46">
        <w:tc>
          <w:tcPr>
            <w:tcW w:w="6613" w:type="dxa"/>
            <w:gridSpan w:val="4"/>
          </w:tcPr>
          <w:p w:rsidR="00C95521" w:rsidRPr="005B2002" w:rsidRDefault="00C95521" w:rsidP="00697A46">
            <w:pPr>
              <w:rPr>
                <w:rFonts w:ascii="Times New Roman" w:hAnsi="Times New Roman" w:cs="Times New Roman"/>
                <w:lang w:val="sr-Latn-CS"/>
              </w:rPr>
            </w:pPr>
            <w:r w:rsidRPr="005B2002">
              <w:rPr>
                <w:rFonts w:ascii="Times New Roman" w:hAnsi="Times New Roman" w:cs="Times New Roman"/>
                <w:lang w:val="sr-Latn-CS"/>
              </w:rPr>
              <w:t>Ukupno ECTS kredita</w:t>
            </w:r>
          </w:p>
        </w:tc>
        <w:tc>
          <w:tcPr>
            <w:tcW w:w="709" w:type="dxa"/>
          </w:tcPr>
          <w:p w:rsidR="00C95521" w:rsidRPr="005B2002" w:rsidRDefault="00C95521" w:rsidP="00697A46">
            <w:pPr>
              <w:rPr>
                <w:rFonts w:ascii="Times New Roman" w:hAnsi="Times New Roman" w:cs="Times New Roman"/>
                <w:lang w:val="sr-Latn-CS"/>
              </w:rPr>
            </w:pPr>
          </w:p>
        </w:tc>
        <w:tc>
          <w:tcPr>
            <w:tcW w:w="580" w:type="dxa"/>
          </w:tcPr>
          <w:p w:rsidR="00C95521" w:rsidRPr="005B2002" w:rsidRDefault="00C95521" w:rsidP="00697A46">
            <w:pPr>
              <w:rPr>
                <w:rFonts w:ascii="Times New Roman" w:hAnsi="Times New Roman" w:cs="Times New Roman"/>
                <w:lang w:val="sr-Latn-CS"/>
              </w:rPr>
            </w:pPr>
          </w:p>
        </w:tc>
        <w:tc>
          <w:tcPr>
            <w:tcW w:w="708" w:type="dxa"/>
          </w:tcPr>
          <w:p w:rsidR="00C95521" w:rsidRPr="005B2002" w:rsidRDefault="00C95521" w:rsidP="00697A46">
            <w:pPr>
              <w:rPr>
                <w:rFonts w:ascii="Times New Roman" w:hAnsi="Times New Roman" w:cs="Times New Roman"/>
                <w:lang w:val="sr-Latn-CS"/>
              </w:rPr>
            </w:pPr>
          </w:p>
        </w:tc>
        <w:tc>
          <w:tcPr>
            <w:tcW w:w="996" w:type="dxa"/>
          </w:tcPr>
          <w:p w:rsidR="00C95521" w:rsidRPr="005B2002" w:rsidRDefault="00C95521" w:rsidP="00697A46">
            <w:pPr>
              <w:jc w:val="center"/>
              <w:rPr>
                <w:rFonts w:ascii="Times New Roman" w:hAnsi="Times New Roman" w:cs="Times New Roman"/>
                <w:lang w:val="sr-Latn-CS"/>
              </w:rPr>
            </w:pPr>
            <w:r w:rsidRPr="005B2002">
              <w:rPr>
                <w:rFonts w:ascii="Times New Roman" w:hAnsi="Times New Roman" w:cs="Times New Roman"/>
                <w:lang w:val="sr-Latn-CS"/>
              </w:rPr>
              <w:t>60</w:t>
            </w:r>
          </w:p>
        </w:tc>
      </w:tr>
    </w:tbl>
    <w:p w:rsidR="00C95521" w:rsidRDefault="00C95521" w:rsidP="00C95521">
      <w:pPr>
        <w:spacing w:after="0" w:line="240" w:lineRule="auto"/>
        <w:jc w:val="both"/>
        <w:rPr>
          <w:rFonts w:ascii="Times New Roman" w:eastAsia="Calibri" w:hAnsi="Times New Roman" w:cs="Times New Roman"/>
          <w:b/>
          <w:color w:val="0070C0"/>
          <w:sz w:val="20"/>
          <w:szCs w:val="20"/>
          <w:lang w:val="sr-Latn-CS"/>
        </w:rPr>
      </w:pPr>
    </w:p>
    <w:p w:rsidR="00C95521" w:rsidRDefault="00C95521" w:rsidP="00C95521">
      <w:pPr>
        <w:spacing w:after="0" w:line="240" w:lineRule="auto"/>
        <w:jc w:val="both"/>
        <w:rPr>
          <w:rFonts w:ascii="Times New Roman" w:eastAsia="Calibri" w:hAnsi="Times New Roman" w:cs="Times New Roman"/>
          <w:b/>
          <w:color w:val="0070C0"/>
          <w:sz w:val="20"/>
          <w:szCs w:val="20"/>
          <w:lang w:val="sr-Latn-CS"/>
        </w:rPr>
      </w:pPr>
    </w:p>
    <w:p w:rsidR="00C95521" w:rsidRDefault="00C95521" w:rsidP="00C95521">
      <w:pPr>
        <w:spacing w:after="0" w:line="240" w:lineRule="auto"/>
        <w:jc w:val="both"/>
        <w:rPr>
          <w:rFonts w:ascii="Times New Roman" w:eastAsia="Calibri" w:hAnsi="Times New Roman" w:cs="Times New Roman"/>
          <w:b/>
          <w:color w:val="0070C0"/>
          <w:sz w:val="20"/>
          <w:szCs w:val="20"/>
          <w:lang w:val="sr-Latn-CS"/>
        </w:rPr>
      </w:pPr>
    </w:p>
    <w:p w:rsidR="00C95521" w:rsidRDefault="00C95521" w:rsidP="00C95521">
      <w:pPr>
        <w:spacing w:after="0" w:line="240" w:lineRule="auto"/>
        <w:jc w:val="both"/>
        <w:rPr>
          <w:rFonts w:ascii="Times New Roman" w:eastAsia="Calibri" w:hAnsi="Times New Roman" w:cs="Times New Roman"/>
          <w:b/>
          <w:color w:val="0070C0"/>
          <w:sz w:val="20"/>
          <w:szCs w:val="20"/>
          <w:lang w:val="sr-Latn-CS"/>
        </w:rPr>
      </w:pPr>
    </w:p>
    <w:p w:rsidR="00C95521" w:rsidRDefault="00C95521" w:rsidP="00C95521">
      <w:pPr>
        <w:spacing w:after="0" w:line="240" w:lineRule="auto"/>
        <w:jc w:val="both"/>
        <w:rPr>
          <w:rFonts w:ascii="Times New Roman" w:eastAsia="Calibri" w:hAnsi="Times New Roman" w:cs="Times New Roman"/>
          <w:b/>
          <w:color w:val="0070C0"/>
          <w:sz w:val="20"/>
          <w:szCs w:val="20"/>
          <w:lang w:val="sr-Latn-CS"/>
        </w:rPr>
      </w:pPr>
    </w:p>
    <w:p w:rsidR="00C95521" w:rsidRDefault="00C95521" w:rsidP="00C95521">
      <w:pPr>
        <w:spacing w:after="0" w:line="240" w:lineRule="auto"/>
        <w:jc w:val="both"/>
        <w:rPr>
          <w:rFonts w:ascii="Times New Roman" w:eastAsia="Calibri" w:hAnsi="Times New Roman" w:cs="Times New Roman"/>
          <w:b/>
          <w:color w:val="0070C0"/>
          <w:sz w:val="20"/>
          <w:szCs w:val="20"/>
          <w:lang w:val="sr-Latn-CS"/>
        </w:rPr>
      </w:pPr>
    </w:p>
    <w:p w:rsidR="00C95521" w:rsidRDefault="00C95521" w:rsidP="00C95521">
      <w:pPr>
        <w:spacing w:after="0" w:line="240" w:lineRule="auto"/>
        <w:jc w:val="both"/>
        <w:rPr>
          <w:rFonts w:ascii="Times New Roman" w:eastAsia="Calibri" w:hAnsi="Times New Roman" w:cs="Times New Roman"/>
          <w:b/>
          <w:color w:val="0070C0"/>
          <w:sz w:val="20"/>
          <w:szCs w:val="20"/>
          <w:lang w:val="sr-Latn-CS"/>
        </w:rPr>
      </w:pPr>
    </w:p>
    <w:p w:rsidR="00C95521" w:rsidRDefault="00C95521" w:rsidP="00C95521">
      <w:pPr>
        <w:spacing w:after="0" w:line="240" w:lineRule="auto"/>
        <w:jc w:val="both"/>
        <w:rPr>
          <w:rFonts w:ascii="Times New Roman" w:eastAsia="Calibri" w:hAnsi="Times New Roman" w:cs="Times New Roman"/>
          <w:b/>
          <w:color w:val="0070C0"/>
          <w:sz w:val="20"/>
          <w:szCs w:val="20"/>
          <w:lang w:val="sr-Latn-CS"/>
        </w:rPr>
      </w:pPr>
    </w:p>
    <w:p w:rsidR="00C95521" w:rsidRDefault="00C95521" w:rsidP="00C95521">
      <w:pPr>
        <w:spacing w:after="0" w:line="240" w:lineRule="auto"/>
        <w:jc w:val="both"/>
        <w:rPr>
          <w:rFonts w:ascii="Times New Roman" w:eastAsia="Calibri" w:hAnsi="Times New Roman" w:cs="Times New Roman"/>
          <w:b/>
          <w:color w:val="0070C0"/>
          <w:sz w:val="20"/>
          <w:szCs w:val="20"/>
          <w:lang w:val="sr-Latn-CS"/>
        </w:rPr>
      </w:pPr>
    </w:p>
    <w:p w:rsidR="00C95521" w:rsidRDefault="00C95521" w:rsidP="00C95521">
      <w:pPr>
        <w:spacing w:after="0" w:line="240" w:lineRule="auto"/>
        <w:jc w:val="both"/>
        <w:rPr>
          <w:rFonts w:ascii="Times New Roman" w:eastAsia="Calibri" w:hAnsi="Times New Roman" w:cs="Times New Roman"/>
          <w:b/>
          <w:color w:val="0070C0"/>
          <w:sz w:val="20"/>
          <w:szCs w:val="20"/>
          <w:lang w:val="sr-Latn-CS"/>
        </w:rPr>
      </w:pPr>
    </w:p>
    <w:p w:rsidR="00C95521" w:rsidRDefault="00C95521" w:rsidP="00C95521">
      <w:pPr>
        <w:spacing w:after="0" w:line="240" w:lineRule="auto"/>
        <w:jc w:val="both"/>
        <w:rPr>
          <w:rFonts w:ascii="Times New Roman" w:eastAsia="Calibri" w:hAnsi="Times New Roman" w:cs="Times New Roman"/>
          <w:b/>
          <w:color w:val="0070C0"/>
          <w:sz w:val="20"/>
          <w:szCs w:val="20"/>
          <w:lang w:val="sr-Latn-CS"/>
        </w:rPr>
      </w:pPr>
    </w:p>
    <w:p w:rsidR="00C95521" w:rsidRDefault="00C95521" w:rsidP="00C95521">
      <w:pPr>
        <w:spacing w:after="0" w:line="240" w:lineRule="auto"/>
        <w:jc w:val="both"/>
        <w:rPr>
          <w:rFonts w:ascii="Times New Roman" w:eastAsia="Calibri" w:hAnsi="Times New Roman" w:cs="Times New Roman"/>
          <w:b/>
          <w:color w:val="0070C0"/>
          <w:sz w:val="20"/>
          <w:szCs w:val="20"/>
          <w:lang w:val="sr-Latn-CS"/>
        </w:rPr>
      </w:pPr>
    </w:p>
    <w:p w:rsidR="00C95521" w:rsidRDefault="00C95521" w:rsidP="00C95521">
      <w:pPr>
        <w:spacing w:after="0" w:line="240" w:lineRule="auto"/>
        <w:jc w:val="both"/>
        <w:rPr>
          <w:rFonts w:ascii="Times New Roman" w:eastAsia="Calibri" w:hAnsi="Times New Roman" w:cs="Times New Roman"/>
          <w:b/>
          <w:color w:val="0070C0"/>
          <w:sz w:val="20"/>
          <w:szCs w:val="20"/>
          <w:lang w:val="sr-Latn-CS"/>
        </w:rPr>
      </w:pPr>
    </w:p>
    <w:p w:rsidR="00C95521" w:rsidRDefault="00C95521" w:rsidP="00C95521">
      <w:pPr>
        <w:spacing w:after="0" w:line="240" w:lineRule="auto"/>
        <w:jc w:val="both"/>
        <w:rPr>
          <w:rFonts w:ascii="Times New Roman" w:eastAsia="Calibri" w:hAnsi="Times New Roman" w:cs="Times New Roman"/>
          <w:b/>
          <w:color w:val="0070C0"/>
          <w:sz w:val="20"/>
          <w:szCs w:val="20"/>
          <w:lang w:val="sr-Latn-CS"/>
        </w:rPr>
      </w:pPr>
    </w:p>
    <w:p w:rsidR="00C95521" w:rsidRDefault="00C95521" w:rsidP="00C95521">
      <w:pPr>
        <w:spacing w:after="0" w:line="240" w:lineRule="auto"/>
        <w:jc w:val="both"/>
        <w:rPr>
          <w:rFonts w:ascii="Times New Roman" w:eastAsia="Calibri" w:hAnsi="Times New Roman" w:cs="Times New Roman"/>
          <w:b/>
          <w:color w:val="0070C0"/>
          <w:sz w:val="20"/>
          <w:szCs w:val="20"/>
          <w:lang w:val="sr-Latn-CS"/>
        </w:rPr>
      </w:pPr>
    </w:p>
    <w:p w:rsidR="00C95521" w:rsidRPr="00DE4F3E" w:rsidRDefault="00C95521" w:rsidP="00C95521">
      <w:pPr>
        <w:spacing w:after="0" w:line="240" w:lineRule="auto"/>
        <w:jc w:val="both"/>
        <w:rPr>
          <w:rFonts w:ascii="Times New Roman" w:eastAsia="Calibri" w:hAnsi="Times New Roman" w:cs="Times New Roman"/>
          <w:b/>
          <w:color w:val="0070C0"/>
          <w:sz w:val="20"/>
          <w:szCs w:val="20"/>
          <w:lang w:val="sr-Latn-CS"/>
        </w:rPr>
      </w:pPr>
    </w:p>
    <w:tbl>
      <w:tblPr>
        <w:tblStyle w:val="TableGrid1"/>
        <w:tblW w:w="0" w:type="auto"/>
        <w:jc w:val="center"/>
        <w:tblLook w:val="04A0" w:firstRow="1" w:lastRow="0" w:firstColumn="1" w:lastColumn="0" w:noHBand="0" w:noVBand="1"/>
      </w:tblPr>
      <w:tblGrid>
        <w:gridCol w:w="1525"/>
        <w:gridCol w:w="1206"/>
        <w:gridCol w:w="2934"/>
        <w:gridCol w:w="3110"/>
        <w:gridCol w:w="42"/>
      </w:tblGrid>
      <w:tr w:rsidR="00C95521" w:rsidRPr="00C95521" w:rsidTr="00697A46">
        <w:trPr>
          <w:jc w:val="center"/>
        </w:trPr>
        <w:tc>
          <w:tcPr>
            <w:tcW w:w="8817" w:type="dxa"/>
            <w:gridSpan w:val="5"/>
          </w:tcPr>
          <w:p w:rsidR="00C95521" w:rsidRPr="00C95521" w:rsidRDefault="00C95521" w:rsidP="00697A46">
            <w:pPr>
              <w:spacing w:before="60"/>
              <w:jc w:val="center"/>
              <w:rPr>
                <w:rFonts w:ascii="Times New Roman" w:eastAsia="SimSun" w:hAnsi="Times New Roman" w:cs="Times New Roman"/>
                <w:lang w:val="sr-Latn-CS" w:eastAsia="zh-CN"/>
              </w:rPr>
            </w:pPr>
            <w:r w:rsidRPr="00DE4F3E">
              <w:rPr>
                <w:rFonts w:ascii="Times New Roman" w:eastAsia="SimSun" w:hAnsi="Times New Roman" w:cs="Times New Roman"/>
                <w:b/>
                <w:bCs/>
                <w:color w:val="000000"/>
                <w:sz w:val="20"/>
                <w:szCs w:val="20"/>
                <w:lang w:val="sr-Latn-CS" w:eastAsia="zh-CN"/>
              </w:rPr>
              <w:lastRenderedPageBreak/>
              <w:t>Naziv predmeta:</w:t>
            </w:r>
            <w:r w:rsidRPr="00DE4F3E">
              <w:rPr>
                <w:rFonts w:ascii="Times New Roman" w:eastAsia="Calibri" w:hAnsi="Times New Roman" w:cs="Times New Roman"/>
                <w:b/>
                <w:sz w:val="20"/>
                <w:szCs w:val="20"/>
                <w:lang w:val="de-DE"/>
              </w:rPr>
              <w:t>Francuski</w:t>
            </w:r>
            <w:r w:rsidRPr="00C95521">
              <w:rPr>
                <w:rFonts w:ascii="Times New Roman" w:eastAsia="Calibri" w:hAnsi="Times New Roman" w:cs="Times New Roman"/>
                <w:b/>
                <w:sz w:val="20"/>
                <w:szCs w:val="20"/>
                <w:lang w:val="sr-Latn-CS"/>
              </w:rPr>
              <w:t xml:space="preserve"> </w:t>
            </w:r>
            <w:r w:rsidRPr="00DE4F3E">
              <w:rPr>
                <w:rFonts w:ascii="Times New Roman" w:eastAsia="Calibri" w:hAnsi="Times New Roman" w:cs="Times New Roman"/>
                <w:b/>
                <w:sz w:val="20"/>
                <w:szCs w:val="20"/>
                <w:lang w:val="de-DE"/>
              </w:rPr>
              <w:t>jezik</w:t>
            </w:r>
            <w:r w:rsidRPr="00C95521">
              <w:rPr>
                <w:rFonts w:ascii="Times New Roman" w:eastAsia="Calibri" w:hAnsi="Times New Roman" w:cs="Times New Roman"/>
                <w:b/>
                <w:sz w:val="20"/>
                <w:szCs w:val="20"/>
                <w:lang w:val="sr-Latn-CS"/>
              </w:rPr>
              <w:t xml:space="preserve"> 1 – </w:t>
            </w:r>
            <w:r w:rsidRPr="00DE4F3E">
              <w:rPr>
                <w:rFonts w:ascii="Times New Roman" w:eastAsia="Calibri" w:hAnsi="Times New Roman" w:cs="Times New Roman"/>
                <w:b/>
                <w:sz w:val="20"/>
                <w:szCs w:val="20"/>
                <w:lang w:val="de-DE"/>
              </w:rPr>
              <w:t>Fonetika</w:t>
            </w:r>
            <w:r w:rsidRPr="00C95521">
              <w:rPr>
                <w:rFonts w:ascii="Times New Roman" w:eastAsia="Calibri" w:hAnsi="Times New Roman" w:cs="Times New Roman"/>
                <w:b/>
                <w:sz w:val="20"/>
                <w:szCs w:val="20"/>
                <w:lang w:val="sr-Latn-CS"/>
              </w:rPr>
              <w:t xml:space="preserve"> </w:t>
            </w:r>
            <w:r w:rsidRPr="00DE4F3E">
              <w:rPr>
                <w:rFonts w:ascii="Times New Roman" w:eastAsia="Calibri" w:hAnsi="Times New Roman" w:cs="Times New Roman"/>
                <w:b/>
                <w:sz w:val="20"/>
                <w:szCs w:val="20"/>
                <w:lang w:val="de-DE"/>
              </w:rPr>
              <w:t>i</w:t>
            </w:r>
            <w:r w:rsidRPr="00C95521">
              <w:rPr>
                <w:rFonts w:ascii="Times New Roman" w:eastAsia="Calibri" w:hAnsi="Times New Roman" w:cs="Times New Roman"/>
                <w:b/>
                <w:sz w:val="20"/>
                <w:szCs w:val="20"/>
                <w:lang w:val="sr-Latn-CS"/>
              </w:rPr>
              <w:t xml:space="preserve"> </w:t>
            </w:r>
            <w:r w:rsidRPr="00DE4F3E">
              <w:rPr>
                <w:rFonts w:ascii="Times New Roman" w:eastAsia="Calibri" w:hAnsi="Times New Roman" w:cs="Times New Roman"/>
                <w:b/>
                <w:sz w:val="20"/>
                <w:szCs w:val="20"/>
                <w:lang w:val="de-DE"/>
              </w:rPr>
              <w:t>morfologija</w:t>
            </w:r>
            <w:r w:rsidRPr="00C95521">
              <w:rPr>
                <w:rFonts w:ascii="Times New Roman" w:eastAsia="Calibri" w:hAnsi="Times New Roman" w:cs="Times New Roman"/>
                <w:b/>
                <w:sz w:val="20"/>
                <w:szCs w:val="20"/>
                <w:lang w:val="sr-Latn-CS"/>
              </w:rPr>
              <w:t xml:space="preserve"> 1</w:t>
            </w:r>
          </w:p>
        </w:tc>
      </w:tr>
      <w:tr w:rsidR="00C95521" w:rsidRPr="00DE4F3E" w:rsidTr="00697A46">
        <w:trPr>
          <w:jc w:val="center"/>
        </w:trPr>
        <w:tc>
          <w:tcPr>
            <w:tcW w:w="1525"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Status predmeta</w:t>
            </w:r>
          </w:p>
        </w:tc>
        <w:tc>
          <w:tcPr>
            <w:tcW w:w="1206"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Semestar</w:t>
            </w:r>
          </w:p>
        </w:tc>
        <w:tc>
          <w:tcPr>
            <w:tcW w:w="2934"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Broj ECTS kredita</w:t>
            </w:r>
          </w:p>
        </w:tc>
        <w:tc>
          <w:tcPr>
            <w:tcW w:w="3152" w:type="dxa"/>
            <w:gridSpan w:val="2"/>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Fond časova</w:t>
            </w:r>
          </w:p>
        </w:tc>
      </w:tr>
      <w:tr w:rsidR="00C95521" w:rsidRPr="00DE4F3E" w:rsidTr="00697A46">
        <w:trPr>
          <w:jc w:val="center"/>
        </w:trPr>
        <w:tc>
          <w:tcPr>
            <w:tcW w:w="1525"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Obavezan</w:t>
            </w:r>
          </w:p>
        </w:tc>
        <w:tc>
          <w:tcPr>
            <w:tcW w:w="1206"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I</w:t>
            </w:r>
          </w:p>
        </w:tc>
        <w:tc>
          <w:tcPr>
            <w:tcW w:w="2934"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5</w:t>
            </w:r>
          </w:p>
        </w:tc>
        <w:tc>
          <w:tcPr>
            <w:tcW w:w="3152" w:type="dxa"/>
            <w:gridSpan w:val="2"/>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2P+2V</w:t>
            </w:r>
          </w:p>
        </w:tc>
      </w:tr>
      <w:tr w:rsidR="00C95521" w:rsidRPr="00C95521" w:rsidTr="00697A46">
        <w:trPr>
          <w:jc w:val="center"/>
        </w:trPr>
        <w:tc>
          <w:tcPr>
            <w:tcW w:w="8817" w:type="dxa"/>
            <w:gridSpan w:val="5"/>
          </w:tcPr>
          <w:p w:rsidR="00C95521" w:rsidRPr="00C95521" w:rsidRDefault="00C95521" w:rsidP="00697A46">
            <w:pPr>
              <w:spacing w:before="60"/>
              <w:jc w:val="both"/>
              <w:rPr>
                <w:rFonts w:ascii="Times New Roman" w:eastAsia="SimSun" w:hAnsi="Times New Roman" w:cs="Times New Roman"/>
                <w:lang w:val="de-AT" w:eastAsia="zh-CN"/>
              </w:rPr>
            </w:pPr>
            <w:r w:rsidRPr="00DE4F3E">
              <w:rPr>
                <w:rFonts w:ascii="Times New Roman" w:eastAsia="SimSun" w:hAnsi="Times New Roman" w:cs="Times New Roman"/>
                <w:b/>
                <w:bCs/>
                <w:color w:val="000000"/>
                <w:sz w:val="18"/>
                <w:szCs w:val="18"/>
                <w:lang w:val="sr-Latn-CS" w:eastAsia="zh-CN"/>
              </w:rPr>
              <w:t>Studijski program</w:t>
            </w:r>
            <w:r w:rsidRPr="00DE4F3E">
              <w:rPr>
                <w:rFonts w:ascii="Times New Roman" w:eastAsia="SimSun" w:hAnsi="Times New Roman" w:cs="Times New Roman"/>
                <w:bCs/>
                <w:sz w:val="18"/>
                <w:szCs w:val="18"/>
                <w:lang w:val="sr-Latn-CS" w:eastAsia="zh-CN"/>
              </w:rPr>
              <w:t>:</w:t>
            </w:r>
            <w:r w:rsidRPr="00DE4F3E">
              <w:rPr>
                <w:rFonts w:ascii="Times New Roman" w:eastAsia="SimSun" w:hAnsi="Times New Roman" w:cs="Times New Roman"/>
                <w:bCs/>
                <w:iCs/>
                <w:sz w:val="18"/>
                <w:szCs w:val="18"/>
                <w:lang w:val="sr-Latn-CS" w:eastAsia="zh-CN"/>
              </w:rPr>
              <w:t>Francuski jezik i književnost; Akademske osnovne studije</w:t>
            </w:r>
          </w:p>
        </w:tc>
      </w:tr>
      <w:tr w:rsidR="00C95521" w:rsidRPr="00DE4F3E" w:rsidTr="00697A46">
        <w:trPr>
          <w:jc w:val="center"/>
        </w:trPr>
        <w:tc>
          <w:tcPr>
            <w:tcW w:w="8817" w:type="dxa"/>
            <w:gridSpan w:val="5"/>
          </w:tcPr>
          <w:p w:rsidR="00C95521" w:rsidRPr="00DE4F3E" w:rsidRDefault="00C95521" w:rsidP="00697A46">
            <w:pPr>
              <w:spacing w:before="60"/>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en-GB" w:eastAsia="zh-CN"/>
              </w:rPr>
              <w:t>Uslovljenost drugim predmetima:</w:t>
            </w:r>
          </w:p>
        </w:tc>
      </w:tr>
      <w:tr w:rsidR="00C95521" w:rsidRPr="00DE4F3E" w:rsidTr="00697A46">
        <w:trPr>
          <w:jc w:val="center"/>
        </w:trPr>
        <w:tc>
          <w:tcPr>
            <w:tcW w:w="8817" w:type="dxa"/>
            <w:gridSpan w:val="5"/>
          </w:tcPr>
          <w:p w:rsidR="00C95521" w:rsidRPr="00DE4F3E" w:rsidRDefault="00C95521" w:rsidP="00697A46">
            <w:pPr>
              <w:spacing w:before="60"/>
              <w:jc w:val="both"/>
              <w:rPr>
                <w:rFonts w:ascii="Times New Roman" w:eastAsia="SimSun" w:hAnsi="Times New Roman" w:cs="Times New Roman"/>
                <w:i/>
                <w:sz w:val="18"/>
                <w:szCs w:val="18"/>
                <w:lang w:val="en-GB" w:eastAsia="zh-CN"/>
              </w:rPr>
            </w:pPr>
            <w:r w:rsidRPr="00DE4F3E">
              <w:rPr>
                <w:rFonts w:ascii="Times New Roman" w:eastAsia="SimSun" w:hAnsi="Times New Roman" w:cs="Times New Roman"/>
                <w:b/>
                <w:bCs/>
                <w:sz w:val="18"/>
                <w:szCs w:val="18"/>
                <w:lang w:val="sr-Latn-CS" w:eastAsia="zh-CN"/>
              </w:rPr>
              <w:t>Ciljevi izučavanja predmeta:</w:t>
            </w:r>
            <w:r w:rsidRPr="00DE4F3E">
              <w:rPr>
                <w:rFonts w:ascii="Times New Roman" w:eastAsia="Times New Roman" w:hAnsi="Times New Roman" w:cs="Times New Roman"/>
                <w:sz w:val="18"/>
                <w:szCs w:val="18"/>
                <w:lang w:val="en-GB" w:eastAsia="zh-CN"/>
              </w:rPr>
              <w:t>Osposobljavanje studenata da ovladaju elementarnim morfosintaksičkim i fonetskim strukturama francuskog jezika. Omogućiti studentima da dobiju stabilnu teorijsku podlogu iz morfosintakse i fonetike francuskog jezika na osnovu najnovijih naučnih saznanja iz ovih oblasti. Osposobiti studente kroz praktična vježbanja da usvoje automatizme pravilnog izgovora i izražavanja elementarnih morfosintaksičkih struktura jezika.</w:t>
            </w:r>
          </w:p>
        </w:tc>
      </w:tr>
      <w:tr w:rsidR="00C95521" w:rsidRPr="00C95521" w:rsidTr="00697A46">
        <w:trPr>
          <w:jc w:val="center"/>
        </w:trPr>
        <w:tc>
          <w:tcPr>
            <w:tcW w:w="8817" w:type="dxa"/>
            <w:gridSpan w:val="5"/>
          </w:tcPr>
          <w:p w:rsidR="00C95521" w:rsidRPr="00DE4F3E" w:rsidRDefault="00C95521" w:rsidP="00697A46">
            <w:pPr>
              <w:spacing w:before="60" w:line="235" w:lineRule="auto"/>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b/>
                <w:bCs/>
                <w:sz w:val="18"/>
                <w:szCs w:val="18"/>
                <w:lang w:val="en-GB" w:eastAsia="zh-CN"/>
              </w:rPr>
              <w:t>Sadržaj predmeta:</w:t>
            </w:r>
            <w:r w:rsidRPr="00DE4F3E">
              <w:rPr>
                <w:rFonts w:ascii="Times New Roman" w:eastAsia="SimSun" w:hAnsi="Times New Roman" w:cs="Times New Roman"/>
                <w:bCs/>
                <w:sz w:val="18"/>
                <w:szCs w:val="18"/>
                <w:lang w:val="sr-Latn-CS" w:eastAsia="zh-CN"/>
              </w:rPr>
              <w:t xml:space="preserve">Morfološka analiza imenice. Semantička analiza imenskog sadržaja. Klasifikacija determinanata (morfološka, sintaktička, semantička). Suprotstavljanje različitih podjela determinanata te ukazivanje na </w:t>
            </w:r>
            <w:r w:rsidRPr="00DE4F3E">
              <w:rPr>
                <w:rFonts w:ascii="Times New Roman" w:eastAsia="SimSun" w:hAnsi="Times New Roman" w:cs="Times New Roman"/>
                <w:sz w:val="18"/>
                <w:szCs w:val="18"/>
                <w:lang w:val="en-GB" w:eastAsia="zh-CN"/>
              </w:rPr>
              <w:t>diferencijaciju</w:t>
            </w:r>
            <w:r w:rsidRPr="00DF4144">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polja</w:t>
            </w:r>
            <w:r w:rsidRPr="00DF4144">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istra</w:t>
            </w:r>
            <w:r w:rsidRPr="00DE4F3E">
              <w:rPr>
                <w:rFonts w:ascii="Times New Roman" w:eastAsia="SimSun" w:hAnsi="Times New Roman" w:cs="Times New Roman"/>
                <w:sz w:val="18"/>
                <w:szCs w:val="18"/>
                <w:lang w:val="sr-Latn-CS" w:eastAsia="zh-CN"/>
              </w:rPr>
              <w:t>ž</w:t>
            </w:r>
            <w:r w:rsidRPr="00DE4F3E">
              <w:rPr>
                <w:rFonts w:ascii="Times New Roman" w:eastAsia="SimSun" w:hAnsi="Times New Roman" w:cs="Times New Roman"/>
                <w:sz w:val="18"/>
                <w:szCs w:val="18"/>
                <w:lang w:val="en-GB" w:eastAsia="zh-CN"/>
              </w:rPr>
              <w:t>ivanja</w:t>
            </w:r>
            <w:r w:rsidRPr="00DF4144">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izme</w:t>
            </w:r>
            <w:r w:rsidRPr="00DE4F3E">
              <w:rPr>
                <w:rFonts w:ascii="Times New Roman" w:eastAsia="SimSun" w:hAnsi="Times New Roman" w:cs="Times New Roman"/>
                <w:sz w:val="18"/>
                <w:szCs w:val="18"/>
                <w:lang w:val="sr-Latn-CS" w:eastAsia="zh-CN"/>
              </w:rPr>
              <w:t>đ</w:t>
            </w:r>
            <w:r w:rsidRPr="00DE4F3E">
              <w:rPr>
                <w:rFonts w:ascii="Times New Roman" w:eastAsia="SimSun" w:hAnsi="Times New Roman" w:cs="Times New Roman"/>
                <w:sz w:val="18"/>
                <w:szCs w:val="18"/>
                <w:lang w:val="en-GB" w:eastAsia="zh-CN"/>
              </w:rPr>
              <w:t>u</w:t>
            </w:r>
            <w:r w:rsidRPr="00DF4144">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fonetike</w:t>
            </w:r>
            <w:r w:rsidRPr="00DF4144">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i</w:t>
            </w:r>
            <w:r w:rsidRPr="00DF4144">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fonologije</w:t>
            </w:r>
            <w:r w:rsidRPr="00DE4F3E">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transkripcija</w:t>
            </w:r>
            <w:r w:rsidRPr="00DE4F3E">
              <w:rPr>
                <w:rFonts w:ascii="Times New Roman" w:eastAsia="SimSun" w:hAnsi="Times New Roman" w:cs="Times New Roman"/>
                <w:sz w:val="18"/>
                <w:szCs w:val="18"/>
                <w:lang w:val="sr-Latn-CS" w:eastAsia="zh-CN"/>
              </w:rPr>
              <w:t>.</w:t>
            </w:r>
          </w:p>
          <w:p w:rsidR="00C95521" w:rsidRPr="00DE4F3E" w:rsidRDefault="00C95521" w:rsidP="00697A46">
            <w:pPr>
              <w:numPr>
                <w:ilvl w:val="0"/>
                <w:numId w:val="294"/>
              </w:numPr>
              <w:spacing w:before="60" w:line="235" w:lineRule="auto"/>
              <w:ind w:left="472"/>
              <w:contextualSpacing/>
              <w:jc w:val="both"/>
              <w:rPr>
                <w:rFonts w:ascii="Times New Roman" w:eastAsia="MS Mincho" w:hAnsi="Times New Roman" w:cs="Times New Roman"/>
                <w:sz w:val="18"/>
                <w:szCs w:val="18"/>
                <w:lang w:val="sr-Latn-CS"/>
              </w:rPr>
            </w:pPr>
            <w:r w:rsidRPr="00DE4F3E">
              <w:rPr>
                <w:rFonts w:ascii="Times New Roman" w:eastAsia="MS Mincho" w:hAnsi="Times New Roman" w:cs="Times New Roman"/>
                <w:sz w:val="18"/>
                <w:szCs w:val="18"/>
                <w:lang w:val="sr-Latn-CS"/>
              </w:rPr>
              <w:t>Introduction; Définition de la morphosyntaxe; L'objet de l'étude; Classes de mots</w:t>
            </w:r>
          </w:p>
          <w:p w:rsidR="00C95521" w:rsidRPr="00DE4F3E" w:rsidRDefault="00C95521" w:rsidP="00697A46">
            <w:pPr>
              <w:numPr>
                <w:ilvl w:val="0"/>
                <w:numId w:val="294"/>
              </w:numPr>
              <w:spacing w:before="60" w:line="235" w:lineRule="auto"/>
              <w:ind w:left="472"/>
              <w:contextualSpacing/>
              <w:jc w:val="both"/>
              <w:rPr>
                <w:rFonts w:ascii="Times New Roman" w:eastAsia="MS Mincho" w:hAnsi="Times New Roman" w:cs="Times New Roman"/>
                <w:sz w:val="18"/>
                <w:szCs w:val="18"/>
                <w:lang w:val="sr-Latn-CS"/>
              </w:rPr>
            </w:pPr>
            <w:r w:rsidRPr="00DE4F3E">
              <w:rPr>
                <w:rFonts w:ascii="Times New Roman" w:eastAsia="MS Mincho" w:hAnsi="Times New Roman" w:cs="Times New Roman"/>
                <w:sz w:val="18"/>
                <w:szCs w:val="18"/>
                <w:lang w:val="sr-Latn-CS"/>
              </w:rPr>
              <w:t xml:space="preserve">Le nom, définition et caractéristiques formelles </w:t>
            </w:r>
          </w:p>
          <w:p w:rsidR="00C95521" w:rsidRPr="00DE4F3E" w:rsidRDefault="00C95521" w:rsidP="00697A46">
            <w:pPr>
              <w:numPr>
                <w:ilvl w:val="0"/>
                <w:numId w:val="294"/>
              </w:numPr>
              <w:spacing w:before="60" w:line="235" w:lineRule="auto"/>
              <w:ind w:left="472"/>
              <w:contextualSpacing/>
              <w:jc w:val="both"/>
              <w:rPr>
                <w:rFonts w:ascii="Times New Roman" w:eastAsia="MS Mincho" w:hAnsi="Times New Roman" w:cs="Times New Roman"/>
                <w:sz w:val="18"/>
                <w:szCs w:val="18"/>
                <w:lang w:val="sr-Latn-CS"/>
              </w:rPr>
            </w:pPr>
            <w:r w:rsidRPr="00DE4F3E">
              <w:rPr>
                <w:rFonts w:ascii="Times New Roman" w:eastAsia="MS Mincho" w:hAnsi="Times New Roman" w:cs="Times New Roman"/>
                <w:sz w:val="18"/>
                <w:szCs w:val="18"/>
                <w:lang w:val="sr-Latn-CS"/>
              </w:rPr>
              <w:t>Les caractéristiques grammaticales: Le genre</w:t>
            </w:r>
          </w:p>
          <w:p w:rsidR="00C95521" w:rsidRPr="00DE4F3E" w:rsidRDefault="00C95521" w:rsidP="00697A46">
            <w:pPr>
              <w:numPr>
                <w:ilvl w:val="0"/>
                <w:numId w:val="294"/>
              </w:numPr>
              <w:spacing w:before="60" w:line="235" w:lineRule="auto"/>
              <w:ind w:left="472"/>
              <w:contextualSpacing/>
              <w:jc w:val="both"/>
              <w:rPr>
                <w:rFonts w:ascii="Times New Roman" w:eastAsia="MS Mincho" w:hAnsi="Times New Roman" w:cs="Times New Roman"/>
                <w:sz w:val="18"/>
                <w:szCs w:val="18"/>
                <w:lang w:val="sr-Latn-CS"/>
              </w:rPr>
            </w:pPr>
            <w:r w:rsidRPr="00DE4F3E">
              <w:rPr>
                <w:rFonts w:ascii="Times New Roman" w:eastAsia="MS Mincho" w:hAnsi="Times New Roman" w:cs="Times New Roman"/>
                <w:sz w:val="18"/>
                <w:szCs w:val="18"/>
                <w:lang w:val="sr-Latn-CS"/>
              </w:rPr>
              <w:t>Le nombre</w:t>
            </w:r>
          </w:p>
          <w:p w:rsidR="00C95521" w:rsidRPr="00DE4F3E" w:rsidRDefault="00C95521" w:rsidP="00697A46">
            <w:pPr>
              <w:numPr>
                <w:ilvl w:val="0"/>
                <w:numId w:val="294"/>
              </w:numPr>
              <w:spacing w:before="60" w:line="235" w:lineRule="auto"/>
              <w:ind w:left="472"/>
              <w:contextualSpacing/>
              <w:jc w:val="both"/>
              <w:rPr>
                <w:rFonts w:ascii="Times New Roman" w:eastAsia="MS Mincho" w:hAnsi="Times New Roman" w:cs="Times New Roman"/>
                <w:sz w:val="18"/>
                <w:szCs w:val="18"/>
                <w:lang w:val="sr-Latn-CS"/>
              </w:rPr>
            </w:pPr>
            <w:r w:rsidRPr="00DE4F3E">
              <w:rPr>
                <w:rFonts w:ascii="Times New Roman" w:eastAsia="MS Mincho" w:hAnsi="Times New Roman" w:cs="Times New Roman"/>
                <w:sz w:val="18"/>
                <w:szCs w:val="18"/>
                <w:lang w:val="sr-Latn-CS"/>
              </w:rPr>
              <w:t>Le cas; La personne</w:t>
            </w:r>
          </w:p>
          <w:p w:rsidR="00C95521" w:rsidRPr="00DE4F3E" w:rsidRDefault="00C95521" w:rsidP="00697A46">
            <w:pPr>
              <w:numPr>
                <w:ilvl w:val="0"/>
                <w:numId w:val="294"/>
              </w:numPr>
              <w:spacing w:before="60" w:line="235" w:lineRule="auto"/>
              <w:ind w:left="472"/>
              <w:contextualSpacing/>
              <w:jc w:val="both"/>
              <w:rPr>
                <w:rFonts w:ascii="Times New Roman" w:eastAsia="MS Mincho" w:hAnsi="Times New Roman" w:cs="Times New Roman"/>
                <w:sz w:val="18"/>
                <w:szCs w:val="18"/>
                <w:lang w:val="sr-Latn-CS"/>
              </w:rPr>
            </w:pPr>
            <w:r w:rsidRPr="00DE4F3E">
              <w:rPr>
                <w:rFonts w:ascii="Times New Roman" w:eastAsia="MS Mincho" w:hAnsi="Times New Roman" w:cs="Times New Roman"/>
                <w:sz w:val="18"/>
                <w:szCs w:val="18"/>
                <w:lang w:val="sr-Latn-CS"/>
              </w:rPr>
              <w:t xml:space="preserve">Les caractéristiques sémantiques </w:t>
            </w:r>
          </w:p>
          <w:p w:rsidR="00C95521" w:rsidRPr="00DE4F3E" w:rsidRDefault="00C95521" w:rsidP="00697A46">
            <w:pPr>
              <w:numPr>
                <w:ilvl w:val="0"/>
                <w:numId w:val="294"/>
              </w:numPr>
              <w:spacing w:before="60" w:line="235" w:lineRule="auto"/>
              <w:ind w:left="472"/>
              <w:contextualSpacing/>
              <w:jc w:val="both"/>
              <w:rPr>
                <w:rFonts w:ascii="Times New Roman" w:eastAsia="MS Mincho" w:hAnsi="Times New Roman" w:cs="Times New Roman"/>
                <w:sz w:val="18"/>
                <w:szCs w:val="18"/>
                <w:lang w:val="sr-Latn-CS"/>
              </w:rPr>
            </w:pPr>
            <w:r w:rsidRPr="00DE4F3E">
              <w:rPr>
                <w:rFonts w:ascii="Times New Roman" w:eastAsia="MS Mincho" w:hAnsi="Times New Roman" w:cs="Times New Roman"/>
                <w:sz w:val="18"/>
                <w:szCs w:val="18"/>
                <w:lang w:val="sr-Latn-CS"/>
              </w:rPr>
              <w:t>Pluriel des noms composés. Présent (particularités).</w:t>
            </w:r>
          </w:p>
          <w:p w:rsidR="00C95521" w:rsidRPr="00DE4F3E" w:rsidRDefault="00C95521" w:rsidP="00697A46">
            <w:pPr>
              <w:numPr>
                <w:ilvl w:val="0"/>
                <w:numId w:val="294"/>
              </w:numPr>
              <w:spacing w:before="60" w:line="235" w:lineRule="auto"/>
              <w:ind w:left="472"/>
              <w:contextualSpacing/>
              <w:jc w:val="both"/>
              <w:rPr>
                <w:rFonts w:ascii="Times New Roman" w:eastAsia="MS Mincho" w:hAnsi="Times New Roman" w:cs="Times New Roman"/>
                <w:sz w:val="18"/>
                <w:szCs w:val="18"/>
                <w:lang w:val="sr-Latn-CS"/>
              </w:rPr>
            </w:pPr>
            <w:r w:rsidRPr="00DE4F3E">
              <w:rPr>
                <w:rFonts w:ascii="Times New Roman" w:eastAsia="MS Mincho" w:hAnsi="Times New Roman" w:cs="Times New Roman"/>
                <w:sz w:val="18"/>
                <w:szCs w:val="18"/>
                <w:lang w:val="sr-Latn-CS"/>
              </w:rPr>
              <w:t xml:space="preserve">L'entourage syntagmatique </w:t>
            </w:r>
          </w:p>
          <w:p w:rsidR="00C95521" w:rsidRPr="00DE4F3E" w:rsidRDefault="00C95521" w:rsidP="00697A46">
            <w:pPr>
              <w:numPr>
                <w:ilvl w:val="0"/>
                <w:numId w:val="294"/>
              </w:numPr>
              <w:spacing w:before="60" w:line="235" w:lineRule="auto"/>
              <w:ind w:left="472"/>
              <w:contextualSpacing/>
              <w:jc w:val="both"/>
              <w:rPr>
                <w:rFonts w:ascii="Times New Roman" w:eastAsia="MS Mincho" w:hAnsi="Times New Roman" w:cs="Times New Roman"/>
                <w:sz w:val="18"/>
                <w:szCs w:val="18"/>
                <w:lang w:val="sr-Latn-CS"/>
              </w:rPr>
            </w:pPr>
            <w:r w:rsidRPr="00DE4F3E">
              <w:rPr>
                <w:rFonts w:ascii="Times New Roman" w:eastAsia="MS Mincho" w:hAnsi="Times New Roman" w:cs="Times New Roman"/>
                <w:sz w:val="18"/>
                <w:szCs w:val="18"/>
                <w:lang w:val="sr-Latn-CS"/>
              </w:rPr>
              <w:t xml:space="preserve">L'article </w:t>
            </w:r>
          </w:p>
          <w:p w:rsidR="00C95521" w:rsidRPr="00DE4F3E" w:rsidRDefault="00C95521" w:rsidP="00697A46">
            <w:pPr>
              <w:numPr>
                <w:ilvl w:val="0"/>
                <w:numId w:val="294"/>
              </w:numPr>
              <w:spacing w:before="60" w:line="235" w:lineRule="auto"/>
              <w:ind w:left="472"/>
              <w:contextualSpacing/>
              <w:jc w:val="both"/>
              <w:rPr>
                <w:rFonts w:ascii="Times New Roman" w:eastAsia="MS Mincho" w:hAnsi="Times New Roman" w:cs="Times New Roman"/>
                <w:sz w:val="18"/>
                <w:szCs w:val="18"/>
                <w:lang w:val="sr-Latn-CS"/>
              </w:rPr>
            </w:pPr>
            <w:r w:rsidRPr="00DE4F3E">
              <w:rPr>
                <w:rFonts w:ascii="Times New Roman" w:eastAsia="MS Mincho" w:hAnsi="Times New Roman" w:cs="Times New Roman"/>
                <w:sz w:val="18"/>
                <w:szCs w:val="18"/>
                <w:lang w:val="sr-Latn-CS"/>
              </w:rPr>
              <w:t xml:space="preserve">L'article partitif; L'article zéro </w:t>
            </w:r>
          </w:p>
          <w:p w:rsidR="00C95521" w:rsidRPr="00DE4F3E" w:rsidRDefault="00C95521" w:rsidP="00697A46">
            <w:pPr>
              <w:numPr>
                <w:ilvl w:val="0"/>
                <w:numId w:val="294"/>
              </w:numPr>
              <w:spacing w:before="60" w:line="235" w:lineRule="auto"/>
              <w:ind w:left="472"/>
              <w:contextualSpacing/>
              <w:jc w:val="both"/>
              <w:rPr>
                <w:rFonts w:ascii="Times New Roman" w:eastAsia="MS Mincho" w:hAnsi="Times New Roman" w:cs="Times New Roman"/>
                <w:sz w:val="18"/>
                <w:szCs w:val="18"/>
                <w:lang w:val="sr-Latn-CS"/>
              </w:rPr>
            </w:pPr>
            <w:r w:rsidRPr="00DE4F3E">
              <w:rPr>
                <w:rFonts w:ascii="Times New Roman" w:eastAsia="MS Mincho" w:hAnsi="Times New Roman" w:cs="Times New Roman"/>
                <w:sz w:val="18"/>
                <w:szCs w:val="18"/>
                <w:lang w:val="sr-Latn-CS"/>
              </w:rPr>
              <w:t xml:space="preserve">Le déterminant possessif </w:t>
            </w:r>
          </w:p>
          <w:p w:rsidR="00C95521" w:rsidRPr="00DE4F3E" w:rsidRDefault="00C95521" w:rsidP="00697A46">
            <w:pPr>
              <w:numPr>
                <w:ilvl w:val="0"/>
                <w:numId w:val="294"/>
              </w:numPr>
              <w:spacing w:before="60" w:line="235" w:lineRule="auto"/>
              <w:ind w:left="472"/>
              <w:contextualSpacing/>
              <w:jc w:val="both"/>
              <w:rPr>
                <w:rFonts w:ascii="Times New Roman" w:eastAsia="MS Mincho" w:hAnsi="Times New Roman" w:cs="Times New Roman"/>
                <w:sz w:val="18"/>
                <w:szCs w:val="18"/>
                <w:lang w:val="sr-Latn-CS"/>
              </w:rPr>
            </w:pPr>
            <w:r w:rsidRPr="00DE4F3E">
              <w:rPr>
                <w:rFonts w:ascii="Times New Roman" w:eastAsia="MS Mincho" w:hAnsi="Times New Roman" w:cs="Times New Roman"/>
                <w:sz w:val="18"/>
                <w:szCs w:val="18"/>
                <w:lang w:val="sr-Latn-CS"/>
              </w:rPr>
              <w:t>Le déterminant démonstratif</w:t>
            </w:r>
          </w:p>
          <w:p w:rsidR="00C95521" w:rsidRPr="00DE4F3E" w:rsidRDefault="00C95521" w:rsidP="00697A46">
            <w:pPr>
              <w:numPr>
                <w:ilvl w:val="0"/>
                <w:numId w:val="294"/>
              </w:numPr>
              <w:spacing w:before="60" w:line="235" w:lineRule="auto"/>
              <w:ind w:left="472"/>
              <w:contextualSpacing/>
              <w:jc w:val="both"/>
              <w:rPr>
                <w:rFonts w:ascii="Times New Roman" w:eastAsia="MS Mincho" w:hAnsi="Times New Roman" w:cs="Times New Roman"/>
                <w:sz w:val="18"/>
                <w:szCs w:val="18"/>
                <w:lang w:val="sr-Latn-CS"/>
              </w:rPr>
            </w:pPr>
            <w:r w:rsidRPr="00DE4F3E">
              <w:rPr>
                <w:rFonts w:ascii="Times New Roman" w:eastAsia="MS Mincho" w:hAnsi="Times New Roman" w:cs="Times New Roman"/>
                <w:sz w:val="18"/>
                <w:szCs w:val="18"/>
                <w:lang w:val="sr-Latn-CS"/>
              </w:rPr>
              <w:t>Les déterminants interrogatif, exclamatif et relatif.</w:t>
            </w:r>
          </w:p>
          <w:p w:rsidR="00C95521" w:rsidRPr="00DE4F3E" w:rsidRDefault="00C95521" w:rsidP="00697A46">
            <w:pPr>
              <w:numPr>
                <w:ilvl w:val="0"/>
                <w:numId w:val="294"/>
              </w:numPr>
              <w:spacing w:before="60" w:line="235" w:lineRule="auto"/>
              <w:ind w:left="472"/>
              <w:contextualSpacing/>
              <w:jc w:val="both"/>
              <w:rPr>
                <w:rFonts w:ascii="Times New Roman" w:eastAsia="MS Mincho" w:hAnsi="Times New Roman" w:cs="Times New Roman"/>
                <w:sz w:val="18"/>
                <w:szCs w:val="18"/>
                <w:lang w:val="sr-Latn-CS"/>
              </w:rPr>
            </w:pPr>
            <w:r w:rsidRPr="00DE4F3E">
              <w:rPr>
                <w:rFonts w:ascii="Times New Roman" w:eastAsia="MS Mincho" w:hAnsi="Times New Roman" w:cs="Times New Roman"/>
                <w:sz w:val="18"/>
                <w:szCs w:val="18"/>
                <w:lang w:val="sr-Latn-CS"/>
              </w:rPr>
              <w:t xml:space="preserve">Le déterminant indéfini; Le déterminant numéral </w:t>
            </w:r>
          </w:p>
          <w:p w:rsidR="00C95521" w:rsidRPr="00DE4F3E" w:rsidRDefault="00C95521" w:rsidP="00697A46">
            <w:pPr>
              <w:numPr>
                <w:ilvl w:val="0"/>
                <w:numId w:val="294"/>
              </w:numPr>
              <w:spacing w:before="60" w:line="235" w:lineRule="auto"/>
              <w:ind w:left="472"/>
              <w:contextualSpacing/>
              <w:jc w:val="both"/>
              <w:rPr>
                <w:rFonts w:ascii="Times New Roman" w:eastAsia="MS Mincho" w:hAnsi="Times New Roman" w:cs="Times New Roman"/>
                <w:sz w:val="18"/>
                <w:szCs w:val="18"/>
                <w:lang w:val="sr-Latn-CS"/>
              </w:rPr>
            </w:pPr>
            <w:r w:rsidRPr="00DE4F3E">
              <w:rPr>
                <w:rFonts w:ascii="Times New Roman" w:eastAsia="MS Mincho" w:hAnsi="Times New Roman" w:cs="Times New Roman"/>
                <w:sz w:val="18"/>
                <w:szCs w:val="18"/>
                <w:lang w:val="sr-Latn-CS"/>
              </w:rPr>
              <w:t>Le verbe (espèces, modes, temps).</w:t>
            </w:r>
          </w:p>
        </w:tc>
      </w:tr>
      <w:tr w:rsidR="00C95521" w:rsidRPr="00C95521" w:rsidTr="00697A46">
        <w:trPr>
          <w:jc w:val="center"/>
        </w:trPr>
        <w:tc>
          <w:tcPr>
            <w:tcW w:w="8817" w:type="dxa"/>
            <w:gridSpan w:val="5"/>
          </w:tcPr>
          <w:p w:rsidR="00C95521" w:rsidRPr="00C95521" w:rsidRDefault="00C95521" w:rsidP="00697A46">
            <w:pPr>
              <w:rPr>
                <w:rFonts w:ascii="Times New Roman" w:eastAsia="SimSun" w:hAnsi="Times New Roman" w:cs="Times New Roman"/>
                <w:sz w:val="18"/>
                <w:szCs w:val="18"/>
                <w:lang w:val="fr-FR" w:eastAsia="zh-CN"/>
              </w:rPr>
            </w:pPr>
            <w:r w:rsidRPr="00C95521">
              <w:rPr>
                <w:rFonts w:ascii="Times New Roman" w:eastAsia="SimSun" w:hAnsi="Times New Roman" w:cs="Times New Roman"/>
                <w:b/>
                <w:bCs/>
                <w:sz w:val="18"/>
                <w:szCs w:val="18"/>
                <w:lang w:val="fr-FR" w:eastAsia="zh-CN"/>
              </w:rPr>
              <w:t>Ishodi</w:t>
            </w:r>
            <w:r w:rsidRPr="00C95521">
              <w:rPr>
                <w:rFonts w:ascii="Times New Roman" w:eastAsia="SimSun" w:hAnsi="Times New Roman" w:cs="Times New Roman"/>
                <w:bCs/>
                <w:sz w:val="18"/>
                <w:szCs w:val="18"/>
                <w:lang w:val="fr-FR" w:eastAsia="zh-CN"/>
              </w:rPr>
              <w:t>:</w:t>
            </w:r>
            <w:r w:rsidRPr="00DE4F3E">
              <w:rPr>
                <w:rFonts w:ascii="Times New Roman" w:eastAsia="SimSun" w:hAnsi="Times New Roman" w:cs="Times New Roman"/>
                <w:sz w:val="18"/>
                <w:szCs w:val="18"/>
                <w:lang w:val="pl-PL" w:eastAsia="zh-CN"/>
              </w:rPr>
              <w:t>Nakon što položi ovaj ispit student/kinja bi trebalo da</w:t>
            </w:r>
            <w:r w:rsidRPr="00C95521">
              <w:rPr>
                <w:rFonts w:ascii="Times New Roman" w:eastAsia="SimSun" w:hAnsi="Times New Roman" w:cs="Times New Roman"/>
                <w:sz w:val="18"/>
                <w:szCs w:val="18"/>
                <w:lang w:val="fr-FR" w:eastAsia="zh-CN"/>
              </w:rPr>
              <w:t xml:space="preserve">: </w:t>
            </w:r>
          </w:p>
          <w:p w:rsidR="00C95521" w:rsidRPr="00C95521" w:rsidRDefault="00C95521" w:rsidP="00697A46">
            <w:pPr>
              <w:rPr>
                <w:rFonts w:ascii="Times New Roman" w:eastAsia="Times New Roman" w:hAnsi="Times New Roman" w:cs="Times New Roman"/>
                <w:sz w:val="18"/>
                <w:szCs w:val="18"/>
                <w:lang w:val="fr-FR" w:eastAsia="zh-CN"/>
              </w:rPr>
            </w:pPr>
            <w:r w:rsidRPr="00C95521">
              <w:rPr>
                <w:rFonts w:ascii="Times New Roman" w:eastAsia="Times New Roman" w:hAnsi="Times New Roman" w:cs="Times New Roman"/>
                <w:sz w:val="18"/>
                <w:szCs w:val="18"/>
                <w:lang w:val="fr-FR" w:eastAsia="zh-CN"/>
              </w:rPr>
              <w:t xml:space="preserve">1. Objasni morfosemantičku analizu imenice te naučnu klasifikaciju determinanata kao obaveznih dijelova imenske sintagme. </w:t>
            </w:r>
          </w:p>
          <w:p w:rsidR="00C95521" w:rsidRPr="00C95521" w:rsidRDefault="00C95521" w:rsidP="00697A46">
            <w:pPr>
              <w:rPr>
                <w:rFonts w:ascii="Times New Roman" w:eastAsia="Times New Roman" w:hAnsi="Times New Roman" w:cs="Times New Roman"/>
                <w:sz w:val="18"/>
                <w:szCs w:val="18"/>
                <w:lang w:val="fr-FR" w:eastAsia="zh-CN"/>
              </w:rPr>
            </w:pPr>
            <w:r w:rsidRPr="00C95521">
              <w:rPr>
                <w:rFonts w:ascii="Times New Roman" w:eastAsia="Times New Roman" w:hAnsi="Times New Roman" w:cs="Times New Roman"/>
                <w:sz w:val="18"/>
                <w:szCs w:val="18"/>
                <w:lang w:val="fr-FR" w:eastAsia="zh-CN"/>
              </w:rPr>
              <w:t xml:space="preserve">2. Analizira izdvajanje i analiziranje imenske sintagme unutar rečenice kao i primjenu jezičnih zakonitosti prilikom kreiranja jezičnog iskaza, koje se tiču imenice i njenog okruženja. </w:t>
            </w:r>
          </w:p>
          <w:p w:rsidR="00C95521" w:rsidRPr="00C95521" w:rsidRDefault="00C95521" w:rsidP="00697A46">
            <w:pPr>
              <w:rPr>
                <w:rFonts w:ascii="Times New Roman" w:eastAsia="Times New Roman" w:hAnsi="Times New Roman" w:cs="Times New Roman"/>
                <w:sz w:val="18"/>
                <w:szCs w:val="18"/>
                <w:lang w:val="fr-FR" w:eastAsia="zh-CN"/>
              </w:rPr>
            </w:pPr>
            <w:r w:rsidRPr="00C95521">
              <w:rPr>
                <w:rFonts w:ascii="Times New Roman" w:eastAsia="Times New Roman" w:hAnsi="Times New Roman" w:cs="Times New Roman"/>
                <w:sz w:val="18"/>
                <w:szCs w:val="18"/>
                <w:lang w:val="fr-FR" w:eastAsia="zh-CN"/>
              </w:rPr>
              <w:t xml:space="preserve">3. Definiše morfološku analizu imenice. </w:t>
            </w:r>
          </w:p>
          <w:p w:rsidR="00C95521" w:rsidRPr="00C95521" w:rsidRDefault="00C95521" w:rsidP="00697A46">
            <w:pPr>
              <w:rPr>
                <w:rFonts w:ascii="Times New Roman" w:eastAsia="Times New Roman" w:hAnsi="Times New Roman" w:cs="Times New Roman"/>
                <w:sz w:val="18"/>
                <w:szCs w:val="18"/>
                <w:lang w:val="fr-FR" w:eastAsia="zh-CN"/>
              </w:rPr>
            </w:pPr>
            <w:r w:rsidRPr="00C95521">
              <w:rPr>
                <w:rFonts w:ascii="Times New Roman" w:eastAsia="Times New Roman" w:hAnsi="Times New Roman" w:cs="Times New Roman"/>
                <w:sz w:val="18"/>
                <w:szCs w:val="18"/>
                <w:lang w:val="fr-FR" w:eastAsia="zh-CN"/>
              </w:rPr>
              <w:t>4. Opiše semantičku analiza imenskog sadržaja.</w:t>
            </w:r>
          </w:p>
          <w:p w:rsidR="00C95521" w:rsidRPr="00C95521" w:rsidRDefault="00C95521" w:rsidP="00697A46">
            <w:pPr>
              <w:rPr>
                <w:rFonts w:ascii="Times New Roman" w:eastAsia="Times New Roman" w:hAnsi="Times New Roman" w:cs="Times New Roman"/>
                <w:i/>
                <w:sz w:val="18"/>
                <w:szCs w:val="18"/>
                <w:lang w:val="fr-FR" w:eastAsia="zh-CN"/>
              </w:rPr>
            </w:pPr>
            <w:r w:rsidRPr="00C95521">
              <w:rPr>
                <w:rFonts w:ascii="Times New Roman" w:eastAsia="Times New Roman" w:hAnsi="Times New Roman" w:cs="Times New Roman"/>
                <w:sz w:val="18"/>
                <w:szCs w:val="18"/>
                <w:lang w:val="fr-FR" w:eastAsia="zh-CN"/>
              </w:rPr>
              <w:t>5. Objasni klasifikaciju determinanata (morfološku, sintaktičku semantičku)</w:t>
            </w:r>
          </w:p>
        </w:tc>
      </w:tr>
      <w:tr w:rsidR="00C95521" w:rsidRPr="00DE4F3E" w:rsidTr="00697A46">
        <w:trPr>
          <w:jc w:val="center"/>
        </w:trPr>
        <w:tc>
          <w:tcPr>
            <w:tcW w:w="8817" w:type="dxa"/>
            <w:gridSpan w:val="5"/>
          </w:tcPr>
          <w:p w:rsidR="00C95521" w:rsidRDefault="00C95521" w:rsidP="00697A46">
            <w:pPr>
              <w:spacing w:before="60" w:line="235" w:lineRule="auto"/>
              <w:rPr>
                <w:rFonts w:ascii="Times New Roman" w:eastAsia="Times New Roman" w:hAnsi="Times New Roman" w:cs="Times New Roman"/>
                <w:b/>
                <w:sz w:val="18"/>
                <w:szCs w:val="18"/>
              </w:rPr>
            </w:pPr>
            <w:r w:rsidRPr="00DE4F3E">
              <w:rPr>
                <w:rFonts w:ascii="Times New Roman" w:eastAsia="Times New Roman" w:hAnsi="Times New Roman" w:cs="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165"/>
              <w:gridCol w:w="5436"/>
            </w:tblGrid>
            <w:tr w:rsidR="00C95521" w:rsidRPr="0075349C" w:rsidTr="00697A46">
              <w:trPr>
                <w:tblCellSpacing w:w="15" w:type="dxa"/>
              </w:trPr>
              <w:tc>
                <w:tcPr>
                  <w:tcW w:w="3120" w:type="dxa"/>
                  <w:shd w:val="clear" w:color="auto" w:fill="FFFFFF" w:themeFill="background1"/>
                  <w:hideMark/>
                </w:tcPr>
                <w:p w:rsidR="00C95521" w:rsidRPr="0075349C" w:rsidRDefault="00C95521" w:rsidP="00697A46">
                  <w:pPr>
                    <w:spacing w:after="0" w:line="235" w:lineRule="auto"/>
                    <w:outlineLvl w:val="2"/>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Nedjeljno</w:t>
                  </w:r>
                </w:p>
              </w:tc>
              <w:tc>
                <w:tcPr>
                  <w:tcW w:w="5391"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35" w:lineRule="auto"/>
                    <w:outlineLvl w:val="2"/>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U semestru</w:t>
                  </w:r>
                </w:p>
              </w:tc>
            </w:tr>
            <w:tr w:rsidR="00C95521" w:rsidRPr="0075349C" w:rsidTr="00697A46">
              <w:trPr>
                <w:tblCellSpacing w:w="15" w:type="dxa"/>
              </w:trPr>
              <w:tc>
                <w:tcPr>
                  <w:tcW w:w="3120" w:type="dxa"/>
                  <w:shd w:val="clear" w:color="auto" w:fill="FFFFFF" w:themeFill="background1"/>
                  <w:hideMark/>
                </w:tcPr>
                <w:p w:rsidR="00C95521" w:rsidRPr="0075349C" w:rsidRDefault="00C95521" w:rsidP="00697A46">
                  <w:pPr>
                    <w:spacing w:after="0" w:line="235"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b/>
                      <w:bCs/>
                      <w:color w:val="000000" w:themeColor="text1"/>
                      <w:sz w:val="18"/>
                      <w:szCs w:val="18"/>
                    </w:rPr>
                    <w:t>5 kredita x 40/30 = </w:t>
                  </w:r>
                  <w:r w:rsidRPr="0075349C">
                    <w:rPr>
                      <w:rFonts w:ascii="Times New Roman" w:eastAsia="Times New Roman" w:hAnsi="Times New Roman" w:cs="Times New Roman"/>
                      <w:b/>
                      <w:bCs/>
                      <w:color w:val="000000" w:themeColor="text1"/>
                      <w:sz w:val="18"/>
                      <w:szCs w:val="18"/>
                      <w:u w:val="single"/>
                    </w:rPr>
                    <w:t>6 sati i 40 minuta</w:t>
                  </w:r>
                  <w:r w:rsidRPr="0075349C">
                    <w:rPr>
                      <w:rFonts w:ascii="Times New Roman" w:eastAsia="Times New Roman" w:hAnsi="Times New Roman" w:cs="Times New Roman"/>
                      <w:color w:val="000000" w:themeColor="text1"/>
                      <w:sz w:val="18"/>
                      <w:szCs w:val="18"/>
                    </w:rPr>
                    <w:t> </w:t>
                  </w:r>
                </w:p>
                <w:p w:rsidR="00C95521" w:rsidRPr="0075349C" w:rsidRDefault="00C95521" w:rsidP="00697A46">
                  <w:pPr>
                    <w:spacing w:before="100" w:beforeAutospacing="1" w:after="100" w:afterAutospacing="1" w:line="235"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Struktura: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w:t>
                  </w:r>
                  <w:r w:rsidRPr="0075349C">
                    <w:rPr>
                      <w:rFonts w:ascii="Times New Roman" w:eastAsia="Times New Roman" w:hAnsi="Times New Roman" w:cs="Times New Roman"/>
                      <w:color w:val="000000" w:themeColor="text1"/>
                      <w:sz w:val="18"/>
                      <w:szCs w:val="18"/>
                    </w:rPr>
                    <w:t> predavanja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w:t>
                  </w:r>
                  <w:r w:rsidRPr="0075349C">
                    <w:rPr>
                      <w:rFonts w:ascii="Times New Roman" w:eastAsia="Times New Roman" w:hAnsi="Times New Roman" w:cs="Times New Roman"/>
                      <w:color w:val="000000" w:themeColor="text1"/>
                      <w:sz w:val="18"/>
                      <w:szCs w:val="18"/>
                    </w:rPr>
                    <w:t> vježbi</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 i 40 minuta</w:t>
                  </w:r>
                  <w:r w:rsidRPr="0075349C">
                    <w:rPr>
                      <w:rFonts w:ascii="Times New Roman" w:eastAsia="Times New Roman" w:hAnsi="Times New Roman" w:cs="Times New Roman"/>
                      <w:color w:val="000000" w:themeColor="text1"/>
                      <w:sz w:val="18"/>
                      <w:szCs w:val="18"/>
                    </w:rPr>
                    <w:t> individualnog rada studenta (priprema za laboratorijske vježbe, za kolokvijume, izrada domaćih zadataka) uključujući i konsultacije</w:t>
                  </w:r>
                </w:p>
              </w:tc>
              <w:tc>
                <w:tcPr>
                  <w:tcW w:w="5391"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35"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Nastava i završni ispit: (6 sati i 40 minuta) x 16 = </w:t>
                  </w:r>
                  <w:r w:rsidRPr="0075349C">
                    <w:rPr>
                      <w:rFonts w:ascii="Times New Roman" w:eastAsia="Times New Roman" w:hAnsi="Times New Roman" w:cs="Times New Roman"/>
                      <w:b/>
                      <w:bCs/>
                      <w:color w:val="000000" w:themeColor="text1"/>
                      <w:sz w:val="18"/>
                      <w:szCs w:val="18"/>
                      <w:u w:val="single"/>
                    </w:rPr>
                    <w:t>106 sati i 40 minuta</w:t>
                  </w:r>
                  <w:r w:rsidRPr="0075349C">
                    <w:rPr>
                      <w:rFonts w:ascii="Times New Roman" w:eastAsia="Times New Roman" w:hAnsi="Times New Roman" w:cs="Times New Roman"/>
                      <w:color w:val="000000" w:themeColor="text1"/>
                      <w:sz w:val="18"/>
                      <w:szCs w:val="18"/>
                    </w:rPr>
                    <w:t> </w:t>
                  </w:r>
                  <w:r w:rsidRPr="0075349C">
                    <w:rPr>
                      <w:rFonts w:ascii="Times New Roman" w:eastAsia="Times New Roman" w:hAnsi="Times New Roman" w:cs="Times New Roman"/>
                      <w:color w:val="000000" w:themeColor="text1"/>
                      <w:sz w:val="18"/>
                      <w:szCs w:val="18"/>
                    </w:rPr>
                    <w:br/>
                    <w:t>Neophodna priprema prije početka semestra (administracija, upis, ovjera): 2 x (6 sati i 40 minuta) = 13 sati i 20 minuta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Ukupno opterećenje za predmet: </w:t>
                  </w:r>
                  <w:r w:rsidRPr="0075349C">
                    <w:rPr>
                      <w:rFonts w:ascii="Times New Roman" w:eastAsia="Times New Roman" w:hAnsi="Times New Roman" w:cs="Times New Roman"/>
                      <w:b/>
                      <w:bCs/>
                      <w:color w:val="000000" w:themeColor="text1"/>
                      <w:sz w:val="18"/>
                      <w:szCs w:val="18"/>
                      <w:u w:val="single"/>
                    </w:rPr>
                    <w:t>5 x 30 = 150 sati</w:t>
                  </w:r>
                  <w:r w:rsidRPr="0075349C">
                    <w:rPr>
                      <w:rFonts w:ascii="Times New Roman" w:eastAsia="Times New Roman" w:hAnsi="Times New Roman" w:cs="Times New Roman"/>
                      <w:color w:val="000000" w:themeColor="text1"/>
                      <w:sz w:val="18"/>
                      <w:szCs w:val="18"/>
                    </w:rPr>
                    <w:t> </w:t>
                  </w:r>
                </w:p>
                <w:p w:rsidR="00C95521" w:rsidRPr="0075349C" w:rsidRDefault="00C95521" w:rsidP="00697A46">
                  <w:pPr>
                    <w:spacing w:before="100" w:beforeAutospacing="1" w:after="100" w:afterAutospacing="1" w:line="235"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b/>
                      <w:bCs/>
                      <w:color w:val="000000" w:themeColor="text1"/>
                      <w:sz w:val="18"/>
                      <w:szCs w:val="18"/>
                    </w:rPr>
                    <w:t>Dopunski rad</w:t>
                  </w:r>
                  <w:r w:rsidRPr="0075349C">
                    <w:rPr>
                      <w:rFonts w:ascii="Times New Roman" w:eastAsia="Times New Roman" w:hAnsi="Times New Roman" w:cs="Times New Roman"/>
                      <w:color w:val="000000" w:themeColor="text1"/>
                      <w:sz w:val="18"/>
                      <w:szCs w:val="18"/>
                    </w:rPr>
                    <w:t> za pripremu ispita u popravnom ispitnom roku, uključujući i polaganje popravnog ispita od 0 - 30 sati. </w:t>
                  </w:r>
                  <w:r w:rsidRPr="0075349C">
                    <w:rPr>
                      <w:rFonts w:ascii="Times New Roman" w:eastAsia="Times New Roman" w:hAnsi="Times New Roman" w:cs="Times New Roman"/>
                      <w:color w:val="000000" w:themeColor="text1"/>
                      <w:sz w:val="18"/>
                      <w:szCs w:val="18"/>
                    </w:rPr>
                    <w:br/>
                    <w:t>Struktura opterećenja: 106 sati i 40 minuta (nastava) + 13 sati i 20 minuta (priprema) + 30 sati (dopunski</w:t>
                  </w:r>
                  <w:r w:rsidRPr="0075349C">
                    <w:rPr>
                      <w:rFonts w:ascii="Times New Roman" w:eastAsia="Times New Roman" w:hAnsi="Times New Roman" w:cs="Times New Roman"/>
                      <w:color w:val="000000" w:themeColor="text1"/>
                      <w:sz w:val="18"/>
                      <w:szCs w:val="18"/>
                    </w:rPr>
                    <w:cr/>
                    <w:t>rad)</w:t>
                  </w:r>
                </w:p>
              </w:tc>
            </w:tr>
          </w:tbl>
          <w:p w:rsidR="00C95521" w:rsidRPr="00DE4F3E" w:rsidRDefault="00C95521" w:rsidP="00697A46">
            <w:pPr>
              <w:spacing w:before="60" w:line="235" w:lineRule="auto"/>
              <w:rPr>
                <w:rFonts w:ascii="Times New Roman" w:eastAsia="SimSun" w:hAnsi="Times New Roman" w:cs="Times New Roman"/>
                <w:b/>
                <w:bCs/>
                <w:sz w:val="18"/>
                <w:szCs w:val="18"/>
                <w:lang w:eastAsia="zh-CN"/>
              </w:rPr>
            </w:pPr>
          </w:p>
        </w:tc>
      </w:tr>
      <w:tr w:rsidR="00C95521" w:rsidRPr="00C95521" w:rsidTr="00697A46">
        <w:trPr>
          <w:jc w:val="center"/>
        </w:trPr>
        <w:tc>
          <w:tcPr>
            <w:tcW w:w="8817" w:type="dxa"/>
            <w:gridSpan w:val="5"/>
          </w:tcPr>
          <w:p w:rsidR="00C95521" w:rsidRPr="00DE4F3E" w:rsidRDefault="00C95521" w:rsidP="00697A46">
            <w:pPr>
              <w:spacing w:line="235" w:lineRule="auto"/>
              <w:jc w:val="both"/>
              <w:rPr>
                <w:rFonts w:ascii="Times New Roman" w:eastAsia="SimSun" w:hAnsi="Times New Roman" w:cs="Times New Roman"/>
                <w:bCs/>
                <w:iCs/>
                <w:sz w:val="18"/>
                <w:szCs w:val="18"/>
                <w:lang w:val="sr-Latn-CS" w:eastAsia="zh-CN"/>
              </w:rPr>
            </w:pPr>
            <w:r w:rsidRPr="00DE4F3E">
              <w:rPr>
                <w:rFonts w:ascii="Times New Roman" w:eastAsia="SimSun" w:hAnsi="Times New Roman" w:cs="Times New Roman"/>
                <w:b/>
                <w:bCs/>
                <w:sz w:val="18"/>
                <w:szCs w:val="18"/>
                <w:lang w:val="sr-Latn-CS" w:eastAsia="zh-CN"/>
              </w:rPr>
              <w:t>Literatura</w:t>
            </w:r>
            <w:r w:rsidRPr="00DE4F3E">
              <w:rPr>
                <w:rFonts w:ascii="Times New Roman" w:eastAsia="SimSun" w:hAnsi="Times New Roman" w:cs="Times New Roman"/>
                <w:bCs/>
                <w:sz w:val="18"/>
                <w:szCs w:val="18"/>
                <w:lang w:val="sr-Latn-CS" w:eastAsia="zh-CN"/>
              </w:rPr>
              <w:t>:</w:t>
            </w:r>
            <w:r w:rsidRPr="00DE4F3E">
              <w:rPr>
                <w:rFonts w:ascii="Times New Roman" w:eastAsia="Times New Roman" w:hAnsi="Times New Roman" w:cs="Times New Roman"/>
                <w:sz w:val="18"/>
                <w:szCs w:val="18"/>
                <w:lang w:val="fr-FR" w:eastAsia="zh-CN"/>
              </w:rPr>
              <w:t>BAYLON, Ch. - FABRE, P., (1978)</w:t>
            </w:r>
            <w:r w:rsidRPr="00DE4F3E">
              <w:rPr>
                <w:rFonts w:ascii="Times New Roman" w:eastAsia="Times New Roman" w:hAnsi="Times New Roman" w:cs="Times New Roman"/>
                <w:i/>
                <w:sz w:val="18"/>
                <w:szCs w:val="18"/>
                <w:lang w:val="fr-FR" w:eastAsia="zh-CN"/>
              </w:rPr>
              <w:t xml:space="preserve">, Grammaire systématique de la langue française, , Paris, </w:t>
            </w:r>
            <w:r w:rsidRPr="00DE4F3E">
              <w:rPr>
                <w:rFonts w:ascii="Times New Roman" w:eastAsia="Times New Roman" w:hAnsi="Times New Roman" w:cs="Times New Roman"/>
                <w:sz w:val="18"/>
                <w:szCs w:val="18"/>
                <w:lang w:val="fr-FR" w:eastAsia="zh-CN"/>
              </w:rPr>
              <w:t>Nathan MOIGNET, G., (1981</w:t>
            </w:r>
            <w:r w:rsidRPr="00DE4F3E">
              <w:rPr>
                <w:rFonts w:ascii="Times New Roman" w:eastAsia="Times New Roman" w:hAnsi="Times New Roman" w:cs="Times New Roman"/>
                <w:i/>
                <w:sz w:val="18"/>
                <w:szCs w:val="18"/>
                <w:lang w:val="fr-FR" w:eastAsia="zh-CN"/>
              </w:rPr>
              <w:t xml:space="preserve">), Systématique de la langue française, Paris, </w:t>
            </w:r>
            <w:r w:rsidRPr="00DE4F3E">
              <w:rPr>
                <w:rFonts w:ascii="Times New Roman" w:eastAsia="Times New Roman" w:hAnsi="Times New Roman" w:cs="Times New Roman"/>
                <w:sz w:val="18"/>
                <w:szCs w:val="18"/>
                <w:lang w:val="fr-FR" w:eastAsia="zh-CN"/>
              </w:rPr>
              <w:t>Klincksieck Papić,M.</w:t>
            </w:r>
            <w:r w:rsidRPr="00DE4F3E">
              <w:rPr>
                <w:rFonts w:ascii="Times New Roman" w:eastAsia="Times New Roman" w:hAnsi="Times New Roman" w:cs="Times New Roman"/>
                <w:i/>
                <w:sz w:val="18"/>
                <w:szCs w:val="18"/>
                <w:lang w:val="fr-FR" w:eastAsia="zh-CN"/>
              </w:rPr>
              <w:t xml:space="preserve">,Gramatika francuskog jezika, </w:t>
            </w:r>
            <w:r w:rsidRPr="00DE4F3E">
              <w:rPr>
                <w:rFonts w:ascii="Times New Roman" w:eastAsia="Times New Roman" w:hAnsi="Times New Roman" w:cs="Times New Roman"/>
                <w:sz w:val="18"/>
                <w:szCs w:val="18"/>
                <w:lang w:val="fr-FR" w:eastAsia="zh-CN"/>
              </w:rPr>
              <w:t>Beograd, 1984 GREVISSE, M., (199313),</w:t>
            </w:r>
            <w:r w:rsidRPr="00DE4F3E">
              <w:rPr>
                <w:rFonts w:ascii="Times New Roman" w:eastAsia="Times New Roman" w:hAnsi="Times New Roman" w:cs="Times New Roman"/>
                <w:i/>
                <w:sz w:val="18"/>
                <w:szCs w:val="18"/>
                <w:lang w:val="fr-FR" w:eastAsia="zh-CN"/>
              </w:rPr>
              <w:t xml:space="preserve"> Le Bon Usage (édition refondue par A. GoosseParis, Duculot (ili novije izdanje s odgovarajućim paragrafima) </w:t>
            </w:r>
            <w:r w:rsidRPr="00DE4F3E">
              <w:rPr>
                <w:rFonts w:ascii="Times New Roman" w:eastAsia="Times New Roman" w:hAnsi="Times New Roman" w:cs="Times New Roman"/>
                <w:sz w:val="18"/>
                <w:szCs w:val="18"/>
                <w:lang w:val="fr-FR" w:eastAsia="zh-CN"/>
              </w:rPr>
              <w:t>DUBOIS, J. - LAGANE, R.,(1973),</w:t>
            </w:r>
            <w:r w:rsidRPr="00DE4F3E">
              <w:rPr>
                <w:rFonts w:ascii="Times New Roman" w:eastAsia="Times New Roman" w:hAnsi="Times New Roman" w:cs="Times New Roman"/>
                <w:i/>
                <w:sz w:val="18"/>
                <w:szCs w:val="18"/>
                <w:lang w:val="fr-FR" w:eastAsia="zh-CN"/>
              </w:rPr>
              <w:t xml:space="preserve"> La nouvelle grammaire française, </w:t>
            </w:r>
            <w:r w:rsidRPr="00DE4F3E">
              <w:rPr>
                <w:rFonts w:ascii="Times New Roman" w:eastAsia="Times New Roman" w:hAnsi="Times New Roman" w:cs="Times New Roman"/>
                <w:sz w:val="18"/>
                <w:szCs w:val="18"/>
                <w:lang w:val="fr-FR" w:eastAsia="zh-CN"/>
              </w:rPr>
              <w:t>Paris, Larousse GUILLAUME, G., (1919 [1975]),</w:t>
            </w:r>
            <w:r w:rsidRPr="00DE4F3E">
              <w:rPr>
                <w:rFonts w:ascii="Times New Roman" w:eastAsia="Times New Roman" w:hAnsi="Times New Roman" w:cs="Times New Roman"/>
                <w:i/>
                <w:sz w:val="18"/>
                <w:szCs w:val="18"/>
                <w:lang w:val="fr-FR" w:eastAsia="zh-CN"/>
              </w:rPr>
              <w:t xml:space="preserve"> Le problème de l'article et sa solution dans la langue française, </w:t>
            </w:r>
            <w:r w:rsidRPr="00DE4F3E">
              <w:rPr>
                <w:rFonts w:ascii="Times New Roman" w:eastAsia="Times New Roman" w:hAnsi="Times New Roman" w:cs="Times New Roman"/>
                <w:sz w:val="18"/>
                <w:szCs w:val="18"/>
                <w:lang w:val="fr-FR" w:eastAsia="zh-CN"/>
              </w:rPr>
              <w:t>Paris, LibrairieA.-G. Nizet RIEGEL, M. - PELLAT, J.C.- RIOUL, R., (2001),</w:t>
            </w:r>
            <w:r w:rsidRPr="00DE4F3E">
              <w:rPr>
                <w:rFonts w:ascii="Times New Roman" w:eastAsia="Times New Roman" w:hAnsi="Times New Roman" w:cs="Times New Roman"/>
                <w:i/>
                <w:sz w:val="18"/>
                <w:szCs w:val="18"/>
                <w:lang w:val="fr-FR" w:eastAsia="zh-CN"/>
              </w:rPr>
              <w:t xml:space="preserve"> Grammaire méthodique du français, </w:t>
            </w:r>
            <w:r w:rsidRPr="00DE4F3E">
              <w:rPr>
                <w:rFonts w:ascii="Times New Roman" w:eastAsia="Times New Roman" w:hAnsi="Times New Roman" w:cs="Times New Roman"/>
                <w:sz w:val="18"/>
                <w:szCs w:val="18"/>
                <w:lang w:val="fr-FR" w:eastAsia="zh-CN"/>
              </w:rPr>
              <w:t>Paris, PUF SOUTET, O., (1989)</w:t>
            </w:r>
            <w:r w:rsidRPr="00DE4F3E">
              <w:rPr>
                <w:rFonts w:ascii="Times New Roman" w:eastAsia="Times New Roman" w:hAnsi="Times New Roman" w:cs="Times New Roman"/>
                <w:i/>
                <w:sz w:val="18"/>
                <w:szCs w:val="18"/>
                <w:lang w:val="fr-FR" w:eastAsia="zh-CN"/>
              </w:rPr>
              <w:t xml:space="preserve">, La syntaxe du français, </w:t>
            </w:r>
            <w:r w:rsidRPr="00DE4F3E">
              <w:rPr>
                <w:rFonts w:ascii="Times New Roman" w:eastAsia="Times New Roman" w:hAnsi="Times New Roman" w:cs="Times New Roman"/>
                <w:sz w:val="18"/>
                <w:szCs w:val="18"/>
                <w:lang w:val="fr-FR" w:eastAsia="zh-CN"/>
              </w:rPr>
              <w:t>Paris, PUF WAGNER, R. L. - PINCHON, J., (1962),</w:t>
            </w:r>
            <w:r w:rsidRPr="00DE4F3E">
              <w:rPr>
                <w:rFonts w:ascii="Times New Roman" w:eastAsia="Times New Roman" w:hAnsi="Times New Roman" w:cs="Times New Roman"/>
                <w:i/>
                <w:sz w:val="18"/>
                <w:szCs w:val="18"/>
                <w:lang w:val="fr-FR" w:eastAsia="zh-CN"/>
              </w:rPr>
              <w:t xml:space="preserve"> Grammaire du français classique et moderne, </w:t>
            </w:r>
            <w:r w:rsidRPr="00DE4F3E">
              <w:rPr>
                <w:rFonts w:ascii="Times New Roman" w:eastAsia="Times New Roman" w:hAnsi="Times New Roman" w:cs="Times New Roman"/>
                <w:sz w:val="18"/>
                <w:szCs w:val="18"/>
                <w:lang w:val="fr-FR" w:eastAsia="zh-CN"/>
              </w:rPr>
              <w:t>Paris, Hachette WILMET, M., (1982)</w:t>
            </w:r>
            <w:r w:rsidRPr="00DE4F3E">
              <w:rPr>
                <w:rFonts w:ascii="Times New Roman" w:eastAsia="Times New Roman" w:hAnsi="Times New Roman" w:cs="Times New Roman"/>
                <w:i/>
                <w:sz w:val="18"/>
                <w:szCs w:val="18"/>
                <w:lang w:val="fr-FR" w:eastAsia="zh-CN"/>
              </w:rPr>
              <w:t xml:space="preserve">, Grammaire critique du français, </w:t>
            </w:r>
            <w:r w:rsidRPr="00DE4F3E">
              <w:rPr>
                <w:rFonts w:ascii="Times New Roman" w:eastAsia="Times New Roman" w:hAnsi="Times New Roman" w:cs="Times New Roman"/>
                <w:sz w:val="18"/>
                <w:szCs w:val="18"/>
                <w:lang w:val="fr-FR" w:eastAsia="zh-CN"/>
              </w:rPr>
              <w:t>Paris,Hachette/Duculot</w:t>
            </w:r>
          </w:p>
        </w:tc>
      </w:tr>
      <w:tr w:rsidR="00C95521" w:rsidRPr="00DE4F3E" w:rsidTr="00697A46">
        <w:trPr>
          <w:jc w:val="center"/>
        </w:trPr>
        <w:tc>
          <w:tcPr>
            <w:tcW w:w="8817" w:type="dxa"/>
            <w:gridSpan w:val="5"/>
          </w:tcPr>
          <w:p w:rsidR="00C95521" w:rsidRPr="001F7B16" w:rsidRDefault="00C95521" w:rsidP="00697A46">
            <w:pPr>
              <w:spacing w:line="235" w:lineRule="auto"/>
              <w:jc w:val="both"/>
              <w:rPr>
                <w:rFonts w:ascii="Times New Roman" w:eastAsia="SimSun" w:hAnsi="Times New Roman" w:cs="Times New Roman"/>
                <w:b/>
                <w:spacing w:val="-4"/>
                <w:sz w:val="18"/>
                <w:szCs w:val="18"/>
                <w:lang w:val="sl-SI" w:eastAsia="zh-CN"/>
              </w:rPr>
            </w:pPr>
            <w:r w:rsidRPr="001F7B16">
              <w:rPr>
                <w:rFonts w:ascii="Times New Roman" w:eastAsia="SimSun" w:hAnsi="Times New Roman" w:cs="Times New Roman"/>
                <w:b/>
                <w:bCs/>
                <w:spacing w:val="-4"/>
                <w:sz w:val="18"/>
                <w:szCs w:val="18"/>
                <w:lang w:val="sr-Latn-CS" w:eastAsia="zh-CN"/>
              </w:rPr>
              <w:t>Oblici provjere znanja i ocjenjivanje:</w:t>
            </w:r>
            <w:r w:rsidRPr="001F7B16">
              <w:rPr>
                <w:rFonts w:ascii="Times New Roman" w:eastAsia="Times New Roman" w:hAnsi="Times New Roman" w:cs="Times New Roman"/>
                <w:spacing w:val="-4"/>
                <w:sz w:val="18"/>
                <w:szCs w:val="18"/>
                <w:lang w:val="fr-FR" w:eastAsia="zh-CN"/>
              </w:rPr>
              <w:t>Konačna ocjena upisuje se po okončanju pismenog ispita. Za ocjenu „dovoljan“ (E)potrebno je ostvariti minimum od 65% bodova na pismenim provjerama znanja. Za ocjenu „odličan“ (A) potrebno je položiti kolokvijume i pismeni ispit sa kumulativnim zbirom bodova vecim od 91</w:t>
            </w:r>
            <w:r w:rsidRPr="001F7B16">
              <w:rPr>
                <w:rFonts w:ascii="Times New Roman" w:eastAsia="Times New Roman" w:hAnsi="Times New Roman" w:cs="Times New Roman"/>
                <w:i/>
                <w:spacing w:val="-4"/>
                <w:sz w:val="18"/>
                <w:szCs w:val="18"/>
                <w:lang w:val="fr-FR" w:eastAsia="zh-CN"/>
              </w:rPr>
              <w:t xml:space="preserve">. </w:t>
            </w:r>
            <w:r w:rsidRPr="001F7B16">
              <w:rPr>
                <w:rFonts w:ascii="Times New Roman" w:eastAsia="Times New Roman" w:hAnsi="Times New Roman" w:cs="Times New Roman"/>
                <w:i/>
                <w:spacing w:val="-4"/>
                <w:sz w:val="18"/>
                <w:szCs w:val="18"/>
                <w:lang w:val="en-GB" w:eastAsia="zh-CN"/>
              </w:rPr>
              <w:t>Ocjena A (91-100).</w:t>
            </w:r>
          </w:p>
        </w:tc>
      </w:tr>
      <w:tr w:rsidR="00C95521" w:rsidRPr="00DE4F3E" w:rsidTr="00697A46">
        <w:trPr>
          <w:jc w:val="center"/>
        </w:trPr>
        <w:tc>
          <w:tcPr>
            <w:tcW w:w="8817" w:type="dxa"/>
            <w:gridSpan w:val="5"/>
          </w:tcPr>
          <w:p w:rsidR="00C95521" w:rsidRPr="00DE4F3E" w:rsidRDefault="00C95521" w:rsidP="00697A46">
            <w:pPr>
              <w:spacing w:line="235" w:lineRule="auto"/>
              <w:jc w:val="both"/>
              <w:rPr>
                <w:rFonts w:ascii="Times New Roman" w:eastAsia="SimSun" w:hAnsi="Times New Roman" w:cs="Times New Roman"/>
                <w:b/>
                <w:sz w:val="18"/>
                <w:szCs w:val="18"/>
                <w:lang w:val="sr-Latn-CS" w:eastAsia="zh-CN"/>
              </w:rPr>
            </w:pPr>
            <w:r w:rsidRPr="00DE4F3E">
              <w:rPr>
                <w:rFonts w:ascii="Times New Roman" w:eastAsia="SimSun" w:hAnsi="Times New Roman" w:cs="Times New Roman"/>
                <w:b/>
                <w:bCs/>
                <w:sz w:val="18"/>
                <w:szCs w:val="18"/>
                <w:lang w:val="sr-Latn-CS" w:eastAsia="zh-CN"/>
              </w:rPr>
              <w:t>Posebna naznaka za predmet:</w:t>
            </w:r>
          </w:p>
        </w:tc>
      </w:tr>
      <w:tr w:rsidR="00C95521" w:rsidRPr="00DE4F3E" w:rsidTr="00697A46">
        <w:trPr>
          <w:jc w:val="center"/>
        </w:trPr>
        <w:tc>
          <w:tcPr>
            <w:tcW w:w="8817" w:type="dxa"/>
            <w:gridSpan w:val="5"/>
          </w:tcPr>
          <w:p w:rsidR="00C95521" w:rsidRPr="00DE4F3E" w:rsidRDefault="00C95521" w:rsidP="00697A46">
            <w:pPr>
              <w:spacing w:line="235" w:lineRule="auto"/>
              <w:jc w:val="both"/>
              <w:rPr>
                <w:rFonts w:ascii="Times New Roman" w:eastAsia="SimSun" w:hAnsi="Times New Roman" w:cs="Times New Roman"/>
                <w:bCs/>
                <w:sz w:val="18"/>
                <w:szCs w:val="18"/>
                <w:lang w:val="sr-Latn-CS" w:eastAsia="zh-CN"/>
              </w:rPr>
            </w:pPr>
            <w:r w:rsidRPr="00DE4F3E">
              <w:rPr>
                <w:rFonts w:ascii="Times New Roman" w:eastAsia="SimSun" w:hAnsi="Times New Roman" w:cs="Times New Roman"/>
                <w:b/>
                <w:bCs/>
                <w:sz w:val="18"/>
                <w:szCs w:val="18"/>
                <w:lang w:val="sr-Latn-CS" w:eastAsia="zh-CN"/>
              </w:rPr>
              <w:t>Ime i prezime nastavnika i saradnika:</w:t>
            </w:r>
            <w:r>
              <w:rPr>
                <w:rFonts w:ascii="Times New Roman" w:eastAsia="SimSun" w:hAnsi="Times New Roman" w:cs="Times New Roman"/>
                <w:b/>
                <w:bCs/>
                <w:sz w:val="18"/>
                <w:szCs w:val="18"/>
                <w:lang w:val="sr-Latn-CS" w:eastAsia="zh-CN"/>
              </w:rPr>
              <w:t xml:space="preserve"> </w:t>
            </w:r>
            <w:r w:rsidRPr="00DE4F3E">
              <w:rPr>
                <w:rFonts w:ascii="Times New Roman" w:eastAsia="SimSun" w:hAnsi="Times New Roman" w:cs="Times New Roman"/>
                <w:sz w:val="18"/>
                <w:szCs w:val="18"/>
                <w:lang w:val="sr-Latn-CS" w:eastAsia="zh-CN"/>
              </w:rPr>
              <w:t>Prof. dr Aleksandra Banjević</w:t>
            </w:r>
          </w:p>
        </w:tc>
      </w:tr>
      <w:tr w:rsidR="00C95521" w:rsidRPr="00DE4F3E" w:rsidTr="00697A46">
        <w:trPr>
          <w:gridAfter w:val="1"/>
          <w:wAfter w:w="42" w:type="dxa"/>
          <w:jc w:val="center"/>
        </w:trPr>
        <w:tc>
          <w:tcPr>
            <w:tcW w:w="8775" w:type="dxa"/>
            <w:gridSpan w:val="4"/>
          </w:tcPr>
          <w:p w:rsidR="00C95521" w:rsidRPr="00DE4F3E" w:rsidRDefault="00C95521" w:rsidP="00697A46">
            <w:pPr>
              <w:spacing w:before="60"/>
              <w:jc w:val="center"/>
              <w:rPr>
                <w:rFonts w:ascii="Times New Roman" w:eastAsia="SimSun" w:hAnsi="Times New Roman" w:cs="Times New Roman"/>
                <w:lang w:val="en-GB" w:eastAsia="zh-CN"/>
              </w:rPr>
            </w:pPr>
            <w:r w:rsidRPr="00DE4F3E">
              <w:rPr>
                <w:rFonts w:ascii="Times New Roman" w:eastAsia="SimSun" w:hAnsi="Times New Roman" w:cs="Times New Roman"/>
                <w:b/>
                <w:bCs/>
                <w:color w:val="000000"/>
                <w:sz w:val="20"/>
                <w:szCs w:val="20"/>
                <w:lang w:val="sr-Latn-CS" w:eastAsia="zh-CN"/>
              </w:rPr>
              <w:lastRenderedPageBreak/>
              <w:t>Naziv predmeta: Francuska književnost 1 - Srednji vijek</w:t>
            </w:r>
          </w:p>
        </w:tc>
      </w:tr>
      <w:tr w:rsidR="00C95521" w:rsidRPr="00DE4F3E" w:rsidTr="00697A46">
        <w:trPr>
          <w:gridAfter w:val="1"/>
          <w:wAfter w:w="42" w:type="dxa"/>
          <w:jc w:val="center"/>
        </w:trPr>
        <w:tc>
          <w:tcPr>
            <w:tcW w:w="1525" w:type="dxa"/>
          </w:tcPr>
          <w:p w:rsidR="00C95521" w:rsidRPr="00DE4F3E" w:rsidRDefault="00C95521" w:rsidP="00697A46">
            <w:pPr>
              <w:spacing w:before="60"/>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Status predmeta</w:t>
            </w:r>
          </w:p>
        </w:tc>
        <w:tc>
          <w:tcPr>
            <w:tcW w:w="1206"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Semestar</w:t>
            </w:r>
          </w:p>
        </w:tc>
        <w:tc>
          <w:tcPr>
            <w:tcW w:w="2934"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Broj ECTS kredita</w:t>
            </w:r>
          </w:p>
        </w:tc>
        <w:tc>
          <w:tcPr>
            <w:tcW w:w="3110"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Fond časova</w:t>
            </w:r>
          </w:p>
        </w:tc>
      </w:tr>
      <w:tr w:rsidR="00C95521" w:rsidRPr="00DE4F3E" w:rsidTr="00697A46">
        <w:trPr>
          <w:gridAfter w:val="1"/>
          <w:wAfter w:w="42" w:type="dxa"/>
          <w:jc w:val="center"/>
        </w:trPr>
        <w:tc>
          <w:tcPr>
            <w:tcW w:w="1525"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Pr>
                <w:rFonts w:ascii="Times New Roman" w:eastAsia="SimSun" w:hAnsi="Times New Roman" w:cs="Times New Roman"/>
                <w:b/>
                <w:bCs/>
                <w:color w:val="000000"/>
                <w:sz w:val="18"/>
                <w:szCs w:val="18"/>
                <w:lang w:val="sr-Latn-CS" w:eastAsia="zh-CN"/>
              </w:rPr>
              <w:t>O</w:t>
            </w:r>
            <w:r w:rsidRPr="00DE4F3E">
              <w:rPr>
                <w:rFonts w:ascii="Times New Roman" w:eastAsia="SimSun" w:hAnsi="Times New Roman" w:cs="Times New Roman"/>
                <w:b/>
                <w:bCs/>
                <w:color w:val="000000"/>
                <w:sz w:val="18"/>
                <w:szCs w:val="18"/>
                <w:lang w:val="sr-Latn-CS" w:eastAsia="zh-CN"/>
              </w:rPr>
              <w:t>bavezan</w:t>
            </w:r>
          </w:p>
        </w:tc>
        <w:tc>
          <w:tcPr>
            <w:tcW w:w="1206"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I</w:t>
            </w:r>
          </w:p>
        </w:tc>
        <w:tc>
          <w:tcPr>
            <w:tcW w:w="2934"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4</w:t>
            </w:r>
          </w:p>
        </w:tc>
        <w:tc>
          <w:tcPr>
            <w:tcW w:w="3110"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2P+1V</w:t>
            </w:r>
          </w:p>
        </w:tc>
      </w:tr>
      <w:tr w:rsidR="00C95521" w:rsidRPr="00C95521" w:rsidTr="00697A46">
        <w:trPr>
          <w:gridAfter w:val="1"/>
          <w:wAfter w:w="42" w:type="dxa"/>
          <w:jc w:val="center"/>
        </w:trPr>
        <w:tc>
          <w:tcPr>
            <w:tcW w:w="8775" w:type="dxa"/>
            <w:gridSpan w:val="4"/>
          </w:tcPr>
          <w:p w:rsidR="00C95521" w:rsidRPr="00C95521" w:rsidRDefault="00C95521" w:rsidP="00697A46">
            <w:pPr>
              <w:spacing w:before="60"/>
              <w:jc w:val="both"/>
              <w:rPr>
                <w:rFonts w:ascii="Times New Roman" w:eastAsia="SimSun" w:hAnsi="Times New Roman" w:cs="Times New Roman"/>
                <w:lang w:val="de-AT" w:eastAsia="zh-CN"/>
              </w:rPr>
            </w:pPr>
            <w:r w:rsidRPr="00DE4F3E">
              <w:rPr>
                <w:rFonts w:ascii="Times New Roman" w:eastAsia="SimSun" w:hAnsi="Times New Roman" w:cs="Times New Roman"/>
                <w:b/>
                <w:bCs/>
                <w:color w:val="000000"/>
                <w:sz w:val="18"/>
                <w:szCs w:val="18"/>
                <w:lang w:val="sr-Latn-CS" w:eastAsia="zh-CN"/>
              </w:rPr>
              <w:t>Studijski program</w:t>
            </w:r>
            <w:r w:rsidRPr="00DE4F3E">
              <w:rPr>
                <w:rFonts w:ascii="Times New Roman" w:eastAsia="SimSun" w:hAnsi="Times New Roman" w:cs="Times New Roman"/>
                <w:b/>
                <w:bCs/>
                <w:sz w:val="18"/>
                <w:szCs w:val="18"/>
                <w:lang w:val="sr-Latn-CS" w:eastAsia="zh-CN"/>
              </w:rPr>
              <w:t>:</w:t>
            </w:r>
            <w:r w:rsidRPr="00DE4F3E">
              <w:rPr>
                <w:rFonts w:ascii="Times New Roman" w:eastAsia="SimSun" w:hAnsi="Times New Roman" w:cs="Times New Roman"/>
                <w:bCs/>
                <w:iCs/>
                <w:sz w:val="18"/>
                <w:szCs w:val="18"/>
                <w:lang w:val="sr-Latn-CS" w:eastAsia="zh-CN"/>
              </w:rPr>
              <w:t>Francuski jezik i književnost; Akademske osnovne studije</w:t>
            </w:r>
          </w:p>
        </w:tc>
      </w:tr>
      <w:tr w:rsidR="00C95521" w:rsidRPr="00DE4F3E" w:rsidTr="00697A46">
        <w:trPr>
          <w:gridAfter w:val="1"/>
          <w:wAfter w:w="42" w:type="dxa"/>
          <w:jc w:val="center"/>
        </w:trPr>
        <w:tc>
          <w:tcPr>
            <w:tcW w:w="8775" w:type="dxa"/>
            <w:gridSpan w:val="4"/>
          </w:tcPr>
          <w:p w:rsidR="00C95521" w:rsidRPr="00DE4F3E" w:rsidRDefault="00C95521" w:rsidP="00697A46">
            <w:pPr>
              <w:spacing w:before="60"/>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en-GB" w:eastAsia="zh-CN"/>
              </w:rPr>
              <w:t xml:space="preserve">Uslovljenost drugim predmetima: </w:t>
            </w:r>
          </w:p>
        </w:tc>
      </w:tr>
      <w:tr w:rsidR="00C95521" w:rsidRPr="00DE4F3E" w:rsidTr="00697A46">
        <w:trPr>
          <w:gridAfter w:val="1"/>
          <w:wAfter w:w="42" w:type="dxa"/>
          <w:jc w:val="center"/>
        </w:trPr>
        <w:tc>
          <w:tcPr>
            <w:tcW w:w="8775" w:type="dxa"/>
            <w:gridSpan w:val="4"/>
          </w:tcPr>
          <w:p w:rsidR="00C95521" w:rsidRPr="00DE4F3E" w:rsidRDefault="00C95521" w:rsidP="00697A46">
            <w:pPr>
              <w:spacing w:before="60"/>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sr-Latn-CS" w:eastAsia="zh-CN"/>
              </w:rPr>
              <w:t xml:space="preserve">Ciljevi izučavanja predmeta: </w:t>
            </w:r>
            <w:r w:rsidRPr="00DE4F3E">
              <w:rPr>
                <w:rFonts w:ascii="Times New Roman" w:eastAsia="SimSun" w:hAnsi="Times New Roman" w:cs="Times New Roman"/>
                <w:sz w:val="18"/>
                <w:szCs w:val="18"/>
                <w:lang w:val="sr-Latn-CS" w:eastAsia="zh-CN"/>
              </w:rPr>
              <w:t>Uvod u proučavanje francuske književnosti preko razvoja književnih žanrova i poetika nastalih u srednjovjekovnoj književnosti</w:t>
            </w:r>
            <w:r w:rsidRPr="00DE4F3E">
              <w:rPr>
                <w:rFonts w:ascii="Arial" w:eastAsia="SimSun" w:hAnsi="Arial" w:cs="Times New Roman"/>
                <w:sz w:val="16"/>
                <w:lang w:val="sr-Latn-CS" w:eastAsia="zh-CN"/>
              </w:rPr>
              <w:t>.</w:t>
            </w:r>
          </w:p>
        </w:tc>
      </w:tr>
      <w:tr w:rsidR="00C95521" w:rsidRPr="00DE4F3E" w:rsidTr="00697A46">
        <w:trPr>
          <w:gridAfter w:val="1"/>
          <w:wAfter w:w="42" w:type="dxa"/>
          <w:jc w:val="center"/>
        </w:trPr>
        <w:tc>
          <w:tcPr>
            <w:tcW w:w="8775" w:type="dxa"/>
            <w:gridSpan w:val="4"/>
          </w:tcPr>
          <w:p w:rsidR="00C95521" w:rsidRPr="00DE4F3E" w:rsidRDefault="00C95521" w:rsidP="00697A46">
            <w:pPr>
              <w:rPr>
                <w:rFonts w:ascii="Times New Roman" w:eastAsia="SimSun" w:hAnsi="Times New Roman" w:cs="Times New Roman"/>
                <w:bCs/>
                <w:sz w:val="18"/>
                <w:szCs w:val="18"/>
                <w:lang w:val="en-GB" w:eastAsia="zh-CN"/>
              </w:rPr>
            </w:pPr>
            <w:r w:rsidRPr="00DE4F3E">
              <w:rPr>
                <w:rFonts w:ascii="Times New Roman" w:eastAsia="SimSun" w:hAnsi="Times New Roman" w:cs="Times New Roman"/>
                <w:b/>
                <w:bCs/>
                <w:sz w:val="18"/>
                <w:szCs w:val="18"/>
                <w:lang w:val="en-GB" w:eastAsia="zh-CN"/>
              </w:rPr>
              <w:t>Sadržaj predmeta</w:t>
            </w:r>
            <w:r w:rsidRPr="00DE4F3E">
              <w:rPr>
                <w:rFonts w:ascii="Times New Roman" w:eastAsia="SimSun" w:hAnsi="Times New Roman" w:cs="Times New Roman"/>
                <w:bCs/>
                <w:sz w:val="18"/>
                <w:szCs w:val="18"/>
                <w:lang w:val="en-GB" w:eastAsia="zh-CN"/>
              </w:rPr>
              <w:t>:Francuska književnost srednjeg vijeka izuzetno je bogata i u produkciji i u raznolikosti književnih oblika, poetika i djela neprolazne vrijednosti. Kao rezervoar cjelokupne književnosti, iz korpusa francuske medijevalne književnosti stigli su legenda o Gralu, Lanselot, Roland, kurtaozna poetika, građanski realizam, a od žanrova najznačajniji je medijevalni oblik roman.</w:t>
            </w:r>
          </w:p>
          <w:p w:rsidR="00C95521" w:rsidRPr="00DE4F3E" w:rsidRDefault="00C95521" w:rsidP="00697A46">
            <w:pPr>
              <w:numPr>
                <w:ilvl w:val="0"/>
                <w:numId w:val="262"/>
              </w:numPr>
              <w:contextualSpacing/>
              <w:jc w:val="both"/>
              <w:rPr>
                <w:rFonts w:ascii="Times New Roman" w:eastAsia="SimSun" w:hAnsi="Times New Roman" w:cs="Times New Roman"/>
                <w:bCs/>
                <w:sz w:val="18"/>
                <w:szCs w:val="18"/>
                <w:lang w:val="sr-Latn-CS" w:eastAsia="zh-CN"/>
              </w:rPr>
            </w:pPr>
            <w:r w:rsidRPr="00DE4F3E">
              <w:rPr>
                <w:rFonts w:ascii="Times New Roman" w:eastAsia="SimSun" w:hAnsi="Times New Roman" w:cs="Times New Roman"/>
                <w:sz w:val="18"/>
                <w:szCs w:val="18"/>
                <w:lang w:val="sr-Latn-CS" w:eastAsia="zh-CN"/>
              </w:rPr>
              <w:t>Pojam srednjeg vijeka. Počeci književnosti i prvi pisani spomenici</w:t>
            </w:r>
          </w:p>
          <w:p w:rsidR="00C95521" w:rsidRPr="00DE4F3E" w:rsidRDefault="00C95521" w:rsidP="00697A46">
            <w:pPr>
              <w:numPr>
                <w:ilvl w:val="0"/>
                <w:numId w:val="262"/>
              </w:numPr>
              <w:contextualSpacing/>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bCs/>
                <w:sz w:val="18"/>
                <w:szCs w:val="18"/>
                <w:lang w:val="sr-Latn-CS" w:eastAsia="zh-CN"/>
              </w:rPr>
              <w:t xml:space="preserve">Epska književnost </w:t>
            </w:r>
            <w:r w:rsidRPr="00DE4F3E">
              <w:rPr>
                <w:rFonts w:ascii="Times New Roman" w:eastAsia="SimSun" w:hAnsi="Times New Roman" w:cs="Times New Roman"/>
                <w:sz w:val="18"/>
                <w:szCs w:val="18"/>
                <w:lang w:val="sr-Latn-CS" w:eastAsia="zh-CN"/>
              </w:rPr>
              <w:t xml:space="preserve">Chansons de geste. </w:t>
            </w:r>
          </w:p>
          <w:p w:rsidR="00C95521" w:rsidRPr="00DE4F3E" w:rsidRDefault="00C95521" w:rsidP="00697A46">
            <w:pPr>
              <w:numPr>
                <w:ilvl w:val="0"/>
                <w:numId w:val="262"/>
              </w:numPr>
              <w:contextualSpacing/>
              <w:jc w:val="both"/>
              <w:rPr>
                <w:rFonts w:ascii="Times New Roman" w:eastAsia="SimSun" w:hAnsi="Times New Roman" w:cs="Times New Roman"/>
                <w:bCs/>
                <w:i/>
                <w:sz w:val="18"/>
                <w:szCs w:val="18"/>
                <w:lang w:val="sr-Latn-CS" w:eastAsia="zh-CN"/>
              </w:rPr>
            </w:pPr>
            <w:r w:rsidRPr="00DE4F3E">
              <w:rPr>
                <w:rFonts w:ascii="Times New Roman" w:eastAsia="SimSun" w:hAnsi="Times New Roman" w:cs="Times New Roman"/>
                <w:bCs/>
                <w:i/>
                <w:sz w:val="18"/>
                <w:szCs w:val="18"/>
                <w:lang w:val="sr-Latn-CS" w:eastAsia="zh-CN"/>
              </w:rPr>
              <w:t>Pjesma o Rolandu</w:t>
            </w:r>
          </w:p>
          <w:p w:rsidR="00C95521" w:rsidRPr="00DE4F3E" w:rsidRDefault="00C95521" w:rsidP="00697A46">
            <w:pPr>
              <w:numPr>
                <w:ilvl w:val="0"/>
                <w:numId w:val="262"/>
              </w:numPr>
              <w:contextualSpacing/>
              <w:jc w:val="both"/>
              <w:rPr>
                <w:rFonts w:ascii="Times New Roman" w:eastAsia="SimSun" w:hAnsi="Times New Roman" w:cs="Times New Roman"/>
                <w:bCs/>
                <w:i/>
                <w:sz w:val="18"/>
                <w:szCs w:val="18"/>
                <w:lang w:val="sr-Latn-CS" w:eastAsia="zh-CN"/>
              </w:rPr>
            </w:pPr>
            <w:r w:rsidRPr="00DE4F3E">
              <w:rPr>
                <w:rFonts w:ascii="Times New Roman" w:eastAsia="SimSun" w:hAnsi="Times New Roman" w:cs="Times New Roman"/>
                <w:sz w:val="18"/>
                <w:szCs w:val="18"/>
                <w:lang w:val="sr-Latn-CS" w:eastAsia="zh-CN"/>
              </w:rPr>
              <w:t>Kurtoazna književnost. Trubadurska poezija.</w:t>
            </w:r>
          </w:p>
          <w:p w:rsidR="00C95521" w:rsidRPr="00DE4F3E" w:rsidRDefault="00C95521" w:rsidP="00697A46">
            <w:pPr>
              <w:numPr>
                <w:ilvl w:val="0"/>
                <w:numId w:val="262"/>
              </w:numPr>
              <w:contextualSpacing/>
              <w:jc w:val="both"/>
              <w:rPr>
                <w:rFonts w:ascii="Times New Roman" w:eastAsia="SimSun" w:hAnsi="Times New Roman" w:cs="Times New Roman"/>
                <w:bCs/>
                <w:i/>
                <w:sz w:val="18"/>
                <w:szCs w:val="18"/>
                <w:lang w:val="sr-Latn-CS" w:eastAsia="zh-CN"/>
              </w:rPr>
            </w:pPr>
            <w:r w:rsidRPr="00DE4F3E">
              <w:rPr>
                <w:rFonts w:ascii="Times New Roman" w:eastAsia="SimSun" w:hAnsi="Times New Roman" w:cs="Times New Roman"/>
                <w:sz w:val="18"/>
                <w:szCs w:val="18"/>
                <w:lang w:val="sr-Latn-CS" w:eastAsia="zh-CN"/>
              </w:rPr>
              <w:t>Roman kao žanr</w:t>
            </w:r>
          </w:p>
          <w:p w:rsidR="00C95521" w:rsidRPr="00DE4F3E" w:rsidRDefault="00C95521" w:rsidP="00697A46">
            <w:pPr>
              <w:numPr>
                <w:ilvl w:val="0"/>
                <w:numId w:val="262"/>
              </w:numPr>
              <w:contextualSpacing/>
              <w:jc w:val="both"/>
              <w:rPr>
                <w:rFonts w:ascii="Times New Roman" w:eastAsia="SimSun" w:hAnsi="Times New Roman" w:cs="Times New Roman"/>
                <w:bCs/>
                <w:i/>
                <w:sz w:val="18"/>
                <w:szCs w:val="18"/>
                <w:lang w:val="sr-Latn-CS" w:eastAsia="zh-CN"/>
              </w:rPr>
            </w:pPr>
            <w:r w:rsidRPr="00DE4F3E">
              <w:rPr>
                <w:rFonts w:ascii="Times New Roman" w:eastAsia="SimSun" w:hAnsi="Times New Roman" w:cs="Times New Roman"/>
                <w:i/>
                <w:iCs/>
                <w:sz w:val="18"/>
                <w:szCs w:val="18"/>
                <w:lang w:val="sr-Latn-CS" w:eastAsia="zh-CN"/>
              </w:rPr>
              <w:t>Tristan i Izolda</w:t>
            </w:r>
          </w:p>
          <w:p w:rsidR="00C95521" w:rsidRPr="00DE4F3E" w:rsidRDefault="00C95521" w:rsidP="00697A46">
            <w:pPr>
              <w:numPr>
                <w:ilvl w:val="0"/>
                <w:numId w:val="262"/>
              </w:numPr>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sz w:val="18"/>
                <w:szCs w:val="18"/>
                <w:lang w:val="sr-Latn-CS" w:eastAsia="zh-CN"/>
              </w:rPr>
              <w:t>Kretjen de Troa. Romeneskni opus</w:t>
            </w:r>
          </w:p>
          <w:p w:rsidR="00C95521" w:rsidRPr="00DE4F3E" w:rsidRDefault="00C95521" w:rsidP="00697A46">
            <w:pPr>
              <w:numPr>
                <w:ilvl w:val="0"/>
                <w:numId w:val="262"/>
              </w:numPr>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i/>
                <w:sz w:val="18"/>
                <w:szCs w:val="18"/>
                <w:lang w:val="sr-Latn-CS" w:eastAsia="zh-CN"/>
              </w:rPr>
              <w:t>Perseval</w:t>
            </w:r>
            <w:r w:rsidRPr="00DE4F3E">
              <w:rPr>
                <w:rFonts w:ascii="Times New Roman" w:eastAsia="SimSun" w:hAnsi="Times New Roman" w:cs="Times New Roman"/>
                <w:sz w:val="18"/>
                <w:szCs w:val="18"/>
                <w:lang w:val="sr-Latn-CS" w:eastAsia="zh-CN"/>
              </w:rPr>
              <w:t>, analiza romana</w:t>
            </w:r>
          </w:p>
          <w:p w:rsidR="00C95521" w:rsidRPr="00DE4F3E" w:rsidRDefault="00C95521" w:rsidP="00697A46">
            <w:pPr>
              <w:numPr>
                <w:ilvl w:val="0"/>
                <w:numId w:val="262"/>
              </w:numPr>
              <w:contextualSpacing/>
              <w:jc w:val="both"/>
              <w:rPr>
                <w:rFonts w:ascii="Times New Roman" w:eastAsia="SimSun" w:hAnsi="Times New Roman" w:cs="Times New Roman"/>
                <w:bCs/>
                <w:i/>
                <w:sz w:val="18"/>
                <w:szCs w:val="18"/>
                <w:lang w:val="sr-Latn-CS" w:eastAsia="zh-CN"/>
              </w:rPr>
            </w:pPr>
            <w:r w:rsidRPr="00DE4F3E">
              <w:rPr>
                <w:rFonts w:ascii="Times New Roman" w:eastAsia="SimSun" w:hAnsi="Times New Roman" w:cs="Times New Roman"/>
                <w:bCs/>
                <w:sz w:val="18"/>
                <w:szCs w:val="18"/>
                <w:lang w:val="sr-Latn-CS" w:eastAsia="zh-CN"/>
              </w:rPr>
              <w:t>Kolokvijum</w:t>
            </w:r>
          </w:p>
          <w:p w:rsidR="00C95521" w:rsidRPr="00DE4F3E" w:rsidRDefault="00C95521" w:rsidP="00697A46">
            <w:pPr>
              <w:numPr>
                <w:ilvl w:val="0"/>
                <w:numId w:val="262"/>
              </w:numPr>
              <w:contextualSpacing/>
              <w:jc w:val="both"/>
              <w:rPr>
                <w:rFonts w:ascii="Times New Roman" w:eastAsia="SimSun" w:hAnsi="Times New Roman" w:cs="Times New Roman"/>
                <w:bCs/>
                <w:i/>
                <w:sz w:val="18"/>
                <w:szCs w:val="18"/>
                <w:lang w:val="sr-Latn-CS" w:eastAsia="zh-CN"/>
              </w:rPr>
            </w:pPr>
            <w:r w:rsidRPr="00DE4F3E">
              <w:rPr>
                <w:rFonts w:ascii="Times New Roman" w:eastAsia="SimSun" w:hAnsi="Times New Roman" w:cs="Times New Roman"/>
                <w:sz w:val="18"/>
                <w:szCs w:val="18"/>
                <w:lang w:val="sr-Latn-CS" w:eastAsia="zh-CN"/>
              </w:rPr>
              <w:t xml:space="preserve">Građanska književnost. Realizam u poeziji. </w:t>
            </w:r>
            <w:r w:rsidRPr="00DE4F3E">
              <w:rPr>
                <w:rFonts w:ascii="Times New Roman" w:eastAsia="SimSun" w:hAnsi="Times New Roman" w:cs="Times New Roman"/>
                <w:i/>
                <w:iCs/>
                <w:sz w:val="18"/>
                <w:szCs w:val="18"/>
                <w:lang w:val="sr-Latn-CS" w:eastAsia="zh-CN"/>
              </w:rPr>
              <w:t>Roman o liscu</w:t>
            </w:r>
            <w:r w:rsidRPr="00DE4F3E">
              <w:rPr>
                <w:rFonts w:ascii="Times New Roman" w:eastAsia="SimSun" w:hAnsi="Times New Roman" w:cs="Times New Roman"/>
                <w:sz w:val="18"/>
                <w:szCs w:val="18"/>
                <w:lang w:val="sr-Latn-CS" w:eastAsia="zh-CN"/>
              </w:rPr>
              <w:t>.</w:t>
            </w:r>
          </w:p>
          <w:p w:rsidR="00C95521" w:rsidRPr="00DE4F3E" w:rsidRDefault="00C95521" w:rsidP="00697A46">
            <w:pPr>
              <w:numPr>
                <w:ilvl w:val="0"/>
                <w:numId w:val="262"/>
              </w:numPr>
              <w:contextualSpacing/>
              <w:jc w:val="both"/>
              <w:rPr>
                <w:rFonts w:ascii="Times New Roman" w:eastAsia="SimSun" w:hAnsi="Times New Roman" w:cs="Times New Roman"/>
                <w:bCs/>
                <w:i/>
                <w:sz w:val="18"/>
                <w:szCs w:val="18"/>
                <w:lang w:val="sr-Latn-CS" w:eastAsia="zh-CN"/>
              </w:rPr>
            </w:pPr>
            <w:r w:rsidRPr="00DE4F3E">
              <w:rPr>
                <w:rFonts w:ascii="Times New Roman" w:eastAsia="SimSun" w:hAnsi="Times New Roman" w:cs="Times New Roman"/>
                <w:sz w:val="18"/>
                <w:szCs w:val="18"/>
                <w:lang w:val="sr-Latn-CS" w:eastAsia="zh-CN"/>
              </w:rPr>
              <w:t>Fabliaux.</w:t>
            </w:r>
          </w:p>
          <w:p w:rsidR="00C95521" w:rsidRPr="00DE4F3E" w:rsidRDefault="00C95521" w:rsidP="00697A46">
            <w:pPr>
              <w:numPr>
                <w:ilvl w:val="0"/>
                <w:numId w:val="262"/>
              </w:numPr>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sz w:val="18"/>
                <w:szCs w:val="18"/>
                <w:lang w:val="sr-Latn-CS" w:eastAsia="zh-CN"/>
              </w:rPr>
              <w:t>Dramska književnost. Crkvena drama. Komedija. Mirakuli i misterije</w:t>
            </w:r>
          </w:p>
          <w:p w:rsidR="00C95521" w:rsidRPr="00DE4F3E" w:rsidRDefault="00C95521" w:rsidP="00697A46">
            <w:pPr>
              <w:numPr>
                <w:ilvl w:val="0"/>
                <w:numId w:val="262"/>
              </w:numPr>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sz w:val="18"/>
                <w:szCs w:val="18"/>
                <w:lang w:val="sr-Latn-CS" w:eastAsia="zh-CN"/>
              </w:rPr>
              <w:t xml:space="preserve">Didaktična književnost. </w:t>
            </w:r>
            <w:r w:rsidRPr="00DE4F3E">
              <w:rPr>
                <w:rFonts w:ascii="Times New Roman" w:eastAsia="SimSun" w:hAnsi="Times New Roman" w:cs="Times New Roman"/>
                <w:i/>
                <w:iCs/>
                <w:sz w:val="18"/>
                <w:szCs w:val="18"/>
                <w:lang w:val="sr-Latn-CS" w:eastAsia="zh-CN"/>
              </w:rPr>
              <w:t>Roman o Ruži.</w:t>
            </w:r>
            <w:r w:rsidRPr="00DE4F3E">
              <w:rPr>
                <w:rFonts w:ascii="Times New Roman" w:eastAsia="SimSun" w:hAnsi="Times New Roman" w:cs="Times New Roman"/>
                <w:sz w:val="18"/>
                <w:szCs w:val="18"/>
                <w:lang w:val="sr-Latn-CS" w:eastAsia="zh-CN"/>
              </w:rPr>
              <w:t xml:space="preserve"> Alegorija.</w:t>
            </w:r>
          </w:p>
          <w:p w:rsidR="00C95521" w:rsidRPr="00DE4F3E" w:rsidRDefault="00C95521" w:rsidP="00697A46">
            <w:pPr>
              <w:numPr>
                <w:ilvl w:val="0"/>
                <w:numId w:val="262"/>
              </w:numPr>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sz w:val="18"/>
                <w:szCs w:val="18"/>
                <w:lang w:val="sr-Latn-CS" w:eastAsia="zh-CN"/>
              </w:rPr>
              <w:t>Književnost poznog Srednjeg vijeka. Književni žanrovi i književne vrste.</w:t>
            </w:r>
          </w:p>
          <w:p w:rsidR="00C95521" w:rsidRPr="00DE4F3E" w:rsidRDefault="00C95521" w:rsidP="00697A46">
            <w:pPr>
              <w:numPr>
                <w:ilvl w:val="0"/>
                <w:numId w:val="262"/>
              </w:numPr>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sz w:val="18"/>
                <w:szCs w:val="18"/>
                <w:lang w:val="sr-Latn-CS" w:eastAsia="zh-CN"/>
              </w:rPr>
              <w:t>Poezija: Fransoa Vijon.</w:t>
            </w:r>
          </w:p>
        </w:tc>
      </w:tr>
      <w:tr w:rsidR="00C95521" w:rsidRPr="00C95521" w:rsidTr="00697A46">
        <w:trPr>
          <w:gridAfter w:val="1"/>
          <w:wAfter w:w="42" w:type="dxa"/>
          <w:jc w:val="center"/>
        </w:trPr>
        <w:tc>
          <w:tcPr>
            <w:tcW w:w="8775" w:type="dxa"/>
            <w:gridSpan w:val="4"/>
          </w:tcPr>
          <w:p w:rsidR="00C95521" w:rsidRPr="00DE4F3E" w:rsidRDefault="00C95521" w:rsidP="00697A46">
            <w:pPr>
              <w:spacing w:before="60"/>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b/>
                <w:bCs/>
                <w:sz w:val="18"/>
                <w:szCs w:val="18"/>
                <w:lang w:val="en-GB" w:eastAsia="zh-CN"/>
              </w:rPr>
              <w:t>Ishodi</w:t>
            </w:r>
            <w:r w:rsidRPr="00DE4F3E">
              <w:rPr>
                <w:rFonts w:ascii="Times New Roman" w:eastAsia="SimSun" w:hAnsi="Times New Roman" w:cs="Times New Roman"/>
                <w:bCs/>
                <w:sz w:val="18"/>
                <w:szCs w:val="18"/>
                <w:lang w:val="sr-Latn-CS" w:eastAsia="zh-CN"/>
              </w:rPr>
              <w:t>:</w:t>
            </w:r>
            <w:r w:rsidRPr="00DE4F3E">
              <w:rPr>
                <w:rFonts w:ascii="Times New Roman" w:eastAsia="SimSun" w:hAnsi="Times New Roman" w:cs="Times New Roman"/>
                <w:sz w:val="18"/>
                <w:szCs w:val="18"/>
                <w:lang w:val="pl-PL" w:eastAsia="zh-CN"/>
              </w:rPr>
              <w:t xml:space="preserve"> Nakon što položi ovaj ispit student/kinja bi trebalo da</w:t>
            </w:r>
            <w:r w:rsidRPr="00DE4F3E">
              <w:rPr>
                <w:rFonts w:ascii="Times New Roman" w:eastAsia="SimSun" w:hAnsi="Times New Roman" w:cs="Times New Roman"/>
                <w:sz w:val="18"/>
                <w:szCs w:val="18"/>
                <w:lang w:val="en-GB" w:eastAsia="zh-CN"/>
              </w:rPr>
              <w:t>:</w:t>
            </w:r>
          </w:p>
          <w:p w:rsidR="00C95521" w:rsidRPr="00DE4F3E" w:rsidRDefault="00C95521" w:rsidP="00697A46">
            <w:pPr>
              <w:spacing w:after="160" w:line="259" w:lineRule="auto"/>
              <w:ind w:left="330"/>
              <w:contextualSpacing/>
              <w:rPr>
                <w:rFonts w:ascii="Times New Roman" w:eastAsia="SimSun" w:hAnsi="Times New Roman" w:cs="Times New Roman"/>
                <w:sz w:val="18"/>
                <w:szCs w:val="18"/>
                <w:lang w:val="sr-Latn-CS" w:eastAsia="zh-CN"/>
              </w:rPr>
            </w:pPr>
            <w:r w:rsidRPr="00DE4F3E">
              <w:rPr>
                <w:rFonts w:ascii="Times New Roman" w:eastAsia="SimSun" w:hAnsi="Times New Roman" w:cs="Times New Roman"/>
                <w:sz w:val="18"/>
                <w:szCs w:val="18"/>
                <w:lang w:val="sr-Latn-CS" w:eastAsia="zh-CN"/>
              </w:rPr>
              <w:t xml:space="preserve">1. </w:t>
            </w:r>
            <w:r w:rsidRPr="00DE4F3E">
              <w:rPr>
                <w:rFonts w:ascii="Times New Roman" w:eastAsia="SimSun" w:hAnsi="Times New Roman" w:cs="Times New Roman"/>
                <w:sz w:val="18"/>
                <w:szCs w:val="18"/>
                <w:lang w:val="en-GB" w:eastAsia="zh-CN"/>
              </w:rPr>
              <w:t>Imenujereprezentativneautorefrancuskesrednjovjekovneknji</w:t>
            </w:r>
            <w:r w:rsidRPr="00DE4F3E">
              <w:rPr>
                <w:rFonts w:ascii="Times New Roman" w:eastAsia="SimSun" w:hAnsi="Times New Roman" w:cs="Times New Roman"/>
                <w:sz w:val="18"/>
                <w:szCs w:val="18"/>
                <w:lang w:val="sr-Latn-CS" w:eastAsia="zh-CN"/>
              </w:rPr>
              <w:t>ž</w:t>
            </w:r>
            <w:r w:rsidRPr="00DE4F3E">
              <w:rPr>
                <w:rFonts w:ascii="Times New Roman" w:eastAsia="SimSun" w:hAnsi="Times New Roman" w:cs="Times New Roman"/>
                <w:sz w:val="18"/>
                <w:szCs w:val="18"/>
                <w:lang w:val="en-GB" w:eastAsia="zh-CN"/>
              </w:rPr>
              <w:t>evnosti</w:t>
            </w:r>
          </w:p>
          <w:p w:rsidR="00C95521" w:rsidRPr="00DE4F3E" w:rsidRDefault="00C95521" w:rsidP="00697A46">
            <w:pPr>
              <w:spacing w:after="160" w:line="259" w:lineRule="auto"/>
              <w:ind w:left="330"/>
              <w:contextualSpacing/>
              <w:rPr>
                <w:rFonts w:ascii="Times New Roman" w:eastAsia="SimSun" w:hAnsi="Times New Roman" w:cs="Times New Roman"/>
                <w:sz w:val="18"/>
                <w:szCs w:val="18"/>
                <w:lang w:val="sr-Latn-CS" w:eastAsia="zh-CN"/>
              </w:rPr>
            </w:pPr>
            <w:r w:rsidRPr="00DE4F3E">
              <w:rPr>
                <w:rFonts w:ascii="Times New Roman" w:eastAsia="SimSun" w:hAnsi="Times New Roman" w:cs="Times New Roman"/>
                <w:sz w:val="18"/>
                <w:szCs w:val="18"/>
                <w:lang w:val="sr-Latn-CS" w:eastAsia="zh-CN"/>
              </w:rPr>
              <w:t xml:space="preserve">2. </w:t>
            </w:r>
            <w:r w:rsidRPr="00DE4F3E">
              <w:rPr>
                <w:rFonts w:ascii="Times New Roman" w:eastAsia="SimSun" w:hAnsi="Times New Roman" w:cs="Times New Roman"/>
                <w:sz w:val="18"/>
                <w:szCs w:val="18"/>
                <w:lang w:val="en-GB" w:eastAsia="zh-CN"/>
              </w:rPr>
              <w:t>Prepoznaiopi</w:t>
            </w:r>
            <w:r w:rsidRPr="00DE4F3E">
              <w:rPr>
                <w:rFonts w:ascii="Times New Roman" w:eastAsia="SimSun" w:hAnsi="Times New Roman" w:cs="Times New Roman"/>
                <w:sz w:val="18"/>
                <w:szCs w:val="18"/>
                <w:lang w:val="sr-Latn-CS" w:eastAsia="zh-CN"/>
              </w:rPr>
              <w:t>š</w:t>
            </w:r>
            <w:r w:rsidRPr="00DE4F3E">
              <w:rPr>
                <w:rFonts w:ascii="Times New Roman" w:eastAsia="SimSun" w:hAnsi="Times New Roman" w:cs="Times New Roman"/>
                <w:sz w:val="18"/>
                <w:szCs w:val="18"/>
                <w:lang w:val="en-GB" w:eastAsia="zh-CN"/>
              </w:rPr>
              <w:t>esrednjovjekovneknji</w:t>
            </w:r>
            <w:r w:rsidRPr="00DE4F3E">
              <w:rPr>
                <w:rFonts w:ascii="Times New Roman" w:eastAsia="SimSun" w:hAnsi="Times New Roman" w:cs="Times New Roman"/>
                <w:sz w:val="18"/>
                <w:szCs w:val="18"/>
                <w:lang w:val="sr-Latn-CS" w:eastAsia="zh-CN"/>
              </w:rPr>
              <w:t>ž</w:t>
            </w:r>
            <w:r w:rsidRPr="00DE4F3E">
              <w:rPr>
                <w:rFonts w:ascii="Times New Roman" w:eastAsia="SimSun" w:hAnsi="Times New Roman" w:cs="Times New Roman"/>
                <w:sz w:val="18"/>
                <w:szCs w:val="18"/>
                <w:lang w:val="en-GB" w:eastAsia="zh-CN"/>
              </w:rPr>
              <w:t>evneoblikeipoetike</w:t>
            </w:r>
          </w:p>
          <w:p w:rsidR="00C95521" w:rsidRPr="00DE4F3E" w:rsidRDefault="00C95521" w:rsidP="00697A46">
            <w:pPr>
              <w:spacing w:after="160" w:line="259" w:lineRule="auto"/>
              <w:ind w:left="330"/>
              <w:contextualSpacing/>
              <w:rPr>
                <w:rFonts w:ascii="Times New Roman" w:eastAsia="SimSun" w:hAnsi="Times New Roman" w:cs="Times New Roman"/>
                <w:sz w:val="18"/>
                <w:szCs w:val="18"/>
                <w:lang w:val="sr-Latn-CS" w:eastAsia="zh-CN"/>
              </w:rPr>
            </w:pPr>
            <w:r w:rsidRPr="00DE4F3E">
              <w:rPr>
                <w:rFonts w:ascii="Times New Roman" w:eastAsia="SimSun" w:hAnsi="Times New Roman" w:cs="Times New Roman"/>
                <w:sz w:val="18"/>
                <w:szCs w:val="18"/>
                <w:lang w:val="sr-Latn-CS" w:eastAsia="zh-CN"/>
              </w:rPr>
              <w:t xml:space="preserve">3. </w:t>
            </w:r>
            <w:r w:rsidRPr="00DE4F3E">
              <w:rPr>
                <w:rFonts w:ascii="Times New Roman" w:eastAsia="SimSun" w:hAnsi="Times New Roman" w:cs="Times New Roman"/>
                <w:sz w:val="18"/>
                <w:szCs w:val="18"/>
                <w:lang w:val="en-GB" w:eastAsia="zh-CN"/>
              </w:rPr>
              <w:t>Prevede</w:t>
            </w:r>
            <w:r w:rsidRPr="00DE4F3E">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i</w:t>
            </w:r>
            <w:r w:rsidRPr="00DE4F3E">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analizira</w:t>
            </w:r>
            <w:r w:rsidRPr="00DE4F3E">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knji</w:t>
            </w:r>
            <w:r w:rsidRPr="00DE4F3E">
              <w:rPr>
                <w:rFonts w:ascii="Times New Roman" w:eastAsia="SimSun" w:hAnsi="Times New Roman" w:cs="Times New Roman"/>
                <w:sz w:val="18"/>
                <w:szCs w:val="18"/>
                <w:lang w:val="sr-Latn-CS" w:eastAsia="zh-CN"/>
              </w:rPr>
              <w:t>ž</w:t>
            </w:r>
            <w:r w:rsidRPr="00DE4F3E">
              <w:rPr>
                <w:rFonts w:ascii="Times New Roman" w:eastAsia="SimSun" w:hAnsi="Times New Roman" w:cs="Times New Roman"/>
                <w:sz w:val="18"/>
                <w:szCs w:val="18"/>
                <w:lang w:val="en-GB" w:eastAsia="zh-CN"/>
              </w:rPr>
              <w:t>evni</w:t>
            </w:r>
            <w:r w:rsidRPr="00DE4F3E">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tekst</w:t>
            </w:r>
          </w:p>
        </w:tc>
      </w:tr>
      <w:tr w:rsidR="00C95521" w:rsidRPr="00DE4F3E" w:rsidTr="00697A46">
        <w:trPr>
          <w:gridAfter w:val="1"/>
          <w:wAfter w:w="42" w:type="dxa"/>
          <w:jc w:val="center"/>
        </w:trPr>
        <w:tc>
          <w:tcPr>
            <w:tcW w:w="8775" w:type="dxa"/>
            <w:gridSpan w:val="4"/>
          </w:tcPr>
          <w:p w:rsidR="00C95521" w:rsidRDefault="00C95521" w:rsidP="00697A46">
            <w:pPr>
              <w:spacing w:before="60"/>
              <w:jc w:val="both"/>
              <w:rPr>
                <w:rFonts w:ascii="Times New Roman" w:eastAsia="Times New Roman" w:hAnsi="Times New Roman" w:cs="Times New Roman"/>
                <w:b/>
                <w:sz w:val="18"/>
                <w:szCs w:val="18"/>
              </w:rPr>
            </w:pPr>
            <w:r w:rsidRPr="00DE4F3E">
              <w:rPr>
                <w:rFonts w:ascii="Times New Roman" w:eastAsia="Times New Roman" w:hAnsi="Times New Roman" w:cs="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449"/>
              <w:gridCol w:w="5110"/>
            </w:tblGrid>
            <w:tr w:rsidR="00C95521" w:rsidRPr="0075349C" w:rsidTr="00697A46">
              <w:trPr>
                <w:tblCellSpacing w:w="15" w:type="dxa"/>
              </w:trPr>
              <w:tc>
                <w:tcPr>
                  <w:tcW w:w="3404"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Nedjeljno</w:t>
                  </w:r>
                </w:p>
              </w:tc>
              <w:tc>
                <w:tcPr>
                  <w:tcW w:w="5065"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U semestru</w:t>
                  </w:r>
                </w:p>
              </w:tc>
            </w:tr>
            <w:tr w:rsidR="00C95521" w:rsidRPr="0075349C" w:rsidTr="00697A46">
              <w:trPr>
                <w:tblCellSpacing w:w="15" w:type="dxa"/>
              </w:trPr>
              <w:tc>
                <w:tcPr>
                  <w:tcW w:w="3404"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4 kredita x 40/30 = </w:t>
                  </w:r>
                  <w:r w:rsidRPr="0075349C">
                    <w:rPr>
                      <w:rFonts w:ascii="Times New Roman" w:eastAsia="Times New Roman" w:hAnsi="Times New Roman" w:cs="Times New Roman"/>
                      <w:b/>
                      <w:bCs/>
                      <w:sz w:val="18"/>
                      <w:szCs w:val="18"/>
                      <w:u w:val="single"/>
                    </w:rPr>
                    <w:t>5 sati i 20 minuta</w:t>
                  </w:r>
                  <w:r w:rsidRPr="0075349C">
                    <w:rPr>
                      <w:rFonts w:ascii="Times New Roman" w:eastAsia="Times New Roman" w:hAnsi="Times New Roman" w:cs="Times New Roman"/>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Struktura: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predavanja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1 sati</w:t>
                  </w:r>
                  <w:r w:rsidRPr="0075349C">
                    <w:rPr>
                      <w:rFonts w:ascii="Times New Roman" w:eastAsia="Times New Roman" w:hAnsi="Times New Roman" w:cs="Times New Roman"/>
                      <w:sz w:val="18"/>
                      <w:szCs w:val="18"/>
                    </w:rPr>
                    <w:t> vježbi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 i 20 minuta</w:t>
                  </w:r>
                  <w:r w:rsidRPr="0075349C">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5065"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Nastava i završni ispit: (5 sati i 20 minuta) x 16 = </w:t>
                  </w:r>
                  <w:r w:rsidRPr="0075349C">
                    <w:rPr>
                      <w:rFonts w:ascii="Times New Roman" w:eastAsia="Times New Roman" w:hAnsi="Times New Roman" w:cs="Times New Roman"/>
                      <w:b/>
                      <w:bCs/>
                      <w:sz w:val="18"/>
                      <w:szCs w:val="18"/>
                      <w:u w:val="single"/>
                    </w:rPr>
                    <w:t>85 sati i 20 minuta</w:t>
                  </w:r>
                  <w:r w:rsidRPr="0075349C">
                    <w:rPr>
                      <w:rFonts w:ascii="Times New Roman" w:eastAsia="Times New Roman" w:hAnsi="Times New Roman" w:cs="Times New Roman"/>
                      <w:sz w:val="18"/>
                      <w:szCs w:val="18"/>
                    </w:rPr>
                    <w:t> </w:t>
                  </w:r>
                  <w:r w:rsidRPr="0075349C">
                    <w:rPr>
                      <w:rFonts w:ascii="Times New Roman" w:eastAsia="Times New Roman" w:hAnsi="Times New Roman" w:cs="Times New Roman"/>
                      <w:sz w:val="18"/>
                      <w:szCs w:val="18"/>
                    </w:rPr>
                    <w:br/>
                    <w:t>Neophodna priprema prije početka semestra (administracija, upis, ovjera): 2 x (5 sati i 20 minuta) = 10 sati i 40 minuta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Ukupno opterećenje za predmet: </w:t>
                  </w:r>
                  <w:r w:rsidRPr="0075349C">
                    <w:rPr>
                      <w:rFonts w:ascii="Times New Roman" w:eastAsia="Times New Roman" w:hAnsi="Times New Roman" w:cs="Times New Roman"/>
                      <w:b/>
                      <w:bCs/>
                      <w:sz w:val="18"/>
                      <w:szCs w:val="18"/>
                      <w:u w:val="single"/>
                    </w:rPr>
                    <w:t>4 x 30 = 120 sati</w:t>
                  </w:r>
                  <w:r w:rsidRPr="0075349C">
                    <w:rPr>
                      <w:rFonts w:ascii="Times New Roman" w:eastAsia="Times New Roman" w:hAnsi="Times New Roman" w:cs="Times New Roman"/>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Dopunski rad</w:t>
                  </w:r>
                  <w:r w:rsidRPr="0075349C">
                    <w:rPr>
                      <w:rFonts w:ascii="Times New Roman" w:eastAsia="Times New Roman" w:hAnsi="Times New Roman" w:cs="Times New Roman"/>
                      <w:sz w:val="18"/>
                      <w:szCs w:val="18"/>
                    </w:rPr>
                    <w:t> za pripremu ispita u popravnom ispitnom roku, uključujući i polaganje popravnog ispita od 0 - 30 sati. </w:t>
                  </w:r>
                  <w:r w:rsidRPr="0075349C">
                    <w:rPr>
                      <w:rFonts w:ascii="Times New Roman" w:eastAsia="Times New Roman" w:hAnsi="Times New Roman" w:cs="Times New Roman"/>
                      <w:sz w:val="18"/>
                      <w:szCs w:val="18"/>
                    </w:rPr>
                    <w:br/>
                    <w:t>Struktura opterećenja: 85 sati i 20 minuta (nastava) + 10 sati i 40 minuta (priprema) + 24 sati (dopunski rad)</w:t>
                  </w:r>
                </w:p>
              </w:tc>
            </w:tr>
          </w:tbl>
          <w:p w:rsidR="00C95521" w:rsidRPr="00DE4F3E" w:rsidRDefault="00C95521" w:rsidP="00697A46">
            <w:pPr>
              <w:spacing w:before="60"/>
              <w:jc w:val="both"/>
              <w:rPr>
                <w:rFonts w:ascii="Times New Roman" w:eastAsia="SimSun" w:hAnsi="Times New Roman" w:cs="Times New Roman"/>
                <w:b/>
                <w:bCs/>
                <w:sz w:val="18"/>
                <w:szCs w:val="18"/>
                <w:lang w:val="en-GB" w:eastAsia="zh-CN"/>
              </w:rPr>
            </w:pPr>
          </w:p>
        </w:tc>
      </w:tr>
      <w:tr w:rsidR="00C95521" w:rsidRPr="00DE4F3E" w:rsidTr="00697A46">
        <w:trPr>
          <w:gridAfter w:val="1"/>
          <w:wAfter w:w="42" w:type="dxa"/>
          <w:jc w:val="center"/>
        </w:trPr>
        <w:tc>
          <w:tcPr>
            <w:tcW w:w="8775" w:type="dxa"/>
            <w:gridSpan w:val="4"/>
          </w:tcPr>
          <w:p w:rsidR="00C95521" w:rsidRPr="00DE4F3E" w:rsidRDefault="00C95521" w:rsidP="00697A46">
            <w:pPr>
              <w:spacing w:before="60"/>
              <w:jc w:val="both"/>
              <w:rPr>
                <w:rFonts w:ascii="Arial" w:eastAsia="SimSun" w:hAnsi="Arial" w:cs="Arial"/>
                <w:color w:val="000000"/>
                <w:sz w:val="16"/>
                <w:lang w:val="sr-Latn-CS" w:eastAsia="zh-CN"/>
              </w:rPr>
            </w:pPr>
            <w:r w:rsidRPr="00DE4F3E">
              <w:rPr>
                <w:rFonts w:ascii="Times New Roman" w:eastAsia="SimSun" w:hAnsi="Times New Roman" w:cs="Times New Roman"/>
                <w:b/>
                <w:bCs/>
                <w:sz w:val="18"/>
                <w:szCs w:val="18"/>
                <w:lang w:val="sr-Latn-CS" w:eastAsia="zh-CN"/>
              </w:rPr>
              <w:t>Literatura</w:t>
            </w:r>
            <w:r w:rsidRPr="00DE4F3E">
              <w:rPr>
                <w:rFonts w:ascii="Times New Roman" w:eastAsia="SimSun" w:hAnsi="Times New Roman" w:cs="Times New Roman"/>
                <w:bCs/>
                <w:sz w:val="18"/>
                <w:szCs w:val="18"/>
                <w:lang w:val="sr-Latn-CS" w:eastAsia="zh-CN"/>
              </w:rPr>
              <w:t>:</w:t>
            </w:r>
            <w:r w:rsidRPr="00DE4F3E">
              <w:rPr>
                <w:rFonts w:ascii="Times New Roman" w:eastAsia="SimSun" w:hAnsi="Times New Roman" w:cs="Times New Roman"/>
                <w:iCs/>
                <w:color w:val="000000"/>
                <w:sz w:val="18"/>
                <w:szCs w:val="18"/>
                <w:lang w:val="sr-Latn-CS" w:eastAsia="zh-CN"/>
              </w:rPr>
              <w:t>Francuska književnost</w:t>
            </w:r>
            <w:r w:rsidRPr="00DE4F3E">
              <w:rPr>
                <w:rFonts w:ascii="Times New Roman" w:eastAsia="SimSun" w:hAnsi="Times New Roman" w:cs="Times New Roman"/>
                <w:i/>
                <w:iCs/>
                <w:color w:val="000000"/>
                <w:sz w:val="18"/>
                <w:szCs w:val="18"/>
                <w:lang w:val="sr-Latn-CS" w:eastAsia="zh-CN"/>
              </w:rPr>
              <w:t xml:space="preserve">, </w:t>
            </w:r>
            <w:r w:rsidRPr="00DE4F3E">
              <w:rPr>
                <w:rFonts w:ascii="Times New Roman" w:eastAsia="SimSun" w:hAnsi="Times New Roman" w:cs="Times New Roman"/>
                <w:iCs/>
                <w:color w:val="000000"/>
                <w:sz w:val="18"/>
                <w:szCs w:val="18"/>
                <w:lang w:val="sr-Latn-CS" w:eastAsia="zh-CN"/>
              </w:rPr>
              <w:t>Svjetlost, Sarajevo, Nolit,Beograd, 1976.</w:t>
            </w:r>
            <w:r w:rsidRPr="00DE4F3E">
              <w:rPr>
                <w:rFonts w:ascii="Times New Roman" w:eastAsia="SimSun" w:hAnsi="Times New Roman" w:cs="Times New Roman"/>
                <w:color w:val="000000"/>
                <w:sz w:val="18"/>
                <w:szCs w:val="18"/>
                <w:lang w:val="sr-Latn-CS" w:eastAsia="zh-CN"/>
              </w:rPr>
              <w:t xml:space="preserve"> Marjana Đukić, </w:t>
            </w:r>
            <w:r w:rsidRPr="00DE4F3E">
              <w:rPr>
                <w:rFonts w:ascii="Times New Roman" w:eastAsia="SimSun" w:hAnsi="Times New Roman" w:cs="Times New Roman"/>
                <w:i/>
                <w:iCs/>
                <w:color w:val="000000"/>
                <w:sz w:val="18"/>
                <w:szCs w:val="18"/>
                <w:lang w:val="sr-Latn-CS" w:eastAsia="zh-CN"/>
              </w:rPr>
              <w:t xml:space="preserve">U potrazi za romanom, francuski roman srednjeg, XVI i XVII vijeka, </w:t>
            </w:r>
            <w:r w:rsidRPr="00DE4F3E">
              <w:rPr>
                <w:rFonts w:ascii="Times New Roman" w:eastAsia="SimSun" w:hAnsi="Times New Roman" w:cs="Times New Roman"/>
                <w:color w:val="000000"/>
                <w:sz w:val="18"/>
                <w:szCs w:val="18"/>
                <w:lang w:val="sr-Latn-CS" w:eastAsia="zh-CN"/>
              </w:rPr>
              <w:t xml:space="preserve">ICJK, Podgorica, 2011. </w:t>
            </w:r>
            <w:r w:rsidRPr="00DE4F3E">
              <w:rPr>
                <w:rFonts w:ascii="Times New Roman" w:eastAsia="SimSun" w:hAnsi="Times New Roman" w:cs="Times New Roman"/>
                <w:iCs/>
                <w:color w:val="000000"/>
                <w:sz w:val="18"/>
                <w:szCs w:val="18"/>
                <w:lang w:val="sr-Latn-CS" w:eastAsia="zh-CN"/>
              </w:rPr>
              <w:t>Milivoj Solar,</w:t>
            </w:r>
            <w:r w:rsidRPr="00DE4F3E">
              <w:rPr>
                <w:rFonts w:ascii="Times New Roman" w:eastAsia="SimSun" w:hAnsi="Times New Roman" w:cs="Times New Roman"/>
                <w:i/>
                <w:iCs/>
                <w:color w:val="000000"/>
                <w:sz w:val="18"/>
                <w:szCs w:val="18"/>
                <w:lang w:val="sr-Latn-CS" w:eastAsia="zh-CN"/>
              </w:rPr>
              <w:t xml:space="preserve"> Teorija književnosti, </w:t>
            </w:r>
            <w:r w:rsidRPr="00DE4F3E">
              <w:rPr>
                <w:rFonts w:ascii="Times New Roman" w:eastAsia="SimSun" w:hAnsi="Times New Roman" w:cs="Times New Roman"/>
                <w:iCs/>
                <w:color w:val="000000"/>
                <w:sz w:val="18"/>
                <w:szCs w:val="18"/>
                <w:lang w:val="sr-Latn-CS" w:eastAsia="zh-CN"/>
              </w:rPr>
              <w:t>Školska knjiga, Zagreb, 1988</w:t>
            </w:r>
            <w:r w:rsidRPr="00DE4F3E">
              <w:rPr>
                <w:rFonts w:ascii="Arial" w:eastAsia="SimSun" w:hAnsi="Arial" w:cs="Arial"/>
                <w:iCs/>
                <w:color w:val="000000"/>
                <w:sz w:val="16"/>
                <w:lang w:val="sr-Latn-CS" w:eastAsia="zh-CN"/>
              </w:rPr>
              <w:t>.</w:t>
            </w:r>
          </w:p>
        </w:tc>
      </w:tr>
      <w:tr w:rsidR="00C95521" w:rsidRPr="00DE4F3E" w:rsidTr="00697A46">
        <w:trPr>
          <w:gridAfter w:val="1"/>
          <w:wAfter w:w="42" w:type="dxa"/>
          <w:jc w:val="center"/>
        </w:trPr>
        <w:tc>
          <w:tcPr>
            <w:tcW w:w="8775" w:type="dxa"/>
            <w:gridSpan w:val="4"/>
          </w:tcPr>
          <w:p w:rsidR="00C95521" w:rsidRPr="00DE4F3E" w:rsidRDefault="00C95521" w:rsidP="00697A46">
            <w:pPr>
              <w:jc w:val="both"/>
              <w:rPr>
                <w:rFonts w:ascii="Times New Roman" w:eastAsia="SimSun" w:hAnsi="Times New Roman" w:cs="Times New Roman"/>
                <w:b/>
                <w:sz w:val="18"/>
                <w:szCs w:val="18"/>
                <w:lang w:val="sl-SI" w:eastAsia="zh-CN"/>
              </w:rPr>
            </w:pPr>
            <w:r w:rsidRPr="00DE4F3E">
              <w:rPr>
                <w:rFonts w:ascii="Times New Roman" w:eastAsia="SimSun" w:hAnsi="Times New Roman" w:cs="Times New Roman"/>
                <w:b/>
                <w:bCs/>
                <w:sz w:val="18"/>
                <w:szCs w:val="18"/>
                <w:lang w:val="sr-Latn-CS" w:eastAsia="zh-CN"/>
              </w:rPr>
              <w:t>Oblici provjere znanja i ocjenjivanje:</w:t>
            </w:r>
            <w:r w:rsidRPr="00DE4F3E">
              <w:rPr>
                <w:rFonts w:ascii="Times New Roman" w:eastAsia="SimSun" w:hAnsi="Times New Roman" w:cs="Times New Roman"/>
                <w:b/>
                <w:sz w:val="18"/>
                <w:szCs w:val="18"/>
                <w:lang w:val="sr-Latn-CS" w:eastAsia="zh-CN"/>
              </w:rPr>
              <w:t xml:space="preserve"> kolokvijum i završni ispit</w:t>
            </w:r>
          </w:p>
        </w:tc>
      </w:tr>
      <w:tr w:rsidR="00C95521" w:rsidRPr="00DE4F3E" w:rsidTr="00697A46">
        <w:trPr>
          <w:gridAfter w:val="1"/>
          <w:wAfter w:w="42" w:type="dxa"/>
          <w:jc w:val="center"/>
        </w:trPr>
        <w:tc>
          <w:tcPr>
            <w:tcW w:w="8775" w:type="dxa"/>
            <w:gridSpan w:val="4"/>
          </w:tcPr>
          <w:p w:rsidR="00C95521" w:rsidRPr="00DE4F3E" w:rsidRDefault="00C95521" w:rsidP="00697A46">
            <w:pPr>
              <w:jc w:val="both"/>
              <w:rPr>
                <w:rFonts w:ascii="Times New Roman" w:eastAsia="SimSun" w:hAnsi="Times New Roman" w:cs="Times New Roman"/>
                <w:b/>
                <w:sz w:val="18"/>
                <w:szCs w:val="18"/>
                <w:lang w:val="sr-Latn-CS" w:eastAsia="zh-CN"/>
              </w:rPr>
            </w:pPr>
            <w:r w:rsidRPr="00DE4F3E">
              <w:rPr>
                <w:rFonts w:ascii="Times New Roman" w:eastAsia="SimSun" w:hAnsi="Times New Roman" w:cs="Times New Roman"/>
                <w:b/>
                <w:bCs/>
                <w:sz w:val="18"/>
                <w:szCs w:val="18"/>
                <w:lang w:val="sr-Latn-CS" w:eastAsia="zh-CN"/>
              </w:rPr>
              <w:t xml:space="preserve">Posebna naznaka za predmet: </w:t>
            </w:r>
          </w:p>
        </w:tc>
      </w:tr>
      <w:tr w:rsidR="00C95521" w:rsidRPr="00DE4F3E" w:rsidTr="00697A46">
        <w:trPr>
          <w:gridAfter w:val="1"/>
          <w:wAfter w:w="42" w:type="dxa"/>
          <w:jc w:val="center"/>
        </w:trPr>
        <w:tc>
          <w:tcPr>
            <w:tcW w:w="8775" w:type="dxa"/>
            <w:gridSpan w:val="4"/>
          </w:tcPr>
          <w:p w:rsidR="00C95521" w:rsidRPr="00DE4F3E" w:rsidRDefault="00C95521" w:rsidP="00697A46">
            <w:pPr>
              <w:jc w:val="both"/>
              <w:rPr>
                <w:rFonts w:ascii="Times New Roman" w:eastAsia="SimSun" w:hAnsi="Times New Roman" w:cs="Times New Roman"/>
                <w:bCs/>
                <w:sz w:val="18"/>
                <w:szCs w:val="18"/>
                <w:lang w:val="sr-Latn-CS" w:eastAsia="zh-CN"/>
              </w:rPr>
            </w:pPr>
            <w:r w:rsidRPr="00DE4F3E">
              <w:rPr>
                <w:rFonts w:ascii="Times New Roman" w:eastAsia="SimSun" w:hAnsi="Times New Roman" w:cs="Times New Roman"/>
                <w:b/>
                <w:bCs/>
                <w:sz w:val="18"/>
                <w:szCs w:val="18"/>
                <w:lang w:val="sr-Latn-CS" w:eastAsia="zh-CN"/>
              </w:rPr>
              <w:t>Ime i prezime nastavnika i saradnika:</w:t>
            </w:r>
            <w:r w:rsidRPr="00DE4F3E">
              <w:rPr>
                <w:rFonts w:ascii="Times New Roman" w:eastAsia="SimSun" w:hAnsi="Times New Roman" w:cs="Times New Roman"/>
                <w:sz w:val="18"/>
                <w:szCs w:val="18"/>
                <w:lang w:val="sr-Latn-CS" w:eastAsia="zh-CN"/>
              </w:rPr>
              <w:t xml:space="preserve">  Prof. dr Marjana Đukić</w:t>
            </w:r>
          </w:p>
        </w:tc>
      </w:tr>
    </w:tbl>
    <w:p w:rsidR="00C95521"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lang w:eastAsia="zh-CN"/>
        </w:rPr>
      </w:pPr>
    </w:p>
    <w:p w:rsidR="00C95521" w:rsidRPr="00DE4F3E" w:rsidRDefault="00C95521" w:rsidP="00C95521">
      <w:pPr>
        <w:spacing w:before="60" w:after="0" w:line="240" w:lineRule="auto"/>
        <w:jc w:val="both"/>
        <w:rPr>
          <w:rFonts w:ascii="Times New Roman" w:eastAsia="SimSun" w:hAnsi="Times New Roman" w:cs="Times New Roman"/>
          <w:sz w:val="18"/>
          <w:szCs w:val="18"/>
          <w:lang w:val="en-GB" w:eastAsia="zh-CN"/>
        </w:rPr>
      </w:pPr>
    </w:p>
    <w:tbl>
      <w:tblPr>
        <w:tblStyle w:val="TableGrid5"/>
        <w:tblW w:w="0" w:type="auto"/>
        <w:jc w:val="center"/>
        <w:tblLook w:val="04A0" w:firstRow="1" w:lastRow="0" w:firstColumn="1" w:lastColumn="0" w:noHBand="0" w:noVBand="1"/>
      </w:tblPr>
      <w:tblGrid>
        <w:gridCol w:w="1525"/>
        <w:gridCol w:w="1206"/>
        <w:gridCol w:w="2934"/>
        <w:gridCol w:w="3065"/>
      </w:tblGrid>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lang w:val="en-GB" w:eastAsia="zh-CN"/>
              </w:rPr>
            </w:pPr>
            <w:r w:rsidRPr="00DE4F3E">
              <w:rPr>
                <w:rFonts w:ascii="Times New Roman" w:eastAsia="SimSun" w:hAnsi="Times New Roman"/>
                <w:b/>
                <w:bCs/>
                <w:color w:val="000000"/>
                <w:sz w:val="20"/>
                <w:szCs w:val="20"/>
                <w:lang w:val="sr-Latn-CS" w:eastAsia="zh-CN"/>
              </w:rPr>
              <w:lastRenderedPageBreak/>
              <w:t>Naziv predmeta: Francuska civilizacija 1</w:t>
            </w:r>
          </w:p>
        </w:tc>
      </w:tr>
      <w:tr w:rsidR="00C95521" w:rsidRPr="00DE4F3E" w:rsidTr="00697A46">
        <w:trPr>
          <w:jc w:val="center"/>
        </w:trPr>
        <w:tc>
          <w:tcPr>
            <w:tcW w:w="1525"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both"/>
              <w:rPr>
                <w:rFonts w:ascii="Times New Roman" w:eastAsia="SimSun" w:hAnsi="Times New Roman"/>
                <w:sz w:val="18"/>
                <w:szCs w:val="18"/>
                <w:lang w:val="en-GB" w:eastAsia="zh-CN"/>
              </w:rPr>
            </w:pPr>
            <w:r w:rsidRPr="00DE4F3E">
              <w:rPr>
                <w:rFonts w:ascii="Times New Roman" w:eastAsia="SimSun" w:hAnsi="Times New Roman"/>
                <w:b/>
                <w:bCs/>
                <w:color w:val="000000"/>
                <w:sz w:val="18"/>
                <w:szCs w:val="18"/>
                <w:lang w:val="sr-Latn-CS" w:eastAsia="zh-CN"/>
              </w:rPr>
              <w:t>Status predmeta</w:t>
            </w:r>
          </w:p>
        </w:tc>
        <w:tc>
          <w:tcPr>
            <w:tcW w:w="1206"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sz w:val="18"/>
                <w:szCs w:val="18"/>
                <w:lang w:val="en-GB" w:eastAsia="zh-CN"/>
              </w:rPr>
            </w:pPr>
            <w:r w:rsidRPr="00DE4F3E">
              <w:rPr>
                <w:rFonts w:ascii="Times New Roman" w:eastAsia="SimSun" w:hAnsi="Times New Roman"/>
                <w:b/>
                <w:bCs/>
                <w:color w:val="000000"/>
                <w:sz w:val="18"/>
                <w:szCs w:val="18"/>
                <w:lang w:val="sr-Latn-CS" w:eastAsia="zh-CN"/>
              </w:rPr>
              <w:t>Semestar</w:t>
            </w:r>
          </w:p>
        </w:tc>
        <w:tc>
          <w:tcPr>
            <w:tcW w:w="2934"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sz w:val="18"/>
                <w:szCs w:val="18"/>
                <w:lang w:val="en-GB" w:eastAsia="zh-CN"/>
              </w:rPr>
            </w:pPr>
            <w:r w:rsidRPr="00DE4F3E">
              <w:rPr>
                <w:rFonts w:ascii="Times New Roman" w:eastAsia="SimSun" w:hAnsi="Times New Roman"/>
                <w:b/>
                <w:bCs/>
                <w:color w:val="000000"/>
                <w:sz w:val="18"/>
                <w:szCs w:val="18"/>
                <w:lang w:val="sr-Latn-CS" w:eastAsia="zh-CN"/>
              </w:rPr>
              <w:t>Broj ECTS kredita</w:t>
            </w:r>
          </w:p>
        </w:tc>
        <w:tc>
          <w:tcPr>
            <w:tcW w:w="3065"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sz w:val="18"/>
                <w:szCs w:val="18"/>
                <w:lang w:val="en-GB" w:eastAsia="zh-CN"/>
              </w:rPr>
            </w:pPr>
            <w:r w:rsidRPr="00DE4F3E">
              <w:rPr>
                <w:rFonts w:ascii="Times New Roman" w:eastAsia="SimSun" w:hAnsi="Times New Roman"/>
                <w:b/>
                <w:bCs/>
                <w:color w:val="000000"/>
                <w:sz w:val="18"/>
                <w:szCs w:val="18"/>
                <w:lang w:val="sr-Latn-CS" w:eastAsia="zh-CN"/>
              </w:rPr>
              <w:t>Fond časova</w:t>
            </w:r>
          </w:p>
        </w:tc>
      </w:tr>
      <w:tr w:rsidR="00C95521" w:rsidRPr="00DE4F3E" w:rsidTr="00697A46">
        <w:trPr>
          <w:jc w:val="center"/>
        </w:trPr>
        <w:tc>
          <w:tcPr>
            <w:tcW w:w="1525"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b/>
                <w:bCs/>
                <w:color w:val="000000"/>
                <w:sz w:val="18"/>
                <w:szCs w:val="18"/>
                <w:lang w:val="sr-Latn-CS" w:eastAsia="zh-CN"/>
              </w:rPr>
            </w:pPr>
            <w:r>
              <w:rPr>
                <w:rFonts w:ascii="Times New Roman" w:eastAsia="SimSun" w:hAnsi="Times New Roman"/>
                <w:b/>
                <w:bCs/>
                <w:color w:val="000000"/>
                <w:sz w:val="18"/>
                <w:szCs w:val="18"/>
                <w:lang w:val="sr-Latn-CS" w:eastAsia="zh-CN"/>
              </w:rPr>
              <w:t>O</w:t>
            </w:r>
            <w:r w:rsidRPr="00DE4F3E">
              <w:rPr>
                <w:rFonts w:ascii="Times New Roman" w:eastAsia="SimSun" w:hAnsi="Times New Roman"/>
                <w:b/>
                <w:bCs/>
                <w:color w:val="000000"/>
                <w:sz w:val="18"/>
                <w:szCs w:val="18"/>
                <w:lang w:val="sr-Latn-CS" w:eastAsia="zh-CN"/>
              </w:rPr>
              <w:t>bavezan</w:t>
            </w:r>
          </w:p>
        </w:tc>
        <w:tc>
          <w:tcPr>
            <w:tcW w:w="1206"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b/>
                <w:bCs/>
                <w:color w:val="000000"/>
                <w:sz w:val="18"/>
                <w:szCs w:val="18"/>
                <w:lang w:val="sr-Latn-CS" w:eastAsia="zh-CN"/>
              </w:rPr>
            </w:pPr>
            <w:r w:rsidRPr="00DE4F3E">
              <w:rPr>
                <w:rFonts w:ascii="Times New Roman" w:eastAsia="SimSun" w:hAnsi="Times New Roman"/>
                <w:b/>
                <w:bCs/>
                <w:color w:val="000000"/>
                <w:sz w:val="18"/>
                <w:szCs w:val="18"/>
                <w:lang w:val="sr-Latn-CS" w:eastAsia="zh-CN"/>
              </w:rPr>
              <w:t>I</w:t>
            </w:r>
          </w:p>
        </w:tc>
        <w:tc>
          <w:tcPr>
            <w:tcW w:w="2934"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b/>
                <w:bCs/>
                <w:color w:val="000000"/>
                <w:sz w:val="18"/>
                <w:szCs w:val="18"/>
                <w:lang w:val="sr-Latn-CS" w:eastAsia="zh-CN"/>
              </w:rPr>
            </w:pPr>
            <w:r w:rsidRPr="00DE4F3E">
              <w:rPr>
                <w:rFonts w:ascii="Times New Roman" w:eastAsia="SimSun" w:hAnsi="Times New Roman"/>
                <w:b/>
                <w:bCs/>
                <w:color w:val="000000"/>
                <w:sz w:val="18"/>
                <w:szCs w:val="18"/>
                <w:lang w:val="sr-Latn-CS" w:eastAsia="zh-CN"/>
              </w:rPr>
              <w:t>3</w:t>
            </w:r>
          </w:p>
        </w:tc>
        <w:tc>
          <w:tcPr>
            <w:tcW w:w="3065"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b/>
                <w:bCs/>
                <w:color w:val="000000"/>
                <w:sz w:val="18"/>
                <w:szCs w:val="18"/>
                <w:lang w:val="sr-Latn-CS" w:eastAsia="zh-CN"/>
              </w:rPr>
            </w:pPr>
            <w:r w:rsidRPr="00DE4F3E">
              <w:rPr>
                <w:rFonts w:ascii="Times New Roman" w:eastAsia="SimSun" w:hAnsi="Times New Roman"/>
                <w:b/>
                <w:bCs/>
                <w:color w:val="000000"/>
                <w:sz w:val="18"/>
                <w:szCs w:val="18"/>
                <w:lang w:val="sr-Latn-CS" w:eastAsia="zh-CN"/>
              </w:rPr>
              <w:t>2P</w:t>
            </w:r>
          </w:p>
        </w:tc>
      </w:tr>
      <w:tr w:rsidR="00C95521" w:rsidRPr="00C95521"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C95521" w:rsidRDefault="00C95521" w:rsidP="00697A46">
            <w:pPr>
              <w:spacing w:before="60"/>
              <w:jc w:val="both"/>
              <w:rPr>
                <w:rFonts w:ascii="Times New Roman" w:eastAsia="SimSun" w:hAnsi="Times New Roman"/>
                <w:lang w:val="de-AT" w:eastAsia="zh-CN"/>
              </w:rPr>
            </w:pPr>
            <w:r w:rsidRPr="00DE4F3E">
              <w:rPr>
                <w:rFonts w:ascii="Times New Roman" w:eastAsia="SimSun" w:hAnsi="Times New Roman"/>
                <w:b/>
                <w:bCs/>
                <w:color w:val="000000"/>
                <w:sz w:val="18"/>
                <w:szCs w:val="18"/>
                <w:lang w:val="sr-Latn-CS" w:eastAsia="zh-CN"/>
              </w:rPr>
              <w:t>Studijski program</w:t>
            </w:r>
            <w:r w:rsidRPr="00DE4F3E">
              <w:rPr>
                <w:rFonts w:ascii="Times New Roman" w:eastAsia="SimSun" w:hAnsi="Times New Roman"/>
                <w:b/>
                <w:bCs/>
                <w:sz w:val="18"/>
                <w:szCs w:val="18"/>
                <w:lang w:val="sr-Latn-CS" w:eastAsia="zh-CN"/>
              </w:rPr>
              <w:t>:</w:t>
            </w:r>
            <w:r w:rsidRPr="00DE4F3E">
              <w:rPr>
                <w:rFonts w:ascii="Times New Roman" w:eastAsia="SimSun" w:hAnsi="Times New Roman"/>
                <w:bCs/>
                <w:iCs/>
                <w:sz w:val="18"/>
                <w:szCs w:val="18"/>
                <w:lang w:val="sr-Latn-CS" w:eastAsia="zh-CN"/>
              </w:rPr>
              <w:t>Francuski jezik i književnost; Akademske osnovne studije</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both"/>
              <w:rPr>
                <w:rFonts w:ascii="Times New Roman" w:eastAsia="SimSun" w:hAnsi="Times New Roman"/>
                <w:lang w:val="en-GB" w:eastAsia="zh-CN"/>
              </w:rPr>
            </w:pPr>
            <w:r w:rsidRPr="00DE4F3E">
              <w:rPr>
                <w:rFonts w:ascii="Times New Roman" w:eastAsia="SimSun" w:hAnsi="Times New Roman"/>
                <w:b/>
                <w:bCs/>
                <w:sz w:val="18"/>
                <w:szCs w:val="18"/>
                <w:lang w:val="en-GB" w:eastAsia="zh-CN"/>
              </w:rPr>
              <w:t xml:space="preserve">Uslovljenost drugim predmetima: </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sz w:val="18"/>
                <w:szCs w:val="18"/>
                <w:lang w:val="sr-Latn-CS" w:eastAsia="zh-CN"/>
              </w:rPr>
            </w:pPr>
            <w:r w:rsidRPr="00DE4F3E">
              <w:rPr>
                <w:rFonts w:ascii="Times New Roman" w:eastAsia="SimSun" w:hAnsi="Times New Roman"/>
                <w:b/>
                <w:bCs/>
                <w:sz w:val="18"/>
                <w:szCs w:val="18"/>
                <w:lang w:val="sr-Latn-CS" w:eastAsia="zh-CN"/>
              </w:rPr>
              <w:t>Ciljevi izučavanja predmeta:</w:t>
            </w:r>
            <w:r>
              <w:rPr>
                <w:rFonts w:ascii="Times New Roman" w:eastAsia="SimSun" w:hAnsi="Times New Roman"/>
                <w:b/>
                <w:bCs/>
                <w:sz w:val="18"/>
                <w:szCs w:val="18"/>
                <w:lang w:val="sr-Latn-CS" w:eastAsia="zh-CN"/>
              </w:rPr>
              <w:t xml:space="preserve"> </w:t>
            </w:r>
            <w:r w:rsidRPr="00DE4F3E">
              <w:rPr>
                <w:rFonts w:ascii="Times New Roman" w:eastAsia="SimSun" w:hAnsi="Times New Roman"/>
                <w:sz w:val="18"/>
                <w:szCs w:val="18"/>
                <w:lang w:val="sr-Latn-CS" w:eastAsia="zh-CN"/>
              </w:rPr>
              <w:t xml:space="preserve">Upoznavanje studenata sa glavnim administrativnim i geografskim odlikama savremene Francuske i bitnim političko-istorijskim događajima koji su opredijelili razvoj i nastanak francuskog društva i države. </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Cs/>
                <w:sz w:val="18"/>
                <w:szCs w:val="18"/>
                <w:lang w:val="en-GB" w:eastAsia="zh-CN"/>
              </w:rPr>
            </w:pPr>
            <w:r w:rsidRPr="00DE4F3E">
              <w:rPr>
                <w:rFonts w:ascii="Times New Roman" w:eastAsia="SimSun" w:hAnsi="Times New Roman"/>
                <w:b/>
                <w:bCs/>
                <w:sz w:val="18"/>
                <w:szCs w:val="18"/>
                <w:lang w:val="en-GB" w:eastAsia="zh-CN"/>
              </w:rPr>
              <w:t>Sadržaj predmeta:</w:t>
            </w:r>
            <w:r w:rsidRPr="00DE4F3E">
              <w:rPr>
                <w:rFonts w:ascii="Times New Roman" w:eastAsia="SimSun" w:hAnsi="Times New Roman"/>
                <w:bCs/>
                <w:sz w:val="18"/>
                <w:szCs w:val="18"/>
                <w:lang w:val="en-GB" w:eastAsia="zh-CN"/>
              </w:rPr>
              <w:t>U prvom dijelu kursa obrađuje se administrativna organizacija Francuske i regionalne specifičnosti. U drugom dijelu se govori o francuskim dinastijama i prelomnim periodima i ličnostima koje su obilježile Francusku.</w:t>
            </w:r>
          </w:p>
          <w:p w:rsidR="00C95521" w:rsidRPr="00C95521" w:rsidRDefault="00C95521" w:rsidP="00697A46">
            <w:pPr>
              <w:numPr>
                <w:ilvl w:val="0"/>
                <w:numId w:val="295"/>
              </w:numPr>
              <w:spacing w:before="60"/>
              <w:contextualSpacing/>
              <w:jc w:val="both"/>
              <w:rPr>
                <w:rFonts w:ascii="Times New Roman" w:eastAsia="MS Mincho" w:hAnsi="Times New Roman"/>
                <w:bCs/>
                <w:sz w:val="18"/>
                <w:szCs w:val="18"/>
                <w:lang w:val="fr-FR"/>
              </w:rPr>
            </w:pPr>
            <w:r w:rsidRPr="00C95521">
              <w:rPr>
                <w:rFonts w:ascii="Times New Roman" w:eastAsia="MS Mincho" w:hAnsi="Times New Roman"/>
                <w:bCs/>
                <w:sz w:val="18"/>
                <w:szCs w:val="18"/>
                <w:lang w:val="fr-FR"/>
              </w:rPr>
              <w:t>Upoznavanje studenata sa programom i načinom rada.</w:t>
            </w:r>
          </w:p>
          <w:p w:rsidR="00C95521" w:rsidRPr="00DE4F3E" w:rsidRDefault="00C95521" w:rsidP="00697A46">
            <w:pPr>
              <w:numPr>
                <w:ilvl w:val="0"/>
                <w:numId w:val="295"/>
              </w:numPr>
              <w:spacing w:before="60"/>
              <w:contextualSpacing/>
              <w:jc w:val="both"/>
              <w:rPr>
                <w:rFonts w:ascii="Times New Roman" w:eastAsia="MS Mincho" w:hAnsi="Times New Roman"/>
                <w:bCs/>
                <w:sz w:val="18"/>
                <w:szCs w:val="18"/>
              </w:rPr>
            </w:pPr>
            <w:r w:rsidRPr="00DE4F3E">
              <w:rPr>
                <w:rFonts w:ascii="Times New Roman" w:eastAsia="MS Mincho" w:hAnsi="Times New Roman"/>
                <w:sz w:val="18"/>
                <w:szCs w:val="18"/>
                <w:lang w:val="sr-Latn-CS"/>
              </w:rPr>
              <w:t>Heksagon: reljef, klima, stanovništvo, administrativna organizacija.</w:t>
            </w:r>
          </w:p>
          <w:p w:rsidR="00C95521" w:rsidRPr="00DE4F3E" w:rsidRDefault="00C95521" w:rsidP="00697A46">
            <w:pPr>
              <w:numPr>
                <w:ilvl w:val="0"/>
                <w:numId w:val="295"/>
              </w:numPr>
              <w:spacing w:before="60"/>
              <w:contextualSpacing/>
              <w:jc w:val="both"/>
              <w:rPr>
                <w:rFonts w:ascii="Times New Roman" w:eastAsia="MS Mincho" w:hAnsi="Times New Roman"/>
                <w:bCs/>
                <w:sz w:val="18"/>
                <w:szCs w:val="18"/>
                <w:lang w:val="fr-FR"/>
              </w:rPr>
            </w:pPr>
            <w:r w:rsidRPr="00DE4F3E">
              <w:rPr>
                <w:rFonts w:ascii="Times New Roman" w:eastAsia="MS Mincho" w:hAnsi="Times New Roman"/>
                <w:bCs/>
                <w:sz w:val="18"/>
                <w:szCs w:val="18"/>
                <w:lang w:val="fr-FR"/>
              </w:rPr>
              <w:t xml:space="preserve">Regije I: Ille-de-France i Pariz. </w:t>
            </w:r>
          </w:p>
          <w:p w:rsidR="00C95521" w:rsidRPr="00DE4F3E" w:rsidRDefault="00C95521" w:rsidP="00697A46">
            <w:pPr>
              <w:numPr>
                <w:ilvl w:val="0"/>
                <w:numId w:val="295"/>
              </w:numPr>
              <w:spacing w:before="60"/>
              <w:contextualSpacing/>
              <w:jc w:val="both"/>
              <w:rPr>
                <w:rFonts w:ascii="Times New Roman" w:eastAsia="MS Mincho" w:hAnsi="Times New Roman"/>
                <w:bCs/>
                <w:sz w:val="18"/>
                <w:szCs w:val="18"/>
                <w:lang w:val="fr-FR"/>
              </w:rPr>
            </w:pPr>
            <w:r w:rsidRPr="00DE4F3E">
              <w:rPr>
                <w:rFonts w:ascii="Times New Roman" w:eastAsia="MS Mincho" w:hAnsi="Times New Roman"/>
                <w:bCs/>
                <w:sz w:val="18"/>
                <w:szCs w:val="18"/>
                <w:lang w:val="fr-FR"/>
              </w:rPr>
              <w:t xml:space="preserve">Regije II: Zapad, Sjever, Istok, Centar: Bretanja, Normandija, ZemljeLoare, Kale, Pikardija, Šampanja-Ardeni, </w:t>
            </w:r>
          </w:p>
          <w:p w:rsidR="00C95521" w:rsidRPr="00C95521" w:rsidRDefault="00C95521" w:rsidP="00697A46">
            <w:pPr>
              <w:numPr>
                <w:ilvl w:val="0"/>
                <w:numId w:val="295"/>
              </w:numPr>
              <w:spacing w:before="60"/>
              <w:contextualSpacing/>
              <w:jc w:val="both"/>
              <w:rPr>
                <w:rFonts w:ascii="Times New Roman" w:eastAsia="MS Mincho" w:hAnsi="Times New Roman"/>
                <w:bCs/>
                <w:sz w:val="18"/>
                <w:szCs w:val="18"/>
                <w:lang w:val="fr-FR"/>
              </w:rPr>
            </w:pPr>
            <w:r w:rsidRPr="00C95521">
              <w:rPr>
                <w:rFonts w:ascii="Times New Roman" w:eastAsia="MS Mincho" w:hAnsi="Times New Roman"/>
                <w:bCs/>
                <w:sz w:val="18"/>
                <w:szCs w:val="18"/>
                <w:lang w:val="fr-FR"/>
              </w:rPr>
              <w:t>Regije III: Lorena, Alzas, Burgonja, Franš-konte, Centar, Poatu-Šarant, Limuzen, Overnja.</w:t>
            </w:r>
          </w:p>
          <w:p w:rsidR="00C95521" w:rsidRPr="00C95521" w:rsidRDefault="00C95521" w:rsidP="00697A46">
            <w:pPr>
              <w:numPr>
                <w:ilvl w:val="0"/>
                <w:numId w:val="295"/>
              </w:numPr>
              <w:spacing w:before="60"/>
              <w:contextualSpacing/>
              <w:jc w:val="both"/>
              <w:rPr>
                <w:rFonts w:ascii="Times New Roman" w:eastAsia="MS Mincho" w:hAnsi="Times New Roman"/>
                <w:bCs/>
                <w:sz w:val="18"/>
                <w:szCs w:val="18"/>
                <w:lang w:val="fr-FR"/>
              </w:rPr>
            </w:pPr>
            <w:r w:rsidRPr="00C95521">
              <w:rPr>
                <w:rFonts w:ascii="Times New Roman" w:eastAsia="MS Mincho" w:hAnsi="Times New Roman"/>
                <w:bCs/>
                <w:sz w:val="18"/>
                <w:szCs w:val="18"/>
                <w:lang w:val="fr-FR"/>
              </w:rPr>
              <w:t>Regije IV: Jugoistok i Jug: Akvitanija, Midi-Pirineji, Rona-Alpi, Provansa-Azurna obala, Langdok-Rusijon,Korzika, DOMiTOM.</w:t>
            </w:r>
          </w:p>
          <w:p w:rsidR="00C95521" w:rsidRPr="00DE4F3E" w:rsidRDefault="00C95521" w:rsidP="00697A46">
            <w:pPr>
              <w:numPr>
                <w:ilvl w:val="0"/>
                <w:numId w:val="295"/>
              </w:numPr>
              <w:spacing w:before="60"/>
              <w:contextualSpacing/>
              <w:jc w:val="both"/>
              <w:rPr>
                <w:rFonts w:ascii="Times New Roman" w:eastAsia="MS Mincho" w:hAnsi="Times New Roman"/>
                <w:bCs/>
                <w:sz w:val="18"/>
                <w:szCs w:val="18"/>
              </w:rPr>
            </w:pPr>
            <w:r w:rsidRPr="00DE4F3E">
              <w:rPr>
                <w:rFonts w:ascii="Times New Roman" w:eastAsia="MS Mincho" w:hAnsi="Times New Roman"/>
                <w:bCs/>
                <w:sz w:val="18"/>
                <w:szCs w:val="18"/>
              </w:rPr>
              <w:t>KOLOKVIJUM</w:t>
            </w:r>
          </w:p>
          <w:p w:rsidR="00C95521" w:rsidRPr="00DE4F3E" w:rsidRDefault="00C95521" w:rsidP="00697A46">
            <w:pPr>
              <w:numPr>
                <w:ilvl w:val="0"/>
                <w:numId w:val="295"/>
              </w:numPr>
              <w:spacing w:before="60"/>
              <w:contextualSpacing/>
              <w:jc w:val="both"/>
              <w:rPr>
                <w:rFonts w:ascii="Times New Roman" w:eastAsia="MS Mincho" w:hAnsi="Times New Roman"/>
                <w:bCs/>
                <w:sz w:val="18"/>
                <w:szCs w:val="18"/>
              </w:rPr>
            </w:pPr>
            <w:r w:rsidRPr="00DE4F3E">
              <w:rPr>
                <w:rFonts w:ascii="Times New Roman" w:eastAsia="MS Mincho" w:hAnsi="Times New Roman"/>
                <w:bCs/>
                <w:sz w:val="18"/>
                <w:szCs w:val="18"/>
              </w:rPr>
              <w:t>Od Galije do Francuske (keltski i rimski supstrat, hrišćanstvo).</w:t>
            </w:r>
          </w:p>
          <w:p w:rsidR="00C95521" w:rsidRPr="00DE4F3E" w:rsidRDefault="00C95521" w:rsidP="00697A46">
            <w:pPr>
              <w:numPr>
                <w:ilvl w:val="0"/>
                <w:numId w:val="295"/>
              </w:numPr>
              <w:spacing w:before="60"/>
              <w:contextualSpacing/>
              <w:jc w:val="both"/>
              <w:rPr>
                <w:rFonts w:ascii="Times New Roman" w:eastAsia="MS Mincho" w:hAnsi="Times New Roman"/>
                <w:bCs/>
                <w:sz w:val="18"/>
                <w:szCs w:val="18"/>
                <w:lang w:val="fr-FR"/>
              </w:rPr>
            </w:pPr>
            <w:r w:rsidRPr="00DE4F3E">
              <w:rPr>
                <w:rFonts w:ascii="Times New Roman" w:eastAsia="MS Mincho" w:hAnsi="Times New Roman"/>
                <w:bCs/>
                <w:sz w:val="18"/>
                <w:szCs w:val="18"/>
                <w:lang w:val="fr-FR"/>
              </w:rPr>
              <w:t>Francuske dinastije: Merovinzi, Karolinzi, Kapeti, Valoa.</w:t>
            </w:r>
          </w:p>
          <w:p w:rsidR="00C95521" w:rsidRPr="00DE4F3E" w:rsidRDefault="00C95521" w:rsidP="00697A46">
            <w:pPr>
              <w:numPr>
                <w:ilvl w:val="0"/>
                <w:numId w:val="295"/>
              </w:numPr>
              <w:spacing w:before="60"/>
              <w:contextualSpacing/>
              <w:jc w:val="both"/>
              <w:rPr>
                <w:rFonts w:ascii="Times New Roman" w:eastAsia="MS Mincho" w:hAnsi="Times New Roman"/>
                <w:bCs/>
                <w:sz w:val="18"/>
                <w:szCs w:val="18"/>
                <w:lang w:val="fr-FR"/>
              </w:rPr>
            </w:pPr>
            <w:r w:rsidRPr="00DE4F3E">
              <w:rPr>
                <w:rFonts w:ascii="Times New Roman" w:eastAsia="MS Mincho" w:hAnsi="Times New Roman"/>
                <w:bCs/>
                <w:sz w:val="18"/>
                <w:szCs w:val="18"/>
                <w:lang w:val="fr-FR"/>
              </w:rPr>
              <w:t>Vrijeme sukoba (krstaški, stogodišnji, itallijanski, vjerski ratovi).</w:t>
            </w:r>
          </w:p>
          <w:p w:rsidR="00C95521" w:rsidRPr="00DE4F3E" w:rsidRDefault="00C95521" w:rsidP="00697A46">
            <w:pPr>
              <w:numPr>
                <w:ilvl w:val="0"/>
                <w:numId w:val="295"/>
              </w:numPr>
              <w:spacing w:before="60"/>
              <w:contextualSpacing/>
              <w:jc w:val="both"/>
              <w:rPr>
                <w:rFonts w:ascii="Times New Roman" w:eastAsia="MS Mincho" w:hAnsi="Times New Roman"/>
                <w:bCs/>
                <w:sz w:val="18"/>
                <w:szCs w:val="18"/>
              </w:rPr>
            </w:pPr>
            <w:r w:rsidRPr="00DE4F3E">
              <w:rPr>
                <w:rFonts w:ascii="Times New Roman" w:eastAsia="MS Mincho" w:hAnsi="Times New Roman"/>
                <w:bCs/>
                <w:sz w:val="18"/>
                <w:szCs w:val="18"/>
              </w:rPr>
              <w:t>Francuska revolucija 1789.</w:t>
            </w:r>
          </w:p>
          <w:p w:rsidR="00C95521" w:rsidRPr="00DE4F3E" w:rsidRDefault="00C95521" w:rsidP="00697A46">
            <w:pPr>
              <w:numPr>
                <w:ilvl w:val="0"/>
                <w:numId w:val="295"/>
              </w:numPr>
              <w:spacing w:before="60"/>
              <w:contextualSpacing/>
              <w:jc w:val="both"/>
              <w:rPr>
                <w:rFonts w:ascii="Times New Roman" w:eastAsia="MS Mincho" w:hAnsi="Times New Roman"/>
                <w:bCs/>
                <w:sz w:val="18"/>
                <w:szCs w:val="18"/>
              </w:rPr>
            </w:pPr>
            <w:r w:rsidRPr="00DE4F3E">
              <w:rPr>
                <w:rFonts w:ascii="Times New Roman" w:eastAsia="MS Mincho" w:hAnsi="Times New Roman"/>
                <w:bCs/>
                <w:sz w:val="18"/>
                <w:szCs w:val="18"/>
              </w:rPr>
              <w:t xml:space="preserve"> Napoleonova epopeja.</w:t>
            </w:r>
          </w:p>
          <w:p w:rsidR="00C95521" w:rsidRPr="00C95521" w:rsidRDefault="00C95521" w:rsidP="00697A46">
            <w:pPr>
              <w:numPr>
                <w:ilvl w:val="0"/>
                <w:numId w:val="295"/>
              </w:numPr>
              <w:spacing w:before="60"/>
              <w:contextualSpacing/>
              <w:jc w:val="both"/>
              <w:rPr>
                <w:rFonts w:ascii="Times New Roman" w:eastAsia="MS Mincho" w:hAnsi="Times New Roman"/>
                <w:bCs/>
                <w:sz w:val="18"/>
                <w:szCs w:val="18"/>
                <w:lang w:val="de-AT"/>
              </w:rPr>
            </w:pPr>
            <w:r w:rsidRPr="00C95521">
              <w:rPr>
                <w:rFonts w:ascii="Times New Roman" w:eastAsia="MS Mincho" w:hAnsi="Times New Roman"/>
                <w:bCs/>
                <w:sz w:val="18"/>
                <w:szCs w:val="18"/>
                <w:lang w:val="de-AT"/>
              </w:rPr>
              <w:t xml:space="preserve"> Smjene političkih režima u 19. vijeku.</w:t>
            </w:r>
          </w:p>
          <w:p w:rsidR="00C95521" w:rsidRPr="00C95521" w:rsidRDefault="00C95521" w:rsidP="00697A46">
            <w:pPr>
              <w:numPr>
                <w:ilvl w:val="0"/>
                <w:numId w:val="295"/>
              </w:numPr>
              <w:spacing w:before="60"/>
              <w:contextualSpacing/>
              <w:jc w:val="both"/>
              <w:rPr>
                <w:rFonts w:ascii="Times New Roman" w:eastAsia="MS Mincho" w:hAnsi="Times New Roman"/>
                <w:bCs/>
                <w:sz w:val="18"/>
                <w:szCs w:val="18"/>
                <w:lang w:val="de-AT"/>
              </w:rPr>
            </w:pPr>
            <w:r w:rsidRPr="00C95521">
              <w:rPr>
                <w:rFonts w:ascii="Times New Roman" w:eastAsia="MS Mincho" w:hAnsi="Times New Roman"/>
                <w:bCs/>
                <w:sz w:val="18"/>
                <w:szCs w:val="18"/>
                <w:lang w:val="de-AT"/>
              </w:rPr>
              <w:t xml:space="preserve"> Veliki prevrati u 20. vijeku (Prvi i Drugi svjetski rat, kolonijalna emancipacija, 1968).</w:t>
            </w:r>
          </w:p>
          <w:p w:rsidR="00C95521" w:rsidRPr="00DE4F3E" w:rsidRDefault="00C95521" w:rsidP="00697A46">
            <w:pPr>
              <w:numPr>
                <w:ilvl w:val="0"/>
                <w:numId w:val="295"/>
              </w:numPr>
              <w:spacing w:before="60"/>
              <w:contextualSpacing/>
              <w:jc w:val="both"/>
              <w:rPr>
                <w:rFonts w:ascii="Times New Roman" w:eastAsia="MS Mincho" w:hAnsi="Times New Roman"/>
                <w:bCs/>
                <w:sz w:val="18"/>
                <w:szCs w:val="18"/>
              </w:rPr>
            </w:pPr>
            <w:r w:rsidRPr="00C95521">
              <w:rPr>
                <w:rFonts w:ascii="Times New Roman" w:eastAsia="MS Mincho" w:hAnsi="Times New Roman"/>
                <w:bCs/>
                <w:sz w:val="18"/>
                <w:szCs w:val="18"/>
                <w:lang w:val="de-AT"/>
              </w:rPr>
              <w:t xml:space="preserve"> </w:t>
            </w:r>
            <w:r w:rsidRPr="00DE4F3E">
              <w:rPr>
                <w:rFonts w:ascii="Times New Roman" w:eastAsia="MS Mincho" w:hAnsi="Times New Roman"/>
                <w:bCs/>
                <w:sz w:val="18"/>
                <w:szCs w:val="18"/>
              </w:rPr>
              <w:t>Sistematizacija.</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Cs/>
                <w:sz w:val="18"/>
                <w:szCs w:val="18"/>
                <w:lang w:val="en-GB" w:eastAsia="zh-CN"/>
              </w:rPr>
            </w:pPr>
            <w:r w:rsidRPr="00DE4F3E">
              <w:rPr>
                <w:rFonts w:ascii="Times New Roman" w:eastAsia="SimSun" w:hAnsi="Times New Roman"/>
                <w:b/>
                <w:bCs/>
                <w:sz w:val="18"/>
                <w:szCs w:val="18"/>
                <w:lang w:val="en-GB" w:eastAsia="zh-CN"/>
              </w:rPr>
              <w:t>Ishodi</w:t>
            </w:r>
            <w:r w:rsidRPr="00DE4F3E">
              <w:rPr>
                <w:rFonts w:ascii="Times New Roman" w:eastAsia="SimSun" w:hAnsi="Times New Roman"/>
                <w:bCs/>
                <w:sz w:val="18"/>
                <w:szCs w:val="18"/>
                <w:lang w:val="en-GB" w:eastAsia="zh-CN"/>
              </w:rPr>
              <w:t xml:space="preserve">: </w:t>
            </w:r>
            <w:r w:rsidRPr="00DE4F3E">
              <w:rPr>
                <w:rFonts w:ascii="Times New Roman" w:eastAsia="SimSun" w:hAnsi="Times New Roman"/>
                <w:sz w:val="18"/>
                <w:szCs w:val="18"/>
                <w:lang w:val="pl-PL" w:eastAsia="zh-CN"/>
              </w:rPr>
              <w:t>Nakon što položi ovaj ispit student/kinja bi trebalo da:</w:t>
            </w:r>
          </w:p>
          <w:p w:rsidR="00C95521" w:rsidRPr="00DE4F3E" w:rsidRDefault="00C95521" w:rsidP="00697A46">
            <w:pPr>
              <w:numPr>
                <w:ilvl w:val="0"/>
                <w:numId w:val="283"/>
              </w:numPr>
              <w:ind w:left="714" w:hanging="357"/>
              <w:jc w:val="both"/>
              <w:rPr>
                <w:rFonts w:ascii="Times New Roman" w:eastAsia="SimSun" w:hAnsi="Times New Roman"/>
                <w:sz w:val="18"/>
                <w:szCs w:val="18"/>
                <w:lang w:val="en-GB" w:eastAsia="zh-CN"/>
              </w:rPr>
            </w:pPr>
            <w:r w:rsidRPr="00DE4F3E">
              <w:rPr>
                <w:rFonts w:ascii="Times New Roman" w:eastAsia="SimSun" w:hAnsi="Times New Roman"/>
                <w:sz w:val="18"/>
                <w:szCs w:val="18"/>
                <w:lang w:val="en-GB" w:eastAsia="zh-CN"/>
              </w:rPr>
              <w:t>Vrednuje ulogu praistorijskih i keltskih tragova, galo-rimske civilizacije, hrišćanstva, kraljevskih dinastija i revolucionarnih promjena u stvaranju savremene francuske države, razvijajući otvorenost za novim saznanjima.</w:t>
            </w:r>
          </w:p>
          <w:p w:rsidR="00C95521" w:rsidRPr="00DE4F3E" w:rsidRDefault="00C95521" w:rsidP="00697A46">
            <w:pPr>
              <w:numPr>
                <w:ilvl w:val="0"/>
                <w:numId w:val="283"/>
              </w:numPr>
              <w:ind w:left="714" w:hanging="357"/>
              <w:jc w:val="both"/>
              <w:rPr>
                <w:rFonts w:ascii="Times New Roman" w:eastAsia="SimSun" w:hAnsi="Times New Roman"/>
                <w:sz w:val="18"/>
                <w:szCs w:val="18"/>
                <w:lang w:val="en-GB" w:eastAsia="zh-CN"/>
              </w:rPr>
            </w:pPr>
            <w:r w:rsidRPr="00DE4F3E">
              <w:rPr>
                <w:rFonts w:ascii="Times New Roman" w:eastAsia="SimSun" w:hAnsi="Times New Roman"/>
                <w:sz w:val="18"/>
                <w:szCs w:val="18"/>
                <w:lang w:val="en-GB" w:eastAsia="zh-CN"/>
              </w:rPr>
              <w:t>Analizira uzroke i posljedice izbijanja ratnih sukoba i smjenjivanja političkih režima u Francuskoj, razvijajući duh tolerancije.</w:t>
            </w:r>
          </w:p>
          <w:p w:rsidR="00C95521" w:rsidRPr="00DE4F3E" w:rsidRDefault="00C95521" w:rsidP="00697A46">
            <w:pPr>
              <w:numPr>
                <w:ilvl w:val="0"/>
                <w:numId w:val="283"/>
              </w:numPr>
              <w:ind w:left="714" w:hanging="357"/>
              <w:jc w:val="both"/>
              <w:rPr>
                <w:rFonts w:ascii="Times New Roman" w:eastAsia="SimSun" w:hAnsi="Times New Roman"/>
                <w:sz w:val="18"/>
                <w:szCs w:val="18"/>
                <w:lang w:val="en-GB" w:eastAsia="zh-CN"/>
              </w:rPr>
            </w:pPr>
            <w:r w:rsidRPr="00DE4F3E">
              <w:rPr>
                <w:rFonts w:ascii="Times New Roman" w:eastAsia="SimSun" w:hAnsi="Times New Roman"/>
                <w:sz w:val="18"/>
                <w:szCs w:val="18"/>
                <w:lang w:val="en-GB" w:eastAsia="zh-CN"/>
              </w:rPr>
              <w:t>Objašnjava doprinos ključnih događaja i ličnosti u procesu izgradnje savremene Francuske.</w:t>
            </w:r>
          </w:p>
          <w:p w:rsidR="00C95521" w:rsidRPr="00DE4F3E" w:rsidRDefault="00C95521" w:rsidP="00697A46">
            <w:pPr>
              <w:numPr>
                <w:ilvl w:val="0"/>
                <w:numId w:val="283"/>
              </w:numPr>
              <w:ind w:left="714" w:hanging="357"/>
              <w:jc w:val="both"/>
              <w:rPr>
                <w:rFonts w:ascii="Times New Roman" w:eastAsia="SimSun" w:hAnsi="Times New Roman"/>
                <w:sz w:val="18"/>
                <w:szCs w:val="18"/>
                <w:lang w:val="en-GB" w:eastAsia="zh-CN"/>
              </w:rPr>
            </w:pPr>
            <w:r w:rsidRPr="00DE4F3E">
              <w:rPr>
                <w:rFonts w:ascii="Times New Roman" w:eastAsia="SimSun" w:hAnsi="Times New Roman"/>
                <w:sz w:val="18"/>
                <w:szCs w:val="18"/>
                <w:lang w:val="en-GB" w:eastAsia="zh-CN"/>
              </w:rPr>
              <w:t>Razumije i samostalno ili u paru prezentira seminarski rad ili projektni zadatak, uz korišćenje informacionih tehnologija.</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tcPr>
          <w:p w:rsidR="00C95521" w:rsidRDefault="00C95521" w:rsidP="00697A46">
            <w:pPr>
              <w:jc w:val="both"/>
              <w:rPr>
                <w:rFonts w:ascii="Times New Roman" w:eastAsia="Times New Roman" w:hAnsi="Times New Roman"/>
                <w:b/>
                <w:sz w:val="18"/>
                <w:szCs w:val="18"/>
              </w:rPr>
            </w:pPr>
            <w:r w:rsidRPr="00DE4F3E">
              <w:rPr>
                <w:rFonts w:ascii="Times New Roman" w:eastAsia="Times New Roman" w:hAnsi="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830"/>
              <w:gridCol w:w="4684"/>
            </w:tblGrid>
            <w:tr w:rsidR="00C95521" w:rsidRPr="0075349C" w:rsidTr="00697A46">
              <w:trPr>
                <w:tblCellSpacing w:w="15" w:type="dxa"/>
              </w:trPr>
              <w:tc>
                <w:tcPr>
                  <w:tcW w:w="3785"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Nedjeljno</w:t>
                  </w:r>
                </w:p>
              </w:tc>
              <w:tc>
                <w:tcPr>
                  <w:tcW w:w="4639"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U semestru</w:t>
                  </w:r>
                </w:p>
              </w:tc>
            </w:tr>
            <w:tr w:rsidR="00C95521" w:rsidRPr="0075349C" w:rsidTr="00697A46">
              <w:trPr>
                <w:tblCellSpacing w:w="15" w:type="dxa"/>
              </w:trPr>
              <w:tc>
                <w:tcPr>
                  <w:tcW w:w="3785"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3 kredita x 40/30 = </w:t>
                  </w:r>
                  <w:r w:rsidRPr="0075349C">
                    <w:rPr>
                      <w:rFonts w:ascii="Times New Roman" w:eastAsia="Times New Roman" w:hAnsi="Times New Roman" w:cs="Times New Roman"/>
                      <w:b/>
                      <w:bCs/>
                      <w:sz w:val="18"/>
                      <w:szCs w:val="18"/>
                      <w:u w:val="single"/>
                    </w:rPr>
                    <w:t>4 sati</w:t>
                  </w:r>
                  <w:r w:rsidRPr="0075349C">
                    <w:rPr>
                      <w:rFonts w:ascii="Times New Roman" w:eastAsia="Times New Roman" w:hAnsi="Times New Roman" w:cs="Times New Roman"/>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Struktura: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predavanja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0 sati</w:t>
                  </w:r>
                  <w:r w:rsidRPr="0075349C">
                    <w:rPr>
                      <w:rFonts w:ascii="Times New Roman" w:eastAsia="Times New Roman" w:hAnsi="Times New Roman" w:cs="Times New Roman"/>
                      <w:sz w:val="18"/>
                      <w:szCs w:val="18"/>
                    </w:rPr>
                    <w:t> vježbi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4639"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Nastava i završni ispit: (4 sati) x 16 = </w:t>
                  </w:r>
                  <w:r w:rsidRPr="0075349C">
                    <w:rPr>
                      <w:rFonts w:ascii="Times New Roman" w:eastAsia="Times New Roman" w:hAnsi="Times New Roman" w:cs="Times New Roman"/>
                      <w:b/>
                      <w:bCs/>
                      <w:sz w:val="18"/>
                      <w:szCs w:val="18"/>
                      <w:u w:val="single"/>
                    </w:rPr>
                    <w:t>64 sati</w:t>
                  </w:r>
                  <w:r w:rsidRPr="0075349C">
                    <w:rPr>
                      <w:rFonts w:ascii="Times New Roman" w:eastAsia="Times New Roman" w:hAnsi="Times New Roman" w:cs="Times New Roman"/>
                      <w:sz w:val="18"/>
                      <w:szCs w:val="18"/>
                    </w:rPr>
                    <w:t> </w:t>
                  </w:r>
                  <w:r w:rsidRPr="0075349C">
                    <w:rPr>
                      <w:rFonts w:ascii="Times New Roman" w:eastAsia="Times New Roman" w:hAnsi="Times New Roman" w:cs="Times New Roman"/>
                      <w:sz w:val="18"/>
                      <w:szCs w:val="18"/>
                    </w:rPr>
                    <w:br/>
                    <w:t>Neophodna priprema prije početka semestra (administracija, upis, ovjera): 2 x (4 sati) = 8 sati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Ukupno opterećenje za predmet: </w:t>
                  </w:r>
                  <w:r w:rsidRPr="0075349C">
                    <w:rPr>
                      <w:rFonts w:ascii="Times New Roman" w:eastAsia="Times New Roman" w:hAnsi="Times New Roman" w:cs="Times New Roman"/>
                      <w:b/>
                      <w:bCs/>
                      <w:sz w:val="18"/>
                      <w:szCs w:val="18"/>
                      <w:u w:val="single"/>
                    </w:rPr>
                    <w:t>3 x 30 = 90 sati</w:t>
                  </w:r>
                  <w:r w:rsidRPr="0075349C">
                    <w:rPr>
                      <w:rFonts w:ascii="Times New Roman" w:eastAsia="Times New Roman" w:hAnsi="Times New Roman" w:cs="Times New Roman"/>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Dopunski rad</w:t>
                  </w:r>
                  <w:r w:rsidRPr="0075349C">
                    <w:rPr>
                      <w:rFonts w:ascii="Times New Roman" w:eastAsia="Times New Roman" w:hAnsi="Times New Roman" w:cs="Times New Roman"/>
                      <w:sz w:val="18"/>
                      <w:szCs w:val="18"/>
                    </w:rPr>
                    <w:t> za pripremu ispita u popravnom ispitnom roku, uključujući i polaganje popravnog ispita od 0 - 30 sati. </w:t>
                  </w:r>
                  <w:r w:rsidRPr="0075349C">
                    <w:rPr>
                      <w:rFonts w:ascii="Times New Roman" w:eastAsia="Times New Roman" w:hAnsi="Times New Roman" w:cs="Times New Roman"/>
                      <w:sz w:val="18"/>
                      <w:szCs w:val="18"/>
                    </w:rPr>
                    <w:br/>
                    <w:t>Struktura opterećenja: 64 sati (nastava) + 8 sati (priprema) + 18 sati (dopunski rad)</w:t>
                  </w:r>
                </w:p>
              </w:tc>
            </w:tr>
          </w:tbl>
          <w:p w:rsidR="00C95521" w:rsidRPr="00DE4F3E" w:rsidRDefault="00C95521" w:rsidP="00697A46">
            <w:pPr>
              <w:jc w:val="both"/>
              <w:rPr>
                <w:rFonts w:ascii="Times New Roman" w:eastAsia="SimSun" w:hAnsi="Times New Roman"/>
                <w:b/>
                <w:bCs/>
                <w:sz w:val="18"/>
                <w:szCs w:val="18"/>
                <w:lang w:val="en-GB" w:eastAsia="zh-CN"/>
              </w:rPr>
            </w:pPr>
          </w:p>
        </w:tc>
      </w:tr>
      <w:tr w:rsidR="00C95521" w:rsidRPr="00C95521"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Cs/>
                <w:iCs/>
                <w:sz w:val="18"/>
                <w:szCs w:val="18"/>
                <w:lang w:val="sr-Latn-CS" w:eastAsia="zh-CN"/>
              </w:rPr>
            </w:pPr>
            <w:r w:rsidRPr="00DE4F3E">
              <w:rPr>
                <w:rFonts w:ascii="Times New Roman" w:eastAsia="SimSun" w:hAnsi="Times New Roman"/>
                <w:b/>
                <w:bCs/>
                <w:sz w:val="18"/>
                <w:szCs w:val="18"/>
                <w:lang w:val="sr-Latn-CS" w:eastAsia="zh-CN"/>
              </w:rPr>
              <w:t>Literatura:</w:t>
            </w:r>
            <w:r w:rsidRPr="00DE4F3E">
              <w:rPr>
                <w:rFonts w:ascii="Times New Roman" w:eastAsia="SimSun" w:hAnsi="Times New Roman"/>
                <w:i/>
                <w:sz w:val="18"/>
                <w:szCs w:val="18"/>
                <w:lang w:val="fr-FR" w:eastAsia="zh-CN"/>
              </w:rPr>
              <w:t>La France de toujours</w:t>
            </w:r>
            <w:r w:rsidRPr="00DE4F3E">
              <w:rPr>
                <w:rFonts w:ascii="Times New Roman" w:eastAsia="SimSun" w:hAnsi="Times New Roman"/>
                <w:sz w:val="18"/>
                <w:szCs w:val="18"/>
                <w:lang w:val="fr-FR" w:eastAsia="zh-CN"/>
              </w:rPr>
              <w:t xml:space="preserve">,  Nelly Mauchamp, Clé Internationale, Paris 2004. </w:t>
            </w:r>
            <w:r w:rsidRPr="00DE4F3E">
              <w:rPr>
                <w:rFonts w:ascii="Times New Roman" w:eastAsia="SimSun" w:hAnsi="Times New Roman"/>
                <w:i/>
                <w:sz w:val="18"/>
                <w:szCs w:val="18"/>
                <w:lang w:val="fr-FR" w:eastAsia="zh-CN"/>
              </w:rPr>
              <w:t>Rois, Reines et favorites de l’Histoire de France</w:t>
            </w:r>
            <w:r w:rsidRPr="00DE4F3E">
              <w:rPr>
                <w:rFonts w:ascii="Times New Roman" w:eastAsia="SimSun" w:hAnsi="Times New Roman"/>
                <w:sz w:val="18"/>
                <w:szCs w:val="18"/>
                <w:lang w:val="fr-FR" w:eastAsia="zh-CN"/>
              </w:rPr>
              <w:t xml:space="preserve">, Philippe Valode, l’Archipel, Paris, 2002. </w:t>
            </w:r>
            <w:r w:rsidRPr="00DE4F3E">
              <w:rPr>
                <w:rFonts w:ascii="Times New Roman" w:eastAsia="SimSun" w:hAnsi="Times New Roman"/>
                <w:i/>
                <w:sz w:val="18"/>
                <w:szCs w:val="18"/>
                <w:lang w:val="fr-FR" w:eastAsia="zh-CN"/>
              </w:rPr>
              <w:t>Civilisation progressive du français</w:t>
            </w:r>
            <w:r w:rsidRPr="00DE4F3E">
              <w:rPr>
                <w:rFonts w:ascii="Times New Roman" w:eastAsia="SimSun" w:hAnsi="Times New Roman"/>
                <w:sz w:val="18"/>
                <w:szCs w:val="18"/>
                <w:lang w:val="fr-FR" w:eastAsia="zh-CN"/>
              </w:rPr>
              <w:t xml:space="preserve">, Ross Steel, CLE International, Paris, 2002. </w:t>
            </w:r>
            <w:r w:rsidRPr="00DE4F3E">
              <w:rPr>
                <w:rFonts w:ascii="Times New Roman" w:eastAsia="SimSun" w:hAnsi="Times New Roman"/>
                <w:i/>
                <w:sz w:val="18"/>
                <w:szCs w:val="18"/>
                <w:lang w:val="fr-FR" w:eastAsia="zh-CN"/>
              </w:rPr>
              <w:t>Francuska civilizacija</w:t>
            </w:r>
            <w:r w:rsidRPr="00DE4F3E">
              <w:rPr>
                <w:rFonts w:ascii="Times New Roman" w:eastAsia="SimSun" w:hAnsi="Times New Roman"/>
                <w:sz w:val="18"/>
                <w:szCs w:val="18"/>
                <w:lang w:val="fr-FR" w:eastAsia="zh-CN"/>
              </w:rPr>
              <w:t>, Slobodan i Gordana Vitanović, Centar za geopoetiku, Beograd, 1996.</w:t>
            </w:r>
            <w:r w:rsidRPr="00DE4F3E">
              <w:rPr>
                <w:rFonts w:ascii="Times New Roman" w:eastAsia="SimSun" w:hAnsi="Times New Roman"/>
                <w:i/>
                <w:sz w:val="18"/>
                <w:szCs w:val="18"/>
                <w:lang w:val="fr-FR" w:eastAsia="zh-CN"/>
              </w:rPr>
              <w:t>Moderna francuska kultura</w:t>
            </w:r>
            <w:r w:rsidRPr="00DE4F3E">
              <w:rPr>
                <w:rFonts w:ascii="Times New Roman" w:eastAsia="SimSun" w:hAnsi="Times New Roman"/>
                <w:sz w:val="18"/>
                <w:szCs w:val="18"/>
                <w:lang w:val="fr-FR" w:eastAsia="zh-CN"/>
              </w:rPr>
              <w:t xml:space="preserve">, Nikolas Hjuit, CID, Podgorica, 2007. </w:t>
            </w:r>
            <w:r w:rsidRPr="00DE4F3E">
              <w:rPr>
                <w:rFonts w:ascii="Times New Roman" w:eastAsia="SimSun" w:hAnsi="Times New Roman"/>
                <w:i/>
                <w:sz w:val="18"/>
                <w:szCs w:val="18"/>
                <w:lang w:val="fr-FR" w:eastAsia="zh-CN"/>
              </w:rPr>
              <w:t>Histoire de France</w:t>
            </w:r>
            <w:r w:rsidRPr="00DE4F3E">
              <w:rPr>
                <w:rFonts w:ascii="Times New Roman" w:eastAsia="SimSun" w:hAnsi="Times New Roman"/>
                <w:sz w:val="18"/>
                <w:szCs w:val="18"/>
                <w:lang w:val="fr-FR" w:eastAsia="zh-CN"/>
              </w:rPr>
              <w:t xml:space="preserve">, sous la direction de Jean Carpentier et François Lebrun, Éditions du Seuil, Paris, 2000. </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
                <w:sz w:val="18"/>
                <w:szCs w:val="18"/>
                <w:lang w:val="sl-SI" w:eastAsia="zh-CN"/>
              </w:rPr>
            </w:pPr>
            <w:r w:rsidRPr="00DE4F3E">
              <w:rPr>
                <w:rFonts w:ascii="Times New Roman" w:eastAsia="SimSun" w:hAnsi="Times New Roman"/>
                <w:b/>
                <w:bCs/>
                <w:sz w:val="18"/>
                <w:szCs w:val="18"/>
                <w:lang w:val="sr-Latn-CS" w:eastAsia="zh-CN"/>
              </w:rPr>
              <w:t>Oblici provjere znanja i ocjenjivanje:</w:t>
            </w:r>
            <w:r w:rsidRPr="00DE4F3E">
              <w:rPr>
                <w:rFonts w:ascii="Times New Roman" w:eastAsia="SimSun" w:hAnsi="Times New Roman"/>
                <w:sz w:val="18"/>
                <w:szCs w:val="18"/>
                <w:lang w:val="sr-Latn-CS" w:eastAsia="zh-CN"/>
              </w:rPr>
              <w:t>Prisustvo, domaći zadaci i učešće u debati do 15 poena, kolokvijum do 15 poena, seminarski rad do 20. Završni ispit 50 poena.</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
                <w:sz w:val="18"/>
                <w:szCs w:val="18"/>
                <w:lang w:val="sr-Latn-CS" w:eastAsia="zh-CN"/>
              </w:rPr>
            </w:pPr>
            <w:r w:rsidRPr="00DE4F3E">
              <w:rPr>
                <w:rFonts w:ascii="Times New Roman" w:eastAsia="SimSun" w:hAnsi="Times New Roman"/>
                <w:b/>
                <w:bCs/>
                <w:sz w:val="18"/>
                <w:szCs w:val="18"/>
                <w:lang w:val="sr-Latn-CS" w:eastAsia="zh-CN"/>
              </w:rPr>
              <w:t xml:space="preserve">Posebna naznaka za predmet: </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Cs/>
                <w:sz w:val="18"/>
                <w:szCs w:val="18"/>
                <w:lang w:val="sr-Latn-CS" w:eastAsia="zh-CN"/>
              </w:rPr>
            </w:pPr>
            <w:r w:rsidRPr="00DE4F3E">
              <w:rPr>
                <w:rFonts w:ascii="Times New Roman" w:eastAsia="SimSun" w:hAnsi="Times New Roman"/>
                <w:b/>
                <w:bCs/>
                <w:sz w:val="18"/>
                <w:szCs w:val="18"/>
                <w:lang w:val="sr-Latn-CS" w:eastAsia="zh-CN"/>
              </w:rPr>
              <w:t>Ime i prezime nastavnika i saradnika:</w:t>
            </w:r>
            <w:r w:rsidRPr="00DE4F3E">
              <w:rPr>
                <w:rFonts w:ascii="Times New Roman" w:eastAsia="SimSun" w:hAnsi="Times New Roman"/>
                <w:sz w:val="18"/>
                <w:szCs w:val="18"/>
                <w:lang w:val="sr-Latn-CS" w:eastAsia="zh-CN"/>
              </w:rPr>
              <w:t xml:space="preserve">  Prof. dr Dragan Bogojević</w:t>
            </w:r>
          </w:p>
        </w:tc>
      </w:tr>
    </w:tbl>
    <w:p w:rsidR="00C95521"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lang w:eastAsia="zh-CN"/>
        </w:rPr>
      </w:pPr>
    </w:p>
    <w:tbl>
      <w:tblPr>
        <w:tblStyle w:val="TableGrid11"/>
        <w:tblW w:w="0" w:type="auto"/>
        <w:jc w:val="center"/>
        <w:tblLook w:val="04A0" w:firstRow="1" w:lastRow="0" w:firstColumn="1" w:lastColumn="0" w:noHBand="0" w:noVBand="1"/>
      </w:tblPr>
      <w:tblGrid>
        <w:gridCol w:w="1575"/>
        <w:gridCol w:w="1620"/>
        <w:gridCol w:w="2470"/>
        <w:gridCol w:w="3065"/>
      </w:tblGrid>
      <w:tr w:rsidR="00C95521" w:rsidRPr="00C95521"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lang w:val="fr-FR" w:eastAsia="zh-CN"/>
              </w:rPr>
            </w:pPr>
            <w:r w:rsidRPr="00DE4F3E">
              <w:rPr>
                <w:rFonts w:ascii="Times New Roman" w:eastAsia="SimSun" w:hAnsi="Times New Roman"/>
                <w:b/>
                <w:bCs/>
                <w:color w:val="000000"/>
                <w:sz w:val="20"/>
                <w:szCs w:val="20"/>
                <w:lang w:val="sr-Latn-CS" w:eastAsia="zh-CN"/>
              </w:rPr>
              <w:lastRenderedPageBreak/>
              <w:t>Naziv predmeta:</w:t>
            </w:r>
            <w:r>
              <w:rPr>
                <w:rFonts w:ascii="Times New Roman" w:eastAsia="SimSun" w:hAnsi="Times New Roman"/>
                <w:b/>
                <w:bCs/>
                <w:color w:val="000000"/>
                <w:sz w:val="20"/>
                <w:szCs w:val="20"/>
                <w:lang w:val="sr-Latn-CS" w:eastAsia="zh-CN"/>
              </w:rPr>
              <w:t xml:space="preserve"> </w:t>
            </w:r>
            <w:r w:rsidRPr="00DE4F3E">
              <w:rPr>
                <w:rFonts w:ascii="Times New Roman" w:eastAsia="SimSun" w:hAnsi="Times New Roman"/>
                <w:b/>
                <w:sz w:val="20"/>
                <w:szCs w:val="20"/>
                <w:lang w:val="fr-FR" w:eastAsia="zh-CN"/>
              </w:rPr>
              <w:t>Savremeni francuski jezik 1 – Nivo A1.1/B1.1</w:t>
            </w:r>
          </w:p>
        </w:tc>
      </w:tr>
      <w:tr w:rsidR="00C95521" w:rsidRPr="00DE4F3E" w:rsidTr="00697A46">
        <w:trPr>
          <w:jc w:val="center"/>
        </w:trPr>
        <w:tc>
          <w:tcPr>
            <w:tcW w:w="1575"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sz w:val="18"/>
                <w:szCs w:val="18"/>
                <w:lang w:val="en-GB" w:eastAsia="zh-CN"/>
              </w:rPr>
            </w:pPr>
            <w:r w:rsidRPr="00DE4F3E">
              <w:rPr>
                <w:rFonts w:ascii="Times New Roman" w:eastAsia="SimSun" w:hAnsi="Times New Roman"/>
                <w:b/>
                <w:bCs/>
                <w:color w:val="000000"/>
                <w:sz w:val="18"/>
                <w:szCs w:val="18"/>
                <w:lang w:val="sr-Latn-CS" w:eastAsia="zh-CN"/>
              </w:rPr>
              <w:t>Status predmeta</w:t>
            </w:r>
          </w:p>
        </w:tc>
        <w:tc>
          <w:tcPr>
            <w:tcW w:w="1620"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sz w:val="18"/>
                <w:szCs w:val="18"/>
                <w:lang w:val="en-GB" w:eastAsia="zh-CN"/>
              </w:rPr>
            </w:pPr>
            <w:r w:rsidRPr="00DE4F3E">
              <w:rPr>
                <w:rFonts w:ascii="Times New Roman" w:eastAsia="SimSun" w:hAnsi="Times New Roman"/>
                <w:b/>
                <w:bCs/>
                <w:color w:val="000000"/>
                <w:sz w:val="18"/>
                <w:szCs w:val="18"/>
                <w:lang w:val="sr-Latn-CS" w:eastAsia="zh-CN"/>
              </w:rPr>
              <w:t>Semestar</w:t>
            </w:r>
          </w:p>
        </w:tc>
        <w:tc>
          <w:tcPr>
            <w:tcW w:w="2470"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sz w:val="18"/>
                <w:szCs w:val="18"/>
                <w:lang w:val="en-GB" w:eastAsia="zh-CN"/>
              </w:rPr>
            </w:pPr>
            <w:r w:rsidRPr="00DE4F3E">
              <w:rPr>
                <w:rFonts w:ascii="Times New Roman" w:eastAsia="SimSun" w:hAnsi="Times New Roman"/>
                <w:b/>
                <w:bCs/>
                <w:color w:val="000000"/>
                <w:sz w:val="18"/>
                <w:szCs w:val="18"/>
                <w:lang w:val="sr-Latn-CS" w:eastAsia="zh-CN"/>
              </w:rPr>
              <w:t>Broj ECTS kredita</w:t>
            </w:r>
          </w:p>
        </w:tc>
        <w:tc>
          <w:tcPr>
            <w:tcW w:w="3065"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sz w:val="18"/>
                <w:szCs w:val="18"/>
                <w:lang w:val="en-GB" w:eastAsia="zh-CN"/>
              </w:rPr>
            </w:pPr>
            <w:r w:rsidRPr="00DE4F3E">
              <w:rPr>
                <w:rFonts w:ascii="Times New Roman" w:eastAsia="SimSun" w:hAnsi="Times New Roman"/>
                <w:b/>
                <w:bCs/>
                <w:color w:val="000000"/>
                <w:sz w:val="18"/>
                <w:szCs w:val="18"/>
                <w:lang w:val="sr-Latn-CS" w:eastAsia="zh-CN"/>
              </w:rPr>
              <w:t>Fond časova</w:t>
            </w:r>
          </w:p>
        </w:tc>
      </w:tr>
      <w:tr w:rsidR="00C95521" w:rsidRPr="00DE4F3E" w:rsidTr="00697A46">
        <w:trPr>
          <w:jc w:val="center"/>
        </w:trPr>
        <w:tc>
          <w:tcPr>
            <w:tcW w:w="1575"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b/>
                <w:bCs/>
                <w:color w:val="000000"/>
                <w:sz w:val="18"/>
                <w:szCs w:val="18"/>
                <w:lang w:val="sr-Latn-CS" w:eastAsia="zh-CN"/>
              </w:rPr>
            </w:pPr>
            <w:r>
              <w:rPr>
                <w:rFonts w:ascii="Times New Roman" w:eastAsia="SimSun" w:hAnsi="Times New Roman"/>
                <w:b/>
                <w:bCs/>
                <w:color w:val="000000"/>
                <w:sz w:val="18"/>
                <w:szCs w:val="18"/>
                <w:lang w:val="sr-Latn-CS" w:eastAsia="zh-CN"/>
              </w:rPr>
              <w:t>O</w:t>
            </w:r>
            <w:r w:rsidRPr="00DE4F3E">
              <w:rPr>
                <w:rFonts w:ascii="Times New Roman" w:eastAsia="SimSun" w:hAnsi="Times New Roman"/>
                <w:b/>
                <w:bCs/>
                <w:color w:val="000000"/>
                <w:sz w:val="18"/>
                <w:szCs w:val="18"/>
                <w:lang w:val="sr-Latn-CS" w:eastAsia="zh-CN"/>
              </w:rPr>
              <w:t>bavezan</w:t>
            </w:r>
          </w:p>
        </w:tc>
        <w:tc>
          <w:tcPr>
            <w:tcW w:w="1620"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b/>
                <w:bCs/>
                <w:color w:val="000000"/>
                <w:sz w:val="18"/>
                <w:szCs w:val="18"/>
                <w:lang w:val="sr-Latn-CS" w:eastAsia="zh-CN"/>
              </w:rPr>
            </w:pPr>
            <w:r w:rsidRPr="00DE4F3E">
              <w:rPr>
                <w:rFonts w:ascii="Times New Roman" w:eastAsia="SimSun" w:hAnsi="Times New Roman"/>
                <w:b/>
                <w:bCs/>
                <w:color w:val="000000"/>
                <w:sz w:val="18"/>
                <w:szCs w:val="18"/>
                <w:lang w:val="sr-Latn-CS" w:eastAsia="zh-CN"/>
              </w:rPr>
              <w:t>I</w:t>
            </w:r>
          </w:p>
        </w:tc>
        <w:tc>
          <w:tcPr>
            <w:tcW w:w="2470" w:type="dxa"/>
            <w:tcBorders>
              <w:top w:val="single" w:sz="4" w:space="0" w:color="auto"/>
              <w:left w:val="single" w:sz="4" w:space="0" w:color="auto"/>
              <w:bottom w:val="single" w:sz="4" w:space="0" w:color="auto"/>
              <w:right w:val="single" w:sz="4" w:space="0" w:color="auto"/>
            </w:tcBorders>
          </w:tcPr>
          <w:p w:rsidR="00C95521" w:rsidRPr="00DE4F3E" w:rsidRDefault="00C95521" w:rsidP="00697A46">
            <w:pPr>
              <w:spacing w:before="60"/>
              <w:jc w:val="center"/>
              <w:rPr>
                <w:rFonts w:ascii="Times New Roman" w:eastAsia="SimSun" w:hAnsi="Times New Roman"/>
                <w:b/>
                <w:bCs/>
                <w:color w:val="000000"/>
                <w:sz w:val="18"/>
                <w:szCs w:val="18"/>
                <w:lang w:val="sr-Latn-CS" w:eastAsia="zh-CN"/>
              </w:rPr>
            </w:pPr>
            <w:r w:rsidRPr="00DE4F3E">
              <w:rPr>
                <w:rFonts w:ascii="Times New Roman" w:eastAsia="SimSun" w:hAnsi="Times New Roman"/>
                <w:b/>
                <w:bCs/>
                <w:color w:val="000000"/>
                <w:sz w:val="18"/>
                <w:szCs w:val="18"/>
                <w:lang w:val="sr-Latn-CS" w:eastAsia="zh-CN"/>
              </w:rPr>
              <w:t>8</w:t>
            </w:r>
          </w:p>
        </w:tc>
        <w:tc>
          <w:tcPr>
            <w:tcW w:w="3065" w:type="dxa"/>
            <w:tcBorders>
              <w:top w:val="single" w:sz="4" w:space="0" w:color="auto"/>
              <w:left w:val="single" w:sz="4" w:space="0" w:color="auto"/>
              <w:bottom w:val="single" w:sz="4" w:space="0" w:color="auto"/>
              <w:right w:val="single" w:sz="4" w:space="0" w:color="auto"/>
            </w:tcBorders>
          </w:tcPr>
          <w:p w:rsidR="00C95521" w:rsidRPr="00DE4F3E" w:rsidRDefault="00C95521" w:rsidP="00697A46">
            <w:pPr>
              <w:spacing w:before="60"/>
              <w:jc w:val="center"/>
              <w:rPr>
                <w:rFonts w:ascii="Times New Roman" w:eastAsia="SimSun" w:hAnsi="Times New Roman"/>
                <w:b/>
                <w:bCs/>
                <w:color w:val="000000"/>
                <w:sz w:val="18"/>
                <w:szCs w:val="18"/>
                <w:lang w:val="sr-Latn-CS" w:eastAsia="zh-CN"/>
              </w:rPr>
            </w:pPr>
            <w:r w:rsidRPr="00DE4F3E">
              <w:rPr>
                <w:rFonts w:ascii="Times New Roman" w:eastAsia="SimSun" w:hAnsi="Times New Roman"/>
                <w:b/>
                <w:bCs/>
                <w:color w:val="000000"/>
                <w:sz w:val="18"/>
                <w:szCs w:val="18"/>
                <w:lang w:val="sr-Latn-CS" w:eastAsia="zh-CN"/>
              </w:rPr>
              <w:t>2P+6V</w:t>
            </w:r>
          </w:p>
        </w:tc>
      </w:tr>
      <w:tr w:rsidR="00C95521" w:rsidRPr="00C95521"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C95521" w:rsidRDefault="00C95521" w:rsidP="00697A46">
            <w:pPr>
              <w:spacing w:before="60"/>
              <w:jc w:val="both"/>
              <w:rPr>
                <w:rFonts w:ascii="Times New Roman" w:eastAsia="SimSun" w:hAnsi="Times New Roman"/>
                <w:lang w:val="de-AT" w:eastAsia="zh-CN"/>
              </w:rPr>
            </w:pPr>
            <w:r w:rsidRPr="00DE4F3E">
              <w:rPr>
                <w:rFonts w:ascii="Times New Roman" w:eastAsia="SimSun" w:hAnsi="Times New Roman"/>
                <w:b/>
                <w:bCs/>
                <w:color w:val="000000"/>
                <w:sz w:val="18"/>
                <w:szCs w:val="18"/>
                <w:lang w:val="sr-Latn-CS" w:eastAsia="zh-CN"/>
              </w:rPr>
              <w:t>Studijski program</w:t>
            </w:r>
            <w:r w:rsidRPr="00DE4F3E">
              <w:rPr>
                <w:rFonts w:ascii="Times New Roman" w:eastAsia="SimSun" w:hAnsi="Times New Roman"/>
                <w:b/>
                <w:bCs/>
                <w:sz w:val="18"/>
                <w:szCs w:val="18"/>
                <w:lang w:val="sr-Latn-CS" w:eastAsia="zh-CN"/>
              </w:rPr>
              <w:t>:</w:t>
            </w:r>
            <w:r w:rsidRPr="00DE4F3E">
              <w:rPr>
                <w:rFonts w:ascii="Times New Roman" w:eastAsia="SimSun" w:hAnsi="Times New Roman"/>
                <w:bCs/>
                <w:iCs/>
                <w:sz w:val="18"/>
                <w:szCs w:val="18"/>
                <w:lang w:val="sr-Latn-CS" w:eastAsia="zh-CN"/>
              </w:rPr>
              <w:t>Francuski jezik i književnost; Akademske osnovne studije</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both"/>
              <w:rPr>
                <w:rFonts w:ascii="Times New Roman" w:eastAsia="SimSun" w:hAnsi="Times New Roman"/>
                <w:lang w:val="en-GB" w:eastAsia="zh-CN"/>
              </w:rPr>
            </w:pPr>
            <w:r w:rsidRPr="00DE4F3E">
              <w:rPr>
                <w:rFonts w:ascii="Times New Roman" w:eastAsia="SimSun" w:hAnsi="Times New Roman"/>
                <w:b/>
                <w:bCs/>
                <w:sz w:val="18"/>
                <w:szCs w:val="18"/>
                <w:lang w:val="en-GB" w:eastAsia="zh-CN"/>
              </w:rPr>
              <w:t xml:space="preserve">Uslovljenost drugim predmetima: </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both"/>
              <w:rPr>
                <w:rFonts w:ascii="Times New Roman" w:eastAsia="SimSun" w:hAnsi="Times New Roman"/>
                <w:lang w:val="en-GB" w:eastAsia="zh-CN"/>
              </w:rPr>
            </w:pPr>
            <w:r w:rsidRPr="00DE4F3E">
              <w:rPr>
                <w:rFonts w:ascii="Times New Roman" w:eastAsia="SimSun" w:hAnsi="Times New Roman"/>
                <w:b/>
                <w:bCs/>
                <w:sz w:val="18"/>
                <w:szCs w:val="18"/>
                <w:lang w:val="sr-Latn-CS" w:eastAsia="zh-CN"/>
              </w:rPr>
              <w:t xml:space="preserve">Ciljevi izučavanja predmeta: </w:t>
            </w:r>
            <w:r w:rsidRPr="00DE4F3E">
              <w:rPr>
                <w:rFonts w:ascii="Times New Roman" w:eastAsia="SimSun" w:hAnsi="Times New Roman"/>
                <w:bCs/>
                <w:sz w:val="18"/>
                <w:szCs w:val="18"/>
                <w:lang w:val="sr-Latn-CS" w:eastAsia="zh-CN"/>
              </w:rPr>
              <w:t xml:space="preserve">Ovladavanje francuskim jezikom na nivou A1 </w:t>
            </w:r>
            <w:r w:rsidRPr="00DE4F3E">
              <w:rPr>
                <w:rFonts w:ascii="Times New Roman" w:eastAsia="SimSun" w:hAnsi="Times New Roman"/>
                <w:bCs/>
                <w:sz w:val="18"/>
                <w:szCs w:val="18"/>
                <w:lang w:eastAsia="zh-CN"/>
              </w:rPr>
              <w:t>ZEROJ-a:</w:t>
            </w:r>
          </w:p>
        </w:tc>
      </w:tr>
      <w:tr w:rsidR="00C95521" w:rsidRPr="00C94013"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rPr>
                <w:rFonts w:ascii="Times New Roman" w:eastAsia="SimSun" w:hAnsi="Times New Roman"/>
                <w:b/>
                <w:bCs/>
                <w:sz w:val="18"/>
                <w:szCs w:val="18"/>
                <w:lang w:val="fr-FR" w:eastAsia="zh-CN"/>
              </w:rPr>
            </w:pPr>
            <w:r w:rsidRPr="00DE4F3E">
              <w:rPr>
                <w:rFonts w:ascii="Times New Roman" w:eastAsia="SimSun" w:hAnsi="Times New Roman"/>
                <w:b/>
                <w:bCs/>
                <w:sz w:val="18"/>
                <w:szCs w:val="18"/>
                <w:lang w:val="fr-FR" w:eastAsia="zh-CN"/>
              </w:rPr>
              <w:t xml:space="preserve">Sadržaj predmeta: </w:t>
            </w:r>
          </w:p>
          <w:p w:rsidR="00C95521" w:rsidRPr="00DE4F3E" w:rsidRDefault="00C95521" w:rsidP="00697A46">
            <w:pPr>
              <w:jc w:val="both"/>
              <w:rPr>
                <w:rFonts w:ascii="Times New Roman" w:eastAsia="SimSun" w:hAnsi="Times New Roman"/>
                <w:bCs/>
                <w:sz w:val="18"/>
                <w:szCs w:val="18"/>
                <w:lang w:val="fr-FR" w:eastAsia="zh-CN"/>
              </w:rPr>
            </w:pPr>
            <w:r>
              <w:rPr>
                <w:rFonts w:ascii="Times New Roman" w:eastAsia="SimSun" w:hAnsi="Times New Roman"/>
                <w:bCs/>
                <w:sz w:val="18"/>
                <w:szCs w:val="18"/>
                <w:lang w:val="fr-FR" w:eastAsia="zh-CN"/>
              </w:rPr>
              <w:t xml:space="preserve">     </w:t>
            </w:r>
            <w:r w:rsidRPr="00DE4F3E">
              <w:rPr>
                <w:rFonts w:ascii="Times New Roman" w:eastAsia="SimSun" w:hAnsi="Times New Roman"/>
                <w:bCs/>
                <w:sz w:val="18"/>
                <w:szCs w:val="18"/>
                <w:lang w:val="fr-FR" w:eastAsia="zh-CN"/>
              </w:rPr>
              <w:t xml:space="preserve">1. </w:t>
            </w:r>
            <w:r w:rsidRPr="00DE4F3E">
              <w:rPr>
                <w:rFonts w:ascii="Times New Roman" w:eastAsia="SimSun" w:hAnsi="Times New Roman"/>
                <w:sz w:val="18"/>
                <w:szCs w:val="18"/>
                <w:lang w:val="fr-FR" w:eastAsia="zh-CN"/>
              </w:rPr>
              <w:t xml:space="preserve">Analyse de la phrase simple </w:t>
            </w:r>
          </w:p>
          <w:p w:rsidR="00C95521" w:rsidRPr="00DE4F3E" w:rsidRDefault="00C95521" w:rsidP="00697A46">
            <w:pPr>
              <w:jc w:val="both"/>
              <w:rPr>
                <w:rFonts w:ascii="Times New Roman" w:eastAsia="SimSun" w:hAnsi="Times New Roman"/>
                <w:bCs/>
                <w:sz w:val="18"/>
                <w:szCs w:val="18"/>
                <w:lang w:val="fr-FR" w:eastAsia="zh-CN"/>
              </w:rPr>
            </w:pPr>
            <w:r>
              <w:rPr>
                <w:rFonts w:ascii="Times New Roman" w:eastAsia="SimSun" w:hAnsi="Times New Roman"/>
                <w:bCs/>
                <w:sz w:val="18"/>
                <w:szCs w:val="18"/>
                <w:lang w:val="fr-FR" w:eastAsia="zh-CN"/>
              </w:rPr>
              <w:t xml:space="preserve">     </w:t>
            </w:r>
            <w:r w:rsidRPr="00DE4F3E">
              <w:rPr>
                <w:rFonts w:ascii="Times New Roman" w:eastAsia="SimSun" w:hAnsi="Times New Roman"/>
                <w:bCs/>
                <w:sz w:val="18"/>
                <w:szCs w:val="18"/>
                <w:lang w:val="fr-FR" w:eastAsia="zh-CN"/>
              </w:rPr>
              <w:t>2. Les mots (catégories). Le nom (genre).Texte. Exercices.</w:t>
            </w:r>
          </w:p>
          <w:p w:rsidR="00C95521" w:rsidRPr="00DE4F3E" w:rsidRDefault="00C95521" w:rsidP="00697A46">
            <w:pPr>
              <w:jc w:val="both"/>
              <w:rPr>
                <w:rFonts w:ascii="Times New Roman" w:eastAsia="SimSun" w:hAnsi="Times New Roman"/>
                <w:bCs/>
                <w:sz w:val="18"/>
                <w:szCs w:val="18"/>
                <w:lang w:val="fr-FR" w:eastAsia="zh-CN"/>
              </w:rPr>
            </w:pPr>
            <w:r>
              <w:rPr>
                <w:rFonts w:ascii="Times New Roman" w:eastAsia="SimSun" w:hAnsi="Times New Roman"/>
                <w:bCs/>
                <w:sz w:val="18"/>
                <w:szCs w:val="18"/>
                <w:lang w:val="fr-FR" w:eastAsia="zh-CN"/>
              </w:rPr>
              <w:t xml:space="preserve">     </w:t>
            </w:r>
            <w:r w:rsidRPr="00DE4F3E">
              <w:rPr>
                <w:rFonts w:ascii="Times New Roman" w:eastAsia="SimSun" w:hAnsi="Times New Roman"/>
                <w:bCs/>
                <w:sz w:val="18"/>
                <w:szCs w:val="18"/>
                <w:lang w:val="fr-FR" w:eastAsia="zh-CN"/>
              </w:rPr>
              <w:t>3. Nombre du nom. Pluriel des noms simples. Présent. Texte. Exercices.</w:t>
            </w:r>
          </w:p>
          <w:p w:rsidR="00C95521" w:rsidRPr="00DE4F3E" w:rsidRDefault="00C95521" w:rsidP="00697A46">
            <w:pPr>
              <w:jc w:val="both"/>
              <w:rPr>
                <w:rFonts w:ascii="Times New Roman" w:eastAsia="SimSun" w:hAnsi="Times New Roman"/>
                <w:bCs/>
                <w:sz w:val="18"/>
                <w:szCs w:val="18"/>
                <w:lang w:val="fr-FR" w:eastAsia="zh-CN"/>
              </w:rPr>
            </w:pPr>
            <w:r>
              <w:rPr>
                <w:rFonts w:ascii="Times New Roman" w:eastAsia="SimSun" w:hAnsi="Times New Roman"/>
                <w:bCs/>
                <w:sz w:val="18"/>
                <w:szCs w:val="18"/>
                <w:lang w:val="fr-FR" w:eastAsia="zh-CN"/>
              </w:rPr>
              <w:t xml:space="preserve">     </w:t>
            </w:r>
            <w:r w:rsidRPr="00DE4F3E">
              <w:rPr>
                <w:rFonts w:ascii="Times New Roman" w:eastAsia="SimSun" w:hAnsi="Times New Roman"/>
                <w:bCs/>
                <w:sz w:val="18"/>
                <w:szCs w:val="18"/>
                <w:lang w:val="fr-FR" w:eastAsia="zh-CN"/>
              </w:rPr>
              <w:t>4. Pluriel des noms composés. Présent (particularités). Texte. Exercices.</w:t>
            </w:r>
          </w:p>
          <w:p w:rsidR="00C95521" w:rsidRPr="00DE4F3E" w:rsidRDefault="00C95521" w:rsidP="00697A46">
            <w:pPr>
              <w:jc w:val="both"/>
              <w:rPr>
                <w:rFonts w:ascii="Times New Roman" w:eastAsia="SimSun" w:hAnsi="Times New Roman"/>
                <w:bCs/>
                <w:sz w:val="18"/>
                <w:szCs w:val="18"/>
                <w:lang w:val="fr-FR" w:eastAsia="zh-CN"/>
              </w:rPr>
            </w:pPr>
            <w:r>
              <w:rPr>
                <w:rFonts w:ascii="Times New Roman" w:eastAsia="SimSun" w:hAnsi="Times New Roman"/>
                <w:bCs/>
                <w:sz w:val="18"/>
                <w:szCs w:val="18"/>
                <w:lang w:val="fr-FR" w:eastAsia="zh-CN"/>
              </w:rPr>
              <w:t xml:space="preserve">     </w:t>
            </w:r>
            <w:r w:rsidRPr="00DE4F3E">
              <w:rPr>
                <w:rFonts w:ascii="Times New Roman" w:eastAsia="SimSun" w:hAnsi="Times New Roman"/>
                <w:bCs/>
                <w:sz w:val="18"/>
                <w:szCs w:val="18"/>
                <w:lang w:val="fr-FR" w:eastAsia="zh-CN"/>
              </w:rPr>
              <w:t>5. L'article (emploi,</w:t>
            </w:r>
            <w:r>
              <w:rPr>
                <w:rFonts w:ascii="Times New Roman" w:eastAsia="SimSun" w:hAnsi="Times New Roman"/>
                <w:bCs/>
                <w:sz w:val="18"/>
                <w:szCs w:val="18"/>
                <w:lang w:val="fr-FR" w:eastAsia="zh-CN"/>
              </w:rPr>
              <w:t xml:space="preserve"> </w:t>
            </w:r>
            <w:r w:rsidRPr="00DE4F3E">
              <w:rPr>
                <w:rFonts w:ascii="Times New Roman" w:eastAsia="SimSun" w:hAnsi="Times New Roman"/>
                <w:bCs/>
                <w:sz w:val="18"/>
                <w:szCs w:val="18"/>
                <w:lang w:val="fr-FR" w:eastAsia="zh-CN"/>
              </w:rPr>
              <w:t>suppression).Texte. Exercices.</w:t>
            </w:r>
          </w:p>
          <w:p w:rsidR="00C95521" w:rsidRPr="00DE4F3E" w:rsidRDefault="00C95521" w:rsidP="00697A46">
            <w:pPr>
              <w:jc w:val="both"/>
              <w:rPr>
                <w:rFonts w:ascii="Times New Roman" w:eastAsia="SimSun" w:hAnsi="Times New Roman"/>
                <w:bCs/>
                <w:sz w:val="18"/>
                <w:szCs w:val="18"/>
                <w:lang w:val="fr-FR" w:eastAsia="zh-CN"/>
              </w:rPr>
            </w:pPr>
            <w:r>
              <w:rPr>
                <w:rFonts w:ascii="Times New Roman" w:eastAsia="SimSun" w:hAnsi="Times New Roman"/>
                <w:bCs/>
                <w:sz w:val="18"/>
                <w:szCs w:val="18"/>
                <w:lang w:val="fr-FR" w:eastAsia="zh-CN"/>
              </w:rPr>
              <w:t xml:space="preserve">     </w:t>
            </w:r>
            <w:r w:rsidRPr="00DE4F3E">
              <w:rPr>
                <w:rFonts w:ascii="Times New Roman" w:eastAsia="SimSun" w:hAnsi="Times New Roman"/>
                <w:bCs/>
                <w:sz w:val="18"/>
                <w:szCs w:val="18"/>
                <w:lang w:val="fr-FR" w:eastAsia="zh-CN"/>
              </w:rPr>
              <w:t>6.  L'article partitif. Exercices. Contrôle continu.</w:t>
            </w:r>
          </w:p>
          <w:p w:rsidR="00C95521" w:rsidRPr="00DE4F3E" w:rsidRDefault="00C95521" w:rsidP="00697A46">
            <w:pPr>
              <w:jc w:val="both"/>
              <w:rPr>
                <w:rFonts w:ascii="Times New Roman" w:eastAsia="SimSun" w:hAnsi="Times New Roman"/>
                <w:bCs/>
                <w:sz w:val="18"/>
                <w:szCs w:val="18"/>
                <w:lang w:val="fr-FR" w:eastAsia="zh-CN"/>
              </w:rPr>
            </w:pPr>
            <w:r>
              <w:rPr>
                <w:rFonts w:ascii="Times New Roman" w:eastAsia="SimSun" w:hAnsi="Times New Roman"/>
                <w:bCs/>
                <w:sz w:val="18"/>
                <w:szCs w:val="18"/>
                <w:lang w:val="fr-FR" w:eastAsia="zh-CN"/>
              </w:rPr>
              <w:t xml:space="preserve">     </w:t>
            </w:r>
            <w:r w:rsidRPr="00DE4F3E">
              <w:rPr>
                <w:rFonts w:ascii="Times New Roman" w:eastAsia="SimSun" w:hAnsi="Times New Roman"/>
                <w:bCs/>
                <w:sz w:val="18"/>
                <w:szCs w:val="18"/>
                <w:lang w:val="fr-FR" w:eastAsia="zh-CN"/>
              </w:rPr>
              <w:t>7.  L'adjectif qualificatif (féminin, pluriel,degrés, place). Exercices. Impératif.</w:t>
            </w:r>
          </w:p>
          <w:p w:rsidR="00C95521" w:rsidRPr="00DE4F3E" w:rsidRDefault="00C95521" w:rsidP="00697A46">
            <w:pPr>
              <w:jc w:val="both"/>
              <w:rPr>
                <w:rFonts w:ascii="Times New Roman" w:eastAsia="SimSun" w:hAnsi="Times New Roman"/>
                <w:bCs/>
                <w:sz w:val="18"/>
                <w:szCs w:val="18"/>
                <w:lang w:val="fr-FR" w:eastAsia="zh-CN"/>
              </w:rPr>
            </w:pPr>
            <w:r>
              <w:rPr>
                <w:rFonts w:ascii="Times New Roman" w:eastAsia="SimSun" w:hAnsi="Times New Roman"/>
                <w:bCs/>
                <w:sz w:val="18"/>
                <w:szCs w:val="18"/>
                <w:lang w:val="fr-FR" w:eastAsia="zh-CN"/>
              </w:rPr>
              <w:t xml:space="preserve">     </w:t>
            </w:r>
            <w:r w:rsidRPr="00DE4F3E">
              <w:rPr>
                <w:rFonts w:ascii="Times New Roman" w:eastAsia="SimSun" w:hAnsi="Times New Roman"/>
                <w:bCs/>
                <w:sz w:val="18"/>
                <w:szCs w:val="18"/>
                <w:lang w:val="fr-FR" w:eastAsia="zh-CN"/>
              </w:rPr>
              <w:t>8. Accord de l'adjectif qualificatif (simple, composé). Impératif. Discours indirect. Texte .Exercices.</w:t>
            </w:r>
          </w:p>
          <w:p w:rsidR="00C95521" w:rsidRPr="00DE4F3E" w:rsidRDefault="00C95521" w:rsidP="00697A46">
            <w:pPr>
              <w:jc w:val="both"/>
              <w:rPr>
                <w:rFonts w:ascii="Times New Roman" w:eastAsia="SimSun" w:hAnsi="Times New Roman"/>
                <w:bCs/>
                <w:sz w:val="18"/>
                <w:szCs w:val="18"/>
                <w:lang w:val="fr-FR" w:eastAsia="zh-CN"/>
              </w:rPr>
            </w:pPr>
            <w:r w:rsidRPr="00DE4F3E">
              <w:rPr>
                <w:rFonts w:ascii="Times New Roman" w:eastAsia="SimSun" w:hAnsi="Times New Roman"/>
                <w:bCs/>
                <w:sz w:val="18"/>
                <w:szCs w:val="18"/>
                <w:lang w:val="fr-FR" w:eastAsia="zh-CN"/>
              </w:rPr>
              <w:t xml:space="preserve">    </w:t>
            </w:r>
            <w:r>
              <w:rPr>
                <w:rFonts w:ascii="Times New Roman" w:eastAsia="SimSun" w:hAnsi="Times New Roman"/>
                <w:bCs/>
                <w:sz w:val="18"/>
                <w:szCs w:val="18"/>
                <w:lang w:val="fr-FR" w:eastAsia="zh-CN"/>
              </w:rPr>
              <w:t xml:space="preserve"> </w:t>
            </w:r>
            <w:r w:rsidRPr="00DE4F3E">
              <w:rPr>
                <w:rFonts w:ascii="Times New Roman" w:eastAsia="SimSun" w:hAnsi="Times New Roman"/>
                <w:bCs/>
                <w:sz w:val="18"/>
                <w:szCs w:val="18"/>
                <w:lang w:val="fr-FR" w:eastAsia="zh-CN"/>
              </w:rPr>
              <w:t>9.  L'adjectif démonstratif, possessif, interrogatif, indéfini.Texte. Exercices.</w:t>
            </w:r>
          </w:p>
          <w:p w:rsidR="00C95521" w:rsidRPr="00DE4F3E" w:rsidRDefault="00C95521" w:rsidP="00697A46">
            <w:pPr>
              <w:jc w:val="both"/>
              <w:rPr>
                <w:rFonts w:ascii="Times New Roman" w:eastAsia="SimSun" w:hAnsi="Times New Roman"/>
                <w:bCs/>
                <w:sz w:val="18"/>
                <w:szCs w:val="18"/>
                <w:lang w:val="fr-FR" w:eastAsia="zh-CN"/>
              </w:rPr>
            </w:pPr>
            <w:r>
              <w:rPr>
                <w:rFonts w:ascii="Times New Roman" w:eastAsia="SimSun" w:hAnsi="Times New Roman"/>
                <w:bCs/>
                <w:sz w:val="18"/>
                <w:szCs w:val="18"/>
                <w:lang w:val="fr-FR" w:eastAsia="zh-CN"/>
              </w:rPr>
              <w:t xml:space="preserve">    </w:t>
            </w:r>
            <w:r w:rsidRPr="00DE4F3E">
              <w:rPr>
                <w:rFonts w:ascii="Times New Roman" w:eastAsia="SimSun" w:hAnsi="Times New Roman"/>
                <w:bCs/>
                <w:sz w:val="18"/>
                <w:szCs w:val="18"/>
                <w:lang w:val="fr-FR" w:eastAsia="zh-CN"/>
              </w:rPr>
              <w:t>10. Les adjectifs numéraux. Imparfait.Texte. Exercices.</w:t>
            </w:r>
          </w:p>
          <w:p w:rsidR="00C95521" w:rsidRPr="00DE4F3E" w:rsidRDefault="00C95521" w:rsidP="00697A46">
            <w:pPr>
              <w:jc w:val="both"/>
              <w:rPr>
                <w:rFonts w:ascii="Times New Roman" w:eastAsia="SimSun" w:hAnsi="Times New Roman"/>
                <w:bCs/>
                <w:sz w:val="18"/>
                <w:szCs w:val="18"/>
                <w:lang w:val="fr-FR" w:eastAsia="zh-CN"/>
              </w:rPr>
            </w:pPr>
            <w:r>
              <w:rPr>
                <w:rFonts w:ascii="Times New Roman" w:eastAsia="SimSun" w:hAnsi="Times New Roman"/>
                <w:bCs/>
                <w:sz w:val="18"/>
                <w:szCs w:val="18"/>
                <w:lang w:val="fr-FR" w:eastAsia="zh-CN"/>
              </w:rPr>
              <w:t xml:space="preserve">    </w:t>
            </w:r>
            <w:r w:rsidRPr="00DE4F3E">
              <w:rPr>
                <w:rFonts w:ascii="Times New Roman" w:eastAsia="SimSun" w:hAnsi="Times New Roman"/>
                <w:bCs/>
                <w:sz w:val="18"/>
                <w:szCs w:val="18"/>
                <w:lang w:val="fr-FR" w:eastAsia="zh-CN"/>
              </w:rPr>
              <w:t>11. Contrôle continu. Pronoms personnels atones, toniques. Pronoms adverbiaux.Texte. Exercices.</w:t>
            </w:r>
          </w:p>
          <w:p w:rsidR="00C95521" w:rsidRPr="00DE4F3E" w:rsidRDefault="00C95521" w:rsidP="00697A46">
            <w:pPr>
              <w:jc w:val="both"/>
              <w:rPr>
                <w:rFonts w:ascii="Times New Roman" w:eastAsia="SimSun" w:hAnsi="Times New Roman"/>
                <w:bCs/>
                <w:sz w:val="18"/>
                <w:szCs w:val="18"/>
                <w:lang w:val="fr-FR" w:eastAsia="zh-CN"/>
              </w:rPr>
            </w:pPr>
            <w:r w:rsidRPr="00DE4F3E">
              <w:rPr>
                <w:rFonts w:ascii="Times New Roman" w:eastAsia="SimSun" w:hAnsi="Times New Roman"/>
                <w:bCs/>
                <w:sz w:val="18"/>
                <w:szCs w:val="18"/>
                <w:lang w:val="fr-FR" w:eastAsia="zh-CN"/>
              </w:rPr>
              <w:t xml:space="preserve">   </w:t>
            </w:r>
            <w:r>
              <w:rPr>
                <w:rFonts w:ascii="Times New Roman" w:eastAsia="SimSun" w:hAnsi="Times New Roman"/>
                <w:bCs/>
                <w:sz w:val="18"/>
                <w:szCs w:val="18"/>
                <w:lang w:val="fr-FR" w:eastAsia="zh-CN"/>
              </w:rPr>
              <w:t xml:space="preserve"> </w:t>
            </w:r>
            <w:r w:rsidRPr="00DE4F3E">
              <w:rPr>
                <w:rFonts w:ascii="Times New Roman" w:eastAsia="SimSun" w:hAnsi="Times New Roman"/>
                <w:bCs/>
                <w:sz w:val="18"/>
                <w:szCs w:val="18"/>
                <w:lang w:val="fr-FR" w:eastAsia="zh-CN"/>
              </w:rPr>
              <w:t>12. Place des pronoms personnels. Pronom réfléchi. Exercices.</w:t>
            </w:r>
          </w:p>
          <w:p w:rsidR="00C95521" w:rsidRPr="00DE4F3E" w:rsidRDefault="00C95521" w:rsidP="00697A46">
            <w:pPr>
              <w:jc w:val="both"/>
              <w:rPr>
                <w:rFonts w:ascii="Times New Roman" w:eastAsia="SimSun" w:hAnsi="Times New Roman"/>
                <w:bCs/>
                <w:sz w:val="18"/>
                <w:szCs w:val="18"/>
                <w:lang w:val="fr-FR" w:eastAsia="zh-CN"/>
              </w:rPr>
            </w:pPr>
            <w:r>
              <w:rPr>
                <w:rFonts w:ascii="Times New Roman" w:eastAsia="SimSun" w:hAnsi="Times New Roman"/>
                <w:bCs/>
                <w:sz w:val="18"/>
                <w:szCs w:val="18"/>
                <w:lang w:val="fr-FR" w:eastAsia="zh-CN"/>
              </w:rPr>
              <w:t xml:space="preserve">    </w:t>
            </w:r>
            <w:r w:rsidRPr="00DE4F3E">
              <w:rPr>
                <w:rFonts w:ascii="Times New Roman" w:eastAsia="SimSun" w:hAnsi="Times New Roman"/>
                <w:bCs/>
                <w:sz w:val="18"/>
                <w:szCs w:val="18"/>
                <w:lang w:val="fr-FR" w:eastAsia="zh-CN"/>
              </w:rPr>
              <w:t>13. Pronom démonstratif, possessif, relatif. Exercices.</w:t>
            </w:r>
          </w:p>
          <w:p w:rsidR="00C95521" w:rsidRPr="00DE4F3E" w:rsidRDefault="00C95521" w:rsidP="00697A46">
            <w:pPr>
              <w:jc w:val="both"/>
              <w:rPr>
                <w:rFonts w:ascii="Times New Roman" w:eastAsia="SimSun" w:hAnsi="Times New Roman"/>
                <w:bCs/>
                <w:sz w:val="18"/>
                <w:szCs w:val="18"/>
                <w:lang w:val="fr-FR" w:eastAsia="zh-CN"/>
              </w:rPr>
            </w:pPr>
            <w:r>
              <w:rPr>
                <w:rFonts w:ascii="Times New Roman" w:eastAsia="SimSun" w:hAnsi="Times New Roman"/>
                <w:bCs/>
                <w:sz w:val="18"/>
                <w:szCs w:val="18"/>
                <w:lang w:val="fr-FR" w:eastAsia="zh-CN"/>
              </w:rPr>
              <w:t xml:space="preserve">    </w:t>
            </w:r>
            <w:r w:rsidRPr="00DE4F3E">
              <w:rPr>
                <w:rFonts w:ascii="Times New Roman" w:eastAsia="SimSun" w:hAnsi="Times New Roman"/>
                <w:bCs/>
                <w:sz w:val="18"/>
                <w:szCs w:val="18"/>
                <w:lang w:val="fr-FR" w:eastAsia="zh-CN"/>
              </w:rPr>
              <w:t>14. Pronom interrogatif, indéfini. Futur simple.Texte. Exercices.</w:t>
            </w:r>
          </w:p>
          <w:p w:rsidR="00C95521" w:rsidRPr="00DE4F3E" w:rsidRDefault="00C95521" w:rsidP="00697A46">
            <w:pPr>
              <w:jc w:val="both"/>
              <w:rPr>
                <w:rFonts w:ascii="Times New Roman" w:eastAsia="SimSun" w:hAnsi="Times New Roman"/>
                <w:bCs/>
                <w:sz w:val="18"/>
                <w:szCs w:val="18"/>
                <w:lang w:val="fr-FR" w:eastAsia="zh-CN"/>
              </w:rPr>
            </w:pPr>
            <w:r>
              <w:rPr>
                <w:rFonts w:ascii="Times New Roman" w:eastAsia="SimSun" w:hAnsi="Times New Roman"/>
                <w:bCs/>
                <w:sz w:val="18"/>
                <w:szCs w:val="18"/>
                <w:lang w:val="fr-FR" w:eastAsia="zh-CN"/>
              </w:rPr>
              <w:t xml:space="preserve">    </w:t>
            </w:r>
            <w:r w:rsidRPr="00DE4F3E">
              <w:rPr>
                <w:rFonts w:ascii="Times New Roman" w:eastAsia="SimSun" w:hAnsi="Times New Roman"/>
                <w:bCs/>
                <w:sz w:val="18"/>
                <w:szCs w:val="18"/>
                <w:lang w:val="fr-FR" w:eastAsia="zh-CN"/>
              </w:rPr>
              <w:t>15. Le verbe (espèces, modes, temps). Exercices.</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Cs/>
                <w:sz w:val="18"/>
                <w:szCs w:val="18"/>
                <w:lang w:eastAsia="zh-CN"/>
              </w:rPr>
            </w:pPr>
            <w:r w:rsidRPr="00DE4F3E">
              <w:rPr>
                <w:rFonts w:ascii="Times New Roman" w:eastAsia="SimSun" w:hAnsi="Times New Roman"/>
                <w:b/>
                <w:bCs/>
                <w:sz w:val="18"/>
                <w:szCs w:val="18"/>
                <w:lang w:eastAsia="zh-CN"/>
              </w:rPr>
              <w:t>Ishodi</w:t>
            </w:r>
            <w:r w:rsidRPr="00DE4F3E">
              <w:rPr>
                <w:rFonts w:ascii="Times New Roman" w:eastAsia="SimSun" w:hAnsi="Times New Roman"/>
                <w:bCs/>
                <w:sz w:val="18"/>
                <w:szCs w:val="18"/>
                <w:lang w:eastAsia="zh-CN"/>
              </w:rPr>
              <w:t xml:space="preserve">: </w:t>
            </w:r>
            <w:r w:rsidRPr="00DE4F3E">
              <w:rPr>
                <w:rFonts w:ascii="Times New Roman" w:eastAsia="SimSun" w:hAnsi="Times New Roman"/>
                <w:sz w:val="18"/>
                <w:szCs w:val="18"/>
                <w:lang w:val="pl-PL" w:eastAsia="zh-CN"/>
              </w:rPr>
              <w:t>Nakon što položi ovaj ispit student/kinja bi trebalo da:</w:t>
            </w:r>
          </w:p>
          <w:p w:rsidR="00C95521" w:rsidRPr="00DE4F3E" w:rsidRDefault="00C95521" w:rsidP="00697A46">
            <w:pPr>
              <w:jc w:val="both"/>
              <w:rPr>
                <w:rFonts w:ascii="Times New Roman" w:eastAsia="SimSun" w:hAnsi="Times New Roman"/>
                <w:bCs/>
                <w:sz w:val="18"/>
                <w:szCs w:val="18"/>
                <w:lang w:eastAsia="zh-CN"/>
              </w:rPr>
            </w:pPr>
            <w:r w:rsidRPr="00DE4F3E">
              <w:rPr>
                <w:rFonts w:ascii="Times New Roman" w:eastAsia="SimSun" w:hAnsi="Times New Roman"/>
                <w:bCs/>
                <w:sz w:val="18"/>
                <w:szCs w:val="18"/>
                <w:lang w:eastAsia="zh-CN"/>
              </w:rPr>
              <w:t>1. Ovladavanje francuskim jezikom na nivou A1 ZEROJ-a:</w:t>
            </w:r>
          </w:p>
          <w:p w:rsidR="00C95521" w:rsidRPr="00DE4F3E" w:rsidRDefault="00C95521" w:rsidP="00697A46">
            <w:pPr>
              <w:jc w:val="both"/>
              <w:rPr>
                <w:rFonts w:ascii="Times New Roman" w:eastAsia="SimSun" w:hAnsi="Times New Roman"/>
                <w:bCs/>
                <w:sz w:val="18"/>
                <w:szCs w:val="18"/>
                <w:lang w:eastAsia="zh-CN"/>
              </w:rPr>
            </w:pPr>
            <w:r w:rsidRPr="00DE4F3E">
              <w:rPr>
                <w:rFonts w:ascii="Times New Roman" w:eastAsia="SimSun" w:hAnsi="Times New Roman"/>
                <w:bCs/>
                <w:sz w:val="18"/>
                <w:szCs w:val="18"/>
                <w:lang w:eastAsia="zh-CN"/>
              </w:rPr>
              <w:t>2. Razumijevanje: Studenti mogu razumjeti poznate riječi i osnovne fraze koje se odnose na njih i njihovu porodicu</w:t>
            </w:r>
          </w:p>
          <w:p w:rsidR="00C95521" w:rsidRPr="00DE4F3E" w:rsidRDefault="00C95521" w:rsidP="00697A46">
            <w:pPr>
              <w:jc w:val="both"/>
              <w:rPr>
                <w:rFonts w:ascii="Times New Roman" w:eastAsia="SimSun" w:hAnsi="Times New Roman"/>
                <w:bCs/>
                <w:sz w:val="18"/>
                <w:szCs w:val="18"/>
                <w:lang w:eastAsia="zh-CN"/>
              </w:rPr>
            </w:pPr>
            <w:r w:rsidRPr="00DE4F3E">
              <w:rPr>
                <w:rFonts w:ascii="Times New Roman" w:eastAsia="SimSun" w:hAnsi="Times New Roman"/>
                <w:bCs/>
                <w:sz w:val="18"/>
                <w:szCs w:val="18"/>
                <w:lang w:eastAsia="zh-CN"/>
              </w:rPr>
              <w:t>3. Čitanje: Mogu prepoznati poznata imena, riječi i vrlo jednostavne rečenice, npr. na oglasima</w:t>
            </w:r>
          </w:p>
          <w:p w:rsidR="00C95521" w:rsidRPr="00DE4F3E" w:rsidRDefault="00C95521" w:rsidP="00697A46">
            <w:pPr>
              <w:jc w:val="both"/>
              <w:rPr>
                <w:rFonts w:ascii="Times New Roman" w:eastAsia="SimSun" w:hAnsi="Times New Roman"/>
                <w:bCs/>
                <w:sz w:val="18"/>
                <w:szCs w:val="18"/>
                <w:lang w:eastAsia="zh-CN"/>
              </w:rPr>
            </w:pPr>
            <w:r w:rsidRPr="00DE4F3E">
              <w:rPr>
                <w:rFonts w:ascii="Times New Roman" w:eastAsia="SimSun" w:hAnsi="Times New Roman"/>
                <w:bCs/>
                <w:sz w:val="18"/>
                <w:szCs w:val="18"/>
                <w:lang w:eastAsia="zh-CN"/>
              </w:rPr>
              <w:t>4. Govorna interakcija: Mogu voditi jednostavan razgovor uz uslov da je sagovornik spreman sporije ponoviti ili preformulisati svoje rečenice te da je spreman pomoći im da izraze ono što žele reći.</w:t>
            </w:r>
          </w:p>
          <w:p w:rsidR="00C95521" w:rsidRPr="00DE4F3E" w:rsidRDefault="00C95521" w:rsidP="00697A46">
            <w:pPr>
              <w:jc w:val="both"/>
              <w:rPr>
                <w:rFonts w:ascii="Times New Roman" w:eastAsia="SimSun" w:hAnsi="Times New Roman"/>
                <w:bCs/>
                <w:sz w:val="18"/>
                <w:szCs w:val="18"/>
                <w:lang w:eastAsia="zh-CN"/>
              </w:rPr>
            </w:pPr>
            <w:r w:rsidRPr="00DE4F3E">
              <w:rPr>
                <w:rFonts w:ascii="Times New Roman" w:eastAsia="SimSun" w:hAnsi="Times New Roman"/>
                <w:bCs/>
                <w:sz w:val="18"/>
                <w:szCs w:val="18"/>
                <w:lang w:eastAsia="zh-CN"/>
              </w:rPr>
              <w:t>5. Mogu postavljati i odgovarati na jednostavna pitanja o dobro poznatim temama.</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tcPr>
          <w:p w:rsidR="00C95521" w:rsidRDefault="00C95521" w:rsidP="00697A46">
            <w:pPr>
              <w:spacing w:before="60"/>
              <w:jc w:val="both"/>
              <w:rPr>
                <w:rFonts w:ascii="Times New Roman" w:eastAsia="Times New Roman" w:hAnsi="Times New Roman"/>
                <w:b/>
                <w:sz w:val="18"/>
                <w:szCs w:val="18"/>
              </w:rPr>
            </w:pPr>
            <w:r w:rsidRPr="00DE4F3E">
              <w:rPr>
                <w:rFonts w:ascii="Times New Roman" w:eastAsia="Times New Roman" w:hAnsi="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121"/>
              <w:gridCol w:w="5393"/>
            </w:tblGrid>
            <w:tr w:rsidR="00C95521" w:rsidRPr="0075349C" w:rsidTr="00697A46">
              <w:trPr>
                <w:tblCellSpacing w:w="15" w:type="dxa"/>
              </w:trPr>
              <w:tc>
                <w:tcPr>
                  <w:tcW w:w="3076"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Nedjeljno</w:t>
                  </w:r>
                </w:p>
              </w:tc>
              <w:tc>
                <w:tcPr>
                  <w:tcW w:w="5348"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U semestru</w:t>
                  </w:r>
                </w:p>
              </w:tc>
            </w:tr>
            <w:tr w:rsidR="00C95521" w:rsidRPr="0075349C" w:rsidTr="00697A46">
              <w:trPr>
                <w:tblCellSpacing w:w="15" w:type="dxa"/>
              </w:trPr>
              <w:tc>
                <w:tcPr>
                  <w:tcW w:w="3076"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8 kredita x 40/30 = </w:t>
                  </w:r>
                  <w:r w:rsidRPr="0075349C">
                    <w:rPr>
                      <w:rFonts w:ascii="Times New Roman" w:eastAsia="Times New Roman" w:hAnsi="Times New Roman" w:cs="Times New Roman"/>
                      <w:b/>
                      <w:bCs/>
                      <w:sz w:val="18"/>
                      <w:szCs w:val="18"/>
                      <w:u w:val="single"/>
                    </w:rPr>
                    <w:t>10 sati i 40 minuta</w:t>
                  </w:r>
                  <w:r w:rsidRPr="0075349C">
                    <w:rPr>
                      <w:rFonts w:ascii="Times New Roman" w:eastAsia="Times New Roman" w:hAnsi="Times New Roman" w:cs="Times New Roman"/>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Struktura: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predavanja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6 sati</w:t>
                  </w:r>
                  <w:r w:rsidRPr="0075349C">
                    <w:rPr>
                      <w:rFonts w:ascii="Times New Roman" w:eastAsia="Times New Roman" w:hAnsi="Times New Roman" w:cs="Times New Roman"/>
                      <w:sz w:val="18"/>
                      <w:szCs w:val="18"/>
                    </w:rPr>
                    <w:t> vježbi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 i 40 minuta</w:t>
                  </w:r>
                  <w:r w:rsidRPr="0075349C">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5348"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Nastava i završni ispit: (10 sati i 40 minuta) x 16 = </w:t>
                  </w:r>
                  <w:r w:rsidRPr="0075349C">
                    <w:rPr>
                      <w:rFonts w:ascii="Times New Roman" w:eastAsia="Times New Roman" w:hAnsi="Times New Roman" w:cs="Times New Roman"/>
                      <w:b/>
                      <w:bCs/>
                      <w:sz w:val="18"/>
                      <w:szCs w:val="18"/>
                      <w:u w:val="single"/>
                    </w:rPr>
                    <w:t>170 sati i 40 minuta</w:t>
                  </w:r>
                  <w:r w:rsidRPr="0075349C">
                    <w:rPr>
                      <w:rFonts w:ascii="Times New Roman" w:eastAsia="Times New Roman" w:hAnsi="Times New Roman" w:cs="Times New Roman"/>
                      <w:sz w:val="18"/>
                      <w:szCs w:val="18"/>
                    </w:rPr>
                    <w:t> </w:t>
                  </w:r>
                  <w:r w:rsidRPr="0075349C">
                    <w:rPr>
                      <w:rFonts w:ascii="Times New Roman" w:eastAsia="Times New Roman" w:hAnsi="Times New Roman" w:cs="Times New Roman"/>
                      <w:sz w:val="18"/>
                      <w:szCs w:val="18"/>
                    </w:rPr>
                    <w:br/>
                    <w:t>Neophodna priprema prije početka semestra (administracija, upis, ovjera): 2 x (10 sati i 40 minuta) = 21 sati i 20 minuta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Ukupno opterećenje za predmet: </w:t>
                  </w:r>
                  <w:r w:rsidRPr="0075349C">
                    <w:rPr>
                      <w:rFonts w:ascii="Times New Roman" w:eastAsia="Times New Roman" w:hAnsi="Times New Roman" w:cs="Times New Roman"/>
                      <w:b/>
                      <w:bCs/>
                      <w:sz w:val="18"/>
                      <w:szCs w:val="18"/>
                      <w:u w:val="single"/>
                    </w:rPr>
                    <w:t>8 x 30 = 240 sati</w:t>
                  </w:r>
                  <w:r w:rsidRPr="0075349C">
                    <w:rPr>
                      <w:rFonts w:ascii="Times New Roman" w:eastAsia="Times New Roman" w:hAnsi="Times New Roman" w:cs="Times New Roman"/>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Dopunski rad</w:t>
                  </w:r>
                  <w:r w:rsidRPr="0075349C">
                    <w:rPr>
                      <w:rFonts w:ascii="Times New Roman" w:eastAsia="Times New Roman" w:hAnsi="Times New Roman" w:cs="Times New Roman"/>
                      <w:sz w:val="18"/>
                      <w:szCs w:val="18"/>
                    </w:rPr>
                    <w:t> za pripremu ispita u popravnom ispitnom roku, uključujući i polaganje popravnog ispita od 0 - 30 sati. </w:t>
                  </w:r>
                  <w:r w:rsidRPr="0075349C">
                    <w:rPr>
                      <w:rFonts w:ascii="Times New Roman" w:eastAsia="Times New Roman" w:hAnsi="Times New Roman" w:cs="Times New Roman"/>
                      <w:sz w:val="18"/>
                      <w:szCs w:val="18"/>
                    </w:rPr>
                    <w:br/>
                    <w:t>Struktura opterećenja: 170 sati i 40 minuta (nastava) + 21 sati i 20 minuta (priprema) + 30 sati (dopunski rad)</w:t>
                  </w:r>
                </w:p>
              </w:tc>
            </w:tr>
          </w:tbl>
          <w:p w:rsidR="00C95521" w:rsidRPr="00DE4F3E" w:rsidRDefault="00C95521" w:rsidP="00697A46">
            <w:pPr>
              <w:spacing w:before="60"/>
              <w:jc w:val="both"/>
              <w:rPr>
                <w:rFonts w:ascii="Times New Roman" w:eastAsia="SimSun" w:hAnsi="Times New Roman"/>
                <w:b/>
                <w:bCs/>
                <w:sz w:val="18"/>
                <w:szCs w:val="18"/>
                <w:lang w:eastAsia="zh-CN"/>
              </w:rPr>
            </w:pPr>
          </w:p>
        </w:tc>
      </w:tr>
      <w:tr w:rsidR="00C95521" w:rsidRPr="00C95521"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both"/>
              <w:rPr>
                <w:rFonts w:ascii="Times New Roman" w:eastAsia="SimSun" w:hAnsi="Times New Roman"/>
                <w:i/>
                <w:sz w:val="18"/>
                <w:szCs w:val="18"/>
                <w:lang w:val="fr-FR" w:eastAsia="zh-CN"/>
              </w:rPr>
            </w:pPr>
            <w:r w:rsidRPr="00DE4F3E">
              <w:rPr>
                <w:rFonts w:ascii="Times New Roman" w:eastAsia="SimSun" w:hAnsi="Times New Roman"/>
                <w:b/>
                <w:bCs/>
                <w:sz w:val="18"/>
                <w:szCs w:val="18"/>
                <w:lang w:val="sr-Latn-CS" w:eastAsia="zh-CN"/>
              </w:rPr>
              <w:t>Literatura</w:t>
            </w:r>
            <w:r w:rsidRPr="00DE4F3E">
              <w:rPr>
                <w:rFonts w:ascii="Times New Roman" w:eastAsia="SimSun" w:hAnsi="Times New Roman"/>
                <w:bCs/>
                <w:sz w:val="18"/>
                <w:szCs w:val="18"/>
                <w:lang w:val="sr-Latn-CS" w:eastAsia="zh-CN"/>
              </w:rPr>
              <w:t>: Grevisse, M</w:t>
            </w:r>
            <w:r w:rsidRPr="00DE4F3E">
              <w:rPr>
                <w:rFonts w:ascii="Times New Roman" w:eastAsia="SimSun" w:hAnsi="Times New Roman"/>
                <w:bCs/>
                <w:i/>
                <w:sz w:val="18"/>
                <w:szCs w:val="18"/>
                <w:lang w:val="sr-Latn-CS" w:eastAsia="zh-CN"/>
              </w:rPr>
              <w:t xml:space="preserve">., Precis de grammaire française, </w:t>
            </w:r>
            <w:r w:rsidRPr="00DE4F3E">
              <w:rPr>
                <w:rFonts w:ascii="Times New Roman" w:eastAsia="SimSun" w:hAnsi="Times New Roman"/>
                <w:bCs/>
                <w:sz w:val="18"/>
                <w:szCs w:val="18"/>
                <w:lang w:val="sr-Latn-CS" w:eastAsia="zh-CN"/>
              </w:rPr>
              <w:t xml:space="preserve">Editions J. Duclots, Gembloux; </w:t>
            </w:r>
            <w:r w:rsidRPr="00DE4F3E">
              <w:rPr>
                <w:rFonts w:ascii="Times New Roman" w:eastAsia="SimSun" w:hAnsi="Times New Roman"/>
                <w:sz w:val="18"/>
                <w:szCs w:val="18"/>
                <w:lang w:val="fr-FR" w:eastAsia="zh-CN"/>
              </w:rPr>
              <w:t>Delatour, Y. etal</w:t>
            </w:r>
            <w:r w:rsidRPr="00DE4F3E">
              <w:rPr>
                <w:rFonts w:ascii="Times New Roman" w:eastAsia="SimSun" w:hAnsi="Times New Roman"/>
                <w:i/>
                <w:sz w:val="18"/>
                <w:szCs w:val="18"/>
                <w:lang w:val="fr-FR" w:eastAsia="zh-CN"/>
              </w:rPr>
              <w:t xml:space="preserve">: Nouvelle Grammaire du Français, </w:t>
            </w:r>
            <w:r w:rsidRPr="00DE4F3E">
              <w:rPr>
                <w:rFonts w:ascii="Times New Roman" w:eastAsia="SimSun" w:hAnsi="Times New Roman"/>
                <w:sz w:val="18"/>
                <w:szCs w:val="18"/>
                <w:lang w:val="fr-FR" w:eastAsia="zh-CN"/>
              </w:rPr>
              <w:t>Hachette ; Caquineau-Gunduz, M.-P. et al:</w:t>
            </w:r>
            <w:r w:rsidRPr="00DE4F3E">
              <w:rPr>
                <w:rFonts w:ascii="Times New Roman" w:eastAsia="SimSun" w:hAnsi="Times New Roman"/>
                <w:i/>
                <w:sz w:val="18"/>
                <w:szCs w:val="18"/>
                <w:lang w:val="fr-FR" w:eastAsia="zh-CN"/>
              </w:rPr>
              <w:t xml:space="preserve"> Les exercices de grammaire – Niveau B1, </w:t>
            </w:r>
            <w:r w:rsidRPr="00DE4F3E">
              <w:rPr>
                <w:rFonts w:ascii="Times New Roman" w:eastAsia="SimSun" w:hAnsi="Times New Roman"/>
                <w:sz w:val="18"/>
                <w:szCs w:val="18"/>
                <w:lang w:val="fr-FR" w:eastAsia="zh-CN"/>
              </w:rPr>
              <w:t>Hachette ; Steele, Ross:</w:t>
            </w:r>
            <w:r w:rsidRPr="00DE4F3E">
              <w:rPr>
                <w:rFonts w:ascii="Times New Roman" w:eastAsia="SimSun" w:hAnsi="Times New Roman"/>
                <w:i/>
                <w:sz w:val="18"/>
                <w:szCs w:val="18"/>
                <w:lang w:val="fr-FR" w:eastAsia="zh-CN"/>
              </w:rPr>
              <w:t xml:space="preserve"> Civilisation progressive du français: avec 400 exercices:</w:t>
            </w:r>
          </w:p>
          <w:p w:rsidR="00C95521" w:rsidRPr="00DE4F3E" w:rsidRDefault="00C95521" w:rsidP="00697A46">
            <w:pPr>
              <w:jc w:val="both"/>
              <w:rPr>
                <w:rFonts w:ascii="Times New Roman" w:eastAsia="SimSun" w:hAnsi="Times New Roman"/>
                <w:bCs/>
                <w:i/>
                <w:sz w:val="18"/>
                <w:szCs w:val="18"/>
                <w:lang w:val="sr-Latn-CS" w:eastAsia="zh-CN"/>
              </w:rPr>
            </w:pPr>
            <w:r w:rsidRPr="00DE4F3E">
              <w:rPr>
                <w:rFonts w:ascii="Times New Roman" w:eastAsia="SimSun" w:hAnsi="Times New Roman"/>
                <w:i/>
                <w:sz w:val="18"/>
                <w:szCs w:val="18"/>
                <w:lang w:val="fr-FR" w:eastAsia="zh-CN"/>
              </w:rPr>
              <w:t xml:space="preserve">Niveau intermédiaire, </w:t>
            </w:r>
            <w:r w:rsidRPr="00DE4F3E">
              <w:rPr>
                <w:rFonts w:ascii="Times New Roman" w:eastAsia="SimSun" w:hAnsi="Times New Roman"/>
                <w:sz w:val="18"/>
                <w:szCs w:val="18"/>
                <w:lang w:val="fr-FR" w:eastAsia="zh-CN"/>
              </w:rPr>
              <w:t>Paris, CLE International ;</w:t>
            </w:r>
            <w:r w:rsidRPr="00DE4F3E">
              <w:rPr>
                <w:rFonts w:ascii="Times New Roman" w:eastAsia="SimSun" w:hAnsi="Times New Roman"/>
                <w:bCs/>
                <w:sz w:val="18"/>
                <w:szCs w:val="18"/>
                <w:lang w:val="sr-Latn-CS" w:eastAsia="zh-CN"/>
              </w:rPr>
              <w:t xml:space="preserve"> Le Petit Robert I,</w:t>
            </w:r>
            <w:r w:rsidRPr="00DE4F3E">
              <w:rPr>
                <w:rFonts w:ascii="Times New Roman" w:eastAsia="SimSun" w:hAnsi="Times New Roman"/>
                <w:bCs/>
                <w:i/>
                <w:sz w:val="18"/>
                <w:szCs w:val="18"/>
                <w:lang w:val="sr-Latn-CS" w:eastAsia="zh-CN"/>
              </w:rPr>
              <w:t xml:space="preserve"> Dictionnaire de la langue française, LeRobert</w:t>
            </w:r>
            <w:r w:rsidRPr="00DE4F3E">
              <w:rPr>
                <w:rFonts w:ascii="Times New Roman" w:eastAsia="SimSun" w:hAnsi="Times New Roman"/>
                <w:bCs/>
                <w:sz w:val="18"/>
                <w:szCs w:val="18"/>
                <w:lang w:val="sr-Latn-CS" w:eastAsia="zh-CN"/>
              </w:rPr>
              <w:t>, Paris.</w:t>
            </w:r>
          </w:p>
        </w:tc>
      </w:tr>
      <w:tr w:rsidR="00C95521" w:rsidRPr="00C95521"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
                <w:sz w:val="18"/>
                <w:szCs w:val="18"/>
                <w:lang w:val="sl-SI" w:eastAsia="zh-CN"/>
              </w:rPr>
            </w:pPr>
            <w:r w:rsidRPr="00DE4F3E">
              <w:rPr>
                <w:rFonts w:ascii="Times New Roman" w:eastAsia="SimSun" w:hAnsi="Times New Roman"/>
                <w:b/>
                <w:bCs/>
                <w:sz w:val="18"/>
                <w:szCs w:val="18"/>
                <w:lang w:val="sr-Latn-CS" w:eastAsia="zh-CN"/>
              </w:rPr>
              <w:t>Oblici provjere znanja i ocjenjivanje:</w:t>
            </w:r>
            <w:r w:rsidRPr="00DE4F3E">
              <w:rPr>
                <w:rFonts w:ascii="Times New Roman" w:eastAsia="SimSun" w:hAnsi="Times New Roman"/>
                <w:sz w:val="18"/>
                <w:szCs w:val="18"/>
                <w:lang w:val="sr-Latn-CS" w:eastAsia="zh-CN"/>
              </w:rPr>
              <w:t>Konačna ocjena upisuje se po okončanju pismenog ispita. Za ocjenu „dovoljan“ (E)potrebno je ostvariti minimum od 65% bodova na pismenim provjerama znanja. Za ocjenu „odličan“ (A) potrebno je položiti kolokvijum i pismeni ispit te napisati i prezentovati seminarski rad tokom nastave.</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
                <w:sz w:val="18"/>
                <w:szCs w:val="18"/>
                <w:lang w:val="sr-Latn-CS" w:eastAsia="zh-CN"/>
              </w:rPr>
            </w:pPr>
            <w:r w:rsidRPr="00DE4F3E">
              <w:rPr>
                <w:rFonts w:ascii="Times New Roman" w:eastAsia="SimSun" w:hAnsi="Times New Roman"/>
                <w:b/>
                <w:bCs/>
                <w:sz w:val="18"/>
                <w:szCs w:val="18"/>
                <w:lang w:val="sr-Latn-CS" w:eastAsia="zh-CN"/>
              </w:rPr>
              <w:t xml:space="preserve">Posebna naznaka za predmet: </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Cs/>
                <w:sz w:val="18"/>
                <w:szCs w:val="18"/>
                <w:lang w:val="sr-Latn-CS" w:eastAsia="zh-CN"/>
              </w:rPr>
            </w:pPr>
            <w:r w:rsidRPr="00DE4F3E">
              <w:rPr>
                <w:rFonts w:ascii="Times New Roman" w:eastAsia="SimSun" w:hAnsi="Times New Roman"/>
                <w:b/>
                <w:bCs/>
                <w:sz w:val="18"/>
                <w:szCs w:val="18"/>
                <w:lang w:val="sr-Latn-CS" w:eastAsia="zh-CN"/>
              </w:rPr>
              <w:t>Ime i prezime nastavnika i saradnika:</w:t>
            </w:r>
            <w:r w:rsidRPr="00DE4F3E">
              <w:rPr>
                <w:rFonts w:ascii="Times New Roman" w:eastAsia="SimSun" w:hAnsi="Times New Roman"/>
                <w:sz w:val="18"/>
                <w:szCs w:val="18"/>
                <w:lang w:val="sr-Latn-CS" w:eastAsia="zh-CN"/>
              </w:rPr>
              <w:t xml:space="preserve">  Prof. dr Aleksandra Banjevic</w:t>
            </w:r>
          </w:p>
        </w:tc>
      </w:tr>
    </w:tbl>
    <w:p w:rsidR="00C95521" w:rsidRDefault="00C95521" w:rsidP="00C95521">
      <w:pPr>
        <w:rPr>
          <w:rFonts w:ascii="Calibri" w:eastAsia="Calibri" w:hAnsi="Calibri" w:cs="Times New Roman"/>
          <w:sz w:val="20"/>
          <w:szCs w:val="20"/>
          <w:lang w:val="en-GB"/>
        </w:rPr>
      </w:pPr>
    </w:p>
    <w:p w:rsidR="00C95521" w:rsidRDefault="00C95521" w:rsidP="00C95521">
      <w:pPr>
        <w:rPr>
          <w:rFonts w:ascii="Calibri" w:eastAsia="Calibri" w:hAnsi="Calibri" w:cs="Times New Roman"/>
          <w:sz w:val="20"/>
          <w:szCs w:val="20"/>
          <w:lang w:val="en-GB"/>
        </w:rPr>
      </w:pPr>
    </w:p>
    <w:p w:rsidR="00C95521" w:rsidRDefault="00C95521" w:rsidP="00C95521">
      <w:pPr>
        <w:rPr>
          <w:rFonts w:ascii="Calibri" w:eastAsia="Calibri" w:hAnsi="Calibri" w:cs="Times New Roman"/>
          <w:sz w:val="20"/>
          <w:szCs w:val="20"/>
          <w:lang w:val="en-GB"/>
        </w:rPr>
      </w:pPr>
    </w:p>
    <w:p w:rsidR="00C95521" w:rsidRPr="00DE4F3E" w:rsidRDefault="00C95521" w:rsidP="00C95521">
      <w:pPr>
        <w:rPr>
          <w:rFonts w:ascii="Calibri" w:eastAsia="Calibri" w:hAnsi="Calibri" w:cs="Times New Roman"/>
          <w:sz w:val="20"/>
          <w:szCs w:val="20"/>
          <w:lang w:val="en-GB"/>
        </w:rPr>
      </w:pPr>
    </w:p>
    <w:tbl>
      <w:tblPr>
        <w:tblStyle w:val="TableGrid1"/>
        <w:tblW w:w="0" w:type="auto"/>
        <w:jc w:val="center"/>
        <w:tblLook w:val="04A0" w:firstRow="1" w:lastRow="0" w:firstColumn="1" w:lastColumn="0" w:noHBand="0" w:noVBand="1"/>
      </w:tblPr>
      <w:tblGrid>
        <w:gridCol w:w="1525"/>
        <w:gridCol w:w="1206"/>
        <w:gridCol w:w="2934"/>
        <w:gridCol w:w="3077"/>
      </w:tblGrid>
      <w:tr w:rsidR="00C95521" w:rsidRPr="00DE4F3E" w:rsidTr="00697A46">
        <w:trPr>
          <w:jc w:val="center"/>
        </w:trPr>
        <w:tc>
          <w:tcPr>
            <w:tcW w:w="8742" w:type="dxa"/>
            <w:gridSpan w:val="4"/>
          </w:tcPr>
          <w:p w:rsidR="00C95521" w:rsidRPr="00DE4F3E" w:rsidRDefault="00C95521" w:rsidP="00697A46">
            <w:pPr>
              <w:spacing w:before="60"/>
              <w:jc w:val="center"/>
              <w:rPr>
                <w:rFonts w:ascii="Times New Roman" w:eastAsia="SimSun" w:hAnsi="Times New Roman" w:cs="Times New Roman"/>
                <w:b/>
                <w:lang w:val="en-GB" w:eastAsia="zh-CN"/>
              </w:rPr>
            </w:pPr>
            <w:r w:rsidRPr="00DE4F3E">
              <w:rPr>
                <w:rFonts w:ascii="Times New Roman" w:eastAsia="SimSun" w:hAnsi="Times New Roman" w:cs="Times New Roman"/>
                <w:b/>
                <w:bCs/>
                <w:color w:val="000000"/>
                <w:sz w:val="20"/>
                <w:szCs w:val="20"/>
                <w:lang w:val="sr-Latn-CS" w:eastAsia="zh-CN"/>
              </w:rPr>
              <w:lastRenderedPageBreak/>
              <w:t>Naziv predmeta:</w:t>
            </w:r>
            <w:r>
              <w:rPr>
                <w:rFonts w:ascii="Times New Roman" w:eastAsia="SimSun" w:hAnsi="Times New Roman" w:cs="Times New Roman"/>
                <w:b/>
                <w:bCs/>
                <w:color w:val="000000"/>
                <w:sz w:val="20"/>
                <w:szCs w:val="20"/>
                <w:lang w:val="sr-Latn-CS" w:eastAsia="zh-CN"/>
              </w:rPr>
              <w:t xml:space="preserve"> </w:t>
            </w:r>
            <w:r w:rsidRPr="00C95521">
              <w:rPr>
                <w:rFonts w:ascii="Times New Roman" w:eastAsia="Calibri" w:hAnsi="Times New Roman" w:cs="Times New Roman"/>
                <w:b/>
                <w:sz w:val="20"/>
                <w:szCs w:val="20"/>
                <w:lang w:val="en-GB"/>
              </w:rPr>
              <w:t>Francuski jezik 2 –Fonetika i morfologija 2</w:t>
            </w:r>
          </w:p>
        </w:tc>
      </w:tr>
      <w:tr w:rsidR="00C95521" w:rsidRPr="00DE4F3E" w:rsidTr="00697A46">
        <w:trPr>
          <w:jc w:val="center"/>
        </w:trPr>
        <w:tc>
          <w:tcPr>
            <w:tcW w:w="1525" w:type="dxa"/>
          </w:tcPr>
          <w:p w:rsidR="00C95521" w:rsidRPr="00DE4F3E" w:rsidRDefault="00C95521" w:rsidP="00697A46">
            <w:pPr>
              <w:spacing w:before="60"/>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Status predmeta</w:t>
            </w:r>
          </w:p>
        </w:tc>
        <w:tc>
          <w:tcPr>
            <w:tcW w:w="1206"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Semestar</w:t>
            </w:r>
          </w:p>
        </w:tc>
        <w:tc>
          <w:tcPr>
            <w:tcW w:w="2934"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Broj ECTS kredita</w:t>
            </w:r>
          </w:p>
        </w:tc>
        <w:tc>
          <w:tcPr>
            <w:tcW w:w="3077"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Fond časova</w:t>
            </w:r>
          </w:p>
        </w:tc>
      </w:tr>
      <w:tr w:rsidR="00C95521" w:rsidRPr="00DE4F3E" w:rsidTr="00697A46">
        <w:trPr>
          <w:jc w:val="center"/>
        </w:trPr>
        <w:tc>
          <w:tcPr>
            <w:tcW w:w="1525"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obavezan</w:t>
            </w:r>
          </w:p>
        </w:tc>
        <w:tc>
          <w:tcPr>
            <w:tcW w:w="1206"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II</w:t>
            </w:r>
          </w:p>
        </w:tc>
        <w:tc>
          <w:tcPr>
            <w:tcW w:w="2934"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5</w:t>
            </w:r>
          </w:p>
        </w:tc>
        <w:tc>
          <w:tcPr>
            <w:tcW w:w="3077"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2P+2V</w:t>
            </w:r>
          </w:p>
        </w:tc>
      </w:tr>
      <w:tr w:rsidR="00C95521" w:rsidRPr="00C95521" w:rsidTr="00697A46">
        <w:trPr>
          <w:jc w:val="center"/>
        </w:trPr>
        <w:tc>
          <w:tcPr>
            <w:tcW w:w="8742" w:type="dxa"/>
            <w:gridSpan w:val="4"/>
          </w:tcPr>
          <w:p w:rsidR="00C95521" w:rsidRPr="00C95521" w:rsidRDefault="00C95521" w:rsidP="00697A46">
            <w:pPr>
              <w:spacing w:before="60"/>
              <w:jc w:val="both"/>
              <w:rPr>
                <w:rFonts w:ascii="Times New Roman" w:eastAsia="SimSun" w:hAnsi="Times New Roman" w:cs="Times New Roman"/>
                <w:lang w:val="de-AT" w:eastAsia="zh-CN"/>
              </w:rPr>
            </w:pPr>
            <w:r w:rsidRPr="00DE4F3E">
              <w:rPr>
                <w:rFonts w:ascii="Times New Roman" w:eastAsia="SimSun" w:hAnsi="Times New Roman" w:cs="Times New Roman"/>
                <w:b/>
                <w:bCs/>
                <w:color w:val="000000"/>
                <w:sz w:val="18"/>
                <w:szCs w:val="18"/>
                <w:lang w:val="sr-Latn-CS" w:eastAsia="zh-CN"/>
              </w:rPr>
              <w:t>Studijski program</w:t>
            </w:r>
            <w:r w:rsidRPr="00DE4F3E">
              <w:rPr>
                <w:rFonts w:ascii="Times New Roman" w:eastAsia="SimSun" w:hAnsi="Times New Roman" w:cs="Times New Roman"/>
                <w:b/>
                <w:bCs/>
                <w:sz w:val="18"/>
                <w:szCs w:val="18"/>
                <w:lang w:val="sr-Latn-CS" w:eastAsia="zh-CN"/>
              </w:rPr>
              <w:t>:</w:t>
            </w:r>
            <w:r w:rsidRPr="00DE4F3E">
              <w:rPr>
                <w:rFonts w:ascii="Times New Roman" w:eastAsia="SimSun" w:hAnsi="Times New Roman" w:cs="Times New Roman"/>
                <w:bCs/>
                <w:iCs/>
                <w:sz w:val="18"/>
                <w:szCs w:val="18"/>
                <w:lang w:val="sr-Latn-CS" w:eastAsia="zh-CN"/>
              </w:rPr>
              <w:t>Francuski jezik i književnost; Akademske osnovne studije</w:t>
            </w:r>
          </w:p>
        </w:tc>
      </w:tr>
      <w:tr w:rsidR="00C95521" w:rsidRPr="00DE4F3E" w:rsidTr="00697A46">
        <w:trPr>
          <w:jc w:val="center"/>
        </w:trPr>
        <w:tc>
          <w:tcPr>
            <w:tcW w:w="8742" w:type="dxa"/>
            <w:gridSpan w:val="4"/>
          </w:tcPr>
          <w:p w:rsidR="00C95521" w:rsidRPr="00DE4F3E" w:rsidRDefault="00C95521" w:rsidP="00697A46">
            <w:pPr>
              <w:spacing w:before="60"/>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en-GB" w:eastAsia="zh-CN"/>
              </w:rPr>
              <w:t xml:space="preserve">Uslovljenost drugim predmetima: </w:t>
            </w:r>
          </w:p>
        </w:tc>
      </w:tr>
      <w:tr w:rsidR="00C95521" w:rsidRPr="00DE4F3E" w:rsidTr="00697A46">
        <w:trPr>
          <w:jc w:val="center"/>
        </w:trPr>
        <w:tc>
          <w:tcPr>
            <w:tcW w:w="8742" w:type="dxa"/>
            <w:gridSpan w:val="4"/>
          </w:tcPr>
          <w:p w:rsidR="00C95521" w:rsidRPr="00DE4F3E" w:rsidRDefault="00C95521" w:rsidP="00697A46">
            <w:pPr>
              <w:spacing w:before="60"/>
              <w:jc w:val="both"/>
              <w:rPr>
                <w:rFonts w:ascii="Times New Roman" w:eastAsia="SimSun" w:hAnsi="Times New Roman" w:cs="Times New Roman"/>
                <w:i/>
                <w:sz w:val="18"/>
                <w:szCs w:val="18"/>
                <w:lang w:val="en-GB" w:eastAsia="zh-CN"/>
              </w:rPr>
            </w:pPr>
            <w:r w:rsidRPr="00DE4F3E">
              <w:rPr>
                <w:rFonts w:ascii="Times New Roman" w:eastAsia="SimSun" w:hAnsi="Times New Roman" w:cs="Times New Roman"/>
                <w:b/>
                <w:bCs/>
                <w:sz w:val="18"/>
                <w:szCs w:val="18"/>
                <w:lang w:val="sr-Latn-CS" w:eastAsia="zh-CN"/>
              </w:rPr>
              <w:t xml:space="preserve">Ciljevi izučavanja predmeta: </w:t>
            </w:r>
            <w:r w:rsidRPr="00DE4F3E">
              <w:rPr>
                <w:rFonts w:ascii="Times New Roman" w:eastAsia="SimSun" w:hAnsi="Times New Roman" w:cs="Times New Roman"/>
                <w:bCs/>
                <w:sz w:val="18"/>
                <w:szCs w:val="18"/>
                <w:lang w:val="sr-Latn-CS" w:eastAsia="zh-CN"/>
              </w:rPr>
              <w:t>osposobljavanje studenata da ovladaju elementarnim morfosintaksičkim i fonetskim strukturama francuskog jezika, omogućiti studentima da dobiju stabilnu teorijsku podlogu iz morfosintakse i fonetike francuskog jezika na osnovu najnovijih naučnih saznanja iz ovih oblasti -osposobiti studente kroz praktična vježbanja da usvoje automatizme pravilnog izgovora i izražavanja elementarnih morfosintaksičkih struktura jezika</w:t>
            </w:r>
          </w:p>
        </w:tc>
      </w:tr>
      <w:tr w:rsidR="00C95521" w:rsidRPr="00C95521" w:rsidTr="00697A46">
        <w:trPr>
          <w:jc w:val="center"/>
        </w:trPr>
        <w:tc>
          <w:tcPr>
            <w:tcW w:w="8742" w:type="dxa"/>
            <w:gridSpan w:val="4"/>
          </w:tcPr>
          <w:p w:rsidR="00C95521" w:rsidRPr="001F7B16" w:rsidRDefault="00C95521" w:rsidP="00697A46">
            <w:pPr>
              <w:jc w:val="both"/>
              <w:rPr>
                <w:rFonts w:ascii="Times New Roman" w:eastAsia="SimSun" w:hAnsi="Times New Roman" w:cs="Times New Roman"/>
                <w:i/>
                <w:sz w:val="18"/>
                <w:szCs w:val="18"/>
                <w:lang w:val="en-GB" w:eastAsia="zh-CN"/>
              </w:rPr>
            </w:pPr>
            <w:r w:rsidRPr="001F7B16">
              <w:rPr>
                <w:rFonts w:ascii="Times New Roman" w:eastAsia="SimSun" w:hAnsi="Times New Roman" w:cs="Times New Roman"/>
                <w:b/>
                <w:bCs/>
                <w:sz w:val="18"/>
                <w:szCs w:val="18"/>
                <w:lang w:val="en-GB" w:eastAsia="zh-CN"/>
              </w:rPr>
              <w:t>Sadržaj predmeta:</w:t>
            </w:r>
            <w:r w:rsidRPr="001F7B16">
              <w:rPr>
                <w:rFonts w:ascii="Times New Roman" w:eastAsia="SimSun" w:hAnsi="Times New Roman" w:cs="Times New Roman"/>
                <w:sz w:val="18"/>
                <w:szCs w:val="18"/>
                <w:lang w:val="en-GB" w:eastAsia="zh-CN"/>
              </w:rPr>
              <w:t xml:space="preserve"> Terminološki i artikulacijski aparat francuskog jezika, diferencijacija polja istraživanja između fonetike i fonologije, transkripcija.</w:t>
            </w:r>
          </w:p>
          <w:p w:rsidR="00C95521" w:rsidRPr="001F7B16" w:rsidRDefault="00C95521" w:rsidP="00697A46">
            <w:pPr>
              <w:jc w:val="both"/>
              <w:rPr>
                <w:rFonts w:ascii="Times New Roman" w:eastAsia="SimSun" w:hAnsi="Times New Roman" w:cs="Times New Roman"/>
                <w:sz w:val="18"/>
                <w:szCs w:val="18"/>
                <w:lang w:val="fr-FR" w:eastAsia="zh-CN"/>
              </w:rPr>
            </w:pPr>
            <w:r w:rsidRPr="001F7B16">
              <w:rPr>
                <w:rFonts w:ascii="Times New Roman" w:eastAsia="SimSun" w:hAnsi="Times New Roman" w:cs="Times New Roman"/>
                <w:sz w:val="18"/>
                <w:szCs w:val="18"/>
                <w:lang w:val="fr-FR" w:eastAsia="zh-CN"/>
              </w:rPr>
              <w:t>1. Introduction à la phonétique française: graphie et transcription; Alphabet phonétique des consonnes et des voyelles; consonnes : oppositions</w:t>
            </w:r>
          </w:p>
          <w:p w:rsidR="00C95521" w:rsidRPr="001F7B16" w:rsidRDefault="00C95521" w:rsidP="00697A46">
            <w:pPr>
              <w:jc w:val="both"/>
              <w:rPr>
                <w:rFonts w:ascii="Times New Roman" w:eastAsia="SimSun" w:hAnsi="Times New Roman" w:cs="Times New Roman"/>
                <w:sz w:val="18"/>
                <w:szCs w:val="18"/>
                <w:lang w:val="fr-FR" w:eastAsia="zh-CN"/>
              </w:rPr>
            </w:pPr>
            <w:r w:rsidRPr="001F7B16">
              <w:rPr>
                <w:rFonts w:ascii="Times New Roman" w:eastAsia="SimSun" w:hAnsi="Times New Roman" w:cs="Times New Roman"/>
                <w:sz w:val="18"/>
                <w:szCs w:val="18"/>
                <w:lang w:val="fr-FR" w:eastAsia="zh-CN"/>
              </w:rPr>
              <w:t>2. L'élision, les accents, la prononciation des chiffres; épeler correctement; Exercices</w:t>
            </w:r>
          </w:p>
          <w:p w:rsidR="00C95521" w:rsidRPr="001F7B16" w:rsidRDefault="00C95521" w:rsidP="00697A46">
            <w:pPr>
              <w:jc w:val="both"/>
              <w:rPr>
                <w:rFonts w:ascii="Times New Roman" w:eastAsia="SimSun" w:hAnsi="Times New Roman" w:cs="Times New Roman"/>
                <w:sz w:val="18"/>
                <w:szCs w:val="18"/>
                <w:lang w:val="fr-FR" w:eastAsia="zh-CN"/>
              </w:rPr>
            </w:pPr>
            <w:r w:rsidRPr="001F7B16">
              <w:rPr>
                <w:rFonts w:ascii="Times New Roman" w:eastAsia="SimSun" w:hAnsi="Times New Roman" w:cs="Times New Roman"/>
                <w:sz w:val="18"/>
                <w:szCs w:val="18"/>
                <w:lang w:val="fr-FR" w:eastAsia="zh-CN"/>
              </w:rPr>
              <w:t>3. Alphabet phonétique des voyelles; Exercices</w:t>
            </w:r>
          </w:p>
          <w:p w:rsidR="00C95521" w:rsidRPr="001F7B16" w:rsidRDefault="00C95521" w:rsidP="00697A46">
            <w:pPr>
              <w:jc w:val="both"/>
              <w:rPr>
                <w:rFonts w:ascii="Times New Roman" w:eastAsia="SimSun" w:hAnsi="Times New Roman" w:cs="Times New Roman"/>
                <w:sz w:val="18"/>
                <w:szCs w:val="18"/>
                <w:lang w:val="fr-FR" w:eastAsia="zh-CN"/>
              </w:rPr>
            </w:pPr>
            <w:r w:rsidRPr="001F7B16">
              <w:rPr>
                <w:rFonts w:ascii="Times New Roman" w:eastAsia="SimSun" w:hAnsi="Times New Roman" w:cs="Times New Roman"/>
                <w:sz w:val="18"/>
                <w:szCs w:val="18"/>
                <w:lang w:val="fr-FR" w:eastAsia="zh-CN"/>
              </w:rPr>
              <w:t>4. Les voyelles: a, /voyelle écartée/arrondie i / y / u (lit-lu-loup)</w:t>
            </w:r>
          </w:p>
          <w:p w:rsidR="00C95521" w:rsidRPr="001F7B16" w:rsidRDefault="00C95521" w:rsidP="00697A46">
            <w:pPr>
              <w:jc w:val="both"/>
              <w:rPr>
                <w:rFonts w:ascii="Times New Roman" w:eastAsia="SimSun" w:hAnsi="Times New Roman" w:cs="Times New Roman"/>
                <w:sz w:val="18"/>
                <w:szCs w:val="18"/>
                <w:lang w:val="fr-FR" w:eastAsia="zh-CN"/>
              </w:rPr>
            </w:pPr>
            <w:r w:rsidRPr="001F7B16">
              <w:rPr>
                <w:rFonts w:ascii="Times New Roman" w:eastAsia="SimSun" w:hAnsi="Times New Roman" w:cs="Times New Roman"/>
                <w:sz w:val="18"/>
                <w:szCs w:val="18"/>
                <w:lang w:val="fr-FR" w:eastAsia="zh-CN"/>
              </w:rPr>
              <w:t>5. Les voyelles intermédiaires o/ ɔ ; opposition o/ õ</w:t>
            </w:r>
          </w:p>
          <w:p w:rsidR="00C95521" w:rsidRPr="001F7B16" w:rsidRDefault="00C95521" w:rsidP="00697A46">
            <w:pPr>
              <w:jc w:val="both"/>
              <w:rPr>
                <w:rFonts w:ascii="Times New Roman" w:eastAsia="SimSun" w:hAnsi="Times New Roman" w:cs="Times New Roman"/>
                <w:sz w:val="18"/>
                <w:szCs w:val="18"/>
                <w:lang w:val="fr-FR" w:eastAsia="zh-CN"/>
              </w:rPr>
            </w:pPr>
            <w:r w:rsidRPr="001F7B16">
              <w:rPr>
                <w:rFonts w:ascii="Times New Roman" w:eastAsia="SimSun" w:hAnsi="Times New Roman" w:cs="Times New Roman"/>
                <w:sz w:val="18"/>
                <w:szCs w:val="18"/>
                <w:lang w:val="fr-FR" w:eastAsia="zh-CN"/>
              </w:rPr>
              <w:t>6. Syllabation, rythme, accents et intonation; exercices</w:t>
            </w:r>
          </w:p>
          <w:p w:rsidR="00C95521" w:rsidRPr="001F7B16" w:rsidRDefault="00C95521" w:rsidP="00697A46">
            <w:pPr>
              <w:jc w:val="both"/>
              <w:rPr>
                <w:rFonts w:ascii="Times New Roman" w:eastAsia="SimSun" w:hAnsi="Times New Roman" w:cs="Times New Roman"/>
                <w:sz w:val="18"/>
                <w:szCs w:val="18"/>
                <w:lang w:val="fr-FR" w:eastAsia="zh-CN"/>
              </w:rPr>
            </w:pPr>
            <w:r w:rsidRPr="001F7B16">
              <w:rPr>
                <w:rFonts w:ascii="Times New Roman" w:eastAsia="SimSun" w:hAnsi="Times New Roman" w:cs="Times New Roman"/>
                <w:sz w:val="18"/>
                <w:szCs w:val="18"/>
                <w:lang w:val="fr-FR" w:eastAsia="zh-CN"/>
              </w:rPr>
              <w:t>7. Les voyelles intermédiaires e / e ouvert/ e caduc/ e muet</w:t>
            </w:r>
          </w:p>
          <w:p w:rsidR="00C95521" w:rsidRPr="001F7B16" w:rsidRDefault="00C95521" w:rsidP="00697A46">
            <w:pPr>
              <w:jc w:val="both"/>
              <w:rPr>
                <w:rFonts w:ascii="Times New Roman" w:eastAsia="SimSun" w:hAnsi="Times New Roman" w:cs="Times New Roman"/>
                <w:sz w:val="18"/>
                <w:szCs w:val="18"/>
                <w:lang w:val="fr-FR" w:eastAsia="zh-CN"/>
              </w:rPr>
            </w:pPr>
            <w:r w:rsidRPr="001F7B16">
              <w:rPr>
                <w:rFonts w:ascii="Times New Roman" w:eastAsia="SimSun" w:hAnsi="Times New Roman" w:cs="Times New Roman"/>
                <w:sz w:val="18"/>
                <w:szCs w:val="18"/>
                <w:lang w:val="fr-FR" w:eastAsia="zh-CN"/>
              </w:rPr>
              <w:t>8. Les voyelles nasales et la dénasalisation; exercices</w:t>
            </w:r>
          </w:p>
          <w:p w:rsidR="00C95521" w:rsidRPr="001F7B16" w:rsidRDefault="00C95521" w:rsidP="00697A46">
            <w:pPr>
              <w:jc w:val="both"/>
              <w:rPr>
                <w:rFonts w:ascii="Times New Roman" w:eastAsia="SimSun" w:hAnsi="Times New Roman" w:cs="Times New Roman"/>
                <w:sz w:val="18"/>
                <w:szCs w:val="18"/>
                <w:lang w:val="fr-FR" w:eastAsia="zh-CN"/>
              </w:rPr>
            </w:pPr>
            <w:r w:rsidRPr="001F7B16">
              <w:rPr>
                <w:rFonts w:ascii="Times New Roman" w:eastAsia="SimSun" w:hAnsi="Times New Roman" w:cs="Times New Roman"/>
                <w:sz w:val="18"/>
                <w:szCs w:val="18"/>
                <w:lang w:val="fr-FR" w:eastAsia="zh-CN"/>
              </w:rPr>
              <w:t>9. Opposition voyelles orales / voyelles nasales (beau / bon) Opposition voyelles nasales finales / voyelles orales + consonne nasale (plein /pleine); exercices</w:t>
            </w:r>
          </w:p>
          <w:p w:rsidR="00C95521" w:rsidRPr="001F7B16" w:rsidRDefault="00C95521" w:rsidP="00697A46">
            <w:pPr>
              <w:jc w:val="both"/>
              <w:rPr>
                <w:rFonts w:ascii="Times New Roman" w:eastAsia="SimSun" w:hAnsi="Times New Roman" w:cs="Times New Roman"/>
                <w:sz w:val="18"/>
                <w:szCs w:val="18"/>
                <w:lang w:val="fr-FR" w:eastAsia="zh-CN"/>
              </w:rPr>
            </w:pPr>
            <w:r w:rsidRPr="001F7B16">
              <w:rPr>
                <w:rFonts w:ascii="Times New Roman" w:eastAsia="SimSun" w:hAnsi="Times New Roman" w:cs="Times New Roman"/>
                <w:sz w:val="18"/>
                <w:szCs w:val="18"/>
                <w:lang w:val="fr-FR" w:eastAsia="zh-CN"/>
              </w:rPr>
              <w:t>10. La liaison et l’encahaînement consonnatique / vocalique H muet, H aspiré</w:t>
            </w:r>
          </w:p>
          <w:p w:rsidR="00C95521" w:rsidRPr="001F7B16" w:rsidRDefault="00C95521" w:rsidP="00697A46">
            <w:pPr>
              <w:jc w:val="both"/>
              <w:rPr>
                <w:rFonts w:ascii="Times New Roman" w:eastAsia="SimSun" w:hAnsi="Times New Roman" w:cs="Times New Roman"/>
                <w:sz w:val="18"/>
                <w:szCs w:val="18"/>
                <w:lang w:val="fr-FR" w:eastAsia="zh-CN"/>
              </w:rPr>
            </w:pPr>
            <w:r w:rsidRPr="001F7B16">
              <w:rPr>
                <w:rFonts w:ascii="Times New Roman" w:eastAsia="SimSun" w:hAnsi="Times New Roman" w:cs="Times New Roman"/>
                <w:sz w:val="18"/>
                <w:szCs w:val="18"/>
                <w:lang w:val="fr-FR" w:eastAsia="zh-CN"/>
              </w:rPr>
              <w:t>11. La liaison et l’encahaînement consonnatique II; exercices</w:t>
            </w:r>
          </w:p>
          <w:p w:rsidR="00C95521" w:rsidRPr="001F7B16" w:rsidRDefault="00C95521" w:rsidP="00697A46">
            <w:pPr>
              <w:jc w:val="both"/>
              <w:rPr>
                <w:rFonts w:ascii="Times New Roman" w:eastAsia="SimSun" w:hAnsi="Times New Roman" w:cs="Times New Roman"/>
                <w:sz w:val="18"/>
                <w:szCs w:val="18"/>
                <w:lang w:val="fr-FR" w:eastAsia="zh-CN"/>
              </w:rPr>
            </w:pPr>
            <w:r w:rsidRPr="001F7B16">
              <w:rPr>
                <w:rFonts w:ascii="Times New Roman" w:eastAsia="SimSun" w:hAnsi="Times New Roman" w:cs="Times New Roman"/>
                <w:sz w:val="18"/>
                <w:szCs w:val="18"/>
                <w:lang w:val="fr-FR" w:eastAsia="zh-CN"/>
              </w:rPr>
              <w:t>12. Le e caduc, le e instable</w:t>
            </w:r>
          </w:p>
          <w:p w:rsidR="00C95521" w:rsidRPr="001F7B16" w:rsidRDefault="00C95521" w:rsidP="00697A46">
            <w:pPr>
              <w:jc w:val="both"/>
              <w:rPr>
                <w:rFonts w:ascii="Times New Roman" w:eastAsia="SimSun" w:hAnsi="Times New Roman" w:cs="Times New Roman"/>
                <w:sz w:val="18"/>
                <w:szCs w:val="18"/>
                <w:lang w:val="fr-FR" w:eastAsia="zh-CN"/>
              </w:rPr>
            </w:pPr>
            <w:r w:rsidRPr="001F7B16">
              <w:rPr>
                <w:rFonts w:ascii="Times New Roman" w:eastAsia="SimSun" w:hAnsi="Times New Roman" w:cs="Times New Roman"/>
                <w:sz w:val="18"/>
                <w:szCs w:val="18"/>
                <w:lang w:val="fr-FR" w:eastAsia="zh-CN"/>
              </w:rPr>
              <w:t>13. Mots terminés par consonne + R ou L + E muet (mon oncle)</w:t>
            </w:r>
          </w:p>
          <w:p w:rsidR="00C95521" w:rsidRPr="001F7B16" w:rsidRDefault="00C95521" w:rsidP="00697A46">
            <w:pPr>
              <w:jc w:val="both"/>
              <w:rPr>
                <w:rFonts w:ascii="Times New Roman" w:eastAsia="SimSun" w:hAnsi="Times New Roman" w:cs="Times New Roman"/>
                <w:sz w:val="18"/>
                <w:szCs w:val="18"/>
                <w:lang w:val="fr-FR" w:eastAsia="zh-CN"/>
              </w:rPr>
            </w:pPr>
            <w:r w:rsidRPr="001F7B16">
              <w:rPr>
                <w:rFonts w:ascii="Times New Roman" w:eastAsia="SimSun" w:hAnsi="Times New Roman" w:cs="Times New Roman"/>
                <w:sz w:val="18"/>
                <w:szCs w:val="18"/>
                <w:lang w:val="fr-FR" w:eastAsia="zh-CN"/>
              </w:rPr>
              <w:t>14. La prosodie: le rythme, l'accentuation, l'intonatio</w:t>
            </w:r>
          </w:p>
          <w:p w:rsidR="00C95521" w:rsidRPr="00DE4F3E" w:rsidRDefault="00C95521" w:rsidP="00697A46">
            <w:pPr>
              <w:jc w:val="both"/>
              <w:rPr>
                <w:rFonts w:ascii="Times New Roman" w:eastAsia="SimSun" w:hAnsi="Times New Roman" w:cs="Times New Roman"/>
                <w:sz w:val="16"/>
                <w:szCs w:val="16"/>
                <w:lang w:val="fr-FR" w:eastAsia="zh-CN"/>
              </w:rPr>
            </w:pPr>
            <w:r w:rsidRPr="001F7B16">
              <w:rPr>
                <w:rFonts w:ascii="Times New Roman" w:eastAsia="SimSun" w:hAnsi="Times New Roman" w:cs="Times New Roman"/>
                <w:sz w:val="18"/>
                <w:szCs w:val="18"/>
                <w:lang w:val="fr-FR" w:eastAsia="zh-CN"/>
              </w:rPr>
              <w:t>15 .Les différents types de variation (géographique, phonostylistique), exercices; 2e contrôle continu</w:t>
            </w:r>
          </w:p>
        </w:tc>
      </w:tr>
      <w:tr w:rsidR="00C95521" w:rsidRPr="00DE4F3E" w:rsidTr="00697A46">
        <w:trPr>
          <w:jc w:val="center"/>
        </w:trPr>
        <w:tc>
          <w:tcPr>
            <w:tcW w:w="8742" w:type="dxa"/>
            <w:gridSpan w:val="4"/>
          </w:tcPr>
          <w:p w:rsidR="00C95521" w:rsidRPr="001F7B16" w:rsidRDefault="00C95521" w:rsidP="00697A46">
            <w:pPr>
              <w:rPr>
                <w:rFonts w:ascii="Times New Roman" w:eastAsia="SimSun" w:hAnsi="Times New Roman" w:cs="Times New Roman"/>
                <w:sz w:val="18"/>
                <w:szCs w:val="18"/>
                <w:lang w:val="pl-PL" w:eastAsia="zh-CN"/>
              </w:rPr>
            </w:pPr>
            <w:r w:rsidRPr="00C95521">
              <w:rPr>
                <w:rFonts w:ascii="Times New Roman" w:eastAsia="SimSun" w:hAnsi="Times New Roman" w:cs="Times New Roman"/>
                <w:b/>
                <w:bCs/>
                <w:sz w:val="18"/>
                <w:szCs w:val="18"/>
                <w:lang w:val="fr-FR" w:eastAsia="zh-CN"/>
              </w:rPr>
              <w:t>Ishodi</w:t>
            </w:r>
            <w:r w:rsidRPr="00C95521">
              <w:rPr>
                <w:rFonts w:ascii="Times New Roman" w:eastAsia="SimSun" w:hAnsi="Times New Roman" w:cs="Times New Roman"/>
                <w:bCs/>
                <w:sz w:val="18"/>
                <w:szCs w:val="18"/>
                <w:lang w:val="fr-FR" w:eastAsia="zh-CN"/>
              </w:rPr>
              <w:t xml:space="preserve">: </w:t>
            </w:r>
            <w:r w:rsidRPr="001F7B16">
              <w:rPr>
                <w:rFonts w:ascii="Times New Roman" w:eastAsia="SimSun" w:hAnsi="Times New Roman" w:cs="Times New Roman"/>
                <w:sz w:val="18"/>
                <w:szCs w:val="18"/>
                <w:lang w:val="pl-PL" w:eastAsia="zh-CN"/>
              </w:rPr>
              <w:t>Nakon što položi ovaj ispit student/kinja bi trebalo da:</w:t>
            </w:r>
          </w:p>
          <w:p w:rsidR="00C95521" w:rsidRPr="001F7B16" w:rsidRDefault="00C95521" w:rsidP="00697A46">
            <w:pPr>
              <w:rPr>
                <w:rFonts w:ascii="Times New Roman" w:eastAsia="SimSun" w:hAnsi="Times New Roman" w:cs="Times New Roman"/>
                <w:bCs/>
                <w:sz w:val="18"/>
                <w:szCs w:val="18"/>
                <w:lang w:eastAsia="zh-CN"/>
              </w:rPr>
            </w:pPr>
            <w:r w:rsidRPr="001F7B16">
              <w:rPr>
                <w:rFonts w:ascii="Times New Roman" w:eastAsia="SimSun" w:hAnsi="Times New Roman" w:cs="Times New Roman"/>
                <w:bCs/>
                <w:sz w:val="18"/>
                <w:szCs w:val="18"/>
                <w:lang w:eastAsia="zh-CN"/>
              </w:rPr>
              <w:t xml:space="preserve">1. Definiše specifičnosti između fonetike i fonologije. </w:t>
            </w:r>
          </w:p>
          <w:p w:rsidR="00C95521" w:rsidRPr="001F7B16" w:rsidRDefault="00C95521" w:rsidP="00697A46">
            <w:pPr>
              <w:rPr>
                <w:rFonts w:ascii="Times New Roman" w:eastAsia="SimSun" w:hAnsi="Times New Roman" w:cs="Times New Roman"/>
                <w:bCs/>
                <w:sz w:val="18"/>
                <w:szCs w:val="18"/>
                <w:lang w:eastAsia="zh-CN"/>
              </w:rPr>
            </w:pPr>
            <w:r w:rsidRPr="001F7B16">
              <w:rPr>
                <w:rFonts w:ascii="Times New Roman" w:eastAsia="SimSun" w:hAnsi="Times New Roman" w:cs="Times New Roman"/>
                <w:bCs/>
                <w:sz w:val="18"/>
                <w:szCs w:val="18"/>
                <w:lang w:eastAsia="zh-CN"/>
              </w:rPr>
              <w:t xml:space="preserve">2. Opiše francuski fonološki sistem. </w:t>
            </w:r>
          </w:p>
          <w:p w:rsidR="00C95521" w:rsidRPr="001F7B16" w:rsidRDefault="00C95521" w:rsidP="00697A46">
            <w:pPr>
              <w:rPr>
                <w:rFonts w:ascii="Times New Roman" w:eastAsia="SimSun" w:hAnsi="Times New Roman" w:cs="Times New Roman"/>
                <w:bCs/>
                <w:sz w:val="18"/>
                <w:szCs w:val="18"/>
                <w:lang w:eastAsia="zh-CN"/>
              </w:rPr>
            </w:pPr>
            <w:r w:rsidRPr="001F7B16">
              <w:rPr>
                <w:rFonts w:ascii="Times New Roman" w:eastAsia="SimSun" w:hAnsi="Times New Roman" w:cs="Times New Roman"/>
                <w:bCs/>
                <w:sz w:val="18"/>
                <w:szCs w:val="18"/>
                <w:lang w:eastAsia="zh-CN"/>
              </w:rPr>
              <w:t xml:space="preserve">3. Definiše specifičnosti fonetike i fonologije prema drugim jezičkim disciplinama. </w:t>
            </w:r>
          </w:p>
          <w:p w:rsidR="00C95521" w:rsidRPr="001F7B16" w:rsidRDefault="00C95521" w:rsidP="00697A46">
            <w:pPr>
              <w:rPr>
                <w:rFonts w:ascii="Times New Roman" w:eastAsia="SimSun" w:hAnsi="Times New Roman" w:cs="Times New Roman"/>
                <w:bCs/>
                <w:sz w:val="18"/>
                <w:szCs w:val="18"/>
                <w:lang w:eastAsia="zh-CN"/>
              </w:rPr>
            </w:pPr>
            <w:r w:rsidRPr="001F7B16">
              <w:rPr>
                <w:rFonts w:ascii="Times New Roman" w:eastAsia="SimSun" w:hAnsi="Times New Roman" w:cs="Times New Roman"/>
                <w:bCs/>
                <w:sz w:val="18"/>
                <w:szCs w:val="18"/>
                <w:lang w:eastAsia="zh-CN"/>
              </w:rPr>
              <w:t>4. Identifikuje razlike između fonološkog i grafičkog sistema francuskog jezika.</w:t>
            </w:r>
          </w:p>
          <w:p w:rsidR="00C95521" w:rsidRPr="001F7B16" w:rsidRDefault="00C95521" w:rsidP="00697A46">
            <w:pPr>
              <w:rPr>
                <w:rFonts w:ascii="Times New Roman" w:eastAsia="Times New Roman" w:hAnsi="Times New Roman" w:cs="Times New Roman"/>
                <w:i/>
                <w:sz w:val="18"/>
                <w:szCs w:val="18"/>
                <w:lang w:val="en-GB" w:eastAsia="zh-CN"/>
              </w:rPr>
            </w:pPr>
            <w:r w:rsidRPr="001F7B16">
              <w:rPr>
                <w:rFonts w:ascii="Times New Roman" w:eastAsia="SimSun" w:hAnsi="Times New Roman" w:cs="Times New Roman"/>
                <w:bCs/>
                <w:sz w:val="18"/>
                <w:szCs w:val="18"/>
                <w:lang w:eastAsia="zh-CN"/>
              </w:rPr>
              <w:t xml:space="preserve"> 5. Koristi se IPA – om. </w:t>
            </w:r>
            <w:r w:rsidRPr="001F7B16">
              <w:rPr>
                <w:rFonts w:ascii="Times New Roman" w:eastAsia="Times New Roman" w:hAnsi="Times New Roman" w:cs="Times New Roman"/>
                <w:i/>
                <w:sz w:val="18"/>
                <w:szCs w:val="18"/>
                <w:lang w:val="en-GB" w:eastAsia="zh-CN"/>
              </w:rPr>
              <w:t>*</w:t>
            </w:r>
          </w:p>
          <w:p w:rsidR="00C95521" w:rsidRPr="00DE4F3E" w:rsidRDefault="00C95521" w:rsidP="00697A46">
            <w:pPr>
              <w:rPr>
                <w:rFonts w:ascii="Times New Roman" w:eastAsia="Times New Roman" w:hAnsi="Times New Roman" w:cs="Times New Roman"/>
                <w:sz w:val="16"/>
                <w:szCs w:val="16"/>
                <w:lang w:val="en-GB" w:eastAsia="zh-CN"/>
              </w:rPr>
            </w:pPr>
            <w:r w:rsidRPr="001F7B16">
              <w:rPr>
                <w:rFonts w:ascii="Times New Roman" w:eastAsia="Times New Roman" w:hAnsi="Times New Roman" w:cs="Times New Roman"/>
                <w:sz w:val="18"/>
                <w:szCs w:val="18"/>
                <w:lang w:val="en-GB" w:eastAsia="zh-CN"/>
              </w:rPr>
              <w:t>*"The acronym 'IPA' strictly refers [...] to the 'International Phonetic Association'. But it is now such a common practice to use the acronym also to refer to the alphabet itself (from the phrase 'International Phonetic Alphabet') that resistance seems pedantic. Context usually serves to disambiguate the two usages." (Laver 1994:561)</w:t>
            </w:r>
          </w:p>
        </w:tc>
      </w:tr>
      <w:tr w:rsidR="00C95521" w:rsidRPr="00DE4F3E" w:rsidTr="00697A46">
        <w:trPr>
          <w:jc w:val="center"/>
        </w:trPr>
        <w:tc>
          <w:tcPr>
            <w:tcW w:w="8742" w:type="dxa"/>
            <w:gridSpan w:val="4"/>
          </w:tcPr>
          <w:p w:rsidR="00C95521" w:rsidRDefault="00C95521" w:rsidP="00697A46">
            <w:pPr>
              <w:spacing w:before="60"/>
              <w:rPr>
                <w:rFonts w:ascii="Times New Roman" w:eastAsia="Times New Roman" w:hAnsi="Times New Roman" w:cs="Times New Roman"/>
                <w:b/>
                <w:sz w:val="18"/>
                <w:szCs w:val="18"/>
              </w:rPr>
            </w:pPr>
            <w:r w:rsidRPr="00DE4F3E">
              <w:rPr>
                <w:rFonts w:ascii="Times New Roman" w:eastAsia="Times New Roman" w:hAnsi="Times New Roman" w:cs="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985"/>
              <w:gridCol w:w="5541"/>
            </w:tblGrid>
            <w:tr w:rsidR="00C95521" w:rsidRPr="0075349C" w:rsidTr="00697A46">
              <w:trPr>
                <w:tblCellSpacing w:w="15" w:type="dxa"/>
              </w:trPr>
              <w:tc>
                <w:tcPr>
                  <w:tcW w:w="2940"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Nedjeljno</w:t>
                  </w:r>
                </w:p>
              </w:tc>
              <w:tc>
                <w:tcPr>
                  <w:tcW w:w="5496"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U semestru</w:t>
                  </w:r>
                </w:p>
              </w:tc>
            </w:tr>
            <w:tr w:rsidR="00C95521" w:rsidRPr="0075349C" w:rsidTr="00697A46">
              <w:trPr>
                <w:tblCellSpacing w:w="15" w:type="dxa"/>
              </w:trPr>
              <w:tc>
                <w:tcPr>
                  <w:tcW w:w="2940"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b/>
                      <w:bCs/>
                      <w:color w:val="000000" w:themeColor="text1"/>
                      <w:sz w:val="18"/>
                      <w:szCs w:val="18"/>
                    </w:rPr>
                    <w:t>5 kredita x 40/30 = </w:t>
                  </w:r>
                  <w:r w:rsidRPr="0075349C">
                    <w:rPr>
                      <w:rFonts w:ascii="Times New Roman" w:eastAsia="Times New Roman" w:hAnsi="Times New Roman" w:cs="Times New Roman"/>
                      <w:b/>
                      <w:bCs/>
                      <w:color w:val="000000" w:themeColor="text1"/>
                      <w:sz w:val="18"/>
                      <w:szCs w:val="18"/>
                      <w:u w:val="single"/>
                    </w:rPr>
                    <w:t>6 sati i 40 minuta</w:t>
                  </w:r>
                  <w:r w:rsidRPr="0075349C">
                    <w:rPr>
                      <w:rFonts w:ascii="Times New Roman" w:eastAsia="Times New Roman" w:hAnsi="Times New Roman" w:cs="Times New Roman"/>
                      <w:color w:val="000000" w:themeColor="text1"/>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Struktura: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w:t>
                  </w:r>
                  <w:r w:rsidRPr="0075349C">
                    <w:rPr>
                      <w:rFonts w:ascii="Times New Roman" w:eastAsia="Times New Roman" w:hAnsi="Times New Roman" w:cs="Times New Roman"/>
                      <w:color w:val="000000" w:themeColor="text1"/>
                      <w:sz w:val="18"/>
                      <w:szCs w:val="18"/>
                    </w:rPr>
                    <w:t> predavanja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w:t>
                  </w:r>
                  <w:r w:rsidRPr="0075349C">
                    <w:rPr>
                      <w:rFonts w:ascii="Times New Roman" w:eastAsia="Times New Roman" w:hAnsi="Times New Roman" w:cs="Times New Roman"/>
                      <w:color w:val="000000" w:themeColor="text1"/>
                      <w:sz w:val="18"/>
                      <w:szCs w:val="18"/>
                    </w:rPr>
                    <w:t> vježbi</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 i 40 minuta</w:t>
                  </w:r>
                  <w:r w:rsidRPr="0075349C">
                    <w:rPr>
                      <w:rFonts w:ascii="Times New Roman" w:eastAsia="Times New Roman" w:hAnsi="Times New Roman" w:cs="Times New Roman"/>
                      <w:color w:val="000000" w:themeColor="text1"/>
                      <w:sz w:val="18"/>
                      <w:szCs w:val="18"/>
                    </w:rPr>
                    <w:t> individualnog rada studenta (priprema za laboratorijske vježbe, za kolokvijume, izrada domaćih zadataka) uključujući i konsultacije</w:t>
                  </w:r>
                </w:p>
              </w:tc>
              <w:tc>
                <w:tcPr>
                  <w:tcW w:w="5496"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Nastava i završni ispit: (6 sati i 40 minuta) x 16 = </w:t>
                  </w:r>
                  <w:r w:rsidRPr="0075349C">
                    <w:rPr>
                      <w:rFonts w:ascii="Times New Roman" w:eastAsia="Times New Roman" w:hAnsi="Times New Roman" w:cs="Times New Roman"/>
                      <w:b/>
                      <w:bCs/>
                      <w:color w:val="000000" w:themeColor="text1"/>
                      <w:sz w:val="18"/>
                      <w:szCs w:val="18"/>
                      <w:u w:val="single"/>
                    </w:rPr>
                    <w:t>106 sati i 40 minuta</w:t>
                  </w:r>
                  <w:r w:rsidRPr="0075349C">
                    <w:rPr>
                      <w:rFonts w:ascii="Times New Roman" w:eastAsia="Times New Roman" w:hAnsi="Times New Roman" w:cs="Times New Roman"/>
                      <w:color w:val="000000" w:themeColor="text1"/>
                      <w:sz w:val="18"/>
                      <w:szCs w:val="18"/>
                    </w:rPr>
                    <w:t> </w:t>
                  </w:r>
                  <w:r w:rsidRPr="0075349C">
                    <w:rPr>
                      <w:rFonts w:ascii="Times New Roman" w:eastAsia="Times New Roman" w:hAnsi="Times New Roman" w:cs="Times New Roman"/>
                      <w:color w:val="000000" w:themeColor="text1"/>
                      <w:sz w:val="18"/>
                      <w:szCs w:val="18"/>
                    </w:rPr>
                    <w:br/>
                    <w:t>Neophodna priprema prije početka semestra (administracija, upis, ovjera): 2 x (6 sati i 40 minuta) = 13 sati i 20 minuta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Ukupno opterećenje za predmet: </w:t>
                  </w:r>
                  <w:r w:rsidRPr="0075349C">
                    <w:rPr>
                      <w:rFonts w:ascii="Times New Roman" w:eastAsia="Times New Roman" w:hAnsi="Times New Roman" w:cs="Times New Roman"/>
                      <w:b/>
                      <w:bCs/>
                      <w:color w:val="000000" w:themeColor="text1"/>
                      <w:sz w:val="18"/>
                      <w:szCs w:val="18"/>
                      <w:u w:val="single"/>
                    </w:rPr>
                    <w:t>5 x 30 = 150 sati</w:t>
                  </w:r>
                  <w:r w:rsidRPr="0075349C">
                    <w:rPr>
                      <w:rFonts w:ascii="Times New Roman" w:eastAsia="Times New Roman" w:hAnsi="Times New Roman" w:cs="Times New Roman"/>
                      <w:color w:val="000000" w:themeColor="text1"/>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b/>
                      <w:bCs/>
                      <w:color w:val="000000" w:themeColor="text1"/>
                      <w:sz w:val="18"/>
                      <w:szCs w:val="18"/>
                    </w:rPr>
                    <w:t>Dopunski rad</w:t>
                  </w:r>
                  <w:r w:rsidRPr="0075349C">
                    <w:rPr>
                      <w:rFonts w:ascii="Times New Roman" w:eastAsia="Times New Roman" w:hAnsi="Times New Roman" w:cs="Times New Roman"/>
                      <w:color w:val="000000" w:themeColor="text1"/>
                      <w:sz w:val="18"/>
                      <w:szCs w:val="18"/>
                    </w:rPr>
                    <w:t> za pripremu ispita u popravnom ispitnom roku, uključujući i polaganje popravnog ispita od 0 - 30 sati. </w:t>
                  </w:r>
                  <w:r w:rsidRPr="0075349C">
                    <w:rPr>
                      <w:rFonts w:ascii="Times New Roman" w:eastAsia="Times New Roman" w:hAnsi="Times New Roman" w:cs="Times New Roman"/>
                      <w:color w:val="000000" w:themeColor="text1"/>
                      <w:sz w:val="18"/>
                      <w:szCs w:val="18"/>
                    </w:rPr>
                    <w:br/>
                    <w:t>Struktura opterećenja: 106 sati i 40 minuta (nastava) + 13 sati i 20 minuta (priprema) + 30 sati (dopunski rad)</w:t>
                  </w:r>
                </w:p>
              </w:tc>
            </w:tr>
          </w:tbl>
          <w:p w:rsidR="00C95521" w:rsidRPr="00DE4F3E" w:rsidRDefault="00C95521" w:rsidP="00697A46">
            <w:pPr>
              <w:spacing w:before="60"/>
              <w:rPr>
                <w:rFonts w:ascii="Times New Roman" w:eastAsia="SimSun" w:hAnsi="Times New Roman" w:cs="Times New Roman"/>
                <w:b/>
                <w:bCs/>
                <w:sz w:val="18"/>
                <w:szCs w:val="18"/>
                <w:lang w:eastAsia="zh-CN"/>
              </w:rPr>
            </w:pPr>
          </w:p>
        </w:tc>
      </w:tr>
      <w:tr w:rsidR="00C95521" w:rsidRPr="00C95521" w:rsidTr="00697A46">
        <w:trPr>
          <w:jc w:val="center"/>
        </w:trPr>
        <w:tc>
          <w:tcPr>
            <w:tcW w:w="8742" w:type="dxa"/>
            <w:gridSpan w:val="4"/>
          </w:tcPr>
          <w:p w:rsidR="00C95521" w:rsidRPr="00DE4F3E" w:rsidRDefault="00C95521" w:rsidP="00697A46">
            <w:pPr>
              <w:jc w:val="both"/>
              <w:rPr>
                <w:rFonts w:ascii="Times New Roman" w:eastAsia="SimSun" w:hAnsi="Times New Roman" w:cs="Times New Roman"/>
                <w:bCs/>
                <w:iCs/>
                <w:sz w:val="18"/>
                <w:szCs w:val="18"/>
                <w:lang w:val="sr-Latn-CS" w:eastAsia="zh-CN"/>
              </w:rPr>
            </w:pPr>
            <w:r w:rsidRPr="00DE4F3E">
              <w:rPr>
                <w:rFonts w:ascii="Times New Roman" w:eastAsia="SimSun" w:hAnsi="Times New Roman" w:cs="Times New Roman"/>
                <w:b/>
                <w:bCs/>
                <w:sz w:val="18"/>
                <w:szCs w:val="18"/>
                <w:lang w:val="sr-Latn-CS" w:eastAsia="zh-CN"/>
              </w:rPr>
              <w:t>Literatura</w:t>
            </w:r>
            <w:r w:rsidRPr="00DE4F3E">
              <w:rPr>
                <w:rFonts w:ascii="Times New Roman" w:eastAsia="SimSun" w:hAnsi="Times New Roman" w:cs="Times New Roman"/>
                <w:bCs/>
                <w:sz w:val="18"/>
                <w:szCs w:val="18"/>
                <w:lang w:val="sr-Latn-CS" w:eastAsia="zh-CN"/>
              </w:rPr>
              <w:t>:</w:t>
            </w:r>
            <w:r w:rsidRPr="00DE4F3E">
              <w:rPr>
                <w:rFonts w:ascii="Times New Roman" w:eastAsia="SimSun" w:hAnsi="Times New Roman" w:cs="Times New Roman"/>
                <w:bCs/>
                <w:iCs/>
                <w:sz w:val="18"/>
                <w:szCs w:val="18"/>
                <w:lang w:val="sr-Latn-CS" w:eastAsia="zh-CN"/>
              </w:rPr>
              <w:t>Nataša DESNICA-ŽERJAVIC</w:t>
            </w:r>
            <w:r w:rsidRPr="00DE4F3E">
              <w:rPr>
                <w:rFonts w:ascii="Times New Roman" w:eastAsia="SimSun" w:hAnsi="Times New Roman" w:cs="Times New Roman"/>
                <w:bCs/>
                <w:i/>
                <w:iCs/>
                <w:sz w:val="18"/>
                <w:szCs w:val="18"/>
                <w:lang w:val="sr-Latn-CS" w:eastAsia="zh-CN"/>
              </w:rPr>
              <w:t xml:space="preserve">, Phonétique française, </w:t>
            </w:r>
            <w:r w:rsidRPr="00DE4F3E">
              <w:rPr>
                <w:rFonts w:ascii="Times New Roman" w:eastAsia="SimSun" w:hAnsi="Times New Roman" w:cs="Times New Roman"/>
                <w:bCs/>
                <w:iCs/>
                <w:sz w:val="18"/>
                <w:szCs w:val="18"/>
                <w:lang w:val="sr-Latn-CS" w:eastAsia="zh-CN"/>
              </w:rPr>
              <w:t xml:space="preserve">F.F. Sveučilišta u Zagrebu, Zagreb, 1996., </w:t>
            </w:r>
            <w:r w:rsidRPr="00DE4F3E">
              <w:rPr>
                <w:rFonts w:ascii="Times New Roman" w:eastAsia="SimSun" w:hAnsi="Times New Roman" w:cs="Times New Roman"/>
                <w:bCs/>
                <w:i/>
                <w:iCs/>
                <w:sz w:val="18"/>
                <w:szCs w:val="18"/>
                <w:lang w:val="sr-Latn-CS" w:eastAsia="zh-CN"/>
              </w:rPr>
              <w:t xml:space="preserve">3ème partie « Phonétique corrective » </w:t>
            </w:r>
            <w:r w:rsidRPr="00DE4F3E">
              <w:rPr>
                <w:rFonts w:ascii="Times New Roman" w:eastAsia="SimSun" w:hAnsi="Times New Roman" w:cs="Times New Roman"/>
                <w:bCs/>
                <w:iCs/>
                <w:sz w:val="18"/>
                <w:szCs w:val="18"/>
                <w:lang w:val="sr-Latn-CS" w:eastAsia="zh-CN"/>
              </w:rPr>
              <w:t>Dominique ABRY, Marie-Laure CHALARON</w:t>
            </w:r>
            <w:r w:rsidRPr="00DE4F3E">
              <w:rPr>
                <w:rFonts w:ascii="Times New Roman" w:eastAsia="SimSun" w:hAnsi="Times New Roman" w:cs="Times New Roman"/>
                <w:bCs/>
                <w:i/>
                <w:iCs/>
                <w:sz w:val="18"/>
                <w:szCs w:val="18"/>
                <w:lang w:val="sr-Latn-CS" w:eastAsia="zh-CN"/>
              </w:rPr>
              <w:t xml:space="preserve">, Les 500 exercices de phonétique A1/A2, </w:t>
            </w:r>
            <w:r w:rsidRPr="00DE4F3E">
              <w:rPr>
                <w:rFonts w:ascii="Times New Roman" w:eastAsia="SimSun" w:hAnsi="Times New Roman" w:cs="Times New Roman"/>
                <w:bCs/>
                <w:iCs/>
                <w:sz w:val="18"/>
                <w:szCs w:val="18"/>
                <w:lang w:val="sr-Latn-CS" w:eastAsia="zh-CN"/>
              </w:rPr>
              <w:t>Hachette FLE, Paris, 2010 Pierre LÉON.</w:t>
            </w:r>
            <w:r w:rsidRPr="00DE4F3E">
              <w:rPr>
                <w:rFonts w:ascii="Times New Roman" w:eastAsia="SimSun" w:hAnsi="Times New Roman" w:cs="Times New Roman"/>
                <w:bCs/>
                <w:i/>
                <w:iCs/>
                <w:sz w:val="18"/>
                <w:szCs w:val="18"/>
                <w:lang w:val="sr-Latn-CS" w:eastAsia="zh-CN"/>
              </w:rPr>
              <w:t xml:space="preserve"> Prononciation du français standard, </w:t>
            </w:r>
            <w:r w:rsidRPr="00DE4F3E">
              <w:rPr>
                <w:rFonts w:ascii="Times New Roman" w:eastAsia="SimSun" w:hAnsi="Times New Roman" w:cs="Times New Roman"/>
                <w:bCs/>
                <w:iCs/>
                <w:sz w:val="18"/>
                <w:szCs w:val="18"/>
                <w:lang w:val="sr-Latn-CS" w:eastAsia="zh-CN"/>
              </w:rPr>
              <w:t>Didier, Paris Bruno MARTINI</w:t>
            </w:r>
            <w:r w:rsidRPr="00DE4F3E">
              <w:rPr>
                <w:rFonts w:ascii="Times New Roman" w:eastAsia="SimSun" w:hAnsi="Times New Roman" w:cs="Times New Roman"/>
                <w:bCs/>
                <w:i/>
                <w:iCs/>
                <w:sz w:val="18"/>
                <w:szCs w:val="18"/>
                <w:lang w:val="sr-Latn-CS" w:eastAsia="zh-CN"/>
              </w:rPr>
              <w:t xml:space="preserve">, </w:t>
            </w:r>
            <w:r w:rsidRPr="00DE4F3E">
              <w:rPr>
                <w:rFonts w:ascii="Times New Roman" w:eastAsia="SimSun" w:hAnsi="Times New Roman" w:cs="Times New Roman"/>
                <w:bCs/>
                <w:iCs/>
                <w:sz w:val="18"/>
                <w:szCs w:val="18"/>
                <w:lang w:val="sr-Latn-CS" w:eastAsia="zh-CN"/>
              </w:rPr>
              <w:t>Sandrine WACHS,</w:t>
            </w:r>
            <w:r w:rsidRPr="00DE4F3E">
              <w:rPr>
                <w:rFonts w:ascii="Times New Roman" w:eastAsia="SimSun" w:hAnsi="Times New Roman" w:cs="Times New Roman"/>
                <w:bCs/>
                <w:i/>
                <w:iCs/>
                <w:sz w:val="18"/>
                <w:szCs w:val="18"/>
                <w:lang w:val="sr-Latn-CS" w:eastAsia="zh-CN"/>
              </w:rPr>
              <w:t xml:space="preserve"> Phonétique en dialogues, Niveau débutant, </w:t>
            </w:r>
            <w:r w:rsidRPr="00DE4F3E">
              <w:rPr>
                <w:rFonts w:ascii="Times New Roman" w:eastAsia="SimSun" w:hAnsi="Times New Roman" w:cs="Times New Roman"/>
                <w:bCs/>
                <w:iCs/>
                <w:sz w:val="18"/>
                <w:szCs w:val="18"/>
                <w:lang w:val="sr-Latn-CS" w:eastAsia="zh-CN"/>
              </w:rPr>
              <w:t>CLE International, Paris, 2007</w:t>
            </w:r>
          </w:p>
        </w:tc>
      </w:tr>
      <w:tr w:rsidR="00C95521" w:rsidRPr="00DE4F3E" w:rsidTr="00697A46">
        <w:trPr>
          <w:jc w:val="center"/>
        </w:trPr>
        <w:tc>
          <w:tcPr>
            <w:tcW w:w="8742" w:type="dxa"/>
            <w:gridSpan w:val="4"/>
          </w:tcPr>
          <w:p w:rsidR="00C95521" w:rsidRPr="00DE4F3E" w:rsidRDefault="00C95521" w:rsidP="00697A46">
            <w:pPr>
              <w:jc w:val="both"/>
              <w:rPr>
                <w:rFonts w:ascii="Times New Roman" w:eastAsia="SimSun" w:hAnsi="Times New Roman" w:cs="Times New Roman"/>
                <w:b/>
                <w:sz w:val="18"/>
                <w:szCs w:val="18"/>
                <w:lang w:val="sl-SI" w:eastAsia="zh-CN"/>
              </w:rPr>
            </w:pPr>
            <w:r w:rsidRPr="00DE4F3E">
              <w:rPr>
                <w:rFonts w:ascii="Times New Roman" w:eastAsia="SimSun" w:hAnsi="Times New Roman" w:cs="Times New Roman"/>
                <w:b/>
                <w:bCs/>
                <w:sz w:val="18"/>
                <w:szCs w:val="18"/>
                <w:lang w:val="sr-Latn-CS" w:eastAsia="zh-CN"/>
              </w:rPr>
              <w:t>Oblici provjere znanja i ocjenjivanje:</w:t>
            </w:r>
            <w:r w:rsidRPr="00DE4F3E">
              <w:rPr>
                <w:rFonts w:ascii="Times New Roman" w:eastAsia="Times New Roman" w:hAnsi="Times New Roman" w:cs="Times New Roman"/>
                <w:sz w:val="18"/>
                <w:szCs w:val="18"/>
                <w:lang w:val="fr-FR" w:eastAsia="zh-CN"/>
              </w:rPr>
              <w:t xml:space="preserve">Konačna ocjena upisuje se po okončanju pismenog ispita. Za ocjenu „dovoljan“ (E)potrebno je ostvariti minimum od 65% bodova na pismenim provjerama znanja. Za ocjenu „odličan“ (A) potrebno je položiti kolokvijume i pismeni ispit sa kumulativnim zbirom bodova vecim od 91. </w:t>
            </w:r>
            <w:r w:rsidRPr="00DE4F3E">
              <w:rPr>
                <w:rFonts w:ascii="Times New Roman" w:eastAsia="Times New Roman" w:hAnsi="Times New Roman" w:cs="Times New Roman"/>
                <w:sz w:val="18"/>
                <w:szCs w:val="18"/>
                <w:lang w:val="en-GB" w:eastAsia="zh-CN"/>
              </w:rPr>
              <w:t>Ocjena A (91-100).</w:t>
            </w:r>
          </w:p>
        </w:tc>
      </w:tr>
      <w:tr w:rsidR="00C95521" w:rsidRPr="00DE4F3E" w:rsidTr="00697A46">
        <w:trPr>
          <w:jc w:val="center"/>
        </w:trPr>
        <w:tc>
          <w:tcPr>
            <w:tcW w:w="8742" w:type="dxa"/>
            <w:gridSpan w:val="4"/>
          </w:tcPr>
          <w:p w:rsidR="00C95521" w:rsidRPr="00DE4F3E" w:rsidRDefault="00C95521" w:rsidP="00697A46">
            <w:pPr>
              <w:jc w:val="both"/>
              <w:rPr>
                <w:rFonts w:ascii="Times New Roman" w:eastAsia="SimSun" w:hAnsi="Times New Roman" w:cs="Times New Roman"/>
                <w:b/>
                <w:sz w:val="18"/>
                <w:szCs w:val="18"/>
                <w:lang w:val="sr-Latn-CS" w:eastAsia="zh-CN"/>
              </w:rPr>
            </w:pPr>
            <w:r w:rsidRPr="00DE4F3E">
              <w:rPr>
                <w:rFonts w:ascii="Times New Roman" w:eastAsia="SimSun" w:hAnsi="Times New Roman" w:cs="Times New Roman"/>
                <w:b/>
                <w:bCs/>
                <w:sz w:val="18"/>
                <w:szCs w:val="18"/>
                <w:lang w:val="sr-Latn-CS" w:eastAsia="zh-CN"/>
              </w:rPr>
              <w:t xml:space="preserve">Posebna naznaka za predmet: </w:t>
            </w:r>
          </w:p>
        </w:tc>
      </w:tr>
      <w:tr w:rsidR="00C95521" w:rsidRPr="00DE4F3E" w:rsidTr="00697A46">
        <w:trPr>
          <w:jc w:val="center"/>
        </w:trPr>
        <w:tc>
          <w:tcPr>
            <w:tcW w:w="8742" w:type="dxa"/>
            <w:gridSpan w:val="4"/>
          </w:tcPr>
          <w:p w:rsidR="00C95521" w:rsidRPr="00DE4F3E" w:rsidRDefault="00C95521" w:rsidP="00697A46">
            <w:pPr>
              <w:jc w:val="both"/>
              <w:rPr>
                <w:rFonts w:ascii="Times New Roman" w:eastAsia="SimSun" w:hAnsi="Times New Roman" w:cs="Times New Roman"/>
                <w:bCs/>
                <w:sz w:val="18"/>
                <w:szCs w:val="18"/>
                <w:lang w:val="sr-Latn-CS" w:eastAsia="zh-CN"/>
              </w:rPr>
            </w:pPr>
            <w:r w:rsidRPr="00DE4F3E">
              <w:rPr>
                <w:rFonts w:ascii="Times New Roman" w:eastAsia="SimSun" w:hAnsi="Times New Roman" w:cs="Times New Roman"/>
                <w:b/>
                <w:bCs/>
                <w:sz w:val="18"/>
                <w:szCs w:val="18"/>
                <w:lang w:val="sr-Latn-CS" w:eastAsia="zh-CN"/>
              </w:rPr>
              <w:t>Ime i prezime nastavnika i saradnika:</w:t>
            </w:r>
            <w:r w:rsidRPr="00DE4F3E">
              <w:rPr>
                <w:rFonts w:ascii="Times New Roman" w:eastAsia="SimSun" w:hAnsi="Times New Roman" w:cs="Times New Roman"/>
                <w:sz w:val="18"/>
                <w:szCs w:val="18"/>
                <w:lang w:val="sr-Latn-CS" w:eastAsia="zh-CN"/>
              </w:rPr>
              <w:t>Prof. dr Aleksandra Banjević</w:t>
            </w:r>
          </w:p>
        </w:tc>
      </w:tr>
    </w:tbl>
    <w:p w:rsidR="00C95521" w:rsidRDefault="00C95521" w:rsidP="00C95521">
      <w:pPr>
        <w:spacing w:before="60" w:after="0" w:line="240" w:lineRule="auto"/>
        <w:jc w:val="both"/>
        <w:rPr>
          <w:rFonts w:ascii="Times New Roman" w:eastAsia="SimSun" w:hAnsi="Times New Roman" w:cs="Times New Roman"/>
          <w:lang w:eastAsia="zh-CN"/>
        </w:rPr>
      </w:pPr>
    </w:p>
    <w:tbl>
      <w:tblPr>
        <w:tblStyle w:val="TableGrid1"/>
        <w:tblW w:w="0" w:type="auto"/>
        <w:jc w:val="center"/>
        <w:tblLook w:val="04A0" w:firstRow="1" w:lastRow="0" w:firstColumn="1" w:lastColumn="0" w:noHBand="0" w:noVBand="1"/>
      </w:tblPr>
      <w:tblGrid>
        <w:gridCol w:w="1525"/>
        <w:gridCol w:w="1206"/>
        <w:gridCol w:w="2704"/>
        <w:gridCol w:w="3303"/>
      </w:tblGrid>
      <w:tr w:rsidR="00C95521" w:rsidRPr="00DE4F3E" w:rsidTr="00697A46">
        <w:trPr>
          <w:jc w:val="center"/>
        </w:trPr>
        <w:tc>
          <w:tcPr>
            <w:tcW w:w="8738" w:type="dxa"/>
            <w:gridSpan w:val="4"/>
          </w:tcPr>
          <w:p w:rsidR="00C95521" w:rsidRPr="00DE4F3E" w:rsidRDefault="00C95521" w:rsidP="00697A46">
            <w:pPr>
              <w:spacing w:before="60"/>
              <w:jc w:val="center"/>
              <w:rPr>
                <w:rFonts w:ascii="Times New Roman" w:eastAsia="SimSun" w:hAnsi="Times New Roman" w:cs="Times New Roman"/>
                <w:sz w:val="20"/>
                <w:szCs w:val="20"/>
                <w:lang w:val="en-GB" w:eastAsia="zh-CN"/>
              </w:rPr>
            </w:pPr>
            <w:r w:rsidRPr="00DE4F3E">
              <w:rPr>
                <w:rFonts w:ascii="Times New Roman" w:eastAsia="SimSun" w:hAnsi="Times New Roman" w:cs="Times New Roman"/>
                <w:b/>
                <w:bCs/>
                <w:sz w:val="20"/>
                <w:szCs w:val="20"/>
                <w:lang w:val="sr-Latn-CS" w:eastAsia="zh-CN"/>
              </w:rPr>
              <w:lastRenderedPageBreak/>
              <w:t>Naziv predmeta:</w:t>
            </w:r>
            <w:r>
              <w:rPr>
                <w:rFonts w:ascii="Times New Roman" w:eastAsia="SimSun" w:hAnsi="Times New Roman" w:cs="Times New Roman"/>
                <w:b/>
                <w:bCs/>
                <w:sz w:val="20"/>
                <w:szCs w:val="20"/>
                <w:lang w:val="sr-Latn-CS" w:eastAsia="zh-CN"/>
              </w:rPr>
              <w:t xml:space="preserve"> </w:t>
            </w:r>
            <w:r w:rsidRPr="00DE4F3E">
              <w:rPr>
                <w:rFonts w:ascii="Times New Roman" w:eastAsia="SimSun" w:hAnsi="Times New Roman" w:cs="Times New Roman"/>
                <w:b/>
                <w:bCs/>
                <w:sz w:val="20"/>
                <w:szCs w:val="20"/>
                <w:lang w:val="sl-SI" w:eastAsia="zh-CN"/>
              </w:rPr>
              <w:t xml:space="preserve">Francuska književnost 2 – </w:t>
            </w:r>
            <w:r w:rsidRPr="00DE4F3E">
              <w:rPr>
                <w:rFonts w:ascii="Times New Roman" w:eastAsia="SimSun" w:hAnsi="Times New Roman" w:cs="Times New Roman"/>
                <w:b/>
                <w:bCs/>
                <w:i/>
                <w:sz w:val="20"/>
                <w:szCs w:val="20"/>
                <w:lang w:val="sl-SI" w:eastAsia="zh-CN"/>
              </w:rPr>
              <w:t>R</w:t>
            </w:r>
            <w:r w:rsidRPr="00DE4F3E">
              <w:rPr>
                <w:rFonts w:ascii="Times New Roman" w:eastAsia="SimSun" w:hAnsi="Times New Roman" w:cs="Times New Roman"/>
                <w:b/>
                <w:bCs/>
                <w:i/>
                <w:sz w:val="20"/>
                <w:szCs w:val="20"/>
                <w:lang w:val="sv-SE" w:eastAsia="zh-CN"/>
              </w:rPr>
              <w:t>enesansa i barok</w:t>
            </w:r>
          </w:p>
        </w:tc>
      </w:tr>
      <w:tr w:rsidR="00C95521" w:rsidRPr="00DE4F3E" w:rsidTr="00697A46">
        <w:trPr>
          <w:jc w:val="center"/>
        </w:trPr>
        <w:tc>
          <w:tcPr>
            <w:tcW w:w="1525" w:type="dxa"/>
          </w:tcPr>
          <w:p w:rsidR="00C95521" w:rsidRPr="00DE4F3E" w:rsidRDefault="00C95521" w:rsidP="00697A46">
            <w:pPr>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b/>
                <w:bCs/>
                <w:sz w:val="18"/>
                <w:szCs w:val="18"/>
                <w:lang w:val="sr-Latn-CS" w:eastAsia="zh-CN"/>
              </w:rPr>
              <w:t>Status predmeta</w:t>
            </w:r>
          </w:p>
        </w:tc>
        <w:tc>
          <w:tcPr>
            <w:tcW w:w="1206"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sz w:val="18"/>
                <w:szCs w:val="18"/>
                <w:lang w:val="sr-Latn-CS" w:eastAsia="zh-CN"/>
              </w:rPr>
              <w:t>Semestar</w:t>
            </w:r>
          </w:p>
        </w:tc>
        <w:tc>
          <w:tcPr>
            <w:tcW w:w="2704"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sz w:val="18"/>
                <w:szCs w:val="18"/>
                <w:lang w:val="sr-Latn-CS" w:eastAsia="zh-CN"/>
              </w:rPr>
              <w:t>Broj ECTS kredita</w:t>
            </w:r>
          </w:p>
        </w:tc>
        <w:tc>
          <w:tcPr>
            <w:tcW w:w="3303"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sz w:val="18"/>
                <w:szCs w:val="18"/>
                <w:lang w:val="sr-Latn-CS" w:eastAsia="zh-CN"/>
              </w:rPr>
              <w:t>Fond časova</w:t>
            </w:r>
          </w:p>
        </w:tc>
      </w:tr>
      <w:tr w:rsidR="00C95521" w:rsidRPr="00DE4F3E" w:rsidTr="00697A46">
        <w:trPr>
          <w:jc w:val="center"/>
        </w:trPr>
        <w:tc>
          <w:tcPr>
            <w:tcW w:w="1525" w:type="dxa"/>
          </w:tcPr>
          <w:p w:rsidR="00C95521" w:rsidRPr="00DE4F3E" w:rsidRDefault="00C95521" w:rsidP="00697A46">
            <w:pPr>
              <w:jc w:val="center"/>
              <w:rPr>
                <w:rFonts w:ascii="Times New Roman" w:eastAsia="SimSun" w:hAnsi="Times New Roman" w:cs="Times New Roman"/>
                <w:b/>
                <w:bCs/>
                <w:sz w:val="18"/>
                <w:szCs w:val="18"/>
                <w:lang w:val="sr-Latn-CS" w:eastAsia="zh-CN"/>
              </w:rPr>
            </w:pPr>
            <w:r>
              <w:rPr>
                <w:rFonts w:ascii="Times New Roman" w:eastAsia="SimSun" w:hAnsi="Times New Roman" w:cs="Times New Roman"/>
                <w:b/>
                <w:iCs/>
                <w:sz w:val="18"/>
                <w:szCs w:val="18"/>
                <w:lang w:val="en-GB" w:eastAsia="zh-CN"/>
              </w:rPr>
              <w:t>O</w:t>
            </w:r>
            <w:r w:rsidRPr="00DE4F3E">
              <w:rPr>
                <w:rFonts w:ascii="Times New Roman" w:eastAsia="SimSun" w:hAnsi="Times New Roman" w:cs="Times New Roman"/>
                <w:b/>
                <w:iCs/>
                <w:sz w:val="18"/>
                <w:szCs w:val="18"/>
                <w:lang w:val="en-GB" w:eastAsia="zh-CN"/>
              </w:rPr>
              <w:t>bavezan</w:t>
            </w:r>
          </w:p>
        </w:tc>
        <w:tc>
          <w:tcPr>
            <w:tcW w:w="1206" w:type="dxa"/>
          </w:tcPr>
          <w:p w:rsidR="00C95521" w:rsidRPr="00DE4F3E" w:rsidRDefault="00C95521" w:rsidP="00697A46">
            <w:pPr>
              <w:jc w:val="center"/>
              <w:rPr>
                <w:rFonts w:ascii="Times New Roman" w:eastAsia="SimSun" w:hAnsi="Times New Roman" w:cs="Times New Roman"/>
                <w:b/>
                <w:bCs/>
                <w:sz w:val="18"/>
                <w:szCs w:val="18"/>
                <w:lang w:val="sr-Latn-CS" w:eastAsia="zh-CN"/>
              </w:rPr>
            </w:pPr>
            <w:r w:rsidRPr="00DE4F3E">
              <w:rPr>
                <w:rFonts w:ascii="Times New Roman" w:eastAsia="SimSun" w:hAnsi="Times New Roman" w:cs="Times New Roman"/>
                <w:b/>
                <w:bCs/>
                <w:sz w:val="18"/>
                <w:szCs w:val="18"/>
                <w:lang w:val="sr-Latn-CS" w:eastAsia="zh-CN"/>
              </w:rPr>
              <w:t>II</w:t>
            </w:r>
          </w:p>
        </w:tc>
        <w:tc>
          <w:tcPr>
            <w:tcW w:w="2704" w:type="dxa"/>
          </w:tcPr>
          <w:p w:rsidR="00C95521" w:rsidRPr="00DE4F3E" w:rsidRDefault="00C95521" w:rsidP="00697A46">
            <w:pPr>
              <w:jc w:val="center"/>
              <w:rPr>
                <w:rFonts w:ascii="Times New Roman" w:eastAsia="SimSun" w:hAnsi="Times New Roman" w:cs="Times New Roman"/>
                <w:b/>
                <w:bCs/>
                <w:sz w:val="20"/>
                <w:szCs w:val="20"/>
                <w:lang w:val="sr-Latn-CS" w:eastAsia="zh-CN"/>
              </w:rPr>
            </w:pPr>
            <w:r w:rsidRPr="00DE4F3E">
              <w:rPr>
                <w:rFonts w:ascii="Times New Roman" w:eastAsia="SimSun" w:hAnsi="Times New Roman" w:cs="Times New Roman"/>
                <w:b/>
                <w:bCs/>
                <w:sz w:val="20"/>
                <w:szCs w:val="20"/>
                <w:lang w:val="sr-Latn-CS" w:eastAsia="zh-CN"/>
              </w:rPr>
              <w:t>4</w:t>
            </w:r>
          </w:p>
        </w:tc>
        <w:tc>
          <w:tcPr>
            <w:tcW w:w="3303" w:type="dxa"/>
          </w:tcPr>
          <w:p w:rsidR="00C95521" w:rsidRPr="00DE4F3E" w:rsidRDefault="00C95521" w:rsidP="00697A46">
            <w:pPr>
              <w:jc w:val="center"/>
              <w:rPr>
                <w:rFonts w:ascii="Times New Roman" w:eastAsia="SimSun" w:hAnsi="Times New Roman" w:cs="Times New Roman"/>
                <w:b/>
                <w:bCs/>
                <w:sz w:val="18"/>
                <w:szCs w:val="18"/>
                <w:lang w:val="sr-Latn-CS" w:eastAsia="zh-CN"/>
              </w:rPr>
            </w:pPr>
            <w:r w:rsidRPr="00DE4F3E">
              <w:rPr>
                <w:rFonts w:ascii="Times New Roman" w:eastAsia="SimSun" w:hAnsi="Times New Roman" w:cs="Times New Roman"/>
                <w:b/>
                <w:bCs/>
                <w:sz w:val="18"/>
                <w:szCs w:val="18"/>
                <w:lang w:val="sr-Latn-CS" w:eastAsia="zh-CN"/>
              </w:rPr>
              <w:t>2P+1V</w:t>
            </w:r>
          </w:p>
        </w:tc>
      </w:tr>
      <w:tr w:rsidR="00C95521" w:rsidRPr="00C95521" w:rsidTr="00697A46">
        <w:trPr>
          <w:jc w:val="center"/>
        </w:trPr>
        <w:tc>
          <w:tcPr>
            <w:tcW w:w="8738" w:type="dxa"/>
            <w:gridSpan w:val="4"/>
          </w:tcPr>
          <w:p w:rsidR="00C95521" w:rsidRPr="00DE4F3E" w:rsidRDefault="00C95521" w:rsidP="00697A46">
            <w:pPr>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b/>
                <w:bCs/>
                <w:sz w:val="18"/>
                <w:szCs w:val="18"/>
                <w:lang w:val="sr-Latn-CS" w:eastAsia="zh-CN"/>
              </w:rPr>
              <w:t>Studijski program</w:t>
            </w:r>
            <w:r w:rsidRPr="00DE4F3E">
              <w:rPr>
                <w:rFonts w:ascii="Times New Roman" w:eastAsia="SimSun" w:hAnsi="Times New Roman" w:cs="Times New Roman"/>
                <w:bCs/>
                <w:sz w:val="18"/>
                <w:szCs w:val="18"/>
                <w:lang w:val="sr-Latn-CS" w:eastAsia="zh-CN"/>
              </w:rPr>
              <w:t>:</w:t>
            </w:r>
            <w:r w:rsidRPr="00DE4F3E">
              <w:rPr>
                <w:rFonts w:ascii="Times New Roman" w:eastAsia="SimSun" w:hAnsi="Times New Roman" w:cs="Times New Roman"/>
                <w:bCs/>
                <w:iCs/>
                <w:sz w:val="18"/>
                <w:szCs w:val="18"/>
                <w:lang w:val="sr-Latn-CS" w:eastAsia="zh-CN"/>
              </w:rPr>
              <w:t>Francuski jezik i književnost; Akademske osnovne studije</w:t>
            </w:r>
          </w:p>
        </w:tc>
      </w:tr>
      <w:tr w:rsidR="00C95521" w:rsidRPr="00DE4F3E" w:rsidTr="00697A46">
        <w:trPr>
          <w:jc w:val="center"/>
        </w:trPr>
        <w:tc>
          <w:tcPr>
            <w:tcW w:w="8738" w:type="dxa"/>
            <w:gridSpan w:val="4"/>
          </w:tcPr>
          <w:p w:rsidR="00C95521" w:rsidRPr="00DE4F3E" w:rsidRDefault="00C95521" w:rsidP="00697A46">
            <w:pPr>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b/>
                <w:bCs/>
                <w:sz w:val="18"/>
                <w:szCs w:val="18"/>
                <w:lang w:val="sr-Latn-CS" w:eastAsia="zh-CN"/>
              </w:rPr>
              <w:t xml:space="preserve">Uslovljenost drugim predmetima: </w:t>
            </w:r>
          </w:p>
        </w:tc>
      </w:tr>
      <w:tr w:rsidR="00C95521" w:rsidRPr="00DE4F3E" w:rsidTr="00697A46">
        <w:trPr>
          <w:jc w:val="center"/>
        </w:trPr>
        <w:tc>
          <w:tcPr>
            <w:tcW w:w="8738" w:type="dxa"/>
            <w:gridSpan w:val="4"/>
          </w:tcPr>
          <w:p w:rsidR="00C95521" w:rsidRPr="00DE4F3E" w:rsidRDefault="00C95521" w:rsidP="00697A46">
            <w:pPr>
              <w:spacing w:before="60"/>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b/>
                <w:bCs/>
                <w:sz w:val="18"/>
                <w:szCs w:val="18"/>
                <w:lang w:val="sr-Latn-CS" w:eastAsia="zh-CN"/>
              </w:rPr>
              <w:t>Ciljevi izučavanja predmeta:</w:t>
            </w:r>
            <w:r w:rsidRPr="00DE4F3E">
              <w:rPr>
                <w:rFonts w:ascii="Times New Roman" w:eastAsia="SimSun" w:hAnsi="Times New Roman" w:cs="Times New Roman"/>
                <w:sz w:val="18"/>
                <w:szCs w:val="18"/>
                <w:lang w:val="sr-Latn-CS" w:eastAsia="zh-CN"/>
              </w:rPr>
              <w:t xml:space="preserve"> Glavni književni pravci i predstavnici francuske književnosti XV i XVI vijeka; srednjovjekovna književnost, književnost renesanse i baroka</w:t>
            </w:r>
          </w:p>
        </w:tc>
      </w:tr>
      <w:tr w:rsidR="00C95521" w:rsidRPr="00C95521" w:rsidTr="00697A46">
        <w:trPr>
          <w:jc w:val="center"/>
        </w:trPr>
        <w:tc>
          <w:tcPr>
            <w:tcW w:w="8738" w:type="dxa"/>
            <w:gridSpan w:val="4"/>
          </w:tcPr>
          <w:p w:rsidR="00C95521" w:rsidRPr="00DE4F3E" w:rsidRDefault="00C95521" w:rsidP="00697A46">
            <w:pPr>
              <w:spacing w:before="60"/>
              <w:rPr>
                <w:rFonts w:ascii="Times New Roman" w:eastAsia="SimSun" w:hAnsi="Times New Roman" w:cs="Times New Roman"/>
                <w:b/>
                <w:bCs/>
                <w:color w:val="FF0000"/>
                <w:sz w:val="18"/>
                <w:szCs w:val="18"/>
                <w:lang w:val="sr-Latn-CS" w:eastAsia="zh-CN"/>
              </w:rPr>
            </w:pPr>
            <w:r w:rsidRPr="00DE4F3E">
              <w:rPr>
                <w:rFonts w:ascii="Times New Roman" w:eastAsia="SimSun" w:hAnsi="Times New Roman" w:cs="Times New Roman"/>
                <w:b/>
                <w:bCs/>
                <w:sz w:val="18"/>
                <w:szCs w:val="18"/>
                <w:lang w:val="sr-Latn-CS" w:eastAsia="zh-CN"/>
              </w:rPr>
              <w:t>Sadržaj predmeta:</w:t>
            </w:r>
          </w:p>
          <w:p w:rsidR="00C95521" w:rsidRPr="00DE4F3E" w:rsidRDefault="00C95521" w:rsidP="00697A46">
            <w:pPr>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 xml:space="preserve">1. Renesansa, humanizam i reformacija. </w:t>
            </w:r>
          </w:p>
          <w:p w:rsidR="00C95521" w:rsidRPr="00DE4F3E" w:rsidRDefault="00C95521" w:rsidP="00697A46">
            <w:pPr>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2. Rana renesansa.</w:t>
            </w:r>
          </w:p>
          <w:p w:rsidR="00C95521" w:rsidRPr="00DE4F3E" w:rsidRDefault="00C95521" w:rsidP="00697A46">
            <w:pPr>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3. « Veliki retoričari ». Kleman Maro. Pjesnički oblici srednjovjekovne tradicije.</w:t>
            </w:r>
          </w:p>
          <w:p w:rsidR="00C95521" w:rsidRPr="00DE4F3E" w:rsidRDefault="00C95521" w:rsidP="00697A46">
            <w:pPr>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 xml:space="preserve">4. Margerita od Navare – </w:t>
            </w:r>
            <w:r w:rsidRPr="00DE4F3E">
              <w:rPr>
                <w:rFonts w:ascii="Times New Roman" w:eastAsia="Times New Roman" w:hAnsi="Times New Roman" w:cs="Times New Roman"/>
                <w:i/>
                <w:sz w:val="18"/>
                <w:szCs w:val="18"/>
                <w:lang w:val="sl-SI"/>
              </w:rPr>
              <w:t>Heptameron</w:t>
            </w:r>
            <w:r w:rsidRPr="00DE4F3E">
              <w:rPr>
                <w:rFonts w:ascii="Times New Roman" w:eastAsia="Times New Roman" w:hAnsi="Times New Roman" w:cs="Times New Roman"/>
                <w:sz w:val="18"/>
                <w:szCs w:val="18"/>
                <w:lang w:val="sl-SI"/>
              </w:rPr>
              <w:t>. Novela kao žanr.</w:t>
            </w:r>
            <w:r w:rsidRPr="00DE4F3E">
              <w:rPr>
                <w:rFonts w:ascii="Times New Roman" w:eastAsia="Times New Roman" w:hAnsi="Times New Roman" w:cs="Times New Roman"/>
                <w:sz w:val="18"/>
                <w:szCs w:val="18"/>
                <w:lang w:val="sr-Latn-CS"/>
              </w:rPr>
              <w:t xml:space="preserve"> Domaći zadaci. Analiza radova.</w:t>
            </w:r>
          </w:p>
          <w:p w:rsidR="00C95521" w:rsidRPr="00DE4F3E" w:rsidRDefault="00C95521" w:rsidP="00697A46">
            <w:pPr>
              <w:jc w:val="both"/>
              <w:rPr>
                <w:rFonts w:ascii="Times New Roman" w:eastAsia="Times New Roman" w:hAnsi="Times New Roman" w:cs="Times New Roman"/>
                <w:sz w:val="18"/>
                <w:szCs w:val="18"/>
                <w:lang w:val="sr-Latn-CS"/>
              </w:rPr>
            </w:pPr>
            <w:r w:rsidRPr="00DE4F3E">
              <w:rPr>
                <w:rFonts w:ascii="Times New Roman" w:eastAsia="Times New Roman" w:hAnsi="Times New Roman" w:cs="Times New Roman"/>
                <w:sz w:val="18"/>
                <w:szCs w:val="18"/>
                <w:lang w:val="sr-Latn-CS"/>
              </w:rPr>
              <w:t>5. Fransoa Rable.</w:t>
            </w:r>
          </w:p>
          <w:p w:rsidR="00C95521" w:rsidRPr="00DE4F3E" w:rsidRDefault="00C95521" w:rsidP="00697A46">
            <w:pPr>
              <w:jc w:val="both"/>
              <w:rPr>
                <w:rFonts w:ascii="Times New Roman" w:eastAsia="Times New Roman" w:hAnsi="Times New Roman" w:cs="Times New Roman"/>
                <w:sz w:val="18"/>
                <w:szCs w:val="18"/>
                <w:lang w:val="sr-Latn-CS"/>
              </w:rPr>
            </w:pPr>
            <w:r w:rsidRPr="00DE4F3E">
              <w:rPr>
                <w:rFonts w:ascii="Times New Roman" w:eastAsia="Times New Roman" w:hAnsi="Times New Roman" w:cs="Times New Roman"/>
                <w:sz w:val="18"/>
                <w:szCs w:val="18"/>
                <w:lang w:val="sr-Latn-CS"/>
              </w:rPr>
              <w:t xml:space="preserve">6. Fransoa Rable. </w:t>
            </w:r>
            <w:r w:rsidRPr="00DE4F3E">
              <w:rPr>
                <w:rFonts w:ascii="Times New Roman" w:eastAsia="Times New Roman" w:hAnsi="Times New Roman" w:cs="Times New Roman"/>
                <w:i/>
                <w:sz w:val="18"/>
                <w:szCs w:val="18"/>
                <w:lang w:val="sr-Latn-CS"/>
              </w:rPr>
              <w:t>Gargantua i Pantagruel.</w:t>
            </w:r>
          </w:p>
          <w:p w:rsidR="00C95521" w:rsidRPr="00DE4F3E" w:rsidRDefault="00C95521" w:rsidP="00697A46">
            <w:pPr>
              <w:jc w:val="both"/>
              <w:rPr>
                <w:rFonts w:ascii="Times New Roman" w:eastAsia="Times New Roman" w:hAnsi="Times New Roman" w:cs="Times New Roman"/>
                <w:sz w:val="18"/>
                <w:szCs w:val="18"/>
                <w:lang w:val="sr-Latn-CS"/>
              </w:rPr>
            </w:pPr>
            <w:r w:rsidRPr="00DE4F3E">
              <w:rPr>
                <w:rFonts w:ascii="Times New Roman" w:eastAsia="Times New Roman" w:hAnsi="Times New Roman" w:cs="Times New Roman"/>
                <w:sz w:val="18"/>
                <w:szCs w:val="18"/>
                <w:lang w:val="sr-Latn-CS"/>
              </w:rPr>
              <w:t>7. Lionska škola. Plejada. Manifest Plejade.</w:t>
            </w:r>
          </w:p>
          <w:p w:rsidR="00C95521" w:rsidRPr="00DE4F3E" w:rsidRDefault="00C95521" w:rsidP="00697A46">
            <w:pPr>
              <w:jc w:val="both"/>
              <w:rPr>
                <w:rFonts w:ascii="Times New Roman" w:eastAsia="Times New Roman" w:hAnsi="Times New Roman" w:cs="Times New Roman"/>
                <w:sz w:val="18"/>
                <w:szCs w:val="18"/>
                <w:lang w:val="sr-Latn-CS"/>
              </w:rPr>
            </w:pPr>
            <w:r w:rsidRPr="00DE4F3E">
              <w:rPr>
                <w:rFonts w:ascii="Times New Roman" w:eastAsia="Times New Roman" w:hAnsi="Times New Roman" w:cs="Times New Roman"/>
                <w:sz w:val="18"/>
                <w:szCs w:val="18"/>
                <w:lang w:val="sr-Latn-CS"/>
              </w:rPr>
              <w:t>8. Sonet. Di Bele. Tematika pjesnika Plejade.</w:t>
            </w:r>
          </w:p>
          <w:p w:rsidR="00C95521" w:rsidRPr="00DE4F3E" w:rsidRDefault="00C95521" w:rsidP="00697A46">
            <w:pPr>
              <w:jc w:val="both"/>
              <w:rPr>
                <w:rFonts w:ascii="Times New Roman" w:eastAsia="Times New Roman" w:hAnsi="Times New Roman" w:cs="Times New Roman"/>
                <w:sz w:val="18"/>
                <w:szCs w:val="18"/>
                <w:lang w:val="sr-Latn-CS"/>
              </w:rPr>
            </w:pPr>
            <w:r w:rsidRPr="00DE4F3E">
              <w:rPr>
                <w:rFonts w:ascii="Times New Roman" w:eastAsia="Times New Roman" w:hAnsi="Times New Roman" w:cs="Times New Roman"/>
                <w:sz w:val="18"/>
                <w:szCs w:val="18"/>
                <w:lang w:val="sr-Latn-CS"/>
              </w:rPr>
              <w:t>9. Ronsar.</w:t>
            </w:r>
          </w:p>
          <w:p w:rsidR="00C95521" w:rsidRPr="00DE4F3E" w:rsidRDefault="00C95521" w:rsidP="00697A46">
            <w:pPr>
              <w:jc w:val="both"/>
              <w:rPr>
                <w:rFonts w:ascii="Times New Roman" w:eastAsia="Times New Roman" w:hAnsi="Times New Roman" w:cs="Times New Roman"/>
                <w:b/>
                <w:bCs/>
                <w:sz w:val="18"/>
                <w:szCs w:val="18"/>
                <w:lang w:val="sr-Latn-CS"/>
              </w:rPr>
            </w:pPr>
            <w:r w:rsidRPr="00DE4F3E">
              <w:rPr>
                <w:rFonts w:ascii="Times New Roman" w:eastAsia="Times New Roman" w:hAnsi="Times New Roman" w:cs="Times New Roman"/>
                <w:sz w:val="18"/>
                <w:szCs w:val="18"/>
                <w:lang w:val="sr-Latn-CS"/>
              </w:rPr>
              <w:t>10. Ronsar.</w:t>
            </w:r>
          </w:p>
          <w:p w:rsidR="00C95521" w:rsidRPr="00DE4F3E" w:rsidRDefault="00C95521" w:rsidP="00697A46">
            <w:pPr>
              <w:jc w:val="both"/>
              <w:rPr>
                <w:rFonts w:ascii="Times New Roman" w:eastAsia="Times New Roman" w:hAnsi="Times New Roman" w:cs="Times New Roman"/>
                <w:sz w:val="18"/>
                <w:szCs w:val="18"/>
                <w:lang w:val="sr-Latn-CS"/>
              </w:rPr>
            </w:pPr>
            <w:r w:rsidRPr="00DE4F3E">
              <w:rPr>
                <w:rFonts w:ascii="Times New Roman" w:eastAsia="Times New Roman" w:hAnsi="Times New Roman" w:cs="Times New Roman"/>
                <w:sz w:val="18"/>
                <w:szCs w:val="18"/>
                <w:lang w:val="sr-Latn-CS"/>
              </w:rPr>
              <w:t>11. Angažovana književnost. Agripa d' Obinje.</w:t>
            </w:r>
          </w:p>
          <w:p w:rsidR="00C95521" w:rsidRPr="00DE4F3E" w:rsidRDefault="00C95521" w:rsidP="00697A46">
            <w:pPr>
              <w:jc w:val="both"/>
              <w:rPr>
                <w:rFonts w:ascii="Times New Roman" w:eastAsia="Times New Roman" w:hAnsi="Times New Roman" w:cs="Times New Roman"/>
                <w:sz w:val="18"/>
                <w:szCs w:val="18"/>
                <w:lang w:val="sr-Latn-CS"/>
              </w:rPr>
            </w:pPr>
            <w:r w:rsidRPr="00DE4F3E">
              <w:rPr>
                <w:rFonts w:ascii="Times New Roman" w:eastAsia="Times New Roman" w:hAnsi="Times New Roman" w:cs="Times New Roman"/>
                <w:sz w:val="18"/>
                <w:szCs w:val="18"/>
                <w:lang w:val="sr-Latn-CS"/>
              </w:rPr>
              <w:t>12. Mišel de Montenj. Oblik eseja.</w:t>
            </w:r>
          </w:p>
          <w:p w:rsidR="00C95521" w:rsidRPr="00DE4F3E" w:rsidRDefault="00C95521" w:rsidP="00697A46">
            <w:pPr>
              <w:jc w:val="both"/>
              <w:rPr>
                <w:rFonts w:ascii="Times New Roman" w:eastAsia="Times New Roman" w:hAnsi="Times New Roman" w:cs="Times New Roman"/>
                <w:sz w:val="18"/>
                <w:szCs w:val="18"/>
                <w:lang w:val="sr-Latn-CS"/>
              </w:rPr>
            </w:pPr>
            <w:r w:rsidRPr="00DE4F3E">
              <w:rPr>
                <w:rFonts w:ascii="Times New Roman" w:eastAsia="Times New Roman" w:hAnsi="Times New Roman" w:cs="Times New Roman"/>
                <w:sz w:val="18"/>
                <w:szCs w:val="18"/>
                <w:lang w:val="sr-Latn-CS"/>
              </w:rPr>
              <w:t>13. Mišel de Montenj –</w:t>
            </w:r>
            <w:r w:rsidRPr="00DE4F3E">
              <w:rPr>
                <w:rFonts w:ascii="Times New Roman" w:eastAsia="Times New Roman" w:hAnsi="Times New Roman" w:cs="Times New Roman"/>
                <w:i/>
                <w:sz w:val="18"/>
                <w:szCs w:val="18"/>
                <w:lang w:val="sr-Latn-CS"/>
              </w:rPr>
              <w:t xml:space="preserve"> Ogledi</w:t>
            </w:r>
          </w:p>
          <w:p w:rsidR="00C95521" w:rsidRPr="00DE4F3E" w:rsidRDefault="00C95521" w:rsidP="00697A46">
            <w:pPr>
              <w:jc w:val="both"/>
              <w:rPr>
                <w:rFonts w:ascii="Times New Roman" w:eastAsia="Times New Roman" w:hAnsi="Times New Roman" w:cs="Times New Roman"/>
                <w:sz w:val="18"/>
                <w:szCs w:val="18"/>
                <w:lang w:val="sr-Latn-CS"/>
              </w:rPr>
            </w:pPr>
            <w:r w:rsidRPr="00DE4F3E">
              <w:rPr>
                <w:rFonts w:ascii="Times New Roman" w:eastAsia="Times New Roman" w:hAnsi="Times New Roman" w:cs="Times New Roman"/>
                <w:sz w:val="18"/>
                <w:szCs w:val="18"/>
                <w:lang w:val="sr-Latn-CS"/>
              </w:rPr>
              <w:t>14. Barok.</w:t>
            </w:r>
            <w:r w:rsidRPr="00DE4F3E">
              <w:rPr>
                <w:rFonts w:ascii="Times New Roman" w:eastAsia="Times New Roman" w:hAnsi="Times New Roman" w:cs="Times New Roman"/>
                <w:bCs/>
                <w:sz w:val="18"/>
                <w:szCs w:val="18"/>
                <w:lang w:val="sr-Latn-CS"/>
              </w:rPr>
              <w:t>Test.</w:t>
            </w:r>
            <w:r w:rsidRPr="00DE4F3E">
              <w:rPr>
                <w:rFonts w:ascii="Times New Roman" w:eastAsia="Times New Roman" w:hAnsi="Times New Roman" w:cs="Times New Roman"/>
                <w:sz w:val="18"/>
                <w:szCs w:val="18"/>
                <w:lang w:val="sr-Latn-CS"/>
              </w:rPr>
              <w:t xml:space="preserve"> Domaći zadaci.Izlaganje analiza i debata.</w:t>
            </w:r>
          </w:p>
          <w:p w:rsidR="00C95521" w:rsidRPr="00DE4F3E" w:rsidRDefault="00C95521" w:rsidP="00697A46">
            <w:pPr>
              <w:jc w:val="both"/>
              <w:rPr>
                <w:rFonts w:ascii="Times New Roman" w:eastAsia="Times New Roman" w:hAnsi="Times New Roman" w:cs="Times New Roman"/>
                <w:sz w:val="18"/>
                <w:szCs w:val="18"/>
                <w:lang w:val="sr-Latn-CS"/>
              </w:rPr>
            </w:pPr>
            <w:r w:rsidRPr="00DE4F3E">
              <w:rPr>
                <w:rFonts w:ascii="Times New Roman" w:eastAsia="Times New Roman" w:hAnsi="Times New Roman" w:cs="Times New Roman"/>
                <w:sz w:val="18"/>
                <w:szCs w:val="18"/>
                <w:lang w:val="sr-Latn-CS"/>
              </w:rPr>
              <w:t>15. Poezija – izmedju normi i lirizma slobode.</w:t>
            </w:r>
          </w:p>
        </w:tc>
      </w:tr>
      <w:tr w:rsidR="00C95521" w:rsidRPr="00C95521" w:rsidTr="00697A46">
        <w:trPr>
          <w:jc w:val="center"/>
        </w:trPr>
        <w:tc>
          <w:tcPr>
            <w:tcW w:w="8738" w:type="dxa"/>
            <w:gridSpan w:val="4"/>
          </w:tcPr>
          <w:p w:rsidR="00C95521" w:rsidRPr="00C95521" w:rsidRDefault="00C95521" w:rsidP="00697A46">
            <w:pPr>
              <w:jc w:val="both"/>
              <w:rPr>
                <w:rFonts w:ascii="Times New Roman" w:eastAsia="SimSun" w:hAnsi="Times New Roman" w:cs="Times New Roman"/>
                <w:color w:val="333333"/>
                <w:spacing w:val="-2"/>
                <w:sz w:val="18"/>
                <w:szCs w:val="18"/>
                <w:shd w:val="clear" w:color="auto" w:fill="FFFFFF"/>
                <w:lang w:val="sr-Latn-CS" w:eastAsia="zh-CN"/>
              </w:rPr>
            </w:pPr>
            <w:r w:rsidRPr="001F7B16">
              <w:rPr>
                <w:rFonts w:ascii="Times New Roman" w:eastAsia="SimSun" w:hAnsi="Times New Roman" w:cs="Times New Roman"/>
                <w:b/>
                <w:bCs/>
                <w:spacing w:val="-2"/>
                <w:sz w:val="18"/>
                <w:szCs w:val="18"/>
                <w:lang w:val="en-GB" w:eastAsia="zh-CN"/>
              </w:rPr>
              <w:t>Ishodi</w:t>
            </w:r>
            <w:r w:rsidRPr="00C95521">
              <w:rPr>
                <w:rFonts w:ascii="Times New Roman" w:eastAsia="SimSun" w:hAnsi="Times New Roman" w:cs="Times New Roman"/>
                <w:bCs/>
                <w:spacing w:val="-2"/>
                <w:sz w:val="18"/>
                <w:szCs w:val="18"/>
                <w:lang w:val="sr-Latn-CS" w:eastAsia="zh-CN"/>
              </w:rPr>
              <w:t xml:space="preserve">: </w:t>
            </w:r>
            <w:r w:rsidRPr="001F7B16">
              <w:rPr>
                <w:rFonts w:ascii="Times New Roman" w:eastAsia="SimSun" w:hAnsi="Times New Roman" w:cs="Times New Roman"/>
                <w:spacing w:val="-2"/>
                <w:sz w:val="18"/>
                <w:szCs w:val="18"/>
                <w:lang w:val="pl-PL" w:eastAsia="zh-CN"/>
              </w:rPr>
              <w:t>Nakon što položi ovaj ispit student/kinja bi trebalo da:</w:t>
            </w:r>
          </w:p>
          <w:p w:rsidR="00C95521" w:rsidRPr="00C95521" w:rsidRDefault="00C95521" w:rsidP="00697A46">
            <w:pPr>
              <w:jc w:val="both"/>
              <w:rPr>
                <w:rFonts w:ascii="Times New Roman" w:eastAsia="SimSun" w:hAnsi="Times New Roman" w:cs="Times New Roman"/>
                <w:color w:val="333333"/>
                <w:spacing w:val="-2"/>
                <w:sz w:val="18"/>
                <w:szCs w:val="18"/>
                <w:shd w:val="clear" w:color="auto" w:fill="FFFFFF"/>
                <w:lang w:val="sr-Latn-CS" w:eastAsia="zh-CN"/>
              </w:rPr>
            </w:pPr>
            <w:r w:rsidRPr="00C95521">
              <w:rPr>
                <w:rFonts w:ascii="Times New Roman" w:eastAsia="SimSun" w:hAnsi="Times New Roman" w:cs="Times New Roman"/>
                <w:color w:val="333333"/>
                <w:spacing w:val="-2"/>
                <w:sz w:val="18"/>
                <w:szCs w:val="18"/>
                <w:shd w:val="clear" w:color="auto" w:fill="FFFFFF"/>
                <w:lang w:val="sr-Latn-CS" w:eastAsia="zh-CN"/>
              </w:rPr>
              <w:t xml:space="preserve">1. </w:t>
            </w:r>
            <w:r w:rsidRPr="001F7B16">
              <w:rPr>
                <w:rFonts w:ascii="Times New Roman" w:eastAsia="SimSun" w:hAnsi="Times New Roman" w:cs="Times New Roman"/>
                <w:color w:val="333333"/>
                <w:spacing w:val="-2"/>
                <w:sz w:val="18"/>
                <w:szCs w:val="18"/>
                <w:shd w:val="clear" w:color="auto" w:fill="FFFFFF"/>
                <w:lang w:val="en-GB" w:eastAsia="zh-CN"/>
              </w:rPr>
              <w:t>Da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sinteti</w:t>
            </w:r>
            <w:r w:rsidRPr="00C95521">
              <w:rPr>
                <w:rFonts w:ascii="Times New Roman" w:eastAsia="SimSun" w:hAnsi="Times New Roman" w:cs="Times New Roman"/>
                <w:color w:val="333333"/>
                <w:spacing w:val="-2"/>
                <w:sz w:val="18"/>
                <w:szCs w:val="18"/>
                <w:shd w:val="clear" w:color="auto" w:fill="FFFFFF"/>
                <w:lang w:val="sr-Latn-CS" w:eastAsia="zh-CN"/>
              </w:rPr>
              <w:t>č</w:t>
            </w:r>
            <w:r w:rsidRPr="001F7B16">
              <w:rPr>
                <w:rFonts w:ascii="Times New Roman" w:eastAsia="SimSun" w:hAnsi="Times New Roman" w:cs="Times New Roman"/>
                <w:color w:val="333333"/>
                <w:spacing w:val="-2"/>
                <w:sz w:val="18"/>
                <w:szCs w:val="18"/>
                <w:shd w:val="clear" w:color="auto" w:fill="FFFFFF"/>
                <w:lang w:val="en-GB" w:eastAsia="zh-CN"/>
              </w:rPr>
              <w:t>ki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prikaz</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razvoja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francuske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knji</w:t>
            </w:r>
            <w:r w:rsidRPr="00C95521">
              <w:rPr>
                <w:rFonts w:ascii="Times New Roman" w:eastAsia="SimSun" w:hAnsi="Times New Roman" w:cs="Times New Roman"/>
                <w:color w:val="333333"/>
                <w:spacing w:val="-2"/>
                <w:sz w:val="18"/>
                <w:szCs w:val="18"/>
                <w:shd w:val="clear" w:color="auto" w:fill="FFFFFF"/>
                <w:lang w:val="sr-Latn-CS" w:eastAsia="zh-CN"/>
              </w:rPr>
              <w:t>ž</w:t>
            </w:r>
            <w:r w:rsidRPr="001F7B16">
              <w:rPr>
                <w:rFonts w:ascii="Times New Roman" w:eastAsia="SimSun" w:hAnsi="Times New Roman" w:cs="Times New Roman"/>
                <w:color w:val="333333"/>
                <w:spacing w:val="-2"/>
                <w:sz w:val="18"/>
                <w:szCs w:val="18"/>
                <w:shd w:val="clear" w:color="auto" w:fill="FFFFFF"/>
                <w:lang w:val="en-GB" w:eastAsia="zh-CN"/>
              </w:rPr>
              <w:t>evnosti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renesanse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baroka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preko</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razvoja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knji</w:t>
            </w:r>
            <w:r w:rsidRPr="00C95521">
              <w:rPr>
                <w:rFonts w:ascii="Times New Roman" w:eastAsia="SimSun" w:hAnsi="Times New Roman" w:cs="Times New Roman"/>
                <w:color w:val="333333"/>
                <w:spacing w:val="-2"/>
                <w:sz w:val="18"/>
                <w:szCs w:val="18"/>
                <w:shd w:val="clear" w:color="auto" w:fill="FFFFFF"/>
                <w:lang w:val="sr-Latn-CS" w:eastAsia="zh-CN"/>
              </w:rPr>
              <w:t>ž</w:t>
            </w:r>
            <w:r w:rsidRPr="001F7B16">
              <w:rPr>
                <w:rFonts w:ascii="Times New Roman" w:eastAsia="SimSun" w:hAnsi="Times New Roman" w:cs="Times New Roman"/>
                <w:color w:val="333333"/>
                <w:spacing w:val="-2"/>
                <w:sz w:val="18"/>
                <w:szCs w:val="18"/>
                <w:shd w:val="clear" w:color="auto" w:fill="FFFFFF"/>
                <w:lang w:val="en-GB" w:eastAsia="zh-CN"/>
              </w:rPr>
              <w:t>evnih</w:t>
            </w:r>
            <w:r w:rsidRPr="00C95521">
              <w:rPr>
                <w:rFonts w:ascii="Times New Roman" w:eastAsia="SimSun" w:hAnsi="Times New Roman" w:cs="Times New Roman"/>
                <w:color w:val="333333"/>
                <w:spacing w:val="-2"/>
                <w:sz w:val="18"/>
                <w:szCs w:val="18"/>
                <w:shd w:val="clear" w:color="auto" w:fill="FFFFFF"/>
                <w:lang w:val="sr-Latn-CS" w:eastAsia="zh-CN"/>
              </w:rPr>
              <w:t xml:space="preserve"> ž</w:t>
            </w:r>
            <w:r w:rsidRPr="001F7B16">
              <w:rPr>
                <w:rFonts w:ascii="Times New Roman" w:eastAsia="SimSun" w:hAnsi="Times New Roman" w:cs="Times New Roman"/>
                <w:color w:val="333333"/>
                <w:spacing w:val="-2"/>
                <w:sz w:val="18"/>
                <w:szCs w:val="18"/>
                <w:shd w:val="clear" w:color="auto" w:fill="FFFFFF"/>
                <w:lang w:val="en-GB" w:eastAsia="zh-CN"/>
              </w:rPr>
              <w:t>anrova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preko</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glavnih</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pisaca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djela</w:t>
            </w:r>
            <w:r w:rsidRPr="00C95521">
              <w:rPr>
                <w:rFonts w:ascii="Times New Roman" w:eastAsia="SimSun" w:hAnsi="Times New Roman" w:cs="Times New Roman"/>
                <w:color w:val="333333"/>
                <w:spacing w:val="-2"/>
                <w:sz w:val="18"/>
                <w:szCs w:val="18"/>
                <w:shd w:val="clear" w:color="auto" w:fill="FFFFFF"/>
                <w:lang w:val="sr-Latn-CS" w:eastAsia="zh-CN"/>
              </w:rPr>
              <w:t>.</w:t>
            </w:r>
          </w:p>
          <w:p w:rsidR="00C95521" w:rsidRPr="00C95521" w:rsidRDefault="00C95521" w:rsidP="00697A46">
            <w:pPr>
              <w:jc w:val="both"/>
              <w:rPr>
                <w:rFonts w:ascii="Times New Roman" w:eastAsia="SimSun" w:hAnsi="Times New Roman" w:cs="Times New Roman"/>
                <w:color w:val="333333"/>
                <w:spacing w:val="-2"/>
                <w:sz w:val="18"/>
                <w:szCs w:val="18"/>
                <w:shd w:val="clear" w:color="auto" w:fill="FFFFFF"/>
                <w:lang w:val="sr-Latn-CS" w:eastAsia="zh-CN"/>
              </w:rPr>
            </w:pPr>
            <w:r w:rsidRPr="00C95521">
              <w:rPr>
                <w:rFonts w:ascii="Times New Roman" w:eastAsia="SimSun" w:hAnsi="Times New Roman" w:cs="Times New Roman"/>
                <w:color w:val="333333"/>
                <w:spacing w:val="-2"/>
                <w:sz w:val="18"/>
                <w:szCs w:val="18"/>
                <w:shd w:val="clear" w:color="auto" w:fill="FFFFFF"/>
                <w:lang w:val="sr-Latn-CS" w:eastAsia="zh-CN"/>
              </w:rPr>
              <w:t xml:space="preserve">2. </w:t>
            </w:r>
            <w:r w:rsidRPr="001F7B16">
              <w:rPr>
                <w:rFonts w:ascii="Times New Roman" w:eastAsia="SimSun" w:hAnsi="Times New Roman" w:cs="Times New Roman"/>
                <w:color w:val="333333"/>
                <w:spacing w:val="-2"/>
                <w:sz w:val="18"/>
                <w:szCs w:val="18"/>
                <w:shd w:val="clear" w:color="auto" w:fill="FFFFFF"/>
                <w:lang w:val="en-GB" w:eastAsia="zh-CN"/>
              </w:rPr>
              <w:t>Razumije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kategorije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nauke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o</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knji</w:t>
            </w:r>
            <w:r w:rsidRPr="00C95521">
              <w:rPr>
                <w:rFonts w:ascii="Times New Roman" w:eastAsia="SimSun" w:hAnsi="Times New Roman" w:cs="Times New Roman"/>
                <w:color w:val="333333"/>
                <w:spacing w:val="-2"/>
                <w:sz w:val="18"/>
                <w:szCs w:val="18"/>
                <w:shd w:val="clear" w:color="auto" w:fill="FFFFFF"/>
                <w:lang w:val="sr-Latn-CS" w:eastAsia="zh-CN"/>
              </w:rPr>
              <w:t>ž</w:t>
            </w:r>
            <w:r w:rsidRPr="001F7B16">
              <w:rPr>
                <w:rFonts w:ascii="Times New Roman" w:eastAsia="SimSun" w:hAnsi="Times New Roman" w:cs="Times New Roman"/>
                <w:color w:val="333333"/>
                <w:spacing w:val="-2"/>
                <w:sz w:val="18"/>
                <w:szCs w:val="18"/>
                <w:shd w:val="clear" w:color="auto" w:fill="FFFFFF"/>
                <w:lang w:val="en-GB" w:eastAsia="zh-CN"/>
              </w:rPr>
              <w:t>evnosti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upoznavaju</w:t>
            </w:r>
            <w:r w:rsidRPr="00C95521">
              <w:rPr>
                <w:rFonts w:ascii="Times New Roman" w:eastAsia="SimSun" w:hAnsi="Times New Roman" w:cs="Times New Roman"/>
                <w:color w:val="333333"/>
                <w:spacing w:val="-2"/>
                <w:sz w:val="18"/>
                <w:szCs w:val="18"/>
                <w:shd w:val="clear" w:color="auto" w:fill="FFFFFF"/>
                <w:lang w:val="sr-Latn-CS" w:eastAsia="zh-CN"/>
              </w:rPr>
              <w:t>ć</w:t>
            </w:r>
            <w:r w:rsidRPr="001F7B16">
              <w:rPr>
                <w:rFonts w:ascii="Times New Roman" w:eastAsia="SimSun" w:hAnsi="Times New Roman" w:cs="Times New Roman"/>
                <w:color w:val="333333"/>
                <w:spacing w:val="-2"/>
                <w:sz w:val="18"/>
                <w:szCs w:val="18"/>
                <w:shd w:val="clear" w:color="auto" w:fill="FFFFFF"/>
                <w:lang w:val="en-GB" w:eastAsia="zh-CN"/>
              </w:rPr>
              <w: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se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sa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tokovima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najboljim</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ostvarenjima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renesansne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barokne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knji</w:t>
            </w:r>
            <w:r w:rsidRPr="00C95521">
              <w:rPr>
                <w:rFonts w:ascii="Times New Roman" w:eastAsia="SimSun" w:hAnsi="Times New Roman" w:cs="Times New Roman"/>
                <w:color w:val="333333"/>
                <w:spacing w:val="-2"/>
                <w:sz w:val="18"/>
                <w:szCs w:val="18"/>
                <w:shd w:val="clear" w:color="auto" w:fill="FFFFFF"/>
                <w:lang w:val="sr-Latn-CS" w:eastAsia="zh-CN"/>
              </w:rPr>
              <w:t>ž</w:t>
            </w:r>
            <w:r w:rsidRPr="001F7B16">
              <w:rPr>
                <w:rFonts w:ascii="Times New Roman" w:eastAsia="SimSun" w:hAnsi="Times New Roman" w:cs="Times New Roman"/>
                <w:color w:val="333333"/>
                <w:spacing w:val="-2"/>
                <w:sz w:val="18"/>
                <w:szCs w:val="18"/>
                <w:shd w:val="clear" w:color="auto" w:fill="FFFFFF"/>
                <w:lang w:val="en-GB" w:eastAsia="zh-CN"/>
              </w:rPr>
              <w:t>evnosti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Gargantua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Pantagruel</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Pohvala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ludosti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Ogledi</w:t>
            </w:r>
            <w:r w:rsidRPr="00C95521">
              <w:rPr>
                <w:rFonts w:ascii="Times New Roman" w:eastAsia="SimSun" w:hAnsi="Times New Roman" w:cs="Times New Roman"/>
                <w:color w:val="333333"/>
                <w:spacing w:val="-2"/>
                <w:sz w:val="18"/>
                <w:szCs w:val="18"/>
                <w:shd w:val="clear" w:color="auto" w:fill="FFFFFF"/>
                <w:lang w:val="sr-Latn-CS" w:eastAsia="zh-CN"/>
              </w:rPr>
              <w:t xml:space="preserve">). </w:t>
            </w:r>
          </w:p>
          <w:p w:rsidR="00C95521" w:rsidRPr="00C95521" w:rsidRDefault="00C95521" w:rsidP="00697A46">
            <w:pPr>
              <w:jc w:val="both"/>
              <w:rPr>
                <w:rFonts w:ascii="Times New Roman" w:eastAsia="SimSun" w:hAnsi="Times New Roman" w:cs="Times New Roman"/>
                <w:color w:val="333333"/>
                <w:spacing w:val="-2"/>
                <w:sz w:val="18"/>
                <w:szCs w:val="18"/>
                <w:shd w:val="clear" w:color="auto" w:fill="FFFFFF"/>
                <w:lang w:val="sr-Latn-CS" w:eastAsia="zh-CN"/>
              </w:rPr>
            </w:pPr>
            <w:r w:rsidRPr="00C95521">
              <w:rPr>
                <w:rFonts w:ascii="Times New Roman" w:eastAsia="SimSun" w:hAnsi="Times New Roman" w:cs="Times New Roman"/>
                <w:color w:val="333333"/>
                <w:spacing w:val="-2"/>
                <w:sz w:val="18"/>
                <w:szCs w:val="18"/>
                <w:shd w:val="clear" w:color="auto" w:fill="FFFFFF"/>
                <w:lang w:val="sr-Latn-CS" w:eastAsia="zh-CN"/>
              </w:rPr>
              <w:t xml:space="preserve">3. </w:t>
            </w:r>
            <w:r w:rsidRPr="001F7B16">
              <w:rPr>
                <w:rFonts w:ascii="Times New Roman" w:eastAsia="SimSun" w:hAnsi="Times New Roman" w:cs="Times New Roman"/>
                <w:color w:val="333333"/>
                <w:spacing w:val="-2"/>
                <w:sz w:val="18"/>
                <w:szCs w:val="18"/>
                <w:shd w:val="clear" w:color="auto" w:fill="FFFFFF"/>
                <w:lang w:val="en-GB" w:eastAsia="zh-CN"/>
              </w:rPr>
              <w:t>Obja</w:t>
            </w:r>
            <w:r w:rsidRPr="00C95521">
              <w:rPr>
                <w:rFonts w:ascii="Times New Roman" w:eastAsia="SimSun" w:hAnsi="Times New Roman" w:cs="Times New Roman"/>
                <w:color w:val="333333"/>
                <w:spacing w:val="-2"/>
                <w:sz w:val="18"/>
                <w:szCs w:val="18"/>
                <w:shd w:val="clear" w:color="auto" w:fill="FFFFFF"/>
                <w:lang w:val="sr-Latn-CS" w:eastAsia="zh-CN"/>
              </w:rPr>
              <w:t>š</w:t>
            </w:r>
            <w:r w:rsidRPr="001F7B16">
              <w:rPr>
                <w:rFonts w:ascii="Times New Roman" w:eastAsia="SimSun" w:hAnsi="Times New Roman" w:cs="Times New Roman"/>
                <w:color w:val="333333"/>
                <w:spacing w:val="-2"/>
                <w:sz w:val="18"/>
                <w:szCs w:val="18"/>
                <w:shd w:val="clear" w:color="auto" w:fill="FFFFFF"/>
                <w:lang w:val="en-GB" w:eastAsia="zh-CN"/>
              </w:rPr>
              <w:t>njava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knji</w:t>
            </w:r>
            <w:r w:rsidRPr="00C95521">
              <w:rPr>
                <w:rFonts w:ascii="Times New Roman" w:eastAsia="SimSun" w:hAnsi="Times New Roman" w:cs="Times New Roman"/>
                <w:color w:val="333333"/>
                <w:spacing w:val="-2"/>
                <w:sz w:val="18"/>
                <w:szCs w:val="18"/>
                <w:shd w:val="clear" w:color="auto" w:fill="FFFFFF"/>
                <w:lang w:val="sr-Latn-CS" w:eastAsia="zh-CN"/>
              </w:rPr>
              <w:t>ž</w:t>
            </w:r>
            <w:r w:rsidRPr="001F7B16">
              <w:rPr>
                <w:rFonts w:ascii="Times New Roman" w:eastAsia="SimSun" w:hAnsi="Times New Roman" w:cs="Times New Roman"/>
                <w:color w:val="333333"/>
                <w:spacing w:val="-2"/>
                <w:sz w:val="18"/>
                <w:szCs w:val="18"/>
                <w:shd w:val="clear" w:color="auto" w:fill="FFFFFF"/>
                <w:lang w:val="en-GB" w:eastAsia="zh-CN"/>
              </w:rPr>
              <w:t>evno</w:t>
            </w:r>
            <w:r w:rsidRPr="00C95521">
              <w:rPr>
                <w:rFonts w:ascii="Times New Roman" w:eastAsia="SimSun" w:hAnsi="Times New Roman" w:cs="Times New Roman"/>
                <w:color w:val="333333"/>
                <w:spacing w:val="-2"/>
                <w:sz w:val="18"/>
                <w:szCs w:val="18"/>
                <w:shd w:val="clear" w:color="auto" w:fill="FFFFFF"/>
                <w:lang w:val="sr-Latn-CS" w:eastAsia="zh-CN"/>
              </w:rPr>
              <w:t>/</w:t>
            </w:r>
            <w:r w:rsidRPr="001F7B16">
              <w:rPr>
                <w:rFonts w:ascii="Times New Roman" w:eastAsia="SimSun" w:hAnsi="Times New Roman" w:cs="Times New Roman"/>
                <w:color w:val="333333"/>
                <w:spacing w:val="-2"/>
                <w:sz w:val="18"/>
                <w:szCs w:val="18"/>
                <w:shd w:val="clear" w:color="auto" w:fill="FFFFFF"/>
                <w:lang w:val="en-GB" w:eastAsia="zh-CN"/>
              </w:rPr>
              <w:t>teorijska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znanja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Lionska</w:t>
            </w:r>
            <w:r w:rsidRPr="00C95521">
              <w:rPr>
                <w:rFonts w:ascii="Times New Roman" w:eastAsia="SimSun" w:hAnsi="Times New Roman" w:cs="Times New Roman"/>
                <w:color w:val="333333"/>
                <w:spacing w:val="-2"/>
                <w:sz w:val="18"/>
                <w:szCs w:val="18"/>
                <w:shd w:val="clear" w:color="auto" w:fill="FFFFFF"/>
                <w:lang w:val="sr-Latn-CS" w:eastAsia="zh-CN"/>
              </w:rPr>
              <w:t xml:space="preserve"> š</w:t>
            </w:r>
            <w:r w:rsidRPr="001F7B16">
              <w:rPr>
                <w:rFonts w:ascii="Times New Roman" w:eastAsia="SimSun" w:hAnsi="Times New Roman" w:cs="Times New Roman"/>
                <w:color w:val="333333"/>
                <w:spacing w:val="-2"/>
                <w:sz w:val="18"/>
                <w:szCs w:val="18"/>
                <w:shd w:val="clear" w:color="auto" w:fill="FFFFFF"/>
                <w:lang w:val="en-GB" w:eastAsia="zh-CN"/>
              </w:rPr>
              <w:t>kola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Manifest</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Plejade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sonet</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anga</w:t>
            </w:r>
            <w:r w:rsidRPr="00C95521">
              <w:rPr>
                <w:rFonts w:ascii="Times New Roman" w:eastAsia="SimSun" w:hAnsi="Times New Roman" w:cs="Times New Roman"/>
                <w:color w:val="333333"/>
                <w:spacing w:val="-2"/>
                <w:sz w:val="18"/>
                <w:szCs w:val="18"/>
                <w:shd w:val="clear" w:color="auto" w:fill="FFFFFF"/>
                <w:lang w:val="sr-Latn-CS" w:eastAsia="zh-CN"/>
              </w:rPr>
              <w:t>ž</w:t>
            </w:r>
            <w:r w:rsidRPr="001F7B16">
              <w:rPr>
                <w:rFonts w:ascii="Times New Roman" w:eastAsia="SimSun" w:hAnsi="Times New Roman" w:cs="Times New Roman"/>
                <w:color w:val="333333"/>
                <w:spacing w:val="-2"/>
                <w:sz w:val="18"/>
                <w:szCs w:val="18"/>
                <w:shd w:val="clear" w:color="auto" w:fill="FFFFFF"/>
                <w:lang w:val="en-GB" w:eastAsia="zh-CN"/>
              </w:rPr>
              <w:t>ovana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knji</w:t>
            </w:r>
            <w:r w:rsidRPr="00C95521">
              <w:rPr>
                <w:rFonts w:ascii="Times New Roman" w:eastAsia="SimSun" w:hAnsi="Times New Roman" w:cs="Times New Roman"/>
                <w:color w:val="333333"/>
                <w:spacing w:val="-2"/>
                <w:sz w:val="18"/>
                <w:szCs w:val="18"/>
                <w:shd w:val="clear" w:color="auto" w:fill="FFFFFF"/>
                <w:lang w:val="sr-Latn-CS" w:eastAsia="zh-CN"/>
              </w:rPr>
              <w:t>ž</w:t>
            </w:r>
            <w:r w:rsidRPr="001F7B16">
              <w:rPr>
                <w:rFonts w:ascii="Times New Roman" w:eastAsia="SimSun" w:hAnsi="Times New Roman" w:cs="Times New Roman"/>
                <w:color w:val="333333"/>
                <w:spacing w:val="-2"/>
                <w:sz w:val="18"/>
                <w:szCs w:val="18"/>
                <w:shd w:val="clear" w:color="auto" w:fill="FFFFFF"/>
                <w:lang w:val="en-GB" w:eastAsia="zh-CN"/>
              </w:rPr>
              <w:t>evnost</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esej</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tuma</w:t>
            </w:r>
            <w:r w:rsidRPr="00C95521">
              <w:rPr>
                <w:rFonts w:ascii="Times New Roman" w:eastAsia="SimSun" w:hAnsi="Times New Roman" w:cs="Times New Roman"/>
                <w:color w:val="333333"/>
                <w:spacing w:val="-2"/>
                <w:sz w:val="18"/>
                <w:szCs w:val="18"/>
                <w:shd w:val="clear" w:color="auto" w:fill="FFFFFF"/>
                <w:lang w:val="sr-Latn-CS" w:eastAsia="zh-CN"/>
              </w:rPr>
              <w:t>č</w:t>
            </w:r>
            <w:r w:rsidRPr="001F7B16">
              <w:rPr>
                <w:rFonts w:ascii="Times New Roman" w:eastAsia="SimSun" w:hAnsi="Times New Roman" w:cs="Times New Roman"/>
                <w:color w:val="333333"/>
                <w:spacing w:val="-2"/>
                <w:sz w:val="18"/>
                <w:szCs w:val="18"/>
                <w:shd w:val="clear" w:color="auto" w:fill="FFFFFF"/>
                <w:lang w:val="en-GB" w:eastAsia="zh-CN"/>
              </w:rPr>
              <w: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narativne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lirske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dramske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tekstove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uz</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primjenu</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savremenih</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pristupa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metoda</w:t>
            </w:r>
            <w:r w:rsidRPr="00C95521">
              <w:rPr>
                <w:rFonts w:ascii="Times New Roman" w:eastAsia="SimSun" w:hAnsi="Times New Roman" w:cs="Times New Roman"/>
                <w:color w:val="333333"/>
                <w:spacing w:val="-2"/>
                <w:sz w:val="18"/>
                <w:szCs w:val="18"/>
                <w:shd w:val="clear" w:color="auto" w:fill="FFFFFF"/>
                <w:lang w:val="sr-Latn-CS" w:eastAsia="zh-CN"/>
              </w:rPr>
              <w:t xml:space="preserve">. </w:t>
            </w:r>
          </w:p>
          <w:p w:rsidR="00C95521" w:rsidRPr="00C95521" w:rsidRDefault="00C95521" w:rsidP="00697A46">
            <w:pPr>
              <w:jc w:val="both"/>
              <w:rPr>
                <w:rFonts w:ascii="Times New Roman" w:eastAsia="SimSun" w:hAnsi="Times New Roman" w:cs="Times New Roman"/>
                <w:color w:val="333333"/>
                <w:spacing w:val="-2"/>
                <w:sz w:val="18"/>
                <w:szCs w:val="18"/>
                <w:shd w:val="clear" w:color="auto" w:fill="FFFFFF"/>
                <w:lang w:val="sr-Latn-CS" w:eastAsia="zh-CN"/>
              </w:rPr>
            </w:pPr>
            <w:r w:rsidRPr="00C95521">
              <w:rPr>
                <w:rFonts w:ascii="Times New Roman" w:eastAsia="SimSun" w:hAnsi="Times New Roman" w:cs="Times New Roman"/>
                <w:color w:val="333333"/>
                <w:spacing w:val="-2"/>
                <w:sz w:val="18"/>
                <w:szCs w:val="18"/>
                <w:shd w:val="clear" w:color="auto" w:fill="FFFFFF"/>
                <w:lang w:val="sr-Latn-CS" w:eastAsia="zh-CN"/>
              </w:rPr>
              <w:t xml:space="preserve">4. </w:t>
            </w:r>
            <w:r w:rsidRPr="001F7B16">
              <w:rPr>
                <w:rFonts w:ascii="Times New Roman" w:eastAsia="SimSun" w:hAnsi="Times New Roman" w:cs="Times New Roman"/>
                <w:color w:val="333333"/>
                <w:spacing w:val="-2"/>
                <w:sz w:val="18"/>
                <w:szCs w:val="18"/>
                <w:shd w:val="clear" w:color="auto" w:fill="FFFFFF"/>
                <w:lang w:val="en-GB" w:eastAsia="zh-CN"/>
              </w:rPr>
              <w:t>Vrednuje</w:t>
            </w:r>
            <w:r w:rsidRPr="00C95521">
              <w:rPr>
                <w:rFonts w:ascii="Times New Roman" w:eastAsia="SimSun" w:hAnsi="Times New Roman" w:cs="Times New Roman"/>
                <w:color w:val="333333"/>
                <w:spacing w:val="-2"/>
                <w:sz w:val="18"/>
                <w:szCs w:val="18"/>
                <w:shd w:val="clear" w:color="auto" w:fill="FFFFFF"/>
                <w:lang w:val="sr-Latn-CS" w:eastAsia="zh-CN"/>
              </w:rPr>
              <w:t xml:space="preserve"> ž</w:t>
            </w:r>
            <w:r w:rsidRPr="001F7B16">
              <w:rPr>
                <w:rFonts w:ascii="Times New Roman" w:eastAsia="SimSun" w:hAnsi="Times New Roman" w:cs="Times New Roman"/>
                <w:color w:val="333333"/>
                <w:spacing w:val="-2"/>
                <w:sz w:val="18"/>
                <w:szCs w:val="18"/>
                <w:shd w:val="clear" w:color="auto" w:fill="FFFFFF"/>
                <w:lang w:val="en-GB" w:eastAsia="zh-CN"/>
              </w:rPr>
              <w:t>anrovske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estetske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karakteristike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knji</w:t>
            </w:r>
            <w:r w:rsidRPr="00C95521">
              <w:rPr>
                <w:rFonts w:ascii="Times New Roman" w:eastAsia="SimSun" w:hAnsi="Times New Roman" w:cs="Times New Roman"/>
                <w:color w:val="333333"/>
                <w:spacing w:val="-2"/>
                <w:sz w:val="18"/>
                <w:szCs w:val="18"/>
                <w:shd w:val="clear" w:color="auto" w:fill="FFFFFF"/>
                <w:lang w:val="sr-Latn-CS" w:eastAsia="zh-CN"/>
              </w:rPr>
              <w:t>ž</w:t>
            </w:r>
            <w:r w:rsidRPr="001F7B16">
              <w:rPr>
                <w:rFonts w:ascii="Times New Roman" w:eastAsia="SimSun" w:hAnsi="Times New Roman" w:cs="Times New Roman"/>
                <w:color w:val="333333"/>
                <w:spacing w:val="-2"/>
                <w:sz w:val="18"/>
                <w:szCs w:val="18"/>
                <w:shd w:val="clear" w:color="auto" w:fill="FFFFFF"/>
                <w:lang w:val="en-GB" w:eastAsia="zh-CN"/>
              </w:rPr>
              <w:t>evnih</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filozofskih</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djela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Erazma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Roterdamskog</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Rablea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Di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Belea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Ronsara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Deporta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Mi</w:t>
            </w:r>
            <w:r w:rsidRPr="00C95521">
              <w:rPr>
                <w:rFonts w:ascii="Times New Roman" w:eastAsia="SimSun" w:hAnsi="Times New Roman" w:cs="Times New Roman"/>
                <w:color w:val="333333"/>
                <w:spacing w:val="-2"/>
                <w:sz w:val="18"/>
                <w:szCs w:val="18"/>
                <w:shd w:val="clear" w:color="auto" w:fill="FFFFFF"/>
                <w:lang w:val="sr-Latn-CS" w:eastAsia="zh-CN"/>
              </w:rPr>
              <w:t>š</w:t>
            </w:r>
            <w:r w:rsidRPr="001F7B16">
              <w:rPr>
                <w:rFonts w:ascii="Times New Roman" w:eastAsia="SimSun" w:hAnsi="Times New Roman" w:cs="Times New Roman"/>
                <w:color w:val="333333"/>
                <w:spacing w:val="-2"/>
                <w:sz w:val="18"/>
                <w:szCs w:val="18"/>
                <w:shd w:val="clear" w:color="auto" w:fill="FFFFFF"/>
                <w:lang w:val="en-GB" w:eastAsia="zh-CN"/>
              </w:rPr>
              <w:t>ela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de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Montenja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razvijaju</w:t>
            </w:r>
            <w:r w:rsidRPr="00C95521">
              <w:rPr>
                <w:rFonts w:ascii="Times New Roman" w:eastAsia="SimSun" w:hAnsi="Times New Roman" w:cs="Times New Roman"/>
                <w:color w:val="333333"/>
                <w:spacing w:val="-2"/>
                <w:sz w:val="18"/>
                <w:szCs w:val="18"/>
                <w:shd w:val="clear" w:color="auto" w:fill="FFFFFF"/>
                <w:lang w:val="sr-Latn-CS" w:eastAsia="zh-CN"/>
              </w:rPr>
              <w:t>ć</w:t>
            </w:r>
            <w:r w:rsidRPr="001F7B16">
              <w:rPr>
                <w:rFonts w:ascii="Times New Roman" w:eastAsia="SimSun" w:hAnsi="Times New Roman" w:cs="Times New Roman"/>
                <w:color w:val="333333"/>
                <w:spacing w:val="-2"/>
                <w:sz w:val="18"/>
                <w:szCs w:val="18"/>
                <w:shd w:val="clear" w:color="auto" w:fill="FFFFFF"/>
                <w:lang w:val="en-GB" w:eastAsia="zh-CN"/>
              </w:rPr>
              <w: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ljubav</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prema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svijetu</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ideja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knji</w:t>
            </w:r>
            <w:r w:rsidRPr="00C95521">
              <w:rPr>
                <w:rFonts w:ascii="Times New Roman" w:eastAsia="SimSun" w:hAnsi="Times New Roman" w:cs="Times New Roman"/>
                <w:color w:val="333333"/>
                <w:spacing w:val="-2"/>
                <w:sz w:val="18"/>
                <w:szCs w:val="18"/>
                <w:shd w:val="clear" w:color="auto" w:fill="FFFFFF"/>
                <w:lang w:val="sr-Latn-CS" w:eastAsia="zh-CN"/>
              </w:rPr>
              <w:t>ž</w:t>
            </w:r>
            <w:r w:rsidRPr="001F7B16">
              <w:rPr>
                <w:rFonts w:ascii="Times New Roman" w:eastAsia="SimSun" w:hAnsi="Times New Roman" w:cs="Times New Roman"/>
                <w:color w:val="333333"/>
                <w:spacing w:val="-2"/>
                <w:sz w:val="18"/>
                <w:szCs w:val="18"/>
                <w:shd w:val="clear" w:color="auto" w:fill="FFFFFF"/>
                <w:lang w:val="en-GB" w:eastAsia="zh-CN"/>
              </w:rPr>
              <w:t>evnom</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izrazu</w:t>
            </w:r>
            <w:r w:rsidRPr="00C95521">
              <w:rPr>
                <w:rFonts w:ascii="Times New Roman" w:eastAsia="SimSun" w:hAnsi="Times New Roman" w:cs="Times New Roman"/>
                <w:color w:val="333333"/>
                <w:spacing w:val="-2"/>
                <w:sz w:val="18"/>
                <w:szCs w:val="18"/>
                <w:shd w:val="clear" w:color="auto" w:fill="FFFFFF"/>
                <w:lang w:val="sr-Latn-CS" w:eastAsia="zh-CN"/>
              </w:rPr>
              <w:t xml:space="preserve">. </w:t>
            </w:r>
          </w:p>
          <w:p w:rsidR="00C95521" w:rsidRPr="00C95521" w:rsidRDefault="00C95521" w:rsidP="00697A46">
            <w:pPr>
              <w:jc w:val="both"/>
              <w:rPr>
                <w:rFonts w:ascii="Times New Roman" w:eastAsia="SimSun" w:hAnsi="Times New Roman" w:cs="Times New Roman"/>
                <w:sz w:val="20"/>
                <w:szCs w:val="20"/>
                <w:lang w:val="sr-Latn-CS" w:eastAsia="zh-CN"/>
              </w:rPr>
            </w:pPr>
            <w:r w:rsidRPr="00C95521">
              <w:rPr>
                <w:rFonts w:ascii="Times New Roman" w:eastAsia="SimSun" w:hAnsi="Times New Roman" w:cs="Times New Roman"/>
                <w:color w:val="333333"/>
                <w:spacing w:val="-2"/>
                <w:sz w:val="18"/>
                <w:szCs w:val="18"/>
                <w:shd w:val="clear" w:color="auto" w:fill="FFFFFF"/>
                <w:lang w:val="sr-Latn-CS" w:eastAsia="zh-CN"/>
              </w:rPr>
              <w:t xml:space="preserve">5. </w:t>
            </w:r>
            <w:r w:rsidRPr="001F7B16">
              <w:rPr>
                <w:rFonts w:ascii="Times New Roman" w:eastAsia="SimSun" w:hAnsi="Times New Roman" w:cs="Times New Roman"/>
                <w:color w:val="333333"/>
                <w:spacing w:val="-2"/>
                <w:sz w:val="18"/>
                <w:szCs w:val="18"/>
                <w:shd w:val="clear" w:color="auto" w:fill="FFFFFF"/>
                <w:lang w:val="en-GB" w:eastAsia="zh-CN"/>
              </w:rPr>
              <w:t>Obja</w:t>
            </w:r>
            <w:r w:rsidRPr="00C95521">
              <w:rPr>
                <w:rFonts w:ascii="Times New Roman" w:eastAsia="SimSun" w:hAnsi="Times New Roman" w:cs="Times New Roman"/>
                <w:color w:val="333333"/>
                <w:spacing w:val="-2"/>
                <w:sz w:val="18"/>
                <w:szCs w:val="18"/>
                <w:shd w:val="clear" w:color="auto" w:fill="FFFFFF"/>
                <w:lang w:val="sr-Latn-CS" w:eastAsia="zh-CN"/>
              </w:rPr>
              <w:t>š</w:t>
            </w:r>
            <w:r w:rsidRPr="001F7B16">
              <w:rPr>
                <w:rFonts w:ascii="Times New Roman" w:eastAsia="SimSun" w:hAnsi="Times New Roman" w:cs="Times New Roman"/>
                <w:color w:val="333333"/>
                <w:spacing w:val="-2"/>
                <w:sz w:val="18"/>
                <w:szCs w:val="18"/>
                <w:shd w:val="clear" w:color="auto" w:fill="FFFFFF"/>
                <w:lang w:val="en-GB" w:eastAsia="zh-CN"/>
              </w:rPr>
              <w:t>njava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raznolikost</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inovativnost</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knji</w:t>
            </w:r>
            <w:r w:rsidRPr="00C95521">
              <w:rPr>
                <w:rFonts w:ascii="Times New Roman" w:eastAsia="SimSun" w:hAnsi="Times New Roman" w:cs="Times New Roman"/>
                <w:color w:val="333333"/>
                <w:spacing w:val="-2"/>
                <w:sz w:val="18"/>
                <w:szCs w:val="18"/>
                <w:shd w:val="clear" w:color="auto" w:fill="FFFFFF"/>
                <w:lang w:val="sr-Latn-CS" w:eastAsia="zh-CN"/>
              </w:rPr>
              <w:t>ž</w:t>
            </w:r>
            <w:r w:rsidRPr="001F7B16">
              <w:rPr>
                <w:rFonts w:ascii="Times New Roman" w:eastAsia="SimSun" w:hAnsi="Times New Roman" w:cs="Times New Roman"/>
                <w:color w:val="333333"/>
                <w:spacing w:val="-2"/>
                <w:sz w:val="18"/>
                <w:szCs w:val="18"/>
                <w:shd w:val="clear" w:color="auto" w:fill="FFFFFF"/>
                <w:lang w:val="en-GB" w:eastAsia="zh-CN"/>
              </w:rPr>
              <w:t>evne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produkcije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u</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renesansi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baroku</w:t>
            </w:r>
            <w:r w:rsidRPr="00C95521">
              <w:rPr>
                <w:rFonts w:ascii="Times New Roman" w:eastAsia="SimSun" w:hAnsi="Times New Roman" w:cs="Times New Roman"/>
                <w:color w:val="333333"/>
                <w:spacing w:val="-2"/>
                <w:sz w:val="18"/>
                <w:szCs w:val="18"/>
                <w:shd w:val="clear" w:color="auto" w:fill="FFFFFF"/>
                <w:lang w:val="sr-Latn-CS" w:eastAsia="zh-CN"/>
              </w:rPr>
              <w:t>-</w:t>
            </w:r>
            <w:r w:rsidRPr="001F7B16">
              <w:rPr>
                <w:rFonts w:ascii="Times New Roman" w:eastAsia="SimSun" w:hAnsi="Times New Roman" w:cs="Times New Roman"/>
                <w:color w:val="333333"/>
                <w:spacing w:val="-2"/>
                <w:sz w:val="18"/>
                <w:szCs w:val="18"/>
                <w:shd w:val="clear" w:color="auto" w:fill="FFFFFF"/>
                <w:lang w:val="en-GB" w:eastAsia="zh-CN"/>
              </w:rPr>
              <w:t>tematika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pjesnika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Plejade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anga</w:t>
            </w:r>
            <w:r w:rsidRPr="00C95521">
              <w:rPr>
                <w:rFonts w:ascii="Times New Roman" w:eastAsia="SimSun" w:hAnsi="Times New Roman" w:cs="Times New Roman"/>
                <w:color w:val="333333"/>
                <w:spacing w:val="-2"/>
                <w:sz w:val="18"/>
                <w:szCs w:val="18"/>
                <w:shd w:val="clear" w:color="auto" w:fill="FFFFFF"/>
                <w:lang w:val="sr-Latn-CS" w:eastAsia="zh-CN"/>
              </w:rPr>
              <w:t>ž</w:t>
            </w:r>
            <w:r w:rsidRPr="001F7B16">
              <w:rPr>
                <w:rFonts w:ascii="Times New Roman" w:eastAsia="SimSun" w:hAnsi="Times New Roman" w:cs="Times New Roman"/>
                <w:color w:val="333333"/>
                <w:spacing w:val="-2"/>
                <w:sz w:val="18"/>
                <w:szCs w:val="18"/>
                <w:shd w:val="clear" w:color="auto" w:fill="FFFFFF"/>
                <w:lang w:val="en-GB" w:eastAsia="zh-CN"/>
              </w:rPr>
              <w:t>ovana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knji</w:t>
            </w:r>
            <w:r w:rsidRPr="00C95521">
              <w:rPr>
                <w:rFonts w:ascii="Times New Roman" w:eastAsia="SimSun" w:hAnsi="Times New Roman" w:cs="Times New Roman"/>
                <w:color w:val="333333"/>
                <w:spacing w:val="-2"/>
                <w:sz w:val="18"/>
                <w:szCs w:val="18"/>
                <w:shd w:val="clear" w:color="auto" w:fill="FFFFFF"/>
                <w:lang w:val="sr-Latn-CS" w:eastAsia="zh-CN"/>
              </w:rPr>
              <w:t>ž</w:t>
            </w:r>
            <w:r w:rsidRPr="001F7B16">
              <w:rPr>
                <w:rFonts w:ascii="Times New Roman" w:eastAsia="SimSun" w:hAnsi="Times New Roman" w:cs="Times New Roman"/>
                <w:color w:val="333333"/>
                <w:spacing w:val="-2"/>
                <w:sz w:val="18"/>
                <w:szCs w:val="18"/>
                <w:shd w:val="clear" w:color="auto" w:fill="FFFFFF"/>
                <w:lang w:val="en-GB" w:eastAsia="zh-CN"/>
              </w:rPr>
              <w:t>evnost</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esej</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pjesni</w:t>
            </w:r>
            <w:r w:rsidRPr="00C95521">
              <w:rPr>
                <w:rFonts w:ascii="Times New Roman" w:eastAsia="SimSun" w:hAnsi="Times New Roman" w:cs="Times New Roman"/>
                <w:color w:val="333333"/>
                <w:spacing w:val="-2"/>
                <w:sz w:val="18"/>
                <w:szCs w:val="18"/>
                <w:shd w:val="clear" w:color="auto" w:fill="FFFFFF"/>
                <w:lang w:val="sr-Latn-CS" w:eastAsia="zh-CN"/>
              </w:rPr>
              <w:t>č</w:t>
            </w:r>
            <w:r w:rsidRPr="001F7B16">
              <w:rPr>
                <w:rFonts w:ascii="Times New Roman" w:eastAsia="SimSun" w:hAnsi="Times New Roman" w:cs="Times New Roman"/>
                <w:color w:val="333333"/>
                <w:spacing w:val="-2"/>
                <w:sz w:val="18"/>
                <w:szCs w:val="18"/>
                <w:shd w:val="clear" w:color="auto" w:fill="FFFFFF"/>
                <w:lang w:val="en-GB" w:eastAsia="zh-CN"/>
              </w:rPr>
              <w:t>ki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oblici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renesansne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barokne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tradicije</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precioznost</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kao</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dru</w:t>
            </w:r>
            <w:r w:rsidRPr="00C95521">
              <w:rPr>
                <w:rFonts w:ascii="Times New Roman" w:eastAsia="SimSun" w:hAnsi="Times New Roman" w:cs="Times New Roman"/>
                <w:color w:val="333333"/>
                <w:spacing w:val="-2"/>
                <w:sz w:val="18"/>
                <w:szCs w:val="18"/>
                <w:shd w:val="clear" w:color="auto" w:fill="FFFFFF"/>
                <w:lang w:val="sr-Latn-CS" w:eastAsia="zh-CN"/>
              </w:rPr>
              <w:t>š</w:t>
            </w:r>
            <w:r w:rsidRPr="001F7B16">
              <w:rPr>
                <w:rFonts w:ascii="Times New Roman" w:eastAsia="SimSun" w:hAnsi="Times New Roman" w:cs="Times New Roman"/>
                <w:color w:val="333333"/>
                <w:spacing w:val="-2"/>
                <w:sz w:val="18"/>
                <w:szCs w:val="18"/>
                <w:shd w:val="clear" w:color="auto" w:fill="FFFFFF"/>
                <w:lang w:val="en-GB" w:eastAsia="zh-CN"/>
              </w:rPr>
              <w:t>tvena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i</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knji</w:t>
            </w:r>
            <w:r w:rsidRPr="00C95521">
              <w:rPr>
                <w:rFonts w:ascii="Times New Roman" w:eastAsia="SimSun" w:hAnsi="Times New Roman" w:cs="Times New Roman"/>
                <w:color w:val="333333"/>
                <w:spacing w:val="-2"/>
                <w:sz w:val="18"/>
                <w:szCs w:val="18"/>
                <w:shd w:val="clear" w:color="auto" w:fill="FFFFFF"/>
                <w:lang w:val="sr-Latn-CS" w:eastAsia="zh-CN"/>
              </w:rPr>
              <w:t>ž</w:t>
            </w:r>
            <w:r w:rsidRPr="001F7B16">
              <w:rPr>
                <w:rFonts w:ascii="Times New Roman" w:eastAsia="SimSun" w:hAnsi="Times New Roman" w:cs="Times New Roman"/>
                <w:color w:val="333333"/>
                <w:spacing w:val="-2"/>
                <w:sz w:val="18"/>
                <w:szCs w:val="18"/>
                <w:shd w:val="clear" w:color="auto" w:fill="FFFFFF"/>
                <w:lang w:val="en-GB" w:eastAsia="zh-CN"/>
              </w:rPr>
              <w:t>evna</w:t>
            </w:r>
            <w:r w:rsidRPr="00C95521">
              <w:rPr>
                <w:rFonts w:ascii="Times New Roman" w:eastAsia="SimSun" w:hAnsi="Times New Roman" w:cs="Times New Roman"/>
                <w:color w:val="333333"/>
                <w:spacing w:val="-2"/>
                <w:sz w:val="18"/>
                <w:szCs w:val="18"/>
                <w:shd w:val="clear" w:color="auto" w:fill="FFFFFF"/>
                <w:lang w:val="sr-Latn-CS" w:eastAsia="zh-CN"/>
              </w:rPr>
              <w:t xml:space="preserve"> </w:t>
            </w:r>
            <w:r w:rsidRPr="001F7B16">
              <w:rPr>
                <w:rFonts w:ascii="Times New Roman" w:eastAsia="SimSun" w:hAnsi="Times New Roman" w:cs="Times New Roman"/>
                <w:color w:val="333333"/>
                <w:spacing w:val="-2"/>
                <w:sz w:val="18"/>
                <w:szCs w:val="18"/>
                <w:shd w:val="clear" w:color="auto" w:fill="FFFFFF"/>
                <w:lang w:val="en-GB" w:eastAsia="zh-CN"/>
              </w:rPr>
              <w:t>pojava</w:t>
            </w:r>
            <w:r w:rsidRPr="00C95521">
              <w:rPr>
                <w:rFonts w:ascii="Times New Roman" w:eastAsia="SimSun" w:hAnsi="Times New Roman" w:cs="Times New Roman"/>
                <w:color w:val="333333"/>
                <w:spacing w:val="-2"/>
                <w:sz w:val="18"/>
                <w:szCs w:val="18"/>
                <w:shd w:val="clear" w:color="auto" w:fill="FFFFFF"/>
                <w:lang w:val="sr-Latn-CS" w:eastAsia="zh-CN"/>
              </w:rPr>
              <w:t>.</w:t>
            </w:r>
          </w:p>
        </w:tc>
      </w:tr>
      <w:tr w:rsidR="00C95521" w:rsidRPr="00DE4F3E" w:rsidTr="00697A46">
        <w:trPr>
          <w:jc w:val="center"/>
        </w:trPr>
        <w:tc>
          <w:tcPr>
            <w:tcW w:w="8738" w:type="dxa"/>
            <w:gridSpan w:val="4"/>
          </w:tcPr>
          <w:p w:rsidR="00C95521" w:rsidRDefault="00C95521" w:rsidP="00697A46">
            <w:pPr>
              <w:spacing w:before="60"/>
              <w:jc w:val="both"/>
              <w:rPr>
                <w:rFonts w:ascii="Times New Roman" w:eastAsia="Times New Roman" w:hAnsi="Times New Roman" w:cs="Times New Roman"/>
                <w:b/>
                <w:sz w:val="18"/>
                <w:szCs w:val="18"/>
              </w:rPr>
            </w:pPr>
            <w:r w:rsidRPr="00DE4F3E">
              <w:rPr>
                <w:rFonts w:ascii="Times New Roman" w:eastAsia="Times New Roman" w:hAnsi="Times New Roman" w:cs="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267"/>
              <w:gridCol w:w="5255"/>
            </w:tblGrid>
            <w:tr w:rsidR="00C95521" w:rsidRPr="0075349C" w:rsidTr="00697A46">
              <w:trPr>
                <w:tblCellSpacing w:w="15" w:type="dxa"/>
              </w:trPr>
              <w:tc>
                <w:tcPr>
                  <w:tcW w:w="3222"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Nedjeljno</w:t>
                  </w:r>
                </w:p>
              </w:tc>
              <w:tc>
                <w:tcPr>
                  <w:tcW w:w="5210"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U semestru</w:t>
                  </w:r>
                </w:p>
              </w:tc>
            </w:tr>
            <w:tr w:rsidR="00C95521" w:rsidRPr="0075349C" w:rsidTr="00697A46">
              <w:trPr>
                <w:tblCellSpacing w:w="15" w:type="dxa"/>
              </w:trPr>
              <w:tc>
                <w:tcPr>
                  <w:tcW w:w="3222"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4 kredita x 40/30 = </w:t>
                  </w:r>
                  <w:r w:rsidRPr="0075349C">
                    <w:rPr>
                      <w:rFonts w:ascii="Times New Roman" w:eastAsia="Times New Roman" w:hAnsi="Times New Roman" w:cs="Times New Roman"/>
                      <w:b/>
                      <w:bCs/>
                      <w:sz w:val="18"/>
                      <w:szCs w:val="18"/>
                      <w:u w:val="single"/>
                    </w:rPr>
                    <w:t>5 sati i 20 minuta</w:t>
                  </w:r>
                  <w:r w:rsidRPr="0075349C">
                    <w:rPr>
                      <w:rFonts w:ascii="Times New Roman" w:eastAsia="Times New Roman" w:hAnsi="Times New Roman" w:cs="Times New Roman"/>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Struktura: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predavanja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1 sati</w:t>
                  </w:r>
                  <w:r w:rsidRPr="0075349C">
                    <w:rPr>
                      <w:rFonts w:ascii="Times New Roman" w:eastAsia="Times New Roman" w:hAnsi="Times New Roman" w:cs="Times New Roman"/>
                      <w:sz w:val="18"/>
                      <w:szCs w:val="18"/>
                    </w:rPr>
                    <w:t> vježbi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 i 20 minuta</w:t>
                  </w:r>
                  <w:r w:rsidRPr="0075349C">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5210"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Nastava i završni ispit: (5 sati i 20 minuta) x 16 = </w:t>
                  </w:r>
                  <w:r w:rsidRPr="0075349C">
                    <w:rPr>
                      <w:rFonts w:ascii="Times New Roman" w:eastAsia="Times New Roman" w:hAnsi="Times New Roman" w:cs="Times New Roman"/>
                      <w:b/>
                      <w:bCs/>
                      <w:sz w:val="18"/>
                      <w:szCs w:val="18"/>
                      <w:u w:val="single"/>
                    </w:rPr>
                    <w:t>85 sati i 20 minuta</w:t>
                  </w:r>
                  <w:r w:rsidRPr="0075349C">
                    <w:rPr>
                      <w:rFonts w:ascii="Times New Roman" w:eastAsia="Times New Roman" w:hAnsi="Times New Roman" w:cs="Times New Roman"/>
                      <w:sz w:val="18"/>
                      <w:szCs w:val="18"/>
                    </w:rPr>
                    <w:t> </w:t>
                  </w:r>
                  <w:r w:rsidRPr="0075349C">
                    <w:rPr>
                      <w:rFonts w:ascii="Times New Roman" w:eastAsia="Times New Roman" w:hAnsi="Times New Roman" w:cs="Times New Roman"/>
                      <w:sz w:val="18"/>
                      <w:szCs w:val="18"/>
                    </w:rPr>
                    <w:br/>
                    <w:t>Neophodna priprema prije početka semestra (administracija, upis, ovjera): 2 x (5 sati i 20 minuta) = 10 sati i 40 minuta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Ukupno opterećenje za predmet: </w:t>
                  </w:r>
                  <w:r w:rsidRPr="0075349C">
                    <w:rPr>
                      <w:rFonts w:ascii="Times New Roman" w:eastAsia="Times New Roman" w:hAnsi="Times New Roman" w:cs="Times New Roman"/>
                      <w:b/>
                      <w:bCs/>
                      <w:sz w:val="18"/>
                      <w:szCs w:val="18"/>
                      <w:u w:val="single"/>
                    </w:rPr>
                    <w:t>4 x 30 = 120 sati</w:t>
                  </w:r>
                  <w:r w:rsidRPr="0075349C">
                    <w:rPr>
                      <w:rFonts w:ascii="Times New Roman" w:eastAsia="Times New Roman" w:hAnsi="Times New Roman" w:cs="Times New Roman"/>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Dopunski rad</w:t>
                  </w:r>
                  <w:r w:rsidRPr="0075349C">
                    <w:rPr>
                      <w:rFonts w:ascii="Times New Roman" w:eastAsia="Times New Roman" w:hAnsi="Times New Roman" w:cs="Times New Roman"/>
                      <w:sz w:val="18"/>
                      <w:szCs w:val="18"/>
                    </w:rPr>
                    <w:t> za pripremu ispita u popravnom ispitnom roku, uključujući i polaganje popravnog ispita od 0 - 30 sati. </w:t>
                  </w:r>
                  <w:r w:rsidRPr="0075349C">
                    <w:rPr>
                      <w:rFonts w:ascii="Times New Roman" w:eastAsia="Times New Roman" w:hAnsi="Times New Roman" w:cs="Times New Roman"/>
                      <w:sz w:val="18"/>
                      <w:szCs w:val="18"/>
                    </w:rPr>
                    <w:br/>
                    <w:t>Struktura opterećenja: 85 sati i 20 minuta (nastava) + 10 sati i 40 minuta (priprema) + 24 sati (dopunski rad)</w:t>
                  </w:r>
                </w:p>
              </w:tc>
            </w:tr>
          </w:tbl>
          <w:p w:rsidR="00C95521" w:rsidRPr="00DE4F3E" w:rsidRDefault="00C95521" w:rsidP="00697A46">
            <w:pPr>
              <w:spacing w:before="60"/>
              <w:jc w:val="both"/>
              <w:rPr>
                <w:rFonts w:ascii="Times New Roman" w:eastAsia="SimSun" w:hAnsi="Times New Roman" w:cs="Times New Roman"/>
                <w:b/>
                <w:bCs/>
                <w:sz w:val="18"/>
                <w:szCs w:val="18"/>
                <w:lang w:val="en-GB" w:eastAsia="zh-CN"/>
              </w:rPr>
            </w:pPr>
          </w:p>
        </w:tc>
      </w:tr>
      <w:tr w:rsidR="00C95521" w:rsidRPr="00C95521" w:rsidTr="00697A46">
        <w:trPr>
          <w:jc w:val="center"/>
        </w:trPr>
        <w:tc>
          <w:tcPr>
            <w:tcW w:w="8738" w:type="dxa"/>
            <w:gridSpan w:val="4"/>
          </w:tcPr>
          <w:p w:rsidR="00C95521" w:rsidRPr="00DE4F3E" w:rsidRDefault="00C95521" w:rsidP="00697A46">
            <w:pPr>
              <w:spacing w:before="60"/>
              <w:jc w:val="both"/>
              <w:rPr>
                <w:rFonts w:ascii="Times New Roman" w:eastAsia="SimSun" w:hAnsi="Times New Roman" w:cs="Times New Roman"/>
                <w:bCs/>
                <w:iCs/>
                <w:sz w:val="18"/>
                <w:szCs w:val="18"/>
                <w:lang w:val="sr-Latn-CS" w:eastAsia="zh-CN"/>
              </w:rPr>
            </w:pPr>
            <w:r w:rsidRPr="00DE4F3E">
              <w:rPr>
                <w:rFonts w:ascii="Times New Roman" w:eastAsia="SimSun" w:hAnsi="Times New Roman" w:cs="Times New Roman"/>
                <w:b/>
                <w:bCs/>
                <w:sz w:val="18"/>
                <w:szCs w:val="18"/>
                <w:lang w:val="sr-Latn-CS" w:eastAsia="zh-CN"/>
              </w:rPr>
              <w:t>Literatura</w:t>
            </w:r>
            <w:r w:rsidRPr="00DE4F3E">
              <w:rPr>
                <w:rFonts w:ascii="Times New Roman" w:eastAsia="SimSun" w:hAnsi="Times New Roman" w:cs="Times New Roman"/>
                <w:bCs/>
                <w:sz w:val="18"/>
                <w:szCs w:val="18"/>
                <w:lang w:val="sr-Latn-CS" w:eastAsia="zh-CN"/>
              </w:rPr>
              <w:t>:</w:t>
            </w:r>
            <w:r w:rsidRPr="00DE4F3E">
              <w:rPr>
                <w:rFonts w:ascii="Times New Roman" w:eastAsia="SimSun" w:hAnsi="Times New Roman" w:cs="Times New Roman"/>
                <w:i/>
                <w:sz w:val="18"/>
                <w:szCs w:val="18"/>
                <w:lang w:val="sr-Latn-CS" w:eastAsia="zh-CN"/>
              </w:rPr>
              <w:t>Francuska književnost,</w:t>
            </w:r>
            <w:r w:rsidRPr="00DE4F3E">
              <w:rPr>
                <w:rFonts w:ascii="Times New Roman" w:eastAsia="SimSun" w:hAnsi="Times New Roman" w:cs="Times New Roman"/>
                <w:sz w:val="18"/>
                <w:szCs w:val="18"/>
                <w:lang w:val="sr-Latn-CS" w:eastAsia="zh-CN"/>
              </w:rPr>
              <w:t xml:space="preserve"> Svjetlost,Sarajevo,Nolit,Beograd,1976; </w:t>
            </w:r>
            <w:r w:rsidRPr="00DE4F3E">
              <w:rPr>
                <w:rFonts w:ascii="Times New Roman" w:eastAsia="SimSun" w:hAnsi="Times New Roman" w:cs="Times New Roman"/>
                <w:i/>
                <w:sz w:val="18"/>
                <w:szCs w:val="18"/>
                <w:lang w:val="sr-Latn-CS" w:eastAsia="zh-CN"/>
              </w:rPr>
              <w:t>Collection littéraire</w:t>
            </w:r>
            <w:r w:rsidRPr="00DE4F3E">
              <w:rPr>
                <w:rFonts w:ascii="Times New Roman" w:eastAsia="SimSun" w:hAnsi="Times New Roman" w:cs="Times New Roman"/>
                <w:sz w:val="18"/>
                <w:szCs w:val="18"/>
                <w:lang w:val="sr-Latn-CS" w:eastAsia="zh-CN"/>
              </w:rPr>
              <w:t xml:space="preserve"> Lagarde &amp; Michard; Pierre-Georges Castex et Paul Surer, </w:t>
            </w:r>
            <w:r w:rsidRPr="00DE4F3E">
              <w:rPr>
                <w:rFonts w:ascii="Times New Roman" w:eastAsia="SimSun" w:hAnsi="Times New Roman" w:cs="Times New Roman"/>
                <w:i/>
                <w:sz w:val="18"/>
                <w:szCs w:val="18"/>
                <w:lang w:val="sr-Latn-CS" w:eastAsia="zh-CN"/>
              </w:rPr>
              <w:t>Histoire de la littérature française</w:t>
            </w:r>
            <w:r w:rsidRPr="00DE4F3E">
              <w:rPr>
                <w:rFonts w:ascii="Times New Roman" w:eastAsia="SimSun" w:hAnsi="Times New Roman" w:cs="Times New Roman"/>
                <w:sz w:val="18"/>
                <w:szCs w:val="18"/>
                <w:lang w:val="sr-Latn-CS" w:eastAsia="zh-CN"/>
              </w:rPr>
              <w:t>; Arsène Chassang-Charles Senninger; Kolja Mi</w:t>
            </w:r>
            <w:r w:rsidRPr="00DE4F3E">
              <w:rPr>
                <w:rFonts w:ascii="Times New Roman" w:eastAsia="SimSun" w:hAnsi="Times New Roman" w:cs="Times New Roman"/>
                <w:sz w:val="18"/>
                <w:szCs w:val="18"/>
                <w:lang w:val="hr-HR" w:eastAsia="zh-CN"/>
              </w:rPr>
              <w:t xml:space="preserve">ćević, </w:t>
            </w:r>
            <w:r w:rsidRPr="00DE4F3E">
              <w:rPr>
                <w:rFonts w:ascii="Times New Roman" w:eastAsia="SimSun" w:hAnsi="Times New Roman" w:cs="Times New Roman"/>
                <w:i/>
                <w:sz w:val="18"/>
                <w:szCs w:val="18"/>
                <w:lang w:val="hr-HR" w:eastAsia="zh-CN"/>
              </w:rPr>
              <w:t>Knjiga francuskih soneta (XVI, XVII, XVIII i XIX stoleće</w:t>
            </w:r>
            <w:r w:rsidRPr="00DE4F3E">
              <w:rPr>
                <w:rFonts w:ascii="Times New Roman" w:eastAsia="SimSun" w:hAnsi="Times New Roman" w:cs="Times New Roman"/>
                <w:sz w:val="18"/>
                <w:szCs w:val="18"/>
                <w:lang w:val="hr-HR" w:eastAsia="zh-CN"/>
              </w:rPr>
              <w:t xml:space="preserve">), Prosveta, Niš, 1999; </w:t>
            </w:r>
            <w:r w:rsidRPr="00DE4F3E">
              <w:rPr>
                <w:rFonts w:ascii="Times New Roman" w:eastAsia="SimSun" w:hAnsi="Times New Roman" w:cs="Times New Roman"/>
                <w:sz w:val="18"/>
                <w:szCs w:val="18"/>
                <w:lang w:val="sr-Latn-CS" w:eastAsia="zh-CN"/>
              </w:rPr>
              <w:t xml:space="preserve">Henri Coulet, </w:t>
            </w:r>
            <w:r w:rsidRPr="00DE4F3E">
              <w:rPr>
                <w:rFonts w:ascii="Times New Roman" w:eastAsia="SimSun" w:hAnsi="Times New Roman" w:cs="Times New Roman"/>
                <w:i/>
                <w:sz w:val="18"/>
                <w:szCs w:val="18"/>
                <w:lang w:val="sr-Latn-CS" w:eastAsia="zh-CN"/>
              </w:rPr>
              <w:t>Le Roman jusqu'à la Révolution</w:t>
            </w:r>
            <w:r w:rsidRPr="00DE4F3E">
              <w:rPr>
                <w:rFonts w:ascii="Times New Roman" w:eastAsia="SimSun" w:hAnsi="Times New Roman" w:cs="Times New Roman"/>
                <w:sz w:val="18"/>
                <w:szCs w:val="18"/>
                <w:lang w:val="sr-Latn-CS" w:eastAsia="zh-CN"/>
              </w:rPr>
              <w:t xml:space="preserve">, Gallimad, 1967; Raimond Michel, </w:t>
            </w:r>
            <w:r w:rsidRPr="00DE4F3E">
              <w:rPr>
                <w:rFonts w:ascii="Times New Roman" w:eastAsia="SimSun" w:hAnsi="Times New Roman" w:cs="Times New Roman"/>
                <w:i/>
                <w:sz w:val="18"/>
                <w:szCs w:val="18"/>
                <w:lang w:val="sr-Latn-CS" w:eastAsia="zh-CN"/>
              </w:rPr>
              <w:t>Le Roman,</w:t>
            </w:r>
            <w:r w:rsidRPr="00DE4F3E">
              <w:rPr>
                <w:rFonts w:ascii="Times New Roman" w:eastAsia="SimSun" w:hAnsi="Times New Roman" w:cs="Times New Roman"/>
                <w:sz w:val="18"/>
                <w:szCs w:val="18"/>
                <w:lang w:val="sr-Latn-CS" w:eastAsia="zh-CN"/>
              </w:rPr>
              <w:t xml:space="preserve"> Armand Colin, 1989; B.Bercoff, La Poésie, Hachette; Gustave Lanson, preradio i priredio Paul Tuffrau,</w:t>
            </w:r>
            <w:r w:rsidRPr="00DE4F3E">
              <w:rPr>
                <w:rFonts w:ascii="Times New Roman" w:eastAsia="SimSun" w:hAnsi="Times New Roman" w:cs="Times New Roman"/>
                <w:i/>
                <w:sz w:val="18"/>
                <w:szCs w:val="18"/>
                <w:lang w:val="sr-Latn-CS" w:eastAsia="zh-CN"/>
              </w:rPr>
              <w:t>Histoire de la littérature française,</w:t>
            </w:r>
            <w:r w:rsidRPr="00DE4F3E">
              <w:rPr>
                <w:rFonts w:ascii="Times New Roman" w:eastAsia="SimSun" w:hAnsi="Times New Roman" w:cs="Times New Roman"/>
                <w:sz w:val="18"/>
                <w:szCs w:val="18"/>
                <w:lang w:val="sr-Latn-CS" w:eastAsia="zh-CN"/>
              </w:rPr>
              <w:t xml:space="preserve">Paris,1951 (prvo izdanje 1894); Jean-François Revel, </w:t>
            </w:r>
            <w:r w:rsidRPr="00DE4F3E">
              <w:rPr>
                <w:rFonts w:ascii="Times New Roman" w:eastAsia="SimSun" w:hAnsi="Times New Roman" w:cs="Times New Roman"/>
                <w:i/>
                <w:sz w:val="18"/>
                <w:szCs w:val="18"/>
                <w:lang w:val="sr-Latn-CS" w:eastAsia="zh-CN"/>
              </w:rPr>
              <w:t>Une Anthologie de la poésie française</w:t>
            </w:r>
            <w:r w:rsidRPr="00DE4F3E">
              <w:rPr>
                <w:rFonts w:ascii="Times New Roman" w:eastAsia="SimSun" w:hAnsi="Times New Roman" w:cs="Times New Roman"/>
                <w:sz w:val="18"/>
                <w:szCs w:val="18"/>
                <w:lang w:val="sr-Latn-CS" w:eastAsia="zh-CN"/>
              </w:rPr>
              <w:t>, Editions Robert Laffont, Bouquins, 1984, 1989; Pored ovog spiska, studenti dobijaju na početku spisak knjiga za čitanje i zbirku tekstova za rad na vježbama.</w:t>
            </w:r>
          </w:p>
        </w:tc>
      </w:tr>
      <w:tr w:rsidR="00C95521" w:rsidRPr="00C95521" w:rsidTr="00697A46">
        <w:trPr>
          <w:jc w:val="center"/>
        </w:trPr>
        <w:tc>
          <w:tcPr>
            <w:tcW w:w="8738" w:type="dxa"/>
            <w:gridSpan w:val="4"/>
          </w:tcPr>
          <w:p w:rsidR="00C95521" w:rsidRPr="00DE4F3E" w:rsidRDefault="00C95521" w:rsidP="00697A46">
            <w:pPr>
              <w:jc w:val="both"/>
              <w:rPr>
                <w:rFonts w:ascii="Times New Roman" w:eastAsia="SimSun" w:hAnsi="Times New Roman" w:cs="Times New Roman"/>
                <w:b/>
                <w:sz w:val="18"/>
                <w:szCs w:val="18"/>
                <w:lang w:val="sr-Latn-CS" w:eastAsia="zh-CN"/>
              </w:rPr>
            </w:pPr>
            <w:r w:rsidRPr="00DE4F3E">
              <w:rPr>
                <w:rFonts w:ascii="Times New Roman" w:eastAsia="SimSun" w:hAnsi="Times New Roman" w:cs="Times New Roman"/>
                <w:b/>
                <w:bCs/>
                <w:sz w:val="18"/>
                <w:szCs w:val="18"/>
                <w:lang w:val="sr-Latn-CS" w:eastAsia="zh-CN"/>
              </w:rPr>
              <w:t>Oblici provjere znanja i ocjenjivanje:</w:t>
            </w:r>
            <w:r w:rsidRPr="00DE4F3E">
              <w:rPr>
                <w:rFonts w:ascii="Times New Roman" w:eastAsia="SimSun" w:hAnsi="Times New Roman" w:cs="Times New Roman"/>
                <w:sz w:val="18"/>
                <w:szCs w:val="18"/>
                <w:lang w:val="sr-Latn-CS" w:eastAsia="zh-CN"/>
              </w:rPr>
              <w:t>Prisustvo i aktivnost na času 5 poena;domaći zadaci i učešće u debati po 5 poena (ukupno 20)</w:t>
            </w:r>
            <w:r w:rsidRPr="00DE4F3E">
              <w:rPr>
                <w:rFonts w:ascii="Times New Roman" w:eastAsia="SimSun" w:hAnsi="Times New Roman" w:cs="Times New Roman"/>
                <w:b/>
                <w:sz w:val="18"/>
                <w:szCs w:val="18"/>
                <w:lang w:val="sr-Latn-CS" w:eastAsia="zh-CN"/>
              </w:rPr>
              <w:t xml:space="preserve">; </w:t>
            </w:r>
            <w:r w:rsidRPr="00DE4F3E">
              <w:rPr>
                <w:rFonts w:ascii="Times New Roman" w:eastAsia="SimSun" w:hAnsi="Times New Roman" w:cs="Times New Roman"/>
                <w:sz w:val="18"/>
                <w:szCs w:val="18"/>
                <w:lang w:val="sr-Latn-CS" w:eastAsia="zh-CN"/>
              </w:rPr>
              <w:t>test 15 poena</w:t>
            </w:r>
            <w:r w:rsidRPr="00DE4F3E">
              <w:rPr>
                <w:rFonts w:ascii="Times New Roman" w:eastAsia="SimSun" w:hAnsi="Times New Roman" w:cs="Times New Roman"/>
                <w:b/>
                <w:sz w:val="18"/>
                <w:szCs w:val="18"/>
                <w:lang w:val="sr-Latn-CS" w:eastAsia="zh-CN"/>
              </w:rPr>
              <w:t xml:space="preserve">; </w:t>
            </w:r>
            <w:r w:rsidRPr="00DE4F3E">
              <w:rPr>
                <w:rFonts w:ascii="Times New Roman" w:eastAsia="SimSun" w:hAnsi="Times New Roman" w:cs="Times New Roman"/>
                <w:sz w:val="18"/>
                <w:szCs w:val="18"/>
                <w:lang w:val="sr-Latn-CS" w:eastAsia="zh-CN"/>
              </w:rPr>
              <w:t xml:space="preserve"> izlaganje 10 poena</w:t>
            </w:r>
            <w:r w:rsidRPr="00DE4F3E">
              <w:rPr>
                <w:rFonts w:ascii="Times New Roman" w:eastAsia="SimSun" w:hAnsi="Times New Roman" w:cs="Times New Roman"/>
                <w:b/>
                <w:sz w:val="18"/>
                <w:szCs w:val="18"/>
                <w:lang w:val="sr-Latn-CS" w:eastAsia="zh-CN"/>
              </w:rPr>
              <w:t xml:space="preserve">; </w:t>
            </w:r>
            <w:r w:rsidRPr="00DE4F3E">
              <w:rPr>
                <w:rFonts w:ascii="Times New Roman" w:eastAsia="SimSun" w:hAnsi="Times New Roman" w:cs="Times New Roman"/>
                <w:sz w:val="18"/>
                <w:szCs w:val="18"/>
                <w:lang w:val="sr-Latn-CS" w:eastAsia="zh-CN"/>
              </w:rPr>
              <w:t>završni ispit – 50 poena.</w:t>
            </w:r>
          </w:p>
          <w:p w:rsidR="00C95521" w:rsidRPr="00DE4F3E" w:rsidRDefault="00C95521" w:rsidP="00697A46">
            <w:pPr>
              <w:jc w:val="both"/>
              <w:rPr>
                <w:rFonts w:ascii="Times New Roman" w:eastAsia="SimSun" w:hAnsi="Times New Roman" w:cs="Times New Roman"/>
                <w:b/>
                <w:sz w:val="18"/>
                <w:szCs w:val="18"/>
                <w:lang w:val="sl-SI" w:eastAsia="zh-CN"/>
              </w:rPr>
            </w:pPr>
            <w:r w:rsidRPr="00DE4F3E">
              <w:rPr>
                <w:rFonts w:ascii="Times New Roman" w:eastAsia="SimSun" w:hAnsi="Times New Roman" w:cs="Times New Roman"/>
                <w:sz w:val="18"/>
                <w:szCs w:val="18"/>
                <w:lang w:val="sr-Latn-CS" w:eastAsia="zh-CN"/>
              </w:rPr>
              <w:t>Prelazna ocjena se dobija ako se kumulativno sakupi najmanje 51 poen.</w:t>
            </w:r>
          </w:p>
        </w:tc>
      </w:tr>
      <w:tr w:rsidR="00C95521" w:rsidRPr="00DE4F3E" w:rsidTr="00697A46">
        <w:trPr>
          <w:jc w:val="center"/>
        </w:trPr>
        <w:tc>
          <w:tcPr>
            <w:tcW w:w="8738" w:type="dxa"/>
            <w:gridSpan w:val="4"/>
          </w:tcPr>
          <w:p w:rsidR="00C95521" w:rsidRPr="00DE4F3E" w:rsidRDefault="00C95521" w:rsidP="00697A46">
            <w:pPr>
              <w:jc w:val="both"/>
              <w:rPr>
                <w:rFonts w:ascii="Times New Roman" w:eastAsia="SimSun" w:hAnsi="Times New Roman" w:cs="Times New Roman"/>
                <w:b/>
                <w:sz w:val="18"/>
                <w:szCs w:val="18"/>
                <w:lang w:val="sr-Latn-CS" w:eastAsia="zh-CN"/>
              </w:rPr>
            </w:pPr>
            <w:r w:rsidRPr="00DE4F3E">
              <w:rPr>
                <w:rFonts w:ascii="Times New Roman" w:eastAsia="SimSun" w:hAnsi="Times New Roman" w:cs="Times New Roman"/>
                <w:b/>
                <w:bCs/>
                <w:sz w:val="18"/>
                <w:szCs w:val="18"/>
                <w:lang w:val="sr-Latn-CS" w:eastAsia="zh-CN"/>
              </w:rPr>
              <w:t xml:space="preserve">Posebna naznaka za predmet: </w:t>
            </w:r>
          </w:p>
        </w:tc>
      </w:tr>
      <w:tr w:rsidR="00C95521" w:rsidRPr="00DE4F3E" w:rsidTr="00697A46">
        <w:trPr>
          <w:jc w:val="center"/>
        </w:trPr>
        <w:tc>
          <w:tcPr>
            <w:tcW w:w="8738" w:type="dxa"/>
            <w:gridSpan w:val="4"/>
          </w:tcPr>
          <w:p w:rsidR="00C95521" w:rsidRPr="00DE4F3E" w:rsidRDefault="00C95521" w:rsidP="00697A46">
            <w:pPr>
              <w:jc w:val="both"/>
              <w:rPr>
                <w:rFonts w:ascii="Times New Roman" w:eastAsia="SimSun" w:hAnsi="Times New Roman" w:cs="Times New Roman"/>
                <w:bCs/>
                <w:sz w:val="18"/>
                <w:szCs w:val="18"/>
                <w:lang w:val="sr-Latn-CS" w:eastAsia="zh-CN"/>
              </w:rPr>
            </w:pPr>
            <w:r w:rsidRPr="00DE4F3E">
              <w:rPr>
                <w:rFonts w:ascii="Times New Roman" w:eastAsia="SimSun" w:hAnsi="Times New Roman" w:cs="Times New Roman"/>
                <w:b/>
                <w:bCs/>
                <w:sz w:val="18"/>
                <w:szCs w:val="18"/>
                <w:lang w:val="sr-Latn-CS" w:eastAsia="zh-CN"/>
              </w:rPr>
              <w:t>Ime i prezime nastavnika i saradnika</w:t>
            </w:r>
            <w:r w:rsidRPr="00DE4F3E">
              <w:rPr>
                <w:rFonts w:ascii="Times New Roman" w:eastAsia="SimSun" w:hAnsi="Times New Roman" w:cs="Times New Roman"/>
                <w:bCs/>
                <w:sz w:val="18"/>
                <w:szCs w:val="18"/>
                <w:lang w:val="sr-Latn-CS" w:eastAsia="zh-CN"/>
              </w:rPr>
              <w:t>:</w:t>
            </w:r>
            <w:r>
              <w:rPr>
                <w:rFonts w:ascii="Times New Roman" w:eastAsia="SimSun" w:hAnsi="Times New Roman" w:cs="Times New Roman"/>
                <w:bCs/>
                <w:sz w:val="18"/>
                <w:szCs w:val="18"/>
                <w:lang w:val="sr-Latn-CS" w:eastAsia="zh-CN"/>
              </w:rPr>
              <w:t xml:space="preserve"> </w:t>
            </w:r>
            <w:r w:rsidRPr="00DE4F3E">
              <w:rPr>
                <w:rFonts w:ascii="Times New Roman" w:eastAsia="SimSun" w:hAnsi="Times New Roman" w:cs="Times New Roman"/>
                <w:bCs/>
                <w:sz w:val="18"/>
                <w:szCs w:val="18"/>
                <w:lang w:val="sr-Latn-CS" w:eastAsia="zh-CN"/>
              </w:rPr>
              <w:t>Doc. dr Spomenka Delibašić</w:t>
            </w:r>
          </w:p>
        </w:tc>
      </w:tr>
    </w:tbl>
    <w:p w:rsidR="00C95521" w:rsidRDefault="00C95521" w:rsidP="00C95521">
      <w:pPr>
        <w:spacing w:before="60" w:after="0" w:line="240" w:lineRule="auto"/>
        <w:jc w:val="both"/>
        <w:rPr>
          <w:rFonts w:ascii="Times New Roman" w:eastAsia="SimSun" w:hAnsi="Times New Roman" w:cs="Times New Roman"/>
          <w:lang w:val="sr-Latn-CS" w:eastAsia="zh-CN"/>
        </w:rPr>
      </w:pPr>
    </w:p>
    <w:p w:rsidR="00C95521" w:rsidRDefault="00C95521" w:rsidP="00C95521">
      <w:pPr>
        <w:spacing w:before="60" w:after="0" w:line="240" w:lineRule="auto"/>
        <w:jc w:val="both"/>
        <w:rPr>
          <w:rFonts w:ascii="Times New Roman" w:eastAsia="SimSun" w:hAnsi="Times New Roman" w:cs="Times New Roman"/>
          <w:lang w:val="sr-Latn-CS" w:eastAsia="zh-CN"/>
        </w:rPr>
      </w:pPr>
    </w:p>
    <w:tbl>
      <w:tblPr>
        <w:tblStyle w:val="TableGrid6"/>
        <w:tblW w:w="0" w:type="auto"/>
        <w:jc w:val="center"/>
        <w:tblLook w:val="04A0" w:firstRow="1" w:lastRow="0" w:firstColumn="1" w:lastColumn="0" w:noHBand="0" w:noVBand="1"/>
      </w:tblPr>
      <w:tblGrid>
        <w:gridCol w:w="1525"/>
        <w:gridCol w:w="1206"/>
        <w:gridCol w:w="2934"/>
        <w:gridCol w:w="3065"/>
      </w:tblGrid>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lang w:val="en-GB" w:eastAsia="zh-CN"/>
              </w:rPr>
            </w:pPr>
            <w:r w:rsidRPr="00DE4F3E">
              <w:rPr>
                <w:rFonts w:ascii="Times New Roman" w:eastAsia="SimSun" w:hAnsi="Times New Roman"/>
                <w:b/>
                <w:bCs/>
                <w:color w:val="000000"/>
                <w:sz w:val="20"/>
                <w:szCs w:val="20"/>
                <w:lang w:val="sr-Latn-CS" w:eastAsia="zh-CN"/>
              </w:rPr>
              <w:lastRenderedPageBreak/>
              <w:t>Naziv predmeta: Francuska civilizacija 2</w:t>
            </w:r>
          </w:p>
        </w:tc>
      </w:tr>
      <w:tr w:rsidR="00C95521" w:rsidRPr="00DE4F3E" w:rsidTr="00697A46">
        <w:trPr>
          <w:jc w:val="center"/>
        </w:trPr>
        <w:tc>
          <w:tcPr>
            <w:tcW w:w="1525"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sz w:val="18"/>
                <w:szCs w:val="18"/>
                <w:lang w:val="en-GB" w:eastAsia="zh-CN"/>
              </w:rPr>
            </w:pPr>
            <w:r w:rsidRPr="00DE4F3E">
              <w:rPr>
                <w:rFonts w:ascii="Times New Roman" w:eastAsia="SimSun" w:hAnsi="Times New Roman"/>
                <w:b/>
                <w:bCs/>
                <w:color w:val="000000"/>
                <w:sz w:val="18"/>
                <w:szCs w:val="18"/>
                <w:lang w:val="sr-Latn-CS" w:eastAsia="zh-CN"/>
              </w:rPr>
              <w:t>Status predmeta</w:t>
            </w:r>
          </w:p>
        </w:tc>
        <w:tc>
          <w:tcPr>
            <w:tcW w:w="1206"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center"/>
              <w:rPr>
                <w:rFonts w:ascii="Times New Roman" w:eastAsia="SimSun" w:hAnsi="Times New Roman"/>
                <w:sz w:val="18"/>
                <w:szCs w:val="18"/>
                <w:lang w:val="en-GB" w:eastAsia="zh-CN"/>
              </w:rPr>
            </w:pPr>
            <w:r w:rsidRPr="00DE4F3E">
              <w:rPr>
                <w:rFonts w:ascii="Times New Roman" w:eastAsia="SimSun" w:hAnsi="Times New Roman"/>
                <w:b/>
                <w:bCs/>
                <w:color w:val="000000"/>
                <w:sz w:val="18"/>
                <w:szCs w:val="18"/>
                <w:lang w:val="sr-Latn-CS" w:eastAsia="zh-CN"/>
              </w:rPr>
              <w:t>Semestar</w:t>
            </w:r>
          </w:p>
        </w:tc>
        <w:tc>
          <w:tcPr>
            <w:tcW w:w="2934"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center"/>
              <w:rPr>
                <w:rFonts w:ascii="Times New Roman" w:eastAsia="SimSun" w:hAnsi="Times New Roman"/>
                <w:sz w:val="18"/>
                <w:szCs w:val="18"/>
                <w:lang w:val="en-GB" w:eastAsia="zh-CN"/>
              </w:rPr>
            </w:pPr>
            <w:r w:rsidRPr="00DE4F3E">
              <w:rPr>
                <w:rFonts w:ascii="Times New Roman" w:eastAsia="SimSun" w:hAnsi="Times New Roman"/>
                <w:b/>
                <w:bCs/>
                <w:color w:val="000000"/>
                <w:sz w:val="18"/>
                <w:szCs w:val="18"/>
                <w:lang w:val="sr-Latn-CS" w:eastAsia="zh-CN"/>
              </w:rPr>
              <w:t>Broj ECTS kredita</w:t>
            </w:r>
          </w:p>
        </w:tc>
        <w:tc>
          <w:tcPr>
            <w:tcW w:w="3065"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center"/>
              <w:rPr>
                <w:rFonts w:ascii="Times New Roman" w:eastAsia="SimSun" w:hAnsi="Times New Roman"/>
                <w:sz w:val="18"/>
                <w:szCs w:val="18"/>
                <w:lang w:val="en-GB" w:eastAsia="zh-CN"/>
              </w:rPr>
            </w:pPr>
            <w:r w:rsidRPr="00DE4F3E">
              <w:rPr>
                <w:rFonts w:ascii="Times New Roman" w:eastAsia="SimSun" w:hAnsi="Times New Roman"/>
                <w:b/>
                <w:bCs/>
                <w:color w:val="000000"/>
                <w:sz w:val="18"/>
                <w:szCs w:val="18"/>
                <w:lang w:val="sr-Latn-CS" w:eastAsia="zh-CN"/>
              </w:rPr>
              <w:t>Fond časova</w:t>
            </w:r>
          </w:p>
        </w:tc>
      </w:tr>
      <w:tr w:rsidR="00C95521" w:rsidRPr="00DE4F3E" w:rsidTr="00697A46">
        <w:trPr>
          <w:jc w:val="center"/>
        </w:trPr>
        <w:tc>
          <w:tcPr>
            <w:tcW w:w="1525"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center"/>
              <w:rPr>
                <w:rFonts w:ascii="Times New Roman" w:eastAsia="SimSun" w:hAnsi="Times New Roman"/>
                <w:b/>
                <w:bCs/>
                <w:color w:val="000000"/>
                <w:sz w:val="18"/>
                <w:szCs w:val="18"/>
                <w:lang w:val="sr-Latn-CS" w:eastAsia="zh-CN"/>
              </w:rPr>
            </w:pPr>
            <w:r w:rsidRPr="00DE4F3E">
              <w:rPr>
                <w:rFonts w:ascii="Times New Roman" w:eastAsia="SimSun" w:hAnsi="Times New Roman"/>
                <w:b/>
                <w:bCs/>
                <w:color w:val="000000"/>
                <w:sz w:val="18"/>
                <w:szCs w:val="18"/>
                <w:lang w:val="sr-Latn-CS" w:eastAsia="zh-CN"/>
              </w:rPr>
              <w:t>obavezan</w:t>
            </w:r>
          </w:p>
        </w:tc>
        <w:tc>
          <w:tcPr>
            <w:tcW w:w="1206"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center"/>
              <w:rPr>
                <w:rFonts w:ascii="Times New Roman" w:eastAsia="SimSun" w:hAnsi="Times New Roman"/>
                <w:b/>
                <w:bCs/>
                <w:color w:val="000000"/>
                <w:sz w:val="18"/>
                <w:szCs w:val="18"/>
                <w:lang w:val="sr-Latn-CS" w:eastAsia="zh-CN"/>
              </w:rPr>
            </w:pPr>
            <w:r w:rsidRPr="00DE4F3E">
              <w:rPr>
                <w:rFonts w:ascii="Times New Roman" w:eastAsia="SimSun" w:hAnsi="Times New Roman"/>
                <w:b/>
                <w:bCs/>
                <w:color w:val="000000"/>
                <w:sz w:val="18"/>
                <w:szCs w:val="18"/>
                <w:lang w:val="sr-Latn-CS" w:eastAsia="zh-CN"/>
              </w:rPr>
              <w:t>II</w:t>
            </w:r>
          </w:p>
        </w:tc>
        <w:tc>
          <w:tcPr>
            <w:tcW w:w="2934"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center"/>
              <w:rPr>
                <w:rFonts w:ascii="Times New Roman" w:eastAsia="SimSun" w:hAnsi="Times New Roman"/>
                <w:b/>
                <w:bCs/>
                <w:color w:val="000000"/>
                <w:sz w:val="18"/>
                <w:szCs w:val="18"/>
                <w:lang w:val="sr-Latn-CS" w:eastAsia="zh-CN"/>
              </w:rPr>
            </w:pPr>
            <w:r w:rsidRPr="00DE4F3E">
              <w:rPr>
                <w:rFonts w:ascii="Times New Roman" w:eastAsia="SimSun" w:hAnsi="Times New Roman"/>
                <w:b/>
                <w:bCs/>
                <w:color w:val="000000"/>
                <w:sz w:val="18"/>
                <w:szCs w:val="18"/>
                <w:lang w:val="sr-Latn-CS" w:eastAsia="zh-CN"/>
              </w:rPr>
              <w:t>3</w:t>
            </w:r>
          </w:p>
        </w:tc>
        <w:tc>
          <w:tcPr>
            <w:tcW w:w="3065"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center"/>
              <w:rPr>
                <w:rFonts w:ascii="Times New Roman" w:eastAsia="SimSun" w:hAnsi="Times New Roman"/>
                <w:b/>
                <w:bCs/>
                <w:color w:val="000000"/>
                <w:sz w:val="18"/>
                <w:szCs w:val="18"/>
                <w:lang w:val="sr-Latn-CS" w:eastAsia="zh-CN"/>
              </w:rPr>
            </w:pPr>
            <w:r w:rsidRPr="00DE4F3E">
              <w:rPr>
                <w:rFonts w:ascii="Times New Roman" w:eastAsia="SimSun" w:hAnsi="Times New Roman"/>
                <w:b/>
                <w:bCs/>
                <w:color w:val="000000"/>
                <w:sz w:val="18"/>
                <w:szCs w:val="18"/>
                <w:lang w:val="sr-Latn-CS" w:eastAsia="zh-CN"/>
              </w:rPr>
              <w:t>2P</w:t>
            </w:r>
          </w:p>
        </w:tc>
      </w:tr>
      <w:tr w:rsidR="00C95521" w:rsidRPr="00C95521"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C95521" w:rsidRDefault="00C95521" w:rsidP="00697A46">
            <w:pPr>
              <w:jc w:val="both"/>
              <w:rPr>
                <w:rFonts w:ascii="Times New Roman" w:eastAsia="SimSun" w:hAnsi="Times New Roman"/>
                <w:lang w:val="de-AT" w:eastAsia="zh-CN"/>
              </w:rPr>
            </w:pPr>
            <w:r w:rsidRPr="00DE4F3E">
              <w:rPr>
                <w:rFonts w:ascii="Times New Roman" w:eastAsia="SimSun" w:hAnsi="Times New Roman"/>
                <w:b/>
                <w:bCs/>
                <w:color w:val="000000"/>
                <w:sz w:val="18"/>
                <w:szCs w:val="18"/>
                <w:lang w:val="sr-Latn-CS" w:eastAsia="zh-CN"/>
              </w:rPr>
              <w:t>Studijski program</w:t>
            </w:r>
            <w:r w:rsidRPr="00DE4F3E">
              <w:rPr>
                <w:rFonts w:ascii="Times New Roman" w:eastAsia="SimSun" w:hAnsi="Times New Roman"/>
                <w:b/>
                <w:bCs/>
                <w:sz w:val="18"/>
                <w:szCs w:val="18"/>
                <w:lang w:val="sr-Latn-CS" w:eastAsia="zh-CN"/>
              </w:rPr>
              <w:t>:</w:t>
            </w:r>
            <w:r w:rsidRPr="00DE4F3E">
              <w:rPr>
                <w:rFonts w:ascii="Times New Roman" w:eastAsia="SimSun" w:hAnsi="Times New Roman"/>
                <w:bCs/>
                <w:iCs/>
                <w:sz w:val="18"/>
                <w:szCs w:val="18"/>
                <w:lang w:val="sr-Latn-CS" w:eastAsia="zh-CN"/>
              </w:rPr>
              <w:t>Francuski jezik i književnost; Akademske osnovne studije</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lang w:val="en-GB" w:eastAsia="zh-CN"/>
              </w:rPr>
            </w:pPr>
            <w:r w:rsidRPr="00DE4F3E">
              <w:rPr>
                <w:rFonts w:ascii="Times New Roman" w:eastAsia="SimSun" w:hAnsi="Times New Roman"/>
                <w:b/>
                <w:bCs/>
                <w:sz w:val="18"/>
                <w:szCs w:val="18"/>
                <w:lang w:val="en-GB" w:eastAsia="zh-CN"/>
              </w:rPr>
              <w:t xml:space="preserve">Uslovljenost drugim predmetima: </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sz w:val="18"/>
                <w:szCs w:val="18"/>
                <w:lang w:val="sr-Latn-CS" w:eastAsia="zh-CN"/>
              </w:rPr>
            </w:pPr>
            <w:r w:rsidRPr="00DE4F3E">
              <w:rPr>
                <w:rFonts w:ascii="Times New Roman" w:eastAsia="SimSun" w:hAnsi="Times New Roman"/>
                <w:b/>
                <w:bCs/>
                <w:sz w:val="18"/>
                <w:szCs w:val="18"/>
                <w:lang w:val="sr-Latn-CS" w:eastAsia="zh-CN"/>
              </w:rPr>
              <w:t>Ciljevi izučavanja predmeta:</w:t>
            </w:r>
            <w:r w:rsidRPr="00DE4F3E">
              <w:rPr>
                <w:rFonts w:ascii="Times New Roman" w:eastAsia="SimSun" w:hAnsi="Times New Roman"/>
                <w:sz w:val="18"/>
                <w:szCs w:val="18"/>
                <w:lang w:val="sr-Latn-CS" w:eastAsia="zh-CN"/>
              </w:rPr>
              <w:t>Upoznavanje studenata sa glavnim civilizacijskim tendencijama i socio-kulturnim kontekstom francuskog društva od Srednjeg do 19. vijeka.</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Cs/>
                <w:sz w:val="18"/>
                <w:szCs w:val="18"/>
                <w:lang w:val="en-GB" w:eastAsia="zh-CN"/>
              </w:rPr>
            </w:pPr>
            <w:r w:rsidRPr="00DE4F3E">
              <w:rPr>
                <w:rFonts w:ascii="Times New Roman" w:eastAsia="SimSun" w:hAnsi="Times New Roman"/>
                <w:b/>
                <w:bCs/>
                <w:sz w:val="18"/>
                <w:szCs w:val="18"/>
                <w:lang w:val="en-GB" w:eastAsia="zh-CN"/>
              </w:rPr>
              <w:t>Sadržaj predmeta:</w:t>
            </w:r>
            <w:r w:rsidRPr="00DE4F3E">
              <w:rPr>
                <w:rFonts w:ascii="Times New Roman" w:eastAsia="SimSun" w:hAnsi="Times New Roman"/>
                <w:bCs/>
                <w:sz w:val="18"/>
                <w:szCs w:val="18"/>
                <w:lang w:val="en-GB" w:eastAsia="zh-CN"/>
              </w:rPr>
              <w:t>U prvom dijelu kursa obrađuju se civilizacijski fenomeni od Srednjeg do 19. vijeka. U drugom dijelu, akcenat je na bitne kulturološke odrednice koje su obilježile društvo Starog režima do 19. vijeka.</w:t>
            </w:r>
          </w:p>
          <w:p w:rsidR="00C95521" w:rsidRPr="00DE4F3E" w:rsidRDefault="00C95521" w:rsidP="00697A46">
            <w:pPr>
              <w:jc w:val="both"/>
              <w:rPr>
                <w:rFonts w:ascii="Times New Roman" w:eastAsia="SimSun" w:hAnsi="Times New Roman"/>
                <w:sz w:val="18"/>
                <w:szCs w:val="18"/>
                <w:lang w:val="sl-SI" w:eastAsia="zh-CN"/>
              </w:rPr>
            </w:pPr>
            <w:r w:rsidRPr="00DE4F3E">
              <w:rPr>
                <w:rFonts w:ascii="Times New Roman" w:eastAsia="SimSun" w:hAnsi="Times New Roman"/>
                <w:sz w:val="18"/>
                <w:szCs w:val="18"/>
                <w:lang w:val="sl-SI" w:eastAsia="zh-CN"/>
              </w:rPr>
              <w:t>1.</w:t>
            </w:r>
            <w:r w:rsidRPr="00DE4F3E">
              <w:rPr>
                <w:rFonts w:ascii="Times New Roman" w:eastAsia="SimSun" w:hAnsi="Times New Roman"/>
                <w:sz w:val="18"/>
                <w:szCs w:val="18"/>
                <w:lang w:val="sr-Latn-CS" w:eastAsia="zh-CN"/>
              </w:rPr>
              <w:t xml:space="preserve"> Upoznavanje studenata sa programom i načinom rada.</w:t>
            </w:r>
          </w:p>
          <w:p w:rsidR="00C95521" w:rsidRPr="00DE4F3E" w:rsidRDefault="00C95521" w:rsidP="00697A46">
            <w:pPr>
              <w:jc w:val="both"/>
              <w:rPr>
                <w:rFonts w:ascii="Times New Roman" w:eastAsia="SimSun" w:hAnsi="Times New Roman"/>
                <w:sz w:val="18"/>
                <w:szCs w:val="18"/>
                <w:lang w:val="sl-SI" w:eastAsia="zh-CN"/>
              </w:rPr>
            </w:pPr>
            <w:r w:rsidRPr="00DE4F3E">
              <w:rPr>
                <w:rFonts w:ascii="Times New Roman" w:eastAsia="SimSun" w:hAnsi="Times New Roman"/>
                <w:sz w:val="18"/>
                <w:szCs w:val="18"/>
                <w:lang w:val="sl-SI" w:eastAsia="zh-CN"/>
              </w:rPr>
              <w:t>2. Karolinška renesansa i godina hiljadita.</w:t>
            </w:r>
          </w:p>
          <w:p w:rsidR="00C95521" w:rsidRPr="00DE4F3E" w:rsidRDefault="00C95521" w:rsidP="00697A46">
            <w:pPr>
              <w:jc w:val="both"/>
              <w:rPr>
                <w:rFonts w:ascii="Times New Roman" w:eastAsia="SimSun" w:hAnsi="Times New Roman"/>
                <w:sz w:val="18"/>
                <w:szCs w:val="18"/>
                <w:lang w:val="sr-Latn-CS" w:eastAsia="zh-CN"/>
              </w:rPr>
            </w:pPr>
            <w:r w:rsidRPr="00DE4F3E">
              <w:rPr>
                <w:rFonts w:ascii="Times New Roman" w:eastAsia="SimSun" w:hAnsi="Times New Roman"/>
                <w:sz w:val="18"/>
                <w:szCs w:val="18"/>
                <w:lang w:val="sl-SI" w:eastAsia="zh-CN"/>
              </w:rPr>
              <w:t>3.</w:t>
            </w:r>
            <w:r>
              <w:rPr>
                <w:rFonts w:ascii="Times New Roman" w:eastAsia="SimSun" w:hAnsi="Times New Roman"/>
                <w:sz w:val="18"/>
                <w:szCs w:val="18"/>
                <w:lang w:val="sl-SI" w:eastAsia="zh-CN"/>
              </w:rPr>
              <w:t xml:space="preserve"> </w:t>
            </w:r>
            <w:r w:rsidRPr="00DE4F3E">
              <w:rPr>
                <w:rFonts w:ascii="Times New Roman" w:eastAsia="SimSun" w:hAnsi="Times New Roman"/>
                <w:sz w:val="18"/>
                <w:szCs w:val="18"/>
                <w:lang w:val="sr-Latn-CS" w:eastAsia="zh-CN"/>
              </w:rPr>
              <w:t>Vrijeme katedrala, sholastike, viteškog duha.</w:t>
            </w:r>
          </w:p>
          <w:p w:rsidR="00C95521" w:rsidRPr="00DE4F3E" w:rsidRDefault="00C95521" w:rsidP="00697A46">
            <w:pPr>
              <w:jc w:val="both"/>
              <w:rPr>
                <w:rFonts w:ascii="Times New Roman" w:eastAsia="SimSun" w:hAnsi="Times New Roman"/>
                <w:sz w:val="18"/>
                <w:szCs w:val="18"/>
                <w:lang w:val="sr-Latn-CS" w:eastAsia="zh-CN"/>
              </w:rPr>
            </w:pPr>
            <w:r w:rsidRPr="00DE4F3E">
              <w:rPr>
                <w:rFonts w:ascii="Times New Roman" w:eastAsia="SimSun" w:hAnsi="Times New Roman"/>
                <w:sz w:val="18"/>
                <w:szCs w:val="18"/>
                <w:lang w:val="sl-SI" w:eastAsia="zh-CN"/>
              </w:rPr>
              <w:t>4.</w:t>
            </w:r>
            <w:r>
              <w:rPr>
                <w:rFonts w:ascii="Times New Roman" w:eastAsia="SimSun" w:hAnsi="Times New Roman"/>
                <w:sz w:val="18"/>
                <w:szCs w:val="18"/>
                <w:lang w:val="sl-SI" w:eastAsia="zh-CN"/>
              </w:rPr>
              <w:t xml:space="preserve"> </w:t>
            </w:r>
            <w:r w:rsidRPr="00DE4F3E">
              <w:rPr>
                <w:rFonts w:ascii="Times New Roman" w:eastAsia="SimSun" w:hAnsi="Times New Roman"/>
                <w:sz w:val="18"/>
                <w:szCs w:val="18"/>
                <w:lang w:val="sr-Latn-CS" w:eastAsia="zh-CN"/>
              </w:rPr>
              <w:t>Reformacija i kontra-reformacija.</w:t>
            </w:r>
          </w:p>
          <w:p w:rsidR="00C95521" w:rsidRPr="00DE4F3E" w:rsidRDefault="00C95521" w:rsidP="00697A46">
            <w:pPr>
              <w:jc w:val="both"/>
              <w:rPr>
                <w:rFonts w:ascii="Times New Roman" w:eastAsia="SimSun" w:hAnsi="Times New Roman"/>
                <w:sz w:val="18"/>
                <w:szCs w:val="18"/>
                <w:lang w:val="sr-Latn-CS" w:eastAsia="zh-CN"/>
              </w:rPr>
            </w:pPr>
            <w:r w:rsidRPr="00DE4F3E">
              <w:rPr>
                <w:rFonts w:ascii="Times New Roman" w:eastAsia="SimSun" w:hAnsi="Times New Roman"/>
                <w:sz w:val="18"/>
                <w:szCs w:val="18"/>
                <w:lang w:val="sr-Latn-CS" w:eastAsia="zh-CN"/>
              </w:rPr>
              <w:t>5.</w:t>
            </w:r>
            <w:r>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en-GB" w:eastAsia="zh-CN"/>
              </w:rPr>
              <w:t>Humanizam i renesansa.</w:t>
            </w:r>
          </w:p>
          <w:p w:rsidR="00C95521" w:rsidRPr="00DE4F3E" w:rsidRDefault="00C95521" w:rsidP="00697A46">
            <w:pPr>
              <w:jc w:val="both"/>
              <w:rPr>
                <w:rFonts w:ascii="Times New Roman" w:eastAsia="SimSun" w:hAnsi="Times New Roman"/>
                <w:sz w:val="18"/>
                <w:szCs w:val="18"/>
                <w:lang w:val="sl-SI" w:eastAsia="zh-CN"/>
              </w:rPr>
            </w:pPr>
            <w:r w:rsidRPr="00DE4F3E">
              <w:rPr>
                <w:rFonts w:ascii="Times New Roman" w:eastAsia="SimSun" w:hAnsi="Times New Roman"/>
                <w:sz w:val="18"/>
                <w:szCs w:val="18"/>
                <w:lang w:val="sl-SI" w:eastAsia="zh-CN"/>
              </w:rPr>
              <w:t>6. Barok i klasicizam u umjetnosti.</w:t>
            </w:r>
          </w:p>
          <w:p w:rsidR="00C95521" w:rsidRPr="00DE4F3E" w:rsidRDefault="00C95521" w:rsidP="00697A46">
            <w:pPr>
              <w:jc w:val="both"/>
              <w:rPr>
                <w:rFonts w:ascii="Times New Roman" w:eastAsia="SimSun" w:hAnsi="Times New Roman"/>
                <w:sz w:val="18"/>
                <w:szCs w:val="18"/>
                <w:lang w:val="sr-Latn-CS" w:eastAsia="zh-CN"/>
              </w:rPr>
            </w:pPr>
            <w:r w:rsidRPr="00DE4F3E">
              <w:rPr>
                <w:rFonts w:ascii="Times New Roman" w:eastAsia="SimSun" w:hAnsi="Times New Roman"/>
                <w:sz w:val="18"/>
                <w:szCs w:val="18"/>
                <w:lang w:val="sl-SI" w:eastAsia="zh-CN"/>
              </w:rPr>
              <w:t>7.</w:t>
            </w:r>
            <w:r>
              <w:rPr>
                <w:rFonts w:ascii="Times New Roman" w:eastAsia="SimSun" w:hAnsi="Times New Roman"/>
                <w:sz w:val="18"/>
                <w:szCs w:val="18"/>
                <w:lang w:val="sl-SI" w:eastAsia="zh-CN"/>
              </w:rPr>
              <w:t xml:space="preserve"> </w:t>
            </w:r>
            <w:r w:rsidRPr="00DE4F3E">
              <w:rPr>
                <w:rFonts w:ascii="Times New Roman" w:eastAsia="SimSun" w:hAnsi="Times New Roman"/>
                <w:sz w:val="18"/>
                <w:szCs w:val="18"/>
                <w:lang w:val="sl-SI" w:eastAsia="zh-CN"/>
              </w:rPr>
              <w:t>KOLOKVIJUM</w:t>
            </w:r>
          </w:p>
          <w:p w:rsidR="00C95521" w:rsidRPr="00DE4F3E" w:rsidRDefault="00C95521" w:rsidP="00697A46">
            <w:pPr>
              <w:jc w:val="both"/>
              <w:rPr>
                <w:rFonts w:ascii="Times New Roman" w:eastAsia="SimSun" w:hAnsi="Times New Roman"/>
                <w:sz w:val="18"/>
                <w:szCs w:val="18"/>
                <w:lang w:val="sr-Latn-CS" w:eastAsia="zh-CN"/>
              </w:rPr>
            </w:pPr>
            <w:r w:rsidRPr="00DE4F3E">
              <w:rPr>
                <w:rFonts w:ascii="Times New Roman" w:eastAsia="SimSun" w:hAnsi="Times New Roman"/>
                <w:sz w:val="18"/>
                <w:szCs w:val="18"/>
                <w:lang w:val="sl-SI" w:eastAsia="zh-CN"/>
              </w:rPr>
              <w:t>8.</w:t>
            </w:r>
            <w:r>
              <w:rPr>
                <w:rFonts w:ascii="Times New Roman" w:eastAsia="SimSun" w:hAnsi="Times New Roman"/>
                <w:sz w:val="18"/>
                <w:szCs w:val="18"/>
                <w:lang w:val="sl-SI" w:eastAsia="zh-CN"/>
              </w:rPr>
              <w:t xml:space="preserve"> </w:t>
            </w:r>
            <w:r w:rsidRPr="00DE4F3E">
              <w:rPr>
                <w:rFonts w:ascii="Times New Roman" w:eastAsia="SimSun" w:hAnsi="Times New Roman"/>
                <w:i/>
                <w:sz w:val="18"/>
                <w:szCs w:val="18"/>
                <w:lang w:val="sl-SI" w:eastAsia="zh-CN"/>
              </w:rPr>
              <w:t>Svađa</w:t>
            </w:r>
            <w:r>
              <w:rPr>
                <w:rFonts w:ascii="Times New Roman" w:eastAsia="SimSun" w:hAnsi="Times New Roman"/>
                <w:i/>
                <w:sz w:val="18"/>
                <w:szCs w:val="18"/>
                <w:lang w:val="sl-SI" w:eastAsia="zh-CN"/>
              </w:rPr>
              <w:t xml:space="preserve"> </w:t>
            </w:r>
            <w:r w:rsidRPr="00DE4F3E">
              <w:rPr>
                <w:rFonts w:ascii="Times New Roman" w:eastAsia="SimSun" w:hAnsi="Times New Roman"/>
                <w:i/>
                <w:sz w:val="18"/>
                <w:szCs w:val="18"/>
                <w:lang w:val="sl-SI" w:eastAsia="zh-CN"/>
              </w:rPr>
              <w:t>Starih</w:t>
            </w:r>
            <w:r>
              <w:rPr>
                <w:rFonts w:ascii="Times New Roman" w:eastAsia="SimSun" w:hAnsi="Times New Roman"/>
                <w:i/>
                <w:sz w:val="18"/>
                <w:szCs w:val="18"/>
                <w:lang w:val="sl-SI" w:eastAsia="zh-CN"/>
              </w:rPr>
              <w:t xml:space="preserve"> </w:t>
            </w:r>
            <w:r w:rsidRPr="00DE4F3E">
              <w:rPr>
                <w:rFonts w:ascii="Times New Roman" w:eastAsia="SimSun" w:hAnsi="Times New Roman"/>
                <w:i/>
                <w:sz w:val="18"/>
                <w:szCs w:val="18"/>
                <w:lang w:val="sl-SI" w:eastAsia="zh-CN"/>
              </w:rPr>
              <w:t>i</w:t>
            </w:r>
            <w:r>
              <w:rPr>
                <w:rFonts w:ascii="Times New Roman" w:eastAsia="SimSun" w:hAnsi="Times New Roman"/>
                <w:i/>
                <w:sz w:val="18"/>
                <w:szCs w:val="18"/>
                <w:lang w:val="sl-SI" w:eastAsia="zh-CN"/>
              </w:rPr>
              <w:t xml:space="preserve"> </w:t>
            </w:r>
            <w:r w:rsidRPr="00DE4F3E">
              <w:rPr>
                <w:rFonts w:ascii="Times New Roman" w:eastAsia="SimSun" w:hAnsi="Times New Roman"/>
                <w:i/>
                <w:sz w:val="18"/>
                <w:szCs w:val="18"/>
                <w:lang w:val="sl-SI" w:eastAsia="zh-CN"/>
              </w:rPr>
              <w:t>Modernih</w:t>
            </w:r>
            <w:r w:rsidRPr="00DE4F3E">
              <w:rPr>
                <w:rFonts w:ascii="Times New Roman" w:eastAsia="SimSun" w:hAnsi="Times New Roman"/>
                <w:sz w:val="18"/>
                <w:szCs w:val="18"/>
                <w:lang w:val="sl-SI" w:eastAsia="zh-CN"/>
              </w:rPr>
              <w:t>.</w:t>
            </w:r>
          </w:p>
          <w:p w:rsidR="00C95521" w:rsidRPr="00DE4F3E" w:rsidRDefault="00C95521" w:rsidP="00697A46">
            <w:pPr>
              <w:jc w:val="both"/>
              <w:rPr>
                <w:rFonts w:ascii="Times New Roman" w:eastAsia="SimSun" w:hAnsi="Times New Roman"/>
                <w:sz w:val="18"/>
                <w:szCs w:val="18"/>
                <w:lang w:val="sl-SI" w:eastAsia="zh-CN"/>
              </w:rPr>
            </w:pPr>
            <w:r w:rsidRPr="00DE4F3E">
              <w:rPr>
                <w:rFonts w:ascii="Times New Roman" w:eastAsia="SimSun" w:hAnsi="Times New Roman"/>
                <w:sz w:val="18"/>
                <w:szCs w:val="18"/>
                <w:lang w:val="sl-SI" w:eastAsia="zh-CN"/>
              </w:rPr>
              <w:t>9. Preciozni duh i salonski život u 17. i 18. vijeku.</w:t>
            </w:r>
          </w:p>
          <w:p w:rsidR="00C95521" w:rsidRPr="00DE4F3E" w:rsidRDefault="00C95521" w:rsidP="00697A46">
            <w:pPr>
              <w:jc w:val="both"/>
              <w:rPr>
                <w:rFonts w:ascii="Times New Roman" w:eastAsia="SimSun" w:hAnsi="Times New Roman"/>
                <w:sz w:val="18"/>
                <w:szCs w:val="18"/>
                <w:lang w:val="sl-SI" w:eastAsia="zh-CN"/>
              </w:rPr>
            </w:pPr>
            <w:r w:rsidRPr="00DE4F3E">
              <w:rPr>
                <w:rFonts w:ascii="Times New Roman" w:eastAsia="SimSun" w:hAnsi="Times New Roman"/>
                <w:sz w:val="18"/>
                <w:szCs w:val="18"/>
                <w:lang w:val="sl-SI" w:eastAsia="zh-CN"/>
              </w:rPr>
              <w:t>10. Od Dekarta do Prosvjetiteljstva.</w:t>
            </w:r>
          </w:p>
          <w:p w:rsidR="00C95521" w:rsidRPr="00DE4F3E" w:rsidRDefault="00C95521" w:rsidP="00697A46">
            <w:pPr>
              <w:jc w:val="both"/>
              <w:rPr>
                <w:rFonts w:ascii="Times New Roman" w:eastAsia="SimSun" w:hAnsi="Times New Roman"/>
                <w:sz w:val="18"/>
                <w:szCs w:val="18"/>
                <w:lang w:val="sl-SI" w:eastAsia="zh-CN"/>
              </w:rPr>
            </w:pPr>
            <w:r w:rsidRPr="00DE4F3E">
              <w:rPr>
                <w:rFonts w:ascii="Times New Roman" w:eastAsia="SimSun" w:hAnsi="Times New Roman"/>
                <w:sz w:val="18"/>
                <w:szCs w:val="18"/>
                <w:lang w:val="sl-SI" w:eastAsia="zh-CN"/>
              </w:rPr>
              <w:t>11. ProjekatEnciklopedije.</w:t>
            </w:r>
          </w:p>
          <w:p w:rsidR="00C95521" w:rsidRPr="00DE4F3E" w:rsidRDefault="00C95521" w:rsidP="00697A46">
            <w:pPr>
              <w:jc w:val="both"/>
              <w:rPr>
                <w:rFonts w:ascii="Times New Roman" w:eastAsia="SimSun" w:hAnsi="Times New Roman"/>
                <w:sz w:val="18"/>
                <w:szCs w:val="18"/>
                <w:lang w:val="sl-SI" w:eastAsia="zh-CN"/>
              </w:rPr>
            </w:pPr>
            <w:r w:rsidRPr="00DE4F3E">
              <w:rPr>
                <w:rFonts w:ascii="Times New Roman" w:eastAsia="SimSun" w:hAnsi="Times New Roman"/>
                <w:sz w:val="18"/>
                <w:szCs w:val="18"/>
                <w:lang w:val="sl-SI" w:eastAsia="zh-CN"/>
              </w:rPr>
              <w:t>12. Književnost i društvo 19. vijeka.</w:t>
            </w:r>
          </w:p>
          <w:p w:rsidR="00C95521" w:rsidRPr="00DE4F3E" w:rsidRDefault="00C95521" w:rsidP="00697A46">
            <w:pPr>
              <w:jc w:val="both"/>
              <w:rPr>
                <w:rFonts w:ascii="Times New Roman" w:eastAsia="SimSun" w:hAnsi="Times New Roman"/>
                <w:sz w:val="18"/>
                <w:szCs w:val="18"/>
                <w:lang w:val="sl-SI" w:eastAsia="zh-CN"/>
              </w:rPr>
            </w:pPr>
            <w:r w:rsidRPr="00DE4F3E">
              <w:rPr>
                <w:rFonts w:ascii="Times New Roman" w:eastAsia="SimSun" w:hAnsi="Times New Roman"/>
                <w:sz w:val="18"/>
                <w:szCs w:val="18"/>
                <w:lang w:val="sl-SI" w:eastAsia="zh-CN"/>
              </w:rPr>
              <w:t>13. Naučni razvoj iekonomska kretanja u 19. vijeku.</w:t>
            </w:r>
          </w:p>
          <w:p w:rsidR="00C95521" w:rsidRPr="00DE4F3E" w:rsidRDefault="00C95521" w:rsidP="00697A46">
            <w:pPr>
              <w:jc w:val="both"/>
              <w:rPr>
                <w:rFonts w:ascii="Times New Roman" w:eastAsia="SimSun" w:hAnsi="Times New Roman"/>
                <w:sz w:val="18"/>
                <w:szCs w:val="18"/>
                <w:lang w:val="sl-SI" w:eastAsia="zh-CN"/>
              </w:rPr>
            </w:pPr>
            <w:r w:rsidRPr="00DE4F3E">
              <w:rPr>
                <w:rFonts w:ascii="Times New Roman" w:eastAsia="SimSun" w:hAnsi="Times New Roman"/>
                <w:sz w:val="18"/>
                <w:szCs w:val="18"/>
                <w:lang w:val="sl-SI" w:eastAsia="zh-CN"/>
              </w:rPr>
              <w:t>14. Muzika, arhitektura i slikarstvo u 19. vijeku.</w:t>
            </w:r>
          </w:p>
          <w:p w:rsidR="00C95521" w:rsidRPr="00DE4F3E" w:rsidRDefault="00C95521" w:rsidP="00697A46">
            <w:pPr>
              <w:jc w:val="both"/>
              <w:rPr>
                <w:rFonts w:ascii="Times New Roman" w:eastAsia="SimSun" w:hAnsi="Times New Roman"/>
                <w:sz w:val="18"/>
                <w:szCs w:val="18"/>
                <w:lang w:val="sl-SI" w:eastAsia="zh-CN"/>
              </w:rPr>
            </w:pPr>
            <w:r w:rsidRPr="00DE4F3E">
              <w:rPr>
                <w:rFonts w:ascii="Times New Roman" w:eastAsia="SimSun" w:hAnsi="Times New Roman"/>
                <w:sz w:val="18"/>
                <w:szCs w:val="18"/>
                <w:lang w:val="sl-SI" w:eastAsia="zh-CN"/>
              </w:rPr>
              <w:t>15. Sistematizacija.</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Cs/>
                <w:sz w:val="18"/>
                <w:szCs w:val="18"/>
                <w:lang w:val="en-GB" w:eastAsia="zh-CN"/>
              </w:rPr>
            </w:pPr>
            <w:r w:rsidRPr="00DE4F3E">
              <w:rPr>
                <w:rFonts w:ascii="Times New Roman" w:eastAsia="SimSun" w:hAnsi="Times New Roman"/>
                <w:b/>
                <w:bCs/>
                <w:sz w:val="18"/>
                <w:szCs w:val="18"/>
                <w:lang w:val="en-GB" w:eastAsia="zh-CN"/>
              </w:rPr>
              <w:t>Ishodi</w:t>
            </w:r>
            <w:r w:rsidRPr="00DE4F3E">
              <w:rPr>
                <w:rFonts w:ascii="Times New Roman" w:eastAsia="SimSun" w:hAnsi="Times New Roman"/>
                <w:bCs/>
                <w:sz w:val="18"/>
                <w:szCs w:val="18"/>
                <w:lang w:val="en-GB" w:eastAsia="zh-CN"/>
              </w:rPr>
              <w:t xml:space="preserve">: </w:t>
            </w:r>
            <w:r w:rsidRPr="00DE4F3E">
              <w:rPr>
                <w:rFonts w:ascii="Times New Roman" w:eastAsia="SimSun" w:hAnsi="Times New Roman"/>
                <w:sz w:val="18"/>
                <w:szCs w:val="18"/>
                <w:lang w:val="pl-PL" w:eastAsia="zh-CN"/>
              </w:rPr>
              <w:t>Nakon što položi ovaj ispit student/kinja bi trebalo da:</w:t>
            </w:r>
          </w:p>
          <w:p w:rsidR="00C95521" w:rsidRPr="00DE4F3E" w:rsidRDefault="00C95521" w:rsidP="00697A46">
            <w:pPr>
              <w:numPr>
                <w:ilvl w:val="0"/>
                <w:numId w:val="284"/>
              </w:numPr>
              <w:ind w:left="428" w:hanging="357"/>
              <w:jc w:val="both"/>
              <w:rPr>
                <w:rFonts w:ascii="Times New Roman" w:eastAsia="SimSun" w:hAnsi="Times New Roman"/>
                <w:sz w:val="18"/>
                <w:szCs w:val="18"/>
                <w:lang w:val="en-GB" w:eastAsia="zh-CN"/>
              </w:rPr>
            </w:pPr>
            <w:r w:rsidRPr="00DE4F3E">
              <w:rPr>
                <w:rFonts w:ascii="Times New Roman" w:eastAsia="SimSun" w:hAnsi="Times New Roman"/>
                <w:sz w:val="18"/>
                <w:szCs w:val="18"/>
                <w:lang w:val="en-GB" w:eastAsia="zh-CN"/>
              </w:rPr>
              <w:t>Vrednuje doprinos naučnog, umjetničkog, filozofskog i arhitektonskog nasljeđa u formiranju složenog ideološkog i kulturnog identiteta Francuske od Srednjeg do 19. vijeka, razvijajući kritički odnos.</w:t>
            </w:r>
          </w:p>
          <w:p w:rsidR="00C95521" w:rsidRPr="00DE4F3E" w:rsidRDefault="00C95521" w:rsidP="00697A46">
            <w:pPr>
              <w:numPr>
                <w:ilvl w:val="0"/>
                <w:numId w:val="284"/>
              </w:numPr>
              <w:ind w:left="428" w:hanging="357"/>
              <w:jc w:val="both"/>
              <w:rPr>
                <w:rFonts w:ascii="Times New Roman" w:eastAsia="SimSun" w:hAnsi="Times New Roman"/>
                <w:sz w:val="18"/>
                <w:szCs w:val="18"/>
                <w:lang w:val="sr-Latn-CS" w:eastAsia="zh-CN"/>
              </w:rPr>
            </w:pPr>
            <w:r w:rsidRPr="00DE4F3E">
              <w:rPr>
                <w:rFonts w:ascii="Times New Roman" w:eastAsia="SimSun" w:hAnsi="Times New Roman"/>
                <w:sz w:val="18"/>
                <w:szCs w:val="18"/>
                <w:lang w:val="en-GB" w:eastAsia="zh-CN"/>
              </w:rPr>
              <w:t xml:space="preserve">Analizirauzroke i posljedicereligioznih raslojavanja, filozoskog diskursa i estetskih rasprava tokom </w:t>
            </w:r>
            <w:r w:rsidRPr="00DE4F3E">
              <w:rPr>
                <w:rFonts w:ascii="Times New Roman" w:eastAsia="SimSun" w:hAnsi="Times New Roman"/>
                <w:i/>
                <w:sz w:val="18"/>
                <w:szCs w:val="18"/>
                <w:lang w:val="en-GB" w:eastAsia="zh-CN"/>
              </w:rPr>
              <w:t>Starog režima</w:t>
            </w:r>
            <w:r w:rsidRPr="00DE4F3E">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en-GB" w:eastAsia="zh-CN"/>
              </w:rPr>
              <w:t>razvijaju</w:t>
            </w:r>
            <w:r w:rsidRPr="00DE4F3E">
              <w:rPr>
                <w:rFonts w:ascii="Times New Roman" w:eastAsia="SimSun" w:hAnsi="Times New Roman"/>
                <w:sz w:val="18"/>
                <w:szCs w:val="18"/>
                <w:lang w:val="sr-Latn-CS" w:eastAsia="zh-CN"/>
              </w:rPr>
              <w:t>ć</w:t>
            </w:r>
            <w:r w:rsidRPr="00DE4F3E">
              <w:rPr>
                <w:rFonts w:ascii="Times New Roman" w:eastAsia="SimSun" w:hAnsi="Times New Roman"/>
                <w:sz w:val="18"/>
                <w:szCs w:val="18"/>
                <w:lang w:val="en-GB" w:eastAsia="zh-CN"/>
              </w:rPr>
              <w:t>iduhtolerancije</w:t>
            </w:r>
            <w:r w:rsidRPr="00DE4F3E">
              <w:rPr>
                <w:rFonts w:ascii="Times New Roman" w:eastAsia="SimSun" w:hAnsi="Times New Roman"/>
                <w:sz w:val="18"/>
                <w:szCs w:val="18"/>
                <w:lang w:val="sr-Latn-CS" w:eastAsia="zh-CN"/>
              </w:rPr>
              <w:t xml:space="preserve"> i multikulturalnosti.</w:t>
            </w:r>
          </w:p>
          <w:p w:rsidR="00C95521" w:rsidRPr="00DE4F3E" w:rsidRDefault="00C95521" w:rsidP="00697A46">
            <w:pPr>
              <w:numPr>
                <w:ilvl w:val="0"/>
                <w:numId w:val="284"/>
              </w:numPr>
              <w:ind w:left="428" w:hanging="357"/>
              <w:jc w:val="both"/>
              <w:rPr>
                <w:rFonts w:ascii="Times New Roman" w:eastAsia="SimSun" w:hAnsi="Times New Roman"/>
                <w:sz w:val="18"/>
                <w:szCs w:val="18"/>
                <w:lang w:val="sr-Latn-CS" w:eastAsia="zh-CN"/>
              </w:rPr>
            </w:pPr>
            <w:r w:rsidRPr="00DE4F3E">
              <w:rPr>
                <w:rFonts w:ascii="Times New Roman" w:eastAsia="SimSun" w:hAnsi="Times New Roman"/>
                <w:sz w:val="18"/>
                <w:szCs w:val="18"/>
                <w:lang w:val="en-GB" w:eastAsia="zh-CN"/>
              </w:rPr>
              <w:t>Objasnipovezanostdru</w:t>
            </w:r>
            <w:r w:rsidRPr="00DE4F3E">
              <w:rPr>
                <w:rFonts w:ascii="Times New Roman" w:eastAsia="SimSun" w:hAnsi="Times New Roman"/>
                <w:sz w:val="18"/>
                <w:szCs w:val="18"/>
                <w:lang w:val="sr-Latn-CS" w:eastAsia="zh-CN"/>
              </w:rPr>
              <w:t>š</w:t>
            </w:r>
            <w:r w:rsidRPr="00DE4F3E">
              <w:rPr>
                <w:rFonts w:ascii="Times New Roman" w:eastAsia="SimSun" w:hAnsi="Times New Roman"/>
                <w:sz w:val="18"/>
                <w:szCs w:val="18"/>
                <w:lang w:val="en-GB" w:eastAsia="zh-CN"/>
              </w:rPr>
              <w:t>tveno</w:t>
            </w:r>
            <w:r w:rsidRPr="00DE4F3E">
              <w:rPr>
                <w:rFonts w:ascii="Times New Roman" w:eastAsia="SimSun" w:hAnsi="Times New Roman"/>
                <w:sz w:val="18"/>
                <w:szCs w:val="18"/>
                <w:lang w:val="sr-Latn-CS" w:eastAsia="zh-CN"/>
              </w:rPr>
              <w:t>-</w:t>
            </w:r>
            <w:r w:rsidRPr="00DE4F3E">
              <w:rPr>
                <w:rFonts w:ascii="Times New Roman" w:eastAsia="SimSun" w:hAnsi="Times New Roman"/>
                <w:sz w:val="18"/>
                <w:szCs w:val="18"/>
                <w:lang w:val="en-GB" w:eastAsia="zh-CN"/>
              </w:rPr>
              <w:t>politi</w:t>
            </w:r>
            <w:r w:rsidRPr="00DE4F3E">
              <w:rPr>
                <w:rFonts w:ascii="Times New Roman" w:eastAsia="SimSun" w:hAnsi="Times New Roman"/>
                <w:sz w:val="18"/>
                <w:szCs w:val="18"/>
                <w:lang w:val="sr-Latn-CS" w:eastAsia="zh-CN"/>
              </w:rPr>
              <w:t>č</w:t>
            </w:r>
            <w:r w:rsidRPr="00DE4F3E">
              <w:rPr>
                <w:rFonts w:ascii="Times New Roman" w:eastAsia="SimSun" w:hAnsi="Times New Roman"/>
                <w:sz w:val="18"/>
                <w:szCs w:val="18"/>
                <w:lang w:val="en-GB" w:eastAsia="zh-CN"/>
              </w:rPr>
              <w:t>kih</w:t>
            </w:r>
            <w:r w:rsidRPr="00DE4F3E">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en-GB" w:eastAsia="zh-CN"/>
              </w:rPr>
              <w:t>ekonomskihIcivilizacijskihfaktora</w:t>
            </w:r>
            <w:r w:rsidRPr="00DE4F3E">
              <w:rPr>
                <w:rFonts w:ascii="Times New Roman" w:eastAsia="SimSun" w:hAnsi="Times New Roman"/>
                <w:sz w:val="18"/>
                <w:szCs w:val="18"/>
                <w:lang w:val="sr-Latn-CS" w:eastAsia="zh-CN"/>
              </w:rPr>
              <w:t xml:space="preserve"> u razvoju Francuske u 19. vijeku. </w:t>
            </w:r>
          </w:p>
          <w:p w:rsidR="00C95521" w:rsidRPr="00DE4F3E" w:rsidRDefault="00C95521" w:rsidP="00697A46">
            <w:pPr>
              <w:numPr>
                <w:ilvl w:val="0"/>
                <w:numId w:val="284"/>
              </w:numPr>
              <w:ind w:left="428" w:hanging="357"/>
              <w:jc w:val="both"/>
              <w:rPr>
                <w:rFonts w:ascii="Times New Roman" w:eastAsia="SimSun" w:hAnsi="Times New Roman"/>
                <w:sz w:val="18"/>
                <w:szCs w:val="18"/>
                <w:lang w:val="sr-Latn-CS" w:eastAsia="zh-CN"/>
              </w:rPr>
            </w:pPr>
            <w:r w:rsidRPr="00DE4F3E">
              <w:rPr>
                <w:rFonts w:ascii="Times New Roman" w:eastAsia="SimSun" w:hAnsi="Times New Roman"/>
                <w:sz w:val="18"/>
                <w:szCs w:val="18"/>
                <w:lang w:val="en-GB" w:eastAsia="zh-CN"/>
              </w:rPr>
              <w:t>Razumijeisamostalnoiliuparuprezentiraseminarskiradiliprojektnizadatak</w:t>
            </w:r>
            <w:r w:rsidRPr="00DE4F3E">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en-GB" w:eastAsia="zh-CN"/>
              </w:rPr>
              <w:t>uzkori</w:t>
            </w:r>
            <w:r w:rsidRPr="00DE4F3E">
              <w:rPr>
                <w:rFonts w:ascii="Times New Roman" w:eastAsia="SimSun" w:hAnsi="Times New Roman"/>
                <w:sz w:val="18"/>
                <w:szCs w:val="18"/>
                <w:lang w:val="sr-Latn-CS" w:eastAsia="zh-CN"/>
              </w:rPr>
              <w:t>šć</w:t>
            </w:r>
            <w:r w:rsidRPr="00DE4F3E">
              <w:rPr>
                <w:rFonts w:ascii="Times New Roman" w:eastAsia="SimSun" w:hAnsi="Times New Roman"/>
                <w:sz w:val="18"/>
                <w:szCs w:val="18"/>
                <w:lang w:val="en-GB" w:eastAsia="zh-CN"/>
              </w:rPr>
              <w:t>enjeinformacionihtehnologija</w:t>
            </w:r>
            <w:r w:rsidRPr="00DE4F3E">
              <w:rPr>
                <w:rFonts w:ascii="Times New Roman" w:eastAsia="SimSun" w:hAnsi="Times New Roman"/>
                <w:sz w:val="18"/>
                <w:szCs w:val="18"/>
                <w:lang w:val="sr-Latn-CS" w:eastAsia="zh-CN"/>
              </w:rPr>
              <w:t>.</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tcPr>
          <w:p w:rsidR="00C95521" w:rsidRDefault="00C95521" w:rsidP="00697A46">
            <w:pPr>
              <w:jc w:val="both"/>
              <w:rPr>
                <w:rFonts w:ascii="Times New Roman" w:eastAsia="Times New Roman" w:hAnsi="Times New Roman"/>
                <w:b/>
                <w:sz w:val="18"/>
                <w:szCs w:val="18"/>
              </w:rPr>
            </w:pPr>
            <w:r w:rsidRPr="00DE4F3E">
              <w:rPr>
                <w:rFonts w:ascii="Times New Roman" w:eastAsia="Times New Roman" w:hAnsi="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830"/>
              <w:gridCol w:w="4684"/>
            </w:tblGrid>
            <w:tr w:rsidR="00C95521" w:rsidRPr="0075349C" w:rsidTr="00697A46">
              <w:trPr>
                <w:tblCellSpacing w:w="15" w:type="dxa"/>
              </w:trPr>
              <w:tc>
                <w:tcPr>
                  <w:tcW w:w="3785"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Nedjeljno</w:t>
                  </w:r>
                </w:p>
              </w:tc>
              <w:tc>
                <w:tcPr>
                  <w:tcW w:w="4639"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U semestru</w:t>
                  </w:r>
                </w:p>
              </w:tc>
            </w:tr>
            <w:tr w:rsidR="00C95521" w:rsidRPr="0075349C" w:rsidTr="00697A46">
              <w:trPr>
                <w:tblCellSpacing w:w="15" w:type="dxa"/>
              </w:trPr>
              <w:tc>
                <w:tcPr>
                  <w:tcW w:w="3785"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3 kredita x 40/30 = </w:t>
                  </w:r>
                  <w:r w:rsidRPr="0075349C">
                    <w:rPr>
                      <w:rFonts w:ascii="Times New Roman" w:eastAsia="Times New Roman" w:hAnsi="Times New Roman" w:cs="Times New Roman"/>
                      <w:b/>
                      <w:bCs/>
                      <w:sz w:val="18"/>
                      <w:szCs w:val="18"/>
                      <w:u w:val="single"/>
                    </w:rPr>
                    <w:t>4 sati</w:t>
                  </w:r>
                  <w:r w:rsidRPr="0075349C">
                    <w:rPr>
                      <w:rFonts w:ascii="Times New Roman" w:eastAsia="Times New Roman" w:hAnsi="Times New Roman" w:cs="Times New Roman"/>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Struktura: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predavanja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0 sati</w:t>
                  </w:r>
                  <w:r w:rsidRPr="0075349C">
                    <w:rPr>
                      <w:rFonts w:ascii="Times New Roman" w:eastAsia="Times New Roman" w:hAnsi="Times New Roman" w:cs="Times New Roman"/>
                      <w:sz w:val="18"/>
                      <w:szCs w:val="18"/>
                    </w:rPr>
                    <w:t> vježbi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4639"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Nastava i završni ispit: (4 sati) x 16 = </w:t>
                  </w:r>
                  <w:r w:rsidRPr="0075349C">
                    <w:rPr>
                      <w:rFonts w:ascii="Times New Roman" w:eastAsia="Times New Roman" w:hAnsi="Times New Roman" w:cs="Times New Roman"/>
                      <w:b/>
                      <w:bCs/>
                      <w:sz w:val="18"/>
                      <w:szCs w:val="18"/>
                      <w:u w:val="single"/>
                    </w:rPr>
                    <w:t>64 sati</w:t>
                  </w:r>
                  <w:r w:rsidRPr="0075349C">
                    <w:rPr>
                      <w:rFonts w:ascii="Times New Roman" w:eastAsia="Times New Roman" w:hAnsi="Times New Roman" w:cs="Times New Roman"/>
                      <w:sz w:val="18"/>
                      <w:szCs w:val="18"/>
                    </w:rPr>
                    <w:t> </w:t>
                  </w:r>
                  <w:r w:rsidRPr="0075349C">
                    <w:rPr>
                      <w:rFonts w:ascii="Times New Roman" w:eastAsia="Times New Roman" w:hAnsi="Times New Roman" w:cs="Times New Roman"/>
                      <w:sz w:val="18"/>
                      <w:szCs w:val="18"/>
                    </w:rPr>
                    <w:br/>
                    <w:t>Neophodna priprema prije početka semestra (administracija, upis, ovjera): 2 x (4 sati) = 8 sati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Ukupno opterećenje za predmet: </w:t>
                  </w:r>
                  <w:r w:rsidRPr="0075349C">
                    <w:rPr>
                      <w:rFonts w:ascii="Times New Roman" w:eastAsia="Times New Roman" w:hAnsi="Times New Roman" w:cs="Times New Roman"/>
                      <w:b/>
                      <w:bCs/>
                      <w:sz w:val="18"/>
                      <w:szCs w:val="18"/>
                      <w:u w:val="single"/>
                    </w:rPr>
                    <w:t>3 x 30 = 90 sati</w:t>
                  </w:r>
                  <w:r w:rsidRPr="0075349C">
                    <w:rPr>
                      <w:rFonts w:ascii="Times New Roman" w:eastAsia="Times New Roman" w:hAnsi="Times New Roman" w:cs="Times New Roman"/>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Dopunski rad</w:t>
                  </w:r>
                  <w:r w:rsidRPr="0075349C">
                    <w:rPr>
                      <w:rFonts w:ascii="Times New Roman" w:eastAsia="Times New Roman" w:hAnsi="Times New Roman" w:cs="Times New Roman"/>
                      <w:sz w:val="18"/>
                      <w:szCs w:val="18"/>
                    </w:rPr>
                    <w:t> za pripremu ispita u popravnom ispitnom roku, uključujući i polaganje popravnog ispita od 0 - 30 sati. </w:t>
                  </w:r>
                  <w:r w:rsidRPr="0075349C">
                    <w:rPr>
                      <w:rFonts w:ascii="Times New Roman" w:eastAsia="Times New Roman" w:hAnsi="Times New Roman" w:cs="Times New Roman"/>
                      <w:sz w:val="18"/>
                      <w:szCs w:val="18"/>
                    </w:rPr>
                    <w:br/>
                    <w:t>Struktura opterećenja: 64 sati (nastava) + 8 sati (priprema) + 18 sati (dopunski rad)</w:t>
                  </w:r>
                </w:p>
              </w:tc>
            </w:tr>
          </w:tbl>
          <w:p w:rsidR="00C95521" w:rsidRPr="00DE4F3E" w:rsidRDefault="00C95521" w:rsidP="00697A46">
            <w:pPr>
              <w:jc w:val="both"/>
              <w:rPr>
                <w:rFonts w:ascii="Times New Roman" w:eastAsia="SimSun" w:hAnsi="Times New Roman"/>
                <w:b/>
                <w:bCs/>
                <w:sz w:val="18"/>
                <w:szCs w:val="18"/>
                <w:lang w:val="en-GB" w:eastAsia="zh-CN"/>
              </w:rPr>
            </w:pPr>
          </w:p>
        </w:tc>
      </w:tr>
      <w:tr w:rsidR="00C95521" w:rsidRPr="00C95521"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C95521" w:rsidRDefault="00C95521" w:rsidP="00697A46">
            <w:pPr>
              <w:jc w:val="both"/>
              <w:rPr>
                <w:rFonts w:ascii="Times New Roman" w:eastAsia="SimSun" w:hAnsi="Times New Roman"/>
                <w:bCs/>
                <w:iCs/>
                <w:sz w:val="18"/>
                <w:szCs w:val="18"/>
                <w:lang w:val="fr-FR" w:eastAsia="zh-CN"/>
              </w:rPr>
            </w:pPr>
            <w:r w:rsidRPr="00DE4F3E">
              <w:rPr>
                <w:rFonts w:ascii="Times New Roman" w:eastAsia="SimSun" w:hAnsi="Times New Roman"/>
                <w:b/>
                <w:bCs/>
                <w:sz w:val="18"/>
                <w:szCs w:val="18"/>
                <w:lang w:val="sr-Latn-CS" w:eastAsia="zh-CN"/>
              </w:rPr>
              <w:t xml:space="preserve">Literatura: </w:t>
            </w:r>
            <w:r w:rsidRPr="00DE4F3E">
              <w:rPr>
                <w:rFonts w:ascii="Times New Roman" w:eastAsia="SimSun" w:hAnsi="Times New Roman"/>
                <w:i/>
                <w:sz w:val="18"/>
                <w:szCs w:val="18"/>
                <w:lang w:val="fr-FR" w:eastAsia="zh-CN"/>
              </w:rPr>
              <w:t>La France de toujours</w:t>
            </w:r>
            <w:r w:rsidRPr="00DE4F3E">
              <w:rPr>
                <w:rFonts w:ascii="Times New Roman" w:eastAsia="SimSun" w:hAnsi="Times New Roman"/>
                <w:sz w:val="18"/>
                <w:szCs w:val="18"/>
                <w:lang w:val="fr-FR" w:eastAsia="zh-CN"/>
              </w:rPr>
              <w:t xml:space="preserve">,  Nelly Mauchamp, Clé Internationale, Paris 2004. </w:t>
            </w:r>
            <w:r w:rsidRPr="00DE4F3E">
              <w:rPr>
                <w:rFonts w:ascii="Times New Roman" w:eastAsia="SimSun" w:hAnsi="Times New Roman"/>
                <w:i/>
                <w:sz w:val="18"/>
                <w:szCs w:val="18"/>
                <w:lang w:val="fr-FR" w:eastAsia="zh-CN"/>
              </w:rPr>
              <w:t>Rois, Reines etfavorites de l’Histoire de France</w:t>
            </w:r>
            <w:r w:rsidRPr="00DE4F3E">
              <w:rPr>
                <w:rFonts w:ascii="Times New Roman" w:eastAsia="SimSun" w:hAnsi="Times New Roman"/>
                <w:sz w:val="18"/>
                <w:szCs w:val="18"/>
                <w:lang w:val="fr-FR" w:eastAsia="zh-CN"/>
              </w:rPr>
              <w:t xml:space="preserve">, Philippe Valode, l’Archipel, Paris, 2002. </w:t>
            </w:r>
            <w:r w:rsidRPr="00DE4F3E">
              <w:rPr>
                <w:rFonts w:ascii="Times New Roman" w:eastAsia="SimSun" w:hAnsi="Times New Roman"/>
                <w:i/>
                <w:sz w:val="18"/>
                <w:szCs w:val="18"/>
                <w:lang w:val="fr-FR" w:eastAsia="zh-CN"/>
              </w:rPr>
              <w:t>Civilisation progressive dufrançais</w:t>
            </w:r>
            <w:r w:rsidRPr="00DE4F3E">
              <w:rPr>
                <w:rFonts w:ascii="Times New Roman" w:eastAsia="SimSun" w:hAnsi="Times New Roman"/>
                <w:sz w:val="18"/>
                <w:szCs w:val="18"/>
                <w:lang w:val="fr-FR" w:eastAsia="zh-CN"/>
              </w:rPr>
              <w:t xml:space="preserve">, Ross Steel, CLE International, Paris, 2002. </w:t>
            </w:r>
            <w:r w:rsidRPr="00DE4F3E">
              <w:rPr>
                <w:rFonts w:ascii="Times New Roman" w:eastAsia="SimSun" w:hAnsi="Times New Roman"/>
                <w:i/>
                <w:sz w:val="18"/>
                <w:szCs w:val="18"/>
                <w:lang w:val="fr-FR" w:eastAsia="zh-CN"/>
              </w:rPr>
              <w:t>Moderna francuska kultura</w:t>
            </w:r>
            <w:r w:rsidRPr="00DE4F3E">
              <w:rPr>
                <w:rFonts w:ascii="Times New Roman" w:eastAsia="SimSun" w:hAnsi="Times New Roman"/>
                <w:sz w:val="18"/>
                <w:szCs w:val="18"/>
                <w:lang w:val="fr-FR" w:eastAsia="zh-CN"/>
              </w:rPr>
              <w:t xml:space="preserve">, Nikolas Hjuit, CID, Podgorica, 2007. </w:t>
            </w:r>
            <w:r w:rsidRPr="00C95521">
              <w:rPr>
                <w:rFonts w:ascii="Times New Roman" w:eastAsia="SimSun" w:hAnsi="Times New Roman"/>
                <w:i/>
                <w:sz w:val="18"/>
                <w:szCs w:val="18"/>
                <w:lang w:val="fr-FR" w:eastAsia="zh-CN"/>
              </w:rPr>
              <w:t>Francuska civilizacija</w:t>
            </w:r>
            <w:r w:rsidRPr="00C95521">
              <w:rPr>
                <w:rFonts w:ascii="Times New Roman" w:eastAsia="SimSun" w:hAnsi="Times New Roman"/>
                <w:sz w:val="18"/>
                <w:szCs w:val="18"/>
                <w:lang w:val="fr-FR" w:eastAsia="zh-CN"/>
              </w:rPr>
              <w:t xml:space="preserve">, Slobodan i Gordana Vitanović, Centar za geopoetiku, Beograd, 1996. </w:t>
            </w:r>
            <w:r w:rsidRPr="00DE4F3E">
              <w:rPr>
                <w:rFonts w:ascii="Times New Roman" w:eastAsia="SimSun" w:hAnsi="Times New Roman"/>
                <w:i/>
                <w:sz w:val="18"/>
                <w:szCs w:val="18"/>
                <w:lang w:val="fr-FR" w:eastAsia="zh-CN"/>
              </w:rPr>
              <w:t>Histoire de France</w:t>
            </w:r>
            <w:r w:rsidRPr="00DE4F3E">
              <w:rPr>
                <w:rFonts w:ascii="Times New Roman" w:eastAsia="SimSun" w:hAnsi="Times New Roman"/>
                <w:sz w:val="18"/>
                <w:szCs w:val="18"/>
                <w:lang w:val="fr-FR" w:eastAsia="zh-CN"/>
              </w:rPr>
              <w:t xml:space="preserve">, sous la direction de Jean Carpentier et François Lebrun, Éditions du Seuil, Paris, 2000. </w:t>
            </w:r>
            <w:r w:rsidRPr="00C95521">
              <w:rPr>
                <w:rFonts w:ascii="Times New Roman" w:eastAsia="SimSun" w:hAnsi="Times New Roman"/>
                <w:i/>
                <w:sz w:val="18"/>
                <w:szCs w:val="18"/>
                <w:lang w:val="fr-FR" w:eastAsia="zh-CN"/>
              </w:rPr>
              <w:t>Istorija filosofije – od francuskog prosvjetiteljstva do Kanta</w:t>
            </w:r>
            <w:r w:rsidRPr="00C95521">
              <w:rPr>
                <w:rFonts w:ascii="Times New Roman" w:eastAsia="SimSun" w:hAnsi="Times New Roman"/>
                <w:sz w:val="18"/>
                <w:szCs w:val="18"/>
                <w:lang w:val="fr-FR" w:eastAsia="zh-CN"/>
              </w:rPr>
              <w:t>, Frederik Koplston, Dereta, Beograd, 2014.</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
                <w:sz w:val="18"/>
                <w:szCs w:val="18"/>
                <w:lang w:val="sl-SI" w:eastAsia="zh-CN"/>
              </w:rPr>
            </w:pPr>
            <w:r w:rsidRPr="00DE4F3E">
              <w:rPr>
                <w:rFonts w:ascii="Times New Roman" w:eastAsia="SimSun" w:hAnsi="Times New Roman"/>
                <w:b/>
                <w:bCs/>
                <w:sz w:val="18"/>
                <w:szCs w:val="18"/>
                <w:lang w:val="sr-Latn-CS" w:eastAsia="zh-CN"/>
              </w:rPr>
              <w:t>Oblici provjere znanja i ocjenjivanje:</w:t>
            </w:r>
            <w:r w:rsidRPr="00DE4F3E">
              <w:rPr>
                <w:rFonts w:ascii="Times New Roman" w:eastAsia="SimSun" w:hAnsi="Times New Roman"/>
                <w:sz w:val="18"/>
                <w:szCs w:val="18"/>
                <w:lang w:val="sr-Latn-CS" w:eastAsia="zh-CN"/>
              </w:rPr>
              <w:t>Prisustvo, domaći zadaci i učešće u debati do 15 poena, kolokvijum do 15 poena, seminarski rad do 20. Završni ispit 50 poena.</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
                <w:sz w:val="18"/>
                <w:szCs w:val="18"/>
                <w:lang w:val="sr-Latn-CS" w:eastAsia="zh-CN"/>
              </w:rPr>
            </w:pPr>
            <w:r w:rsidRPr="00DE4F3E">
              <w:rPr>
                <w:rFonts w:ascii="Times New Roman" w:eastAsia="SimSun" w:hAnsi="Times New Roman"/>
                <w:b/>
                <w:bCs/>
                <w:sz w:val="18"/>
                <w:szCs w:val="18"/>
                <w:lang w:val="sr-Latn-CS" w:eastAsia="zh-CN"/>
              </w:rPr>
              <w:t xml:space="preserve">Posebna naznaka za predmet: </w:t>
            </w:r>
          </w:p>
        </w:tc>
      </w:tr>
      <w:tr w:rsidR="00C95521" w:rsidRPr="00DE4F3E" w:rsidTr="00697A46">
        <w:trPr>
          <w:jc w:val="center"/>
        </w:trPr>
        <w:tc>
          <w:tcPr>
            <w:tcW w:w="8730"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Cs/>
                <w:sz w:val="18"/>
                <w:szCs w:val="18"/>
                <w:lang w:val="sr-Latn-CS" w:eastAsia="zh-CN"/>
              </w:rPr>
            </w:pPr>
            <w:r w:rsidRPr="00DE4F3E">
              <w:rPr>
                <w:rFonts w:ascii="Times New Roman" w:eastAsia="SimSun" w:hAnsi="Times New Roman"/>
                <w:b/>
                <w:bCs/>
                <w:sz w:val="18"/>
                <w:szCs w:val="18"/>
                <w:lang w:val="sr-Latn-CS" w:eastAsia="zh-CN"/>
              </w:rPr>
              <w:t>Ime i prezime nastavnika i saradnika:</w:t>
            </w:r>
            <w:r w:rsidRPr="00DE4F3E">
              <w:rPr>
                <w:rFonts w:ascii="Times New Roman" w:eastAsia="SimSun" w:hAnsi="Times New Roman"/>
                <w:sz w:val="18"/>
                <w:szCs w:val="18"/>
                <w:lang w:val="sr-Latn-CS" w:eastAsia="zh-CN"/>
              </w:rPr>
              <w:t xml:space="preserve">  Prof. dr Dragan Bogojević</w:t>
            </w:r>
          </w:p>
        </w:tc>
      </w:tr>
    </w:tbl>
    <w:p w:rsidR="00C95521"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Pr="00DE4F3E" w:rsidRDefault="00C95521" w:rsidP="00C95521">
      <w:pPr>
        <w:spacing w:before="60" w:after="0" w:line="240" w:lineRule="auto"/>
        <w:jc w:val="both"/>
        <w:rPr>
          <w:rFonts w:ascii="Times New Roman" w:eastAsia="SimSun" w:hAnsi="Times New Roman" w:cs="Times New Roman"/>
          <w:sz w:val="18"/>
          <w:szCs w:val="18"/>
          <w:lang w:val="en-GB" w:eastAsia="zh-CN"/>
        </w:rPr>
      </w:pPr>
    </w:p>
    <w:tbl>
      <w:tblPr>
        <w:tblStyle w:val="TableGrid1"/>
        <w:tblW w:w="0" w:type="auto"/>
        <w:jc w:val="center"/>
        <w:tblLook w:val="04A0" w:firstRow="1" w:lastRow="0" w:firstColumn="1" w:lastColumn="0" w:noHBand="0" w:noVBand="1"/>
      </w:tblPr>
      <w:tblGrid>
        <w:gridCol w:w="1525"/>
        <w:gridCol w:w="1206"/>
        <w:gridCol w:w="2934"/>
        <w:gridCol w:w="3077"/>
      </w:tblGrid>
      <w:tr w:rsidR="00C95521" w:rsidRPr="00C95521" w:rsidTr="00697A46">
        <w:trPr>
          <w:jc w:val="center"/>
        </w:trPr>
        <w:tc>
          <w:tcPr>
            <w:tcW w:w="8742" w:type="dxa"/>
            <w:gridSpan w:val="4"/>
          </w:tcPr>
          <w:p w:rsidR="00C95521" w:rsidRPr="00DE4F3E" w:rsidRDefault="00C95521" w:rsidP="00697A46">
            <w:pPr>
              <w:spacing w:before="60"/>
              <w:jc w:val="center"/>
              <w:rPr>
                <w:rFonts w:ascii="Times New Roman" w:eastAsia="SimSun" w:hAnsi="Times New Roman" w:cs="Times New Roman"/>
                <w:lang w:val="fr-FR" w:eastAsia="zh-CN"/>
              </w:rPr>
            </w:pPr>
            <w:r w:rsidRPr="00DE4F3E">
              <w:rPr>
                <w:rFonts w:ascii="Times New Roman" w:eastAsia="SimSun" w:hAnsi="Times New Roman" w:cs="Times New Roman"/>
                <w:b/>
                <w:bCs/>
                <w:color w:val="000000"/>
                <w:sz w:val="20"/>
                <w:szCs w:val="20"/>
                <w:lang w:val="sr-Latn-CS" w:eastAsia="zh-CN"/>
              </w:rPr>
              <w:lastRenderedPageBreak/>
              <w:t>Naziv predmeta:</w:t>
            </w:r>
            <w:r>
              <w:rPr>
                <w:rFonts w:ascii="Times New Roman" w:eastAsia="SimSun" w:hAnsi="Times New Roman" w:cs="Times New Roman"/>
                <w:b/>
                <w:bCs/>
                <w:color w:val="000000"/>
                <w:sz w:val="20"/>
                <w:szCs w:val="20"/>
                <w:lang w:val="sr-Latn-CS" w:eastAsia="zh-CN"/>
              </w:rPr>
              <w:t xml:space="preserve"> </w:t>
            </w:r>
            <w:r w:rsidRPr="00DE4F3E">
              <w:rPr>
                <w:rFonts w:ascii="Times New Roman" w:eastAsia="SimSun" w:hAnsi="Times New Roman" w:cs="Times New Roman"/>
                <w:b/>
                <w:sz w:val="20"/>
                <w:szCs w:val="20"/>
                <w:lang w:val="sl-SI" w:eastAsia="zh-CN"/>
              </w:rPr>
              <w:t xml:space="preserve">Savremeni francuski jezik 2 – </w:t>
            </w:r>
            <w:r w:rsidRPr="00DE4F3E">
              <w:rPr>
                <w:rFonts w:ascii="Times New Roman" w:eastAsia="SimSun" w:hAnsi="Times New Roman" w:cs="Times New Roman"/>
                <w:b/>
                <w:i/>
                <w:sz w:val="20"/>
                <w:szCs w:val="20"/>
                <w:lang w:val="sl-SI" w:eastAsia="zh-CN"/>
              </w:rPr>
              <w:t>Nivo A1.2/B1.2</w:t>
            </w:r>
          </w:p>
        </w:tc>
      </w:tr>
      <w:tr w:rsidR="00C95521" w:rsidRPr="00DE4F3E" w:rsidTr="00697A46">
        <w:trPr>
          <w:jc w:val="center"/>
        </w:trPr>
        <w:tc>
          <w:tcPr>
            <w:tcW w:w="1525" w:type="dxa"/>
          </w:tcPr>
          <w:p w:rsidR="00C95521" w:rsidRPr="00DE4F3E" w:rsidRDefault="00C95521" w:rsidP="00697A46">
            <w:pPr>
              <w:spacing w:before="60"/>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Status predmeta</w:t>
            </w:r>
          </w:p>
        </w:tc>
        <w:tc>
          <w:tcPr>
            <w:tcW w:w="1206"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Semestar</w:t>
            </w:r>
          </w:p>
        </w:tc>
        <w:tc>
          <w:tcPr>
            <w:tcW w:w="2934"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Broj ECTS kredita</w:t>
            </w:r>
          </w:p>
        </w:tc>
        <w:tc>
          <w:tcPr>
            <w:tcW w:w="3077"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Fond časova</w:t>
            </w:r>
          </w:p>
        </w:tc>
      </w:tr>
      <w:tr w:rsidR="00C95521" w:rsidRPr="00DE4F3E" w:rsidTr="00697A46">
        <w:trPr>
          <w:jc w:val="center"/>
        </w:trPr>
        <w:tc>
          <w:tcPr>
            <w:tcW w:w="1525"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Obavezan</w:t>
            </w:r>
          </w:p>
        </w:tc>
        <w:tc>
          <w:tcPr>
            <w:tcW w:w="1206"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II</w:t>
            </w:r>
          </w:p>
        </w:tc>
        <w:tc>
          <w:tcPr>
            <w:tcW w:w="2934"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8</w:t>
            </w:r>
          </w:p>
        </w:tc>
        <w:tc>
          <w:tcPr>
            <w:tcW w:w="3077"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2P+6V</w:t>
            </w:r>
          </w:p>
        </w:tc>
      </w:tr>
      <w:tr w:rsidR="00C95521" w:rsidRPr="00C95521" w:rsidTr="00697A46">
        <w:trPr>
          <w:jc w:val="center"/>
        </w:trPr>
        <w:tc>
          <w:tcPr>
            <w:tcW w:w="8742" w:type="dxa"/>
            <w:gridSpan w:val="4"/>
          </w:tcPr>
          <w:p w:rsidR="00C95521" w:rsidRPr="00C95521" w:rsidRDefault="00C95521" w:rsidP="00697A46">
            <w:pPr>
              <w:spacing w:before="60"/>
              <w:jc w:val="both"/>
              <w:rPr>
                <w:rFonts w:ascii="Times New Roman" w:eastAsia="SimSun" w:hAnsi="Times New Roman" w:cs="Times New Roman"/>
                <w:lang w:val="de-AT" w:eastAsia="zh-CN"/>
              </w:rPr>
            </w:pPr>
            <w:r w:rsidRPr="00DE4F3E">
              <w:rPr>
                <w:rFonts w:ascii="Times New Roman" w:eastAsia="SimSun" w:hAnsi="Times New Roman" w:cs="Times New Roman"/>
                <w:b/>
                <w:bCs/>
                <w:color w:val="000000"/>
                <w:sz w:val="18"/>
                <w:szCs w:val="18"/>
                <w:lang w:val="sr-Latn-CS" w:eastAsia="zh-CN"/>
              </w:rPr>
              <w:t>Studijski program</w:t>
            </w:r>
            <w:r w:rsidRPr="00DE4F3E">
              <w:rPr>
                <w:rFonts w:ascii="Times New Roman" w:eastAsia="SimSun" w:hAnsi="Times New Roman" w:cs="Times New Roman"/>
                <w:b/>
                <w:bCs/>
                <w:sz w:val="18"/>
                <w:szCs w:val="18"/>
                <w:lang w:val="sr-Latn-CS" w:eastAsia="zh-CN"/>
              </w:rPr>
              <w:t>:</w:t>
            </w:r>
            <w:r w:rsidRPr="00DE4F3E">
              <w:rPr>
                <w:rFonts w:ascii="Times New Roman" w:eastAsia="SimSun" w:hAnsi="Times New Roman" w:cs="Times New Roman"/>
                <w:bCs/>
                <w:iCs/>
                <w:sz w:val="18"/>
                <w:szCs w:val="18"/>
                <w:lang w:val="sr-Latn-CS" w:eastAsia="zh-CN"/>
              </w:rPr>
              <w:t xml:space="preserve"> Francuski jezik i književnost; Akademske osnovne studije</w:t>
            </w:r>
          </w:p>
        </w:tc>
      </w:tr>
      <w:tr w:rsidR="00C95521" w:rsidRPr="00DE4F3E" w:rsidTr="00697A46">
        <w:trPr>
          <w:jc w:val="center"/>
        </w:trPr>
        <w:tc>
          <w:tcPr>
            <w:tcW w:w="8742" w:type="dxa"/>
            <w:gridSpan w:val="4"/>
          </w:tcPr>
          <w:p w:rsidR="00C95521" w:rsidRPr="00DE4F3E" w:rsidRDefault="00C95521" w:rsidP="00697A46">
            <w:pPr>
              <w:spacing w:before="60"/>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en-GB" w:eastAsia="zh-CN"/>
              </w:rPr>
              <w:t xml:space="preserve">Uslovljenost drugim predmetima: </w:t>
            </w:r>
          </w:p>
        </w:tc>
      </w:tr>
      <w:tr w:rsidR="00C95521" w:rsidRPr="00DE4F3E" w:rsidTr="00697A46">
        <w:trPr>
          <w:jc w:val="center"/>
        </w:trPr>
        <w:tc>
          <w:tcPr>
            <w:tcW w:w="8742" w:type="dxa"/>
            <w:gridSpan w:val="4"/>
          </w:tcPr>
          <w:p w:rsidR="00C95521" w:rsidRPr="00DE4F3E" w:rsidRDefault="00C95521" w:rsidP="00697A46">
            <w:pPr>
              <w:spacing w:before="60"/>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sr-Latn-CS" w:eastAsia="zh-CN"/>
              </w:rPr>
              <w:t xml:space="preserve">Ciljevi izučavanja predmeta: </w:t>
            </w:r>
            <w:r w:rsidRPr="00DE4F3E">
              <w:rPr>
                <w:rFonts w:ascii="Times New Roman" w:eastAsia="SimSun" w:hAnsi="Times New Roman" w:cs="Times New Roman"/>
                <w:bCs/>
                <w:sz w:val="18"/>
                <w:szCs w:val="18"/>
                <w:lang w:val="sr-Latn-CS" w:eastAsia="zh-CN"/>
              </w:rPr>
              <w:t>Usvajanje gradiva predviđenog sadržajem predmeta i korištenje istog u zadatim situacijama</w:t>
            </w:r>
          </w:p>
        </w:tc>
      </w:tr>
      <w:tr w:rsidR="00C95521" w:rsidRPr="00C95521" w:rsidTr="00697A46">
        <w:trPr>
          <w:jc w:val="center"/>
        </w:trPr>
        <w:tc>
          <w:tcPr>
            <w:tcW w:w="8742" w:type="dxa"/>
            <w:gridSpan w:val="4"/>
          </w:tcPr>
          <w:p w:rsidR="00C95521" w:rsidRPr="00DE4F3E" w:rsidRDefault="00C95521" w:rsidP="00697A46">
            <w:pPr>
              <w:rPr>
                <w:rFonts w:ascii="Times New Roman" w:eastAsia="SimSun" w:hAnsi="Times New Roman" w:cs="Times New Roman"/>
                <w:b/>
                <w:bCs/>
                <w:sz w:val="18"/>
                <w:szCs w:val="18"/>
                <w:lang w:val="fr-FR" w:eastAsia="zh-CN"/>
              </w:rPr>
            </w:pPr>
            <w:r w:rsidRPr="00DE4F3E">
              <w:rPr>
                <w:rFonts w:ascii="Times New Roman" w:eastAsia="SimSun" w:hAnsi="Times New Roman" w:cs="Times New Roman"/>
                <w:b/>
                <w:bCs/>
                <w:sz w:val="18"/>
                <w:szCs w:val="18"/>
                <w:lang w:val="fr-FR" w:eastAsia="zh-CN"/>
              </w:rPr>
              <w:t xml:space="preserve">Sadržaj predmeta: </w:t>
            </w:r>
          </w:p>
          <w:p w:rsidR="00C95521" w:rsidRPr="00DE4F3E" w:rsidRDefault="00C95521" w:rsidP="00697A46">
            <w:pPr>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1. Participe présent, participe passé – formation, accord. Exercices</w:t>
            </w:r>
          </w:p>
          <w:p w:rsidR="00C95521" w:rsidRPr="00DE4F3E" w:rsidRDefault="00C95521" w:rsidP="00697A46">
            <w:pPr>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2. Passé composé, passé simple, plus-que-parfait. Exercices.</w:t>
            </w:r>
          </w:p>
          <w:p w:rsidR="00C95521" w:rsidRPr="00DE4F3E" w:rsidRDefault="00C95521" w:rsidP="00697A46">
            <w:pPr>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3. Passé antérieur, Futur antérieur. Exercices.</w:t>
            </w:r>
          </w:p>
          <w:p w:rsidR="00C95521" w:rsidRPr="00DE4F3E" w:rsidRDefault="00C95521" w:rsidP="00697A46">
            <w:pPr>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4. Passif, conditionnel présent et passé. Exercices.</w:t>
            </w:r>
          </w:p>
          <w:p w:rsidR="00C95521" w:rsidRPr="00DE4F3E" w:rsidRDefault="00C95521" w:rsidP="00697A46">
            <w:pPr>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5. Phrases conditionnelles. Exercices.</w:t>
            </w:r>
          </w:p>
          <w:p w:rsidR="00C95521" w:rsidRPr="00DE4F3E" w:rsidRDefault="00C95521" w:rsidP="00697A46">
            <w:pPr>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6. Phrases conditionnelles – suite. Contrôle continu I</w:t>
            </w:r>
          </w:p>
          <w:p w:rsidR="00C95521" w:rsidRPr="00DE4F3E" w:rsidRDefault="00C95521" w:rsidP="00697A46">
            <w:pPr>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7. Subjonctif présent et passé. Exercices.</w:t>
            </w:r>
          </w:p>
          <w:p w:rsidR="00C95521" w:rsidRPr="00DE4F3E" w:rsidRDefault="00C95521" w:rsidP="00697A46">
            <w:pPr>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8. Subjonctif – suite. Exercices.</w:t>
            </w:r>
          </w:p>
          <w:p w:rsidR="00C95521" w:rsidRPr="00DE4F3E" w:rsidRDefault="00C95521" w:rsidP="00697A46">
            <w:pPr>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9. Concordance des temps au subjonctif. Exercices.</w:t>
            </w:r>
          </w:p>
          <w:p w:rsidR="00C95521" w:rsidRPr="00DE4F3E" w:rsidRDefault="00C95521" w:rsidP="00697A46">
            <w:pPr>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10. Concordance des temps à l' indicatif. Exercices.</w:t>
            </w:r>
          </w:p>
          <w:p w:rsidR="00C95521" w:rsidRPr="00DE4F3E" w:rsidRDefault="00C95521" w:rsidP="00697A46">
            <w:pPr>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 xml:space="preserve">11. </w:t>
            </w:r>
            <w:r w:rsidRPr="00DE4F3E">
              <w:rPr>
                <w:rFonts w:ascii="Times New Roman" w:eastAsia="SimSun" w:hAnsi="Times New Roman" w:cs="Times New Roman"/>
                <w:sz w:val="18"/>
                <w:szCs w:val="18"/>
                <w:lang w:val="fr-FR" w:eastAsia="zh-CN"/>
              </w:rPr>
              <w:t>Le discours indirect et l’interrogation indirecte</w:t>
            </w:r>
            <w:r w:rsidRPr="00DE4F3E">
              <w:rPr>
                <w:rFonts w:ascii="Times New Roman" w:eastAsia="SimSun" w:hAnsi="Times New Roman" w:cs="Times New Roman"/>
                <w:bCs/>
                <w:sz w:val="18"/>
                <w:szCs w:val="18"/>
                <w:lang w:val="fr-FR" w:eastAsia="zh-CN"/>
              </w:rPr>
              <w:t>. Exercices.</w:t>
            </w:r>
          </w:p>
          <w:p w:rsidR="00C95521" w:rsidRPr="00DE4F3E" w:rsidRDefault="00C95521" w:rsidP="00697A46">
            <w:pPr>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12. Adverbe. Exercices</w:t>
            </w:r>
          </w:p>
          <w:p w:rsidR="00C95521" w:rsidRPr="00DE4F3E" w:rsidRDefault="00C95521" w:rsidP="00697A46">
            <w:pPr>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13. Préposition, conjonction, interjection. Analyse grammaticale et logique</w:t>
            </w:r>
          </w:p>
          <w:p w:rsidR="00C95521" w:rsidRPr="00DE4F3E" w:rsidRDefault="00C95521" w:rsidP="00697A46">
            <w:pPr>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14. Exercices. Contrôle continu II</w:t>
            </w:r>
          </w:p>
          <w:p w:rsidR="00C95521" w:rsidRPr="00DE4F3E" w:rsidRDefault="00C95521" w:rsidP="00697A46">
            <w:pPr>
              <w:rPr>
                <w:rFonts w:ascii="Times New Roman" w:eastAsia="SimSun" w:hAnsi="Times New Roman" w:cs="Times New Roman"/>
                <w:bCs/>
                <w:i/>
                <w:sz w:val="18"/>
                <w:szCs w:val="18"/>
                <w:lang w:val="fr-FR" w:eastAsia="zh-CN"/>
              </w:rPr>
            </w:pPr>
            <w:r w:rsidRPr="00DE4F3E">
              <w:rPr>
                <w:rFonts w:ascii="Times New Roman" w:eastAsia="SimSun" w:hAnsi="Times New Roman" w:cs="Times New Roman"/>
                <w:bCs/>
                <w:sz w:val="18"/>
                <w:szCs w:val="18"/>
                <w:lang w:val="fr-FR" w:eastAsia="zh-CN"/>
              </w:rPr>
              <w:t xml:space="preserve">15. Contrôle continu </w:t>
            </w:r>
            <w:r>
              <w:rPr>
                <w:rFonts w:ascii="Times New Roman" w:eastAsia="SimSun" w:hAnsi="Times New Roman" w:cs="Times New Roman"/>
                <w:bCs/>
                <w:sz w:val="18"/>
                <w:szCs w:val="18"/>
                <w:lang w:val="fr-FR" w:eastAsia="zh-CN"/>
              </w:rPr>
              <w:t>–</w:t>
            </w:r>
            <w:r w:rsidRPr="00DE4F3E">
              <w:rPr>
                <w:rFonts w:ascii="Times New Roman" w:eastAsia="SimSun" w:hAnsi="Times New Roman" w:cs="Times New Roman"/>
                <w:bCs/>
                <w:sz w:val="18"/>
                <w:szCs w:val="18"/>
                <w:lang w:val="fr-FR" w:eastAsia="zh-CN"/>
              </w:rPr>
              <w:t xml:space="preserve"> analyse</w:t>
            </w:r>
          </w:p>
        </w:tc>
      </w:tr>
      <w:tr w:rsidR="00C95521" w:rsidRPr="00C95521" w:rsidTr="00697A46">
        <w:trPr>
          <w:jc w:val="center"/>
        </w:trPr>
        <w:tc>
          <w:tcPr>
            <w:tcW w:w="8742" w:type="dxa"/>
            <w:gridSpan w:val="4"/>
          </w:tcPr>
          <w:p w:rsidR="00C95521" w:rsidRPr="007618A8" w:rsidRDefault="00C95521" w:rsidP="00697A46">
            <w:pPr>
              <w:jc w:val="both"/>
              <w:rPr>
                <w:rFonts w:ascii="Times New Roman" w:eastAsia="SimSun" w:hAnsi="Times New Roman" w:cs="Times New Roman"/>
                <w:sz w:val="18"/>
                <w:szCs w:val="18"/>
                <w:lang w:val="pl-PL" w:eastAsia="zh-CN"/>
              </w:rPr>
            </w:pPr>
            <w:r w:rsidRPr="00C95521">
              <w:rPr>
                <w:rFonts w:ascii="Times New Roman" w:eastAsia="SimSun" w:hAnsi="Times New Roman" w:cs="Times New Roman"/>
                <w:b/>
                <w:bCs/>
                <w:sz w:val="18"/>
                <w:szCs w:val="18"/>
                <w:lang w:val="fr-FR" w:eastAsia="zh-CN"/>
              </w:rPr>
              <w:t>Ishodi</w:t>
            </w:r>
            <w:r w:rsidRPr="00C95521">
              <w:rPr>
                <w:rFonts w:ascii="Times New Roman" w:eastAsia="SimSun" w:hAnsi="Times New Roman" w:cs="Times New Roman"/>
                <w:bCs/>
                <w:sz w:val="18"/>
                <w:szCs w:val="18"/>
                <w:lang w:val="fr-FR" w:eastAsia="zh-CN"/>
              </w:rPr>
              <w:t xml:space="preserve">: </w:t>
            </w:r>
            <w:r w:rsidRPr="007618A8">
              <w:rPr>
                <w:rFonts w:ascii="Times New Roman" w:eastAsia="SimSun" w:hAnsi="Times New Roman" w:cs="Times New Roman"/>
                <w:sz w:val="18"/>
                <w:szCs w:val="18"/>
                <w:lang w:val="pl-PL" w:eastAsia="zh-CN"/>
              </w:rPr>
              <w:t>Nakon što položi ovaj ispit student/kinja bi trebalo da:</w:t>
            </w:r>
          </w:p>
          <w:p w:rsidR="00C95521" w:rsidRPr="007618A8" w:rsidRDefault="00C95521" w:rsidP="00697A46">
            <w:pPr>
              <w:numPr>
                <w:ilvl w:val="0"/>
                <w:numId w:val="287"/>
              </w:numPr>
              <w:spacing w:before="60"/>
              <w:ind w:left="434"/>
              <w:contextualSpacing/>
              <w:jc w:val="both"/>
              <w:rPr>
                <w:rFonts w:ascii="Times New Roman" w:eastAsia="MS Mincho" w:hAnsi="Times New Roman" w:cs="Times New Roman"/>
                <w:bCs/>
                <w:sz w:val="18"/>
                <w:szCs w:val="18"/>
                <w:lang w:val="pl-PL"/>
              </w:rPr>
            </w:pPr>
            <w:r w:rsidRPr="007618A8">
              <w:rPr>
                <w:rFonts w:ascii="Times New Roman" w:eastAsia="MS Mincho" w:hAnsi="Times New Roman" w:cs="Times New Roman"/>
                <w:bCs/>
                <w:sz w:val="18"/>
                <w:szCs w:val="18"/>
                <w:lang w:val="pl-PL"/>
              </w:rPr>
              <w:t xml:space="preserve">Razumije izolovane rečenice i često korištene riječi iz područja od neposrednog ličnog interesa. </w:t>
            </w:r>
          </w:p>
          <w:p w:rsidR="00C95521" w:rsidRPr="007618A8" w:rsidRDefault="00C95521" w:rsidP="00697A46">
            <w:pPr>
              <w:numPr>
                <w:ilvl w:val="0"/>
                <w:numId w:val="287"/>
              </w:numPr>
              <w:spacing w:before="60"/>
              <w:ind w:left="434"/>
              <w:contextualSpacing/>
              <w:jc w:val="both"/>
              <w:rPr>
                <w:rFonts w:ascii="Times New Roman" w:eastAsia="MS Mincho" w:hAnsi="Times New Roman" w:cs="Times New Roman"/>
                <w:bCs/>
                <w:sz w:val="18"/>
                <w:szCs w:val="18"/>
                <w:lang w:val="pl-PL"/>
              </w:rPr>
            </w:pPr>
            <w:r w:rsidRPr="007618A8">
              <w:rPr>
                <w:rFonts w:ascii="Times New Roman" w:eastAsia="MS Mincho" w:hAnsi="Times New Roman" w:cs="Times New Roman"/>
                <w:bCs/>
                <w:sz w:val="18"/>
                <w:szCs w:val="18"/>
                <w:lang w:val="pl-PL"/>
              </w:rPr>
              <w:t xml:space="preserve">Shvati osnovno značenje kratkih i jednostavnih poruka i javnih obavijesti i tekstova. </w:t>
            </w:r>
          </w:p>
          <w:p w:rsidR="00C95521" w:rsidRPr="007618A8" w:rsidRDefault="00C95521" w:rsidP="00697A46">
            <w:pPr>
              <w:numPr>
                <w:ilvl w:val="0"/>
                <w:numId w:val="287"/>
              </w:numPr>
              <w:spacing w:before="60"/>
              <w:ind w:left="434"/>
              <w:contextualSpacing/>
              <w:jc w:val="both"/>
              <w:rPr>
                <w:rFonts w:ascii="Times New Roman" w:eastAsia="MS Mincho" w:hAnsi="Times New Roman" w:cs="Times New Roman"/>
                <w:bCs/>
                <w:sz w:val="18"/>
                <w:szCs w:val="18"/>
                <w:lang w:val="pl-PL"/>
              </w:rPr>
            </w:pPr>
            <w:r w:rsidRPr="007618A8">
              <w:rPr>
                <w:rFonts w:ascii="Times New Roman" w:eastAsia="MS Mincho" w:hAnsi="Times New Roman" w:cs="Times New Roman"/>
                <w:bCs/>
                <w:sz w:val="18"/>
                <w:szCs w:val="18"/>
                <w:lang w:val="pl-PL"/>
              </w:rPr>
              <w:t xml:space="preserve">Pronađe određenu, predvidivu informaciju u jednostavnim, svakodnevnim pisanim materijalima (oglasi, prospekti, jelovnici i vozni redovi). </w:t>
            </w:r>
          </w:p>
          <w:p w:rsidR="00C95521" w:rsidRPr="007618A8" w:rsidRDefault="00C95521" w:rsidP="00697A46">
            <w:pPr>
              <w:numPr>
                <w:ilvl w:val="0"/>
                <w:numId w:val="287"/>
              </w:numPr>
              <w:spacing w:before="60"/>
              <w:ind w:left="434"/>
              <w:contextualSpacing/>
              <w:jc w:val="both"/>
              <w:rPr>
                <w:rFonts w:ascii="Times New Roman" w:eastAsia="MS Mincho" w:hAnsi="Times New Roman" w:cs="Times New Roman"/>
                <w:bCs/>
                <w:sz w:val="18"/>
                <w:szCs w:val="18"/>
                <w:lang w:val="pl-PL"/>
              </w:rPr>
            </w:pPr>
            <w:r w:rsidRPr="007618A8">
              <w:rPr>
                <w:rFonts w:ascii="Times New Roman" w:eastAsia="MS Mincho" w:hAnsi="Times New Roman" w:cs="Times New Roman"/>
                <w:bCs/>
                <w:sz w:val="18"/>
                <w:szCs w:val="18"/>
                <w:lang w:val="pl-PL"/>
              </w:rPr>
              <w:t xml:space="preserve">Komunicira u jednostavnim i uobičajenim situacijama koje zahtijevaju jednostavnu i neposrednu razmjenu informacija o poznatim temama i aktivnostima. </w:t>
            </w:r>
          </w:p>
          <w:p w:rsidR="00C95521" w:rsidRPr="00C95521" w:rsidRDefault="00C95521" w:rsidP="00697A46">
            <w:pPr>
              <w:numPr>
                <w:ilvl w:val="0"/>
                <w:numId w:val="287"/>
              </w:numPr>
              <w:spacing w:before="60"/>
              <w:ind w:left="434"/>
              <w:contextualSpacing/>
              <w:jc w:val="both"/>
              <w:rPr>
                <w:rFonts w:ascii="Times New Roman" w:eastAsia="MS Mincho" w:hAnsi="Times New Roman" w:cs="Times New Roman"/>
                <w:bCs/>
                <w:sz w:val="18"/>
                <w:szCs w:val="18"/>
                <w:lang w:val="pl-PL"/>
              </w:rPr>
            </w:pPr>
            <w:r w:rsidRPr="00C95521">
              <w:rPr>
                <w:rFonts w:ascii="Times New Roman" w:eastAsia="MS Mincho" w:hAnsi="Times New Roman" w:cs="Times New Roman"/>
                <w:bCs/>
                <w:sz w:val="18"/>
                <w:szCs w:val="18"/>
                <w:lang w:val="pl-PL"/>
              </w:rPr>
              <w:t>Piše kratke, jednostavne bilješke i poruke.</w:t>
            </w:r>
          </w:p>
        </w:tc>
      </w:tr>
      <w:tr w:rsidR="00C95521" w:rsidRPr="00DE4F3E" w:rsidTr="00697A46">
        <w:trPr>
          <w:jc w:val="center"/>
        </w:trPr>
        <w:tc>
          <w:tcPr>
            <w:tcW w:w="8742" w:type="dxa"/>
            <w:gridSpan w:val="4"/>
          </w:tcPr>
          <w:p w:rsidR="00C95521" w:rsidRPr="007618A8" w:rsidRDefault="00C95521" w:rsidP="00697A46">
            <w:pPr>
              <w:jc w:val="both"/>
              <w:rPr>
                <w:rFonts w:ascii="Times New Roman" w:eastAsia="Times New Roman" w:hAnsi="Times New Roman" w:cs="Times New Roman"/>
                <w:b/>
                <w:sz w:val="18"/>
                <w:szCs w:val="18"/>
              </w:rPr>
            </w:pPr>
            <w:r w:rsidRPr="007618A8">
              <w:rPr>
                <w:rFonts w:ascii="Times New Roman" w:eastAsia="Times New Roman" w:hAnsi="Times New Roman" w:cs="Times New Roman"/>
                <w:b/>
                <w:sz w:val="18"/>
                <w:szCs w:val="18"/>
              </w:rPr>
              <w:t>Opterećenje studenta:</w:t>
            </w:r>
          </w:p>
          <w:p w:rsidR="00C95521" w:rsidRPr="007618A8" w:rsidRDefault="00C95521" w:rsidP="00697A46">
            <w:pPr>
              <w:rPr>
                <w:rFonts w:ascii="Times New Roman" w:hAnsi="Times New Roman" w:cs="Times New Roman"/>
                <w:b/>
                <w:sz w:val="18"/>
                <w:szCs w:val="18"/>
              </w:rPr>
            </w:pPr>
            <w:r w:rsidRPr="007618A8">
              <w:rPr>
                <w:rFonts w:ascii="Times New Roman" w:hAnsi="Times New Roman" w:cs="Times New Roman"/>
                <w:b/>
                <w:sz w:val="18"/>
                <w:szCs w:val="18"/>
              </w:rPr>
              <w:t>2 P + 6 V   -   8 ECTS</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269"/>
              <w:gridCol w:w="5257"/>
            </w:tblGrid>
            <w:tr w:rsidR="00C95521" w:rsidRPr="007618A8" w:rsidTr="00697A46">
              <w:trPr>
                <w:tblCellSpacing w:w="15" w:type="dxa"/>
              </w:trPr>
              <w:tc>
                <w:tcPr>
                  <w:tcW w:w="3224" w:type="dxa"/>
                  <w:shd w:val="clear" w:color="auto" w:fill="FFFFFF" w:themeFill="background1"/>
                  <w:hideMark/>
                </w:tcPr>
                <w:p w:rsidR="00C95521" w:rsidRPr="007618A8" w:rsidRDefault="00C95521" w:rsidP="00697A46">
                  <w:pPr>
                    <w:spacing w:after="0" w:line="240" w:lineRule="auto"/>
                    <w:outlineLvl w:val="2"/>
                    <w:rPr>
                      <w:rFonts w:ascii="Times New Roman" w:eastAsia="Times New Roman" w:hAnsi="Times New Roman" w:cs="Times New Roman"/>
                      <w:sz w:val="18"/>
                      <w:szCs w:val="18"/>
                    </w:rPr>
                  </w:pPr>
                  <w:r w:rsidRPr="007618A8">
                    <w:rPr>
                      <w:rFonts w:ascii="Times New Roman" w:eastAsia="Times New Roman" w:hAnsi="Times New Roman" w:cs="Times New Roman"/>
                      <w:sz w:val="18"/>
                      <w:szCs w:val="18"/>
                    </w:rPr>
                    <w:t>Nedjeljno</w:t>
                  </w:r>
                </w:p>
              </w:tc>
              <w:tc>
                <w:tcPr>
                  <w:tcW w:w="5212" w:type="dxa"/>
                  <w:shd w:val="clear" w:color="auto" w:fill="FFFFFF" w:themeFill="background1"/>
                  <w:tcMar>
                    <w:top w:w="15" w:type="dxa"/>
                    <w:left w:w="125" w:type="dxa"/>
                    <w:bottom w:w="15" w:type="dxa"/>
                    <w:right w:w="15" w:type="dxa"/>
                  </w:tcMar>
                  <w:hideMark/>
                </w:tcPr>
                <w:p w:rsidR="00C95521" w:rsidRPr="007618A8" w:rsidRDefault="00C95521" w:rsidP="00697A46">
                  <w:pPr>
                    <w:spacing w:after="0" w:line="240" w:lineRule="auto"/>
                    <w:outlineLvl w:val="2"/>
                    <w:rPr>
                      <w:rFonts w:ascii="Times New Roman" w:eastAsia="Times New Roman" w:hAnsi="Times New Roman" w:cs="Times New Roman"/>
                      <w:sz w:val="18"/>
                      <w:szCs w:val="18"/>
                    </w:rPr>
                  </w:pPr>
                  <w:r w:rsidRPr="007618A8">
                    <w:rPr>
                      <w:rFonts w:ascii="Times New Roman" w:eastAsia="Times New Roman" w:hAnsi="Times New Roman" w:cs="Times New Roman"/>
                      <w:sz w:val="18"/>
                      <w:szCs w:val="18"/>
                    </w:rPr>
                    <w:t>U semestru</w:t>
                  </w:r>
                </w:p>
              </w:tc>
            </w:tr>
            <w:tr w:rsidR="00C95521" w:rsidRPr="007618A8" w:rsidTr="00697A46">
              <w:trPr>
                <w:tblCellSpacing w:w="15" w:type="dxa"/>
              </w:trPr>
              <w:tc>
                <w:tcPr>
                  <w:tcW w:w="3224" w:type="dxa"/>
                  <w:shd w:val="clear" w:color="auto" w:fill="FFFFFF" w:themeFill="background1"/>
                  <w:hideMark/>
                </w:tcPr>
                <w:p w:rsidR="00C95521" w:rsidRPr="007618A8" w:rsidRDefault="00C95521" w:rsidP="00697A46">
                  <w:pPr>
                    <w:spacing w:after="0" w:line="240" w:lineRule="auto"/>
                    <w:rPr>
                      <w:rFonts w:ascii="Times New Roman" w:eastAsia="Times New Roman" w:hAnsi="Times New Roman" w:cs="Times New Roman"/>
                      <w:sz w:val="18"/>
                      <w:szCs w:val="18"/>
                    </w:rPr>
                  </w:pPr>
                  <w:r w:rsidRPr="007618A8">
                    <w:rPr>
                      <w:rFonts w:ascii="Times New Roman" w:eastAsia="Times New Roman" w:hAnsi="Times New Roman" w:cs="Times New Roman"/>
                      <w:b/>
                      <w:bCs/>
                      <w:sz w:val="18"/>
                      <w:szCs w:val="18"/>
                    </w:rPr>
                    <w:t>8 kredita x 40/30 = </w:t>
                  </w:r>
                  <w:r w:rsidRPr="007618A8">
                    <w:rPr>
                      <w:rFonts w:ascii="Times New Roman" w:eastAsia="Times New Roman" w:hAnsi="Times New Roman" w:cs="Times New Roman"/>
                      <w:b/>
                      <w:bCs/>
                      <w:sz w:val="18"/>
                      <w:szCs w:val="18"/>
                      <w:u w:val="single"/>
                    </w:rPr>
                    <w:t>10 sati i 40 minuta</w:t>
                  </w:r>
                  <w:r w:rsidRPr="007618A8">
                    <w:rPr>
                      <w:rFonts w:ascii="Times New Roman" w:eastAsia="Times New Roman" w:hAnsi="Times New Roman" w:cs="Times New Roman"/>
                      <w:sz w:val="18"/>
                      <w:szCs w:val="18"/>
                    </w:rPr>
                    <w:t> </w:t>
                  </w:r>
                </w:p>
                <w:p w:rsidR="00C95521" w:rsidRPr="007618A8" w:rsidRDefault="00C95521" w:rsidP="00697A46">
                  <w:pPr>
                    <w:spacing w:before="100" w:beforeAutospacing="1" w:after="100" w:afterAutospacing="1" w:line="240" w:lineRule="auto"/>
                    <w:rPr>
                      <w:rFonts w:ascii="Times New Roman" w:eastAsia="Times New Roman" w:hAnsi="Times New Roman" w:cs="Times New Roman"/>
                      <w:sz w:val="18"/>
                      <w:szCs w:val="18"/>
                    </w:rPr>
                  </w:pPr>
                  <w:r w:rsidRPr="007618A8">
                    <w:rPr>
                      <w:rFonts w:ascii="Times New Roman" w:eastAsia="Times New Roman" w:hAnsi="Times New Roman" w:cs="Times New Roman"/>
                      <w:sz w:val="18"/>
                      <w:szCs w:val="18"/>
                    </w:rPr>
                    <w:t>Struktura:</w:t>
                  </w:r>
                  <w:r w:rsidRPr="007618A8">
                    <w:rPr>
                      <w:rFonts w:ascii="Times New Roman" w:eastAsia="Times New Roman" w:hAnsi="Times New Roman" w:cs="Times New Roman"/>
                      <w:sz w:val="18"/>
                      <w:szCs w:val="18"/>
                    </w:rPr>
                    <w:br/>
                  </w:r>
                  <w:r w:rsidRPr="007618A8">
                    <w:rPr>
                      <w:rFonts w:ascii="Times New Roman" w:eastAsia="Times New Roman" w:hAnsi="Times New Roman" w:cs="Times New Roman"/>
                      <w:b/>
                      <w:bCs/>
                      <w:sz w:val="18"/>
                      <w:szCs w:val="18"/>
                    </w:rPr>
                    <w:t>2 sati</w:t>
                  </w:r>
                  <w:r w:rsidRPr="007618A8">
                    <w:rPr>
                      <w:rFonts w:ascii="Times New Roman" w:eastAsia="Times New Roman" w:hAnsi="Times New Roman" w:cs="Times New Roman"/>
                      <w:sz w:val="18"/>
                      <w:szCs w:val="18"/>
                    </w:rPr>
                    <w:t> predavanja</w:t>
                  </w:r>
                  <w:r w:rsidRPr="007618A8">
                    <w:rPr>
                      <w:rFonts w:ascii="Times New Roman" w:eastAsia="Times New Roman" w:hAnsi="Times New Roman" w:cs="Times New Roman"/>
                      <w:sz w:val="18"/>
                      <w:szCs w:val="18"/>
                    </w:rPr>
                    <w:br/>
                  </w:r>
                  <w:r w:rsidRPr="007618A8">
                    <w:rPr>
                      <w:rFonts w:ascii="Times New Roman" w:eastAsia="Times New Roman" w:hAnsi="Times New Roman" w:cs="Times New Roman"/>
                      <w:b/>
                      <w:bCs/>
                      <w:sz w:val="18"/>
                      <w:szCs w:val="18"/>
                    </w:rPr>
                    <w:t>6 sati</w:t>
                  </w:r>
                  <w:r w:rsidRPr="007618A8">
                    <w:rPr>
                      <w:rFonts w:ascii="Times New Roman" w:eastAsia="Times New Roman" w:hAnsi="Times New Roman" w:cs="Times New Roman"/>
                      <w:sz w:val="18"/>
                      <w:szCs w:val="18"/>
                    </w:rPr>
                    <w:t> vježbi</w:t>
                  </w:r>
                  <w:r w:rsidRPr="007618A8">
                    <w:rPr>
                      <w:rFonts w:ascii="Times New Roman" w:eastAsia="Times New Roman" w:hAnsi="Times New Roman" w:cs="Times New Roman"/>
                      <w:sz w:val="18"/>
                      <w:szCs w:val="18"/>
                    </w:rPr>
                    <w:br/>
                  </w:r>
                  <w:r w:rsidRPr="007618A8">
                    <w:rPr>
                      <w:rFonts w:ascii="Times New Roman" w:eastAsia="Times New Roman" w:hAnsi="Times New Roman" w:cs="Times New Roman"/>
                      <w:b/>
                      <w:bCs/>
                      <w:sz w:val="18"/>
                      <w:szCs w:val="18"/>
                    </w:rPr>
                    <w:t>2 sati i 40 minuta</w:t>
                  </w:r>
                  <w:r w:rsidRPr="007618A8">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5212" w:type="dxa"/>
                  <w:shd w:val="clear" w:color="auto" w:fill="FFFFFF" w:themeFill="background1"/>
                  <w:tcMar>
                    <w:top w:w="15" w:type="dxa"/>
                    <w:left w:w="125" w:type="dxa"/>
                    <w:bottom w:w="15" w:type="dxa"/>
                    <w:right w:w="15" w:type="dxa"/>
                  </w:tcMar>
                  <w:hideMark/>
                </w:tcPr>
                <w:p w:rsidR="00C95521" w:rsidRPr="007618A8" w:rsidRDefault="00C95521" w:rsidP="00697A46">
                  <w:pPr>
                    <w:spacing w:after="0" w:line="240" w:lineRule="auto"/>
                    <w:rPr>
                      <w:rFonts w:ascii="Times New Roman" w:eastAsia="Times New Roman" w:hAnsi="Times New Roman" w:cs="Times New Roman"/>
                      <w:sz w:val="18"/>
                      <w:szCs w:val="18"/>
                    </w:rPr>
                  </w:pPr>
                  <w:r w:rsidRPr="007618A8">
                    <w:rPr>
                      <w:rFonts w:ascii="Times New Roman" w:eastAsia="Times New Roman" w:hAnsi="Times New Roman" w:cs="Times New Roman"/>
                      <w:sz w:val="18"/>
                      <w:szCs w:val="18"/>
                    </w:rPr>
                    <w:t>Nastava i završni ispit: (10 sati i 40 minuta) x 16 = </w:t>
                  </w:r>
                  <w:r w:rsidRPr="007618A8">
                    <w:rPr>
                      <w:rFonts w:ascii="Times New Roman" w:eastAsia="Times New Roman" w:hAnsi="Times New Roman" w:cs="Times New Roman"/>
                      <w:b/>
                      <w:bCs/>
                      <w:sz w:val="18"/>
                      <w:szCs w:val="18"/>
                      <w:u w:val="single"/>
                    </w:rPr>
                    <w:t>170 sati i 40 minuta</w:t>
                  </w:r>
                  <w:r w:rsidRPr="007618A8">
                    <w:rPr>
                      <w:rFonts w:ascii="Times New Roman" w:eastAsia="Times New Roman" w:hAnsi="Times New Roman" w:cs="Times New Roman"/>
                      <w:sz w:val="18"/>
                      <w:szCs w:val="18"/>
                    </w:rPr>
                    <w:t> </w:t>
                  </w:r>
                  <w:r w:rsidRPr="007618A8">
                    <w:rPr>
                      <w:rFonts w:ascii="Times New Roman" w:eastAsia="Times New Roman" w:hAnsi="Times New Roman" w:cs="Times New Roman"/>
                      <w:sz w:val="18"/>
                      <w:szCs w:val="18"/>
                    </w:rPr>
                    <w:br/>
                    <w:t>Neophodna priprema prije početka semestra (administracija, upis, ovjera): 2 x (10 sati i 40 minuta) = 21 sati i 20 minuta</w:t>
                  </w:r>
                  <w:r w:rsidRPr="007618A8">
                    <w:rPr>
                      <w:rFonts w:ascii="Times New Roman" w:eastAsia="Times New Roman" w:hAnsi="Times New Roman" w:cs="Times New Roman"/>
                      <w:sz w:val="18"/>
                      <w:szCs w:val="18"/>
                    </w:rPr>
                    <w:br/>
                  </w:r>
                  <w:r w:rsidRPr="007618A8">
                    <w:rPr>
                      <w:rFonts w:ascii="Times New Roman" w:eastAsia="Times New Roman" w:hAnsi="Times New Roman" w:cs="Times New Roman"/>
                      <w:b/>
                      <w:bCs/>
                      <w:sz w:val="18"/>
                      <w:szCs w:val="18"/>
                    </w:rPr>
                    <w:t>Ukupno opterećenje za predmet: </w:t>
                  </w:r>
                  <w:r w:rsidRPr="007618A8">
                    <w:rPr>
                      <w:rFonts w:ascii="Times New Roman" w:eastAsia="Times New Roman" w:hAnsi="Times New Roman" w:cs="Times New Roman"/>
                      <w:b/>
                      <w:bCs/>
                      <w:sz w:val="18"/>
                      <w:szCs w:val="18"/>
                      <w:u w:val="single"/>
                    </w:rPr>
                    <w:t>8 x 30 = 240 sati</w:t>
                  </w:r>
                  <w:r w:rsidRPr="007618A8">
                    <w:rPr>
                      <w:rFonts w:ascii="Times New Roman" w:eastAsia="Times New Roman" w:hAnsi="Times New Roman" w:cs="Times New Roman"/>
                      <w:sz w:val="18"/>
                      <w:szCs w:val="18"/>
                    </w:rPr>
                    <w:t> </w:t>
                  </w:r>
                </w:p>
                <w:p w:rsidR="00C95521" w:rsidRPr="007618A8" w:rsidRDefault="00C95521" w:rsidP="00697A46">
                  <w:pPr>
                    <w:spacing w:before="100" w:beforeAutospacing="1" w:after="100" w:afterAutospacing="1" w:line="240" w:lineRule="auto"/>
                    <w:rPr>
                      <w:rFonts w:ascii="Times New Roman" w:eastAsia="Times New Roman" w:hAnsi="Times New Roman" w:cs="Times New Roman"/>
                      <w:sz w:val="18"/>
                      <w:szCs w:val="18"/>
                    </w:rPr>
                  </w:pPr>
                  <w:r w:rsidRPr="007618A8">
                    <w:rPr>
                      <w:rFonts w:ascii="Times New Roman" w:eastAsia="Times New Roman" w:hAnsi="Times New Roman" w:cs="Times New Roman"/>
                      <w:b/>
                      <w:bCs/>
                      <w:sz w:val="18"/>
                      <w:szCs w:val="18"/>
                    </w:rPr>
                    <w:t>Dopunski rad</w:t>
                  </w:r>
                  <w:r w:rsidRPr="007618A8">
                    <w:rPr>
                      <w:rFonts w:ascii="Times New Roman" w:eastAsia="Times New Roman" w:hAnsi="Times New Roman" w:cs="Times New Roman"/>
                      <w:sz w:val="18"/>
                      <w:szCs w:val="18"/>
                    </w:rPr>
                    <w:t> za pripremu ispita u popravnom ispitnom roku, uključujući i polaganje popravnog ispita od 0 - 30 sati. </w:t>
                  </w:r>
                  <w:r w:rsidRPr="007618A8">
                    <w:rPr>
                      <w:rFonts w:ascii="Times New Roman" w:eastAsia="Times New Roman" w:hAnsi="Times New Roman" w:cs="Times New Roman"/>
                      <w:sz w:val="18"/>
                      <w:szCs w:val="18"/>
                    </w:rPr>
                    <w:br/>
                    <w:t>Struktura opterećenja: 170 sati i 40 minuta (nastava) + 21 sati i 20 minuta (priprema) + 30 sati (dopunski rad)</w:t>
                  </w:r>
                </w:p>
              </w:tc>
            </w:tr>
          </w:tbl>
          <w:p w:rsidR="00C95521" w:rsidRPr="007618A8" w:rsidRDefault="00C95521" w:rsidP="00697A46">
            <w:pPr>
              <w:jc w:val="both"/>
              <w:rPr>
                <w:rFonts w:ascii="Times New Roman" w:eastAsia="SimSun" w:hAnsi="Times New Roman" w:cs="Times New Roman"/>
                <w:b/>
                <w:bCs/>
                <w:sz w:val="18"/>
                <w:szCs w:val="18"/>
                <w:lang w:eastAsia="zh-CN"/>
              </w:rPr>
            </w:pPr>
          </w:p>
        </w:tc>
      </w:tr>
      <w:tr w:rsidR="00C95521" w:rsidRPr="00C95521" w:rsidTr="00697A46">
        <w:trPr>
          <w:jc w:val="center"/>
        </w:trPr>
        <w:tc>
          <w:tcPr>
            <w:tcW w:w="8742" w:type="dxa"/>
            <w:gridSpan w:val="4"/>
          </w:tcPr>
          <w:p w:rsidR="00C95521" w:rsidRPr="00DE4F3E" w:rsidRDefault="00C95521" w:rsidP="00697A46">
            <w:pPr>
              <w:jc w:val="both"/>
              <w:rPr>
                <w:rFonts w:ascii="Times New Roman" w:eastAsia="SimSun" w:hAnsi="Times New Roman" w:cs="Times New Roman"/>
                <w:bCs/>
                <w:i/>
                <w:sz w:val="18"/>
                <w:szCs w:val="18"/>
                <w:lang w:val="sr-Latn-CS" w:eastAsia="zh-CN"/>
              </w:rPr>
            </w:pPr>
            <w:r w:rsidRPr="00DE4F3E">
              <w:rPr>
                <w:rFonts w:ascii="Times New Roman" w:eastAsia="SimSun" w:hAnsi="Times New Roman" w:cs="Times New Roman"/>
                <w:b/>
                <w:bCs/>
                <w:sz w:val="18"/>
                <w:szCs w:val="18"/>
                <w:lang w:val="sr-Latn-CS" w:eastAsia="zh-CN"/>
              </w:rPr>
              <w:t>Literatura</w:t>
            </w:r>
            <w:r w:rsidRPr="00DE4F3E">
              <w:rPr>
                <w:rFonts w:ascii="Times New Roman" w:eastAsia="SimSun" w:hAnsi="Times New Roman" w:cs="Times New Roman"/>
                <w:bCs/>
                <w:sz w:val="18"/>
                <w:szCs w:val="18"/>
                <w:lang w:val="sr-Latn-CS" w:eastAsia="zh-CN"/>
              </w:rPr>
              <w:t xml:space="preserve">: Maurice Grevisse, </w:t>
            </w:r>
            <w:r w:rsidRPr="00DE4F3E">
              <w:rPr>
                <w:rFonts w:ascii="Times New Roman" w:eastAsia="SimSun" w:hAnsi="Times New Roman" w:cs="Times New Roman"/>
                <w:bCs/>
                <w:i/>
                <w:sz w:val="18"/>
                <w:szCs w:val="18"/>
                <w:lang w:val="sr-Latn-CS" w:eastAsia="zh-CN"/>
              </w:rPr>
              <w:t>Précis de grammaire française</w:t>
            </w:r>
            <w:r w:rsidRPr="00DE4F3E">
              <w:rPr>
                <w:rFonts w:ascii="Times New Roman" w:eastAsia="SimSun" w:hAnsi="Times New Roman" w:cs="Times New Roman"/>
                <w:bCs/>
                <w:sz w:val="18"/>
                <w:szCs w:val="18"/>
                <w:lang w:val="sr-Latn-CS" w:eastAsia="zh-CN"/>
              </w:rPr>
              <w:t xml:space="preserve">, Edition J.Duculot,S.A. Gembloux; </w:t>
            </w:r>
            <w:r w:rsidRPr="00DE4F3E">
              <w:rPr>
                <w:rFonts w:ascii="Times New Roman" w:eastAsia="Times New Roman" w:hAnsi="Times New Roman" w:cs="Times New Roman"/>
                <w:sz w:val="18"/>
                <w:szCs w:val="18"/>
                <w:lang w:val="fr-FR" w:eastAsia="zh-CN"/>
              </w:rPr>
              <w:t>Delatour, Y. et al: Nouvelle Grammaire du Français, Hachette; Caquineau-Gunduz, M.-P. et al: </w:t>
            </w:r>
            <w:r w:rsidRPr="00DE4F3E">
              <w:rPr>
                <w:rFonts w:ascii="Times New Roman" w:eastAsia="Times New Roman" w:hAnsi="Times New Roman" w:cs="Times New Roman"/>
                <w:i/>
                <w:sz w:val="18"/>
                <w:szCs w:val="18"/>
                <w:lang w:val="fr-FR" w:eastAsia="zh-CN"/>
              </w:rPr>
              <w:t>Les exercices de grammaire – NiveauB1,</w:t>
            </w:r>
            <w:r w:rsidRPr="00DE4F3E">
              <w:rPr>
                <w:rFonts w:ascii="Times New Roman" w:eastAsia="Times New Roman" w:hAnsi="Times New Roman" w:cs="Times New Roman"/>
                <w:sz w:val="18"/>
                <w:szCs w:val="18"/>
                <w:lang w:val="fr-FR" w:eastAsia="zh-CN"/>
              </w:rPr>
              <w:t xml:space="preserve"> Hachette; Steele, Ross: </w:t>
            </w:r>
            <w:r w:rsidRPr="00DE4F3E">
              <w:rPr>
                <w:rFonts w:ascii="Times New Roman" w:eastAsia="Times New Roman" w:hAnsi="Times New Roman" w:cs="Times New Roman"/>
                <w:i/>
                <w:sz w:val="18"/>
                <w:szCs w:val="18"/>
                <w:lang w:val="fr-FR" w:eastAsia="zh-CN"/>
              </w:rPr>
              <w:t>Civilisation progressive du français:</w:t>
            </w:r>
            <w:r w:rsidRPr="00DE4F3E">
              <w:rPr>
                <w:rFonts w:ascii="Times New Roman" w:eastAsia="Times New Roman" w:hAnsi="Times New Roman" w:cs="Times New Roman"/>
                <w:sz w:val="18"/>
                <w:szCs w:val="18"/>
                <w:lang w:val="fr-FR" w:eastAsia="zh-CN"/>
              </w:rPr>
              <w:t xml:space="preserve"> avec 400 exercices:</w:t>
            </w:r>
            <w:r w:rsidRPr="00DE4F3E">
              <w:rPr>
                <w:rFonts w:ascii="Times New Roman" w:eastAsia="Times New Roman" w:hAnsi="Times New Roman" w:cs="Times New Roman"/>
                <w:sz w:val="18"/>
                <w:szCs w:val="18"/>
                <w:lang w:val="fr-FR" w:eastAsia="zh-CN"/>
              </w:rPr>
              <w:br/>
              <w:t xml:space="preserve">niveau intermédiaire, Paris, CLE International; </w:t>
            </w:r>
            <w:r w:rsidRPr="00DE4F3E">
              <w:rPr>
                <w:rFonts w:ascii="Times New Roman" w:eastAsia="SimSun" w:hAnsi="Times New Roman" w:cs="Times New Roman"/>
                <w:bCs/>
                <w:iCs/>
                <w:sz w:val="18"/>
                <w:szCs w:val="18"/>
                <w:lang w:val="sr-Latn-CS" w:eastAsia="zh-CN"/>
              </w:rPr>
              <w:t>Le Petit Robert,</w:t>
            </w:r>
            <w:r w:rsidRPr="00DE4F3E">
              <w:rPr>
                <w:rFonts w:ascii="Times New Roman" w:eastAsia="SimSun" w:hAnsi="Times New Roman" w:cs="Times New Roman"/>
                <w:bCs/>
                <w:i/>
                <w:iCs/>
                <w:sz w:val="18"/>
                <w:szCs w:val="18"/>
                <w:lang w:val="sr-Latn-CS" w:eastAsia="zh-CN"/>
              </w:rPr>
              <w:t>Dictionnaire de la langue française, Le Robert, P</w:t>
            </w:r>
            <w:r w:rsidRPr="00DE4F3E">
              <w:rPr>
                <w:rFonts w:ascii="Times New Roman" w:eastAsia="SimSun" w:hAnsi="Times New Roman" w:cs="Times New Roman"/>
                <w:bCs/>
                <w:iCs/>
                <w:sz w:val="18"/>
                <w:szCs w:val="18"/>
                <w:lang w:val="sr-Latn-CS" w:eastAsia="zh-CN"/>
              </w:rPr>
              <w:t>aris</w:t>
            </w:r>
          </w:p>
        </w:tc>
      </w:tr>
      <w:tr w:rsidR="00C95521" w:rsidRPr="00C95521" w:rsidTr="00697A46">
        <w:trPr>
          <w:jc w:val="center"/>
        </w:trPr>
        <w:tc>
          <w:tcPr>
            <w:tcW w:w="8742" w:type="dxa"/>
            <w:gridSpan w:val="4"/>
          </w:tcPr>
          <w:p w:rsidR="00C95521" w:rsidRPr="00DE4F3E" w:rsidRDefault="00C95521" w:rsidP="00697A46">
            <w:pPr>
              <w:jc w:val="both"/>
              <w:rPr>
                <w:rFonts w:ascii="Times New Roman" w:eastAsia="SimSun" w:hAnsi="Times New Roman" w:cs="Times New Roman"/>
                <w:b/>
                <w:sz w:val="18"/>
                <w:szCs w:val="18"/>
                <w:lang w:val="sl-SI" w:eastAsia="zh-CN"/>
              </w:rPr>
            </w:pPr>
            <w:r w:rsidRPr="00DE4F3E">
              <w:rPr>
                <w:rFonts w:ascii="Times New Roman" w:eastAsia="SimSun" w:hAnsi="Times New Roman" w:cs="Times New Roman"/>
                <w:b/>
                <w:bCs/>
                <w:sz w:val="18"/>
                <w:szCs w:val="18"/>
                <w:lang w:val="sr-Latn-CS" w:eastAsia="zh-CN"/>
              </w:rPr>
              <w:t>Oblici provjere znanja i ocjenjivanje:</w:t>
            </w:r>
            <w:r w:rsidRPr="00DE4F3E">
              <w:rPr>
                <w:rFonts w:ascii="Times New Roman" w:eastAsia="SimSun" w:hAnsi="Times New Roman" w:cs="Times New Roman"/>
                <w:sz w:val="18"/>
                <w:szCs w:val="18"/>
                <w:lang w:val="sr-Latn-CS" w:eastAsia="zh-CN"/>
              </w:rPr>
              <w:t>Konačna ocjena upisuje se po okončanju pismenog ispita. Za ocjenu „dovoljan“ (E)potrebno je ostvariti minimum od 65% bodova na pismenim provjerama znanja. Za ocjenu „odličan“ (A) potrebno je položiti kolokvijum i pismeni ispit te napisati i prezentovati seminarski rad tokom nastave</w:t>
            </w:r>
            <w:r w:rsidRPr="00DE4F3E">
              <w:rPr>
                <w:rFonts w:ascii="Times New Roman" w:eastAsia="SimSun" w:hAnsi="Times New Roman" w:cs="Times New Roman"/>
                <w:i/>
                <w:sz w:val="18"/>
                <w:szCs w:val="18"/>
                <w:lang w:val="sr-Latn-CS" w:eastAsia="zh-CN"/>
              </w:rPr>
              <w:t>.</w:t>
            </w:r>
          </w:p>
        </w:tc>
      </w:tr>
      <w:tr w:rsidR="00C95521" w:rsidRPr="00DE4F3E" w:rsidTr="00697A46">
        <w:trPr>
          <w:jc w:val="center"/>
        </w:trPr>
        <w:tc>
          <w:tcPr>
            <w:tcW w:w="8742" w:type="dxa"/>
            <w:gridSpan w:val="4"/>
          </w:tcPr>
          <w:p w:rsidR="00C95521" w:rsidRPr="00DE4F3E" w:rsidRDefault="00C95521" w:rsidP="00697A46">
            <w:pPr>
              <w:jc w:val="both"/>
              <w:rPr>
                <w:rFonts w:ascii="Times New Roman" w:eastAsia="SimSun" w:hAnsi="Times New Roman" w:cs="Times New Roman"/>
                <w:b/>
                <w:sz w:val="18"/>
                <w:szCs w:val="18"/>
                <w:lang w:val="sr-Latn-CS" w:eastAsia="zh-CN"/>
              </w:rPr>
            </w:pPr>
            <w:r w:rsidRPr="00DE4F3E">
              <w:rPr>
                <w:rFonts w:ascii="Times New Roman" w:eastAsia="SimSun" w:hAnsi="Times New Roman" w:cs="Times New Roman"/>
                <w:b/>
                <w:bCs/>
                <w:sz w:val="18"/>
                <w:szCs w:val="18"/>
                <w:lang w:val="sr-Latn-CS" w:eastAsia="zh-CN"/>
              </w:rPr>
              <w:t xml:space="preserve">Posebna naznaka za predmet: </w:t>
            </w:r>
          </w:p>
        </w:tc>
      </w:tr>
      <w:tr w:rsidR="00C95521" w:rsidRPr="00DE4F3E" w:rsidTr="00697A46">
        <w:trPr>
          <w:jc w:val="center"/>
        </w:trPr>
        <w:tc>
          <w:tcPr>
            <w:tcW w:w="8742" w:type="dxa"/>
            <w:gridSpan w:val="4"/>
          </w:tcPr>
          <w:p w:rsidR="00C95521" w:rsidRPr="00DE4F3E" w:rsidRDefault="00C95521" w:rsidP="00697A46">
            <w:pPr>
              <w:jc w:val="both"/>
              <w:rPr>
                <w:rFonts w:ascii="Times New Roman" w:eastAsia="SimSun" w:hAnsi="Times New Roman" w:cs="Times New Roman"/>
                <w:bCs/>
                <w:sz w:val="18"/>
                <w:szCs w:val="18"/>
                <w:lang w:val="sr-Latn-CS" w:eastAsia="zh-CN"/>
              </w:rPr>
            </w:pPr>
            <w:r w:rsidRPr="00DE4F3E">
              <w:rPr>
                <w:rFonts w:ascii="Times New Roman" w:eastAsia="SimSun" w:hAnsi="Times New Roman" w:cs="Times New Roman"/>
                <w:b/>
                <w:bCs/>
                <w:sz w:val="18"/>
                <w:szCs w:val="18"/>
                <w:lang w:val="sr-Latn-CS" w:eastAsia="zh-CN"/>
              </w:rPr>
              <w:t>Ime i prezime nastavnika i saradnika:</w:t>
            </w:r>
            <w:r w:rsidRPr="00DE4F3E">
              <w:rPr>
                <w:rFonts w:ascii="Times New Roman" w:eastAsia="SimSun" w:hAnsi="Times New Roman" w:cs="Times New Roman"/>
                <w:sz w:val="18"/>
                <w:szCs w:val="18"/>
                <w:lang w:val="sr-Latn-CS" w:eastAsia="zh-CN"/>
              </w:rPr>
              <w:t xml:space="preserve">  Prof. dr Aleksandra Banjevic</w:t>
            </w:r>
          </w:p>
        </w:tc>
      </w:tr>
    </w:tbl>
    <w:p w:rsidR="00C95521" w:rsidRDefault="00C95521" w:rsidP="00C95521">
      <w:pPr>
        <w:spacing w:before="60" w:after="0" w:line="240" w:lineRule="auto"/>
        <w:jc w:val="both"/>
        <w:rPr>
          <w:rFonts w:ascii="Times New Roman" w:eastAsia="SimSun" w:hAnsi="Times New Roman" w:cs="Times New Roman"/>
          <w:lang w:val="sr-Latn-CS" w:eastAsia="zh-CN"/>
        </w:rPr>
      </w:pPr>
    </w:p>
    <w:p w:rsidR="00C95521" w:rsidRDefault="00C95521" w:rsidP="00C95521">
      <w:pPr>
        <w:spacing w:before="60" w:after="0" w:line="240" w:lineRule="auto"/>
        <w:jc w:val="both"/>
        <w:rPr>
          <w:rFonts w:ascii="Times New Roman" w:eastAsia="SimSun" w:hAnsi="Times New Roman" w:cs="Times New Roman"/>
          <w:lang w:val="sr-Latn-CS" w:eastAsia="zh-CN"/>
        </w:rPr>
      </w:pPr>
    </w:p>
    <w:p w:rsidR="00C95521" w:rsidRDefault="00C95521" w:rsidP="00C95521">
      <w:pPr>
        <w:spacing w:before="60" w:after="0" w:line="240" w:lineRule="auto"/>
        <w:jc w:val="both"/>
        <w:rPr>
          <w:rFonts w:ascii="Times New Roman" w:eastAsia="SimSun" w:hAnsi="Times New Roman" w:cs="Times New Roman"/>
          <w:lang w:val="sr-Latn-CS" w:eastAsia="zh-CN"/>
        </w:rPr>
      </w:pPr>
    </w:p>
    <w:p w:rsidR="00C95521" w:rsidRDefault="00C95521" w:rsidP="00C95521">
      <w:pPr>
        <w:spacing w:before="60" w:after="0" w:line="240" w:lineRule="auto"/>
        <w:jc w:val="both"/>
        <w:rPr>
          <w:rFonts w:ascii="Times New Roman" w:eastAsia="SimSun" w:hAnsi="Times New Roman" w:cs="Times New Roman"/>
          <w:lang w:val="sr-Latn-CS" w:eastAsia="zh-CN"/>
        </w:rPr>
      </w:pPr>
    </w:p>
    <w:tbl>
      <w:tblPr>
        <w:tblStyle w:val="TableGrid1"/>
        <w:tblW w:w="9180" w:type="dxa"/>
        <w:jc w:val="center"/>
        <w:tblLook w:val="04A0" w:firstRow="1" w:lastRow="0" w:firstColumn="1" w:lastColumn="0" w:noHBand="0" w:noVBand="1"/>
      </w:tblPr>
      <w:tblGrid>
        <w:gridCol w:w="1525"/>
        <w:gridCol w:w="1206"/>
        <w:gridCol w:w="2934"/>
        <w:gridCol w:w="3515"/>
      </w:tblGrid>
      <w:tr w:rsidR="00C95521" w:rsidRPr="00C95521" w:rsidTr="00697A46">
        <w:trPr>
          <w:jc w:val="center"/>
        </w:trPr>
        <w:tc>
          <w:tcPr>
            <w:tcW w:w="9180" w:type="dxa"/>
            <w:gridSpan w:val="4"/>
          </w:tcPr>
          <w:p w:rsidR="00C95521" w:rsidRPr="00C95521" w:rsidRDefault="00C95521" w:rsidP="00697A46">
            <w:pPr>
              <w:spacing w:before="60"/>
              <w:jc w:val="center"/>
              <w:rPr>
                <w:rFonts w:ascii="Times New Roman" w:eastAsia="SimSun" w:hAnsi="Times New Roman" w:cs="Times New Roman"/>
                <w:lang w:val="sr-Latn-CS" w:eastAsia="zh-CN"/>
              </w:rPr>
            </w:pPr>
            <w:r w:rsidRPr="00DE4F3E">
              <w:rPr>
                <w:rFonts w:ascii="Times New Roman" w:eastAsia="SimSun" w:hAnsi="Times New Roman" w:cs="Times New Roman"/>
                <w:b/>
                <w:bCs/>
                <w:color w:val="000000"/>
                <w:sz w:val="20"/>
                <w:szCs w:val="20"/>
                <w:lang w:val="sr-Latn-CS" w:eastAsia="zh-CN"/>
              </w:rPr>
              <w:lastRenderedPageBreak/>
              <w:t xml:space="preserve">Naziv predmeta: </w:t>
            </w:r>
            <w:r w:rsidRPr="00DE4F3E">
              <w:rPr>
                <w:rFonts w:ascii="Times New Roman" w:eastAsia="SimSun" w:hAnsi="Times New Roman" w:cs="Times New Roman"/>
                <w:b/>
                <w:sz w:val="20"/>
                <w:szCs w:val="20"/>
                <w:lang w:val="de-DE" w:eastAsia="zh-CN"/>
              </w:rPr>
              <w:t>Francuski</w:t>
            </w:r>
            <w:r w:rsidRPr="00C95521">
              <w:rPr>
                <w:rFonts w:ascii="Times New Roman" w:eastAsia="SimSun" w:hAnsi="Times New Roman" w:cs="Times New Roman"/>
                <w:b/>
                <w:sz w:val="20"/>
                <w:szCs w:val="20"/>
                <w:lang w:val="sr-Latn-CS" w:eastAsia="zh-CN"/>
              </w:rPr>
              <w:t xml:space="preserve"> </w:t>
            </w:r>
            <w:r w:rsidRPr="00DE4F3E">
              <w:rPr>
                <w:rFonts w:ascii="Times New Roman" w:eastAsia="SimSun" w:hAnsi="Times New Roman" w:cs="Times New Roman"/>
                <w:b/>
                <w:sz w:val="20"/>
                <w:szCs w:val="20"/>
                <w:lang w:val="de-DE" w:eastAsia="zh-CN"/>
              </w:rPr>
              <w:t>jezik</w:t>
            </w:r>
            <w:r w:rsidRPr="00C95521">
              <w:rPr>
                <w:rFonts w:ascii="Times New Roman" w:eastAsia="SimSun" w:hAnsi="Times New Roman" w:cs="Times New Roman"/>
                <w:b/>
                <w:sz w:val="20"/>
                <w:szCs w:val="20"/>
                <w:lang w:val="sr-Latn-CS" w:eastAsia="zh-CN"/>
              </w:rPr>
              <w:t xml:space="preserve"> 3 –</w:t>
            </w:r>
            <w:r w:rsidRPr="00DE4F3E">
              <w:rPr>
                <w:rFonts w:ascii="Times New Roman" w:eastAsia="SimSun" w:hAnsi="Times New Roman" w:cs="Times New Roman"/>
                <w:b/>
                <w:bCs/>
                <w:color w:val="000000"/>
                <w:sz w:val="20"/>
                <w:szCs w:val="20"/>
                <w:lang w:val="sr-Latn-CS" w:eastAsia="zh-CN"/>
              </w:rPr>
              <w:t>Leksikologija i semantika 1</w:t>
            </w:r>
          </w:p>
        </w:tc>
      </w:tr>
      <w:tr w:rsidR="00C95521" w:rsidRPr="00DE4F3E" w:rsidTr="00697A46">
        <w:trPr>
          <w:jc w:val="center"/>
        </w:trPr>
        <w:tc>
          <w:tcPr>
            <w:tcW w:w="1525" w:type="dxa"/>
          </w:tcPr>
          <w:p w:rsidR="00C95521" w:rsidRPr="00DE4F3E" w:rsidRDefault="00C95521" w:rsidP="00697A46">
            <w:pPr>
              <w:spacing w:before="60"/>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Status predmeta</w:t>
            </w:r>
          </w:p>
        </w:tc>
        <w:tc>
          <w:tcPr>
            <w:tcW w:w="1206"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Semestar</w:t>
            </w:r>
          </w:p>
        </w:tc>
        <w:tc>
          <w:tcPr>
            <w:tcW w:w="2934"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Broj ECTS kredita</w:t>
            </w:r>
          </w:p>
        </w:tc>
        <w:tc>
          <w:tcPr>
            <w:tcW w:w="3515"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Fond časova</w:t>
            </w:r>
          </w:p>
        </w:tc>
      </w:tr>
      <w:tr w:rsidR="00C95521" w:rsidRPr="00DE4F3E" w:rsidTr="00697A46">
        <w:trPr>
          <w:jc w:val="center"/>
        </w:trPr>
        <w:tc>
          <w:tcPr>
            <w:tcW w:w="1525"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Pr>
                <w:rFonts w:ascii="Times New Roman" w:eastAsia="SimSun" w:hAnsi="Times New Roman" w:cs="Times New Roman"/>
                <w:b/>
                <w:bCs/>
                <w:color w:val="000000"/>
                <w:sz w:val="18"/>
                <w:szCs w:val="18"/>
                <w:lang w:val="sr-Latn-CS" w:eastAsia="zh-CN"/>
              </w:rPr>
              <w:t>O</w:t>
            </w:r>
            <w:r w:rsidRPr="00DE4F3E">
              <w:rPr>
                <w:rFonts w:ascii="Times New Roman" w:eastAsia="SimSun" w:hAnsi="Times New Roman" w:cs="Times New Roman"/>
                <w:b/>
                <w:bCs/>
                <w:color w:val="000000"/>
                <w:sz w:val="18"/>
                <w:szCs w:val="18"/>
                <w:lang w:val="sr-Latn-CS" w:eastAsia="zh-CN"/>
              </w:rPr>
              <w:t>bavezan</w:t>
            </w:r>
          </w:p>
        </w:tc>
        <w:tc>
          <w:tcPr>
            <w:tcW w:w="1206" w:type="dxa"/>
          </w:tcPr>
          <w:p w:rsidR="00C95521" w:rsidRPr="00DE4F3E" w:rsidRDefault="00C95521" w:rsidP="00697A46">
            <w:pPr>
              <w:spacing w:before="60"/>
              <w:jc w:val="center"/>
              <w:rPr>
                <w:rFonts w:ascii="Times New Roman" w:eastAsia="SimSun" w:hAnsi="Times New Roman" w:cs="Times New Roman"/>
                <w:b/>
                <w:bCs/>
                <w:color w:val="000000"/>
                <w:sz w:val="18"/>
                <w:szCs w:val="18"/>
                <w:lang w:val="fr-FR" w:eastAsia="zh-CN"/>
              </w:rPr>
            </w:pPr>
            <w:r w:rsidRPr="00DE4F3E">
              <w:rPr>
                <w:rFonts w:ascii="Times New Roman" w:eastAsia="SimSun" w:hAnsi="Times New Roman" w:cs="Times New Roman"/>
                <w:b/>
                <w:bCs/>
                <w:color w:val="000000"/>
                <w:sz w:val="18"/>
                <w:szCs w:val="18"/>
                <w:lang w:val="fr-FR" w:eastAsia="zh-CN"/>
              </w:rPr>
              <w:t>III</w:t>
            </w:r>
          </w:p>
        </w:tc>
        <w:tc>
          <w:tcPr>
            <w:tcW w:w="2934"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5</w:t>
            </w:r>
          </w:p>
        </w:tc>
        <w:tc>
          <w:tcPr>
            <w:tcW w:w="3515"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2P+2V</w:t>
            </w:r>
          </w:p>
        </w:tc>
      </w:tr>
      <w:tr w:rsidR="00C95521" w:rsidRPr="00C95521" w:rsidTr="00697A46">
        <w:trPr>
          <w:jc w:val="center"/>
        </w:trPr>
        <w:tc>
          <w:tcPr>
            <w:tcW w:w="9180" w:type="dxa"/>
            <w:gridSpan w:val="4"/>
          </w:tcPr>
          <w:p w:rsidR="00C95521" w:rsidRPr="00C95521" w:rsidRDefault="00C95521" w:rsidP="00697A46">
            <w:pPr>
              <w:spacing w:before="60"/>
              <w:jc w:val="both"/>
              <w:rPr>
                <w:rFonts w:ascii="Times New Roman" w:eastAsia="SimSun" w:hAnsi="Times New Roman" w:cs="Times New Roman"/>
                <w:lang w:val="de-AT" w:eastAsia="zh-CN"/>
              </w:rPr>
            </w:pPr>
            <w:r w:rsidRPr="00DE4F3E">
              <w:rPr>
                <w:rFonts w:ascii="Times New Roman" w:eastAsia="SimSun" w:hAnsi="Times New Roman" w:cs="Times New Roman"/>
                <w:b/>
                <w:bCs/>
                <w:color w:val="000000"/>
                <w:sz w:val="18"/>
                <w:szCs w:val="18"/>
                <w:lang w:val="sr-Latn-CS" w:eastAsia="zh-CN"/>
              </w:rPr>
              <w:t>Studijski program</w:t>
            </w:r>
            <w:r w:rsidRPr="00DE4F3E">
              <w:rPr>
                <w:rFonts w:ascii="Times New Roman" w:eastAsia="SimSun" w:hAnsi="Times New Roman" w:cs="Times New Roman"/>
                <w:bCs/>
                <w:sz w:val="18"/>
                <w:szCs w:val="18"/>
                <w:lang w:val="sr-Latn-CS" w:eastAsia="zh-CN"/>
              </w:rPr>
              <w:t>:</w:t>
            </w:r>
            <w:r w:rsidRPr="00DE4F3E">
              <w:rPr>
                <w:rFonts w:ascii="Times New Roman" w:eastAsia="SimSun" w:hAnsi="Times New Roman" w:cs="Times New Roman"/>
                <w:bCs/>
                <w:iCs/>
                <w:sz w:val="18"/>
                <w:szCs w:val="18"/>
                <w:lang w:val="sr-Latn-CS" w:eastAsia="zh-CN"/>
              </w:rPr>
              <w:t xml:space="preserve"> Francuski jezik i književnost; Akademske osnovne studije</w:t>
            </w:r>
          </w:p>
        </w:tc>
      </w:tr>
      <w:tr w:rsidR="00C95521" w:rsidRPr="00DE4F3E" w:rsidTr="00697A46">
        <w:trPr>
          <w:jc w:val="center"/>
        </w:trPr>
        <w:tc>
          <w:tcPr>
            <w:tcW w:w="9180" w:type="dxa"/>
            <w:gridSpan w:val="4"/>
          </w:tcPr>
          <w:p w:rsidR="00C95521" w:rsidRPr="00DE4F3E" w:rsidRDefault="00C95521" w:rsidP="00697A46">
            <w:pPr>
              <w:spacing w:before="60"/>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en-GB" w:eastAsia="zh-CN"/>
              </w:rPr>
              <w:t xml:space="preserve">Uslovljenost drugim predmetima: </w:t>
            </w:r>
          </w:p>
        </w:tc>
      </w:tr>
      <w:tr w:rsidR="00C95521" w:rsidRPr="00DE4F3E" w:rsidTr="00697A46">
        <w:trPr>
          <w:jc w:val="center"/>
        </w:trPr>
        <w:tc>
          <w:tcPr>
            <w:tcW w:w="9180" w:type="dxa"/>
            <w:gridSpan w:val="4"/>
          </w:tcPr>
          <w:p w:rsidR="00C95521" w:rsidRPr="00DE4F3E" w:rsidRDefault="00C95521" w:rsidP="00697A46">
            <w:pPr>
              <w:spacing w:before="60"/>
              <w:rPr>
                <w:rFonts w:ascii="Times New Roman" w:eastAsia="SimSun" w:hAnsi="Times New Roman" w:cs="Times New Roman"/>
                <w:b/>
                <w:bCs/>
                <w:sz w:val="18"/>
                <w:szCs w:val="18"/>
                <w:lang w:val="en-GB" w:eastAsia="zh-CN"/>
              </w:rPr>
            </w:pPr>
            <w:r w:rsidRPr="00DE4F3E">
              <w:rPr>
                <w:rFonts w:ascii="Times New Roman" w:eastAsia="SimSun" w:hAnsi="Times New Roman" w:cs="Times New Roman"/>
                <w:b/>
                <w:bCs/>
                <w:sz w:val="18"/>
                <w:szCs w:val="18"/>
                <w:lang w:val="sr-Latn-CS" w:eastAsia="zh-CN"/>
              </w:rPr>
              <w:t>Ciljevi izučavanja predmeta:</w:t>
            </w:r>
            <w:r w:rsidRPr="00DE4F3E">
              <w:rPr>
                <w:rFonts w:ascii="Times New Roman" w:eastAsia="SimSun" w:hAnsi="Times New Roman" w:cs="Times New Roman"/>
                <w:bCs/>
                <w:sz w:val="18"/>
                <w:szCs w:val="18"/>
                <w:lang w:val="en-GB" w:eastAsia="zh-CN"/>
              </w:rPr>
              <w:t xml:space="preserve"> Usvajanje specijalizovane leksike na francuskom jeziku iz naučne discipline </w:t>
            </w:r>
            <w:r w:rsidRPr="00DE4F3E">
              <w:rPr>
                <w:rFonts w:ascii="Times New Roman" w:eastAsia="SimSun" w:hAnsi="Times New Roman" w:cs="Times New Roman"/>
                <w:bCs/>
                <w:i/>
                <w:sz w:val="18"/>
                <w:szCs w:val="18"/>
                <w:lang w:val="en-GB" w:eastAsia="zh-CN"/>
              </w:rPr>
              <w:t>leksikologija</w:t>
            </w:r>
            <w:r w:rsidRPr="00DE4F3E">
              <w:rPr>
                <w:rFonts w:ascii="Times New Roman" w:eastAsia="SimSun" w:hAnsi="Times New Roman" w:cs="Times New Roman"/>
                <w:b/>
                <w:bCs/>
                <w:sz w:val="18"/>
                <w:szCs w:val="18"/>
                <w:lang w:val="en-GB" w:eastAsia="zh-CN"/>
              </w:rPr>
              <w:t>.</w:t>
            </w:r>
          </w:p>
        </w:tc>
      </w:tr>
      <w:tr w:rsidR="00C95521" w:rsidRPr="00C95521" w:rsidTr="00697A46">
        <w:trPr>
          <w:jc w:val="center"/>
        </w:trPr>
        <w:tc>
          <w:tcPr>
            <w:tcW w:w="9180" w:type="dxa"/>
            <w:gridSpan w:val="4"/>
          </w:tcPr>
          <w:p w:rsidR="00C95521" w:rsidRPr="00DE4F3E" w:rsidRDefault="00C95521" w:rsidP="00697A46">
            <w:pPr>
              <w:rPr>
                <w:rFonts w:ascii="Times New Roman" w:eastAsia="SimSun" w:hAnsi="Times New Roman" w:cs="Times New Roman"/>
                <w:b/>
                <w:bCs/>
                <w:sz w:val="18"/>
                <w:szCs w:val="18"/>
                <w:lang w:val="fr-FR" w:eastAsia="zh-CN"/>
              </w:rPr>
            </w:pPr>
            <w:r w:rsidRPr="00DE4F3E">
              <w:rPr>
                <w:rFonts w:ascii="Times New Roman" w:eastAsia="SimSun" w:hAnsi="Times New Roman" w:cs="Times New Roman"/>
                <w:b/>
                <w:bCs/>
                <w:sz w:val="18"/>
                <w:szCs w:val="18"/>
                <w:lang w:val="fr-FR" w:eastAsia="zh-CN"/>
              </w:rPr>
              <w:t>Sadržaj predmeta:</w:t>
            </w:r>
          </w:p>
          <w:p w:rsidR="00C95521" w:rsidRPr="00DE4F3E" w:rsidRDefault="00C95521" w:rsidP="00697A46">
            <w:pPr>
              <w:ind w:left="228"/>
              <w:jc w:val="both"/>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1. La définition de la lexicologie</w:t>
            </w:r>
          </w:p>
          <w:p w:rsidR="00C95521" w:rsidRPr="00DE4F3E" w:rsidRDefault="00C95521" w:rsidP="00697A46">
            <w:pPr>
              <w:ind w:left="228"/>
              <w:jc w:val="both"/>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2.</w:t>
            </w:r>
            <w:r>
              <w:rPr>
                <w:rFonts w:ascii="Times New Roman" w:eastAsia="SimSun" w:hAnsi="Times New Roman" w:cs="Times New Roman"/>
                <w:bCs/>
                <w:sz w:val="18"/>
                <w:szCs w:val="18"/>
                <w:lang w:val="fr-FR" w:eastAsia="zh-CN"/>
              </w:rPr>
              <w:t xml:space="preserve"> </w:t>
            </w:r>
            <w:r w:rsidRPr="00DE4F3E">
              <w:rPr>
                <w:rFonts w:ascii="Times New Roman" w:eastAsia="SimSun" w:hAnsi="Times New Roman" w:cs="Times New Roman"/>
                <w:bCs/>
                <w:sz w:val="18"/>
                <w:szCs w:val="18"/>
                <w:lang w:val="fr-FR" w:eastAsia="zh-CN"/>
              </w:rPr>
              <w:t>La lexicographie</w:t>
            </w:r>
          </w:p>
          <w:p w:rsidR="00C95521" w:rsidRPr="00DE4F3E" w:rsidRDefault="00C95521" w:rsidP="00697A46">
            <w:pPr>
              <w:ind w:left="228"/>
              <w:jc w:val="both"/>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3. Le mot et le lexique</w:t>
            </w:r>
          </w:p>
          <w:p w:rsidR="00C95521" w:rsidRPr="00DE4F3E" w:rsidRDefault="00C95521" w:rsidP="00697A46">
            <w:pPr>
              <w:ind w:left="228"/>
              <w:jc w:val="both"/>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4. Le fond primitif</w:t>
            </w:r>
          </w:p>
          <w:p w:rsidR="00C95521" w:rsidRPr="00DE4F3E" w:rsidRDefault="00C95521" w:rsidP="00697A46">
            <w:pPr>
              <w:ind w:left="228"/>
              <w:jc w:val="both"/>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5. L’apport classique et moderne</w:t>
            </w:r>
          </w:p>
          <w:p w:rsidR="00C95521" w:rsidRPr="00DE4F3E" w:rsidRDefault="00C95521" w:rsidP="00697A46">
            <w:pPr>
              <w:ind w:left="228"/>
              <w:jc w:val="both"/>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6. La composition et la parasynthèse</w:t>
            </w:r>
          </w:p>
          <w:p w:rsidR="00C95521" w:rsidRPr="00DE4F3E" w:rsidRDefault="00C95521" w:rsidP="00697A46">
            <w:pPr>
              <w:ind w:left="228"/>
              <w:jc w:val="both"/>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7. La dérivation affixale</w:t>
            </w:r>
          </w:p>
          <w:p w:rsidR="00C95521" w:rsidRPr="00DE4F3E" w:rsidRDefault="00C95521" w:rsidP="00697A46">
            <w:pPr>
              <w:ind w:left="228"/>
              <w:jc w:val="both"/>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8. La dérivation non affixale</w:t>
            </w:r>
          </w:p>
          <w:p w:rsidR="00C95521" w:rsidRPr="00DE4F3E" w:rsidRDefault="00C95521" w:rsidP="00697A46">
            <w:pPr>
              <w:ind w:left="228"/>
              <w:jc w:val="both"/>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9. Les mots composés</w:t>
            </w:r>
          </w:p>
          <w:p w:rsidR="00C95521" w:rsidRPr="00DE4F3E" w:rsidRDefault="00C95521" w:rsidP="00697A46">
            <w:pPr>
              <w:ind w:left="228"/>
              <w:jc w:val="both"/>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10. Les mots étrangers</w:t>
            </w:r>
          </w:p>
          <w:p w:rsidR="00C95521" w:rsidRPr="00DE4F3E" w:rsidRDefault="00C95521" w:rsidP="00697A46">
            <w:pPr>
              <w:ind w:left="228"/>
              <w:jc w:val="both"/>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 xml:space="preserve">11. Les locutions et les abréviations </w:t>
            </w:r>
          </w:p>
          <w:p w:rsidR="00C95521" w:rsidRPr="00DE4F3E" w:rsidRDefault="00C95521" w:rsidP="00697A46">
            <w:pPr>
              <w:ind w:left="228"/>
              <w:jc w:val="both"/>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12. Les sigles</w:t>
            </w:r>
          </w:p>
          <w:p w:rsidR="00C95521" w:rsidRPr="00DE4F3E" w:rsidRDefault="00C95521" w:rsidP="00697A46">
            <w:pPr>
              <w:ind w:left="228"/>
              <w:jc w:val="both"/>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13. Les syntagmes figés et libres</w:t>
            </w:r>
          </w:p>
          <w:p w:rsidR="00C95521" w:rsidRPr="00DE4F3E" w:rsidRDefault="00C95521" w:rsidP="00697A46">
            <w:pPr>
              <w:ind w:left="228"/>
              <w:jc w:val="both"/>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14. Les familles de mots</w:t>
            </w:r>
          </w:p>
          <w:p w:rsidR="00C95521" w:rsidRPr="00DE4F3E" w:rsidRDefault="00C95521" w:rsidP="00697A46">
            <w:pPr>
              <w:ind w:left="228"/>
              <w:jc w:val="both"/>
              <w:rPr>
                <w:rFonts w:ascii="Times New Roman" w:eastAsia="SimSun" w:hAnsi="Times New Roman" w:cs="Times New Roman"/>
                <w:b/>
                <w:bCs/>
                <w:sz w:val="18"/>
                <w:szCs w:val="18"/>
                <w:lang w:val="fr-FR" w:eastAsia="zh-CN"/>
              </w:rPr>
            </w:pPr>
            <w:r w:rsidRPr="00DE4F3E">
              <w:rPr>
                <w:rFonts w:ascii="Times New Roman" w:eastAsia="SimSun" w:hAnsi="Times New Roman" w:cs="Times New Roman"/>
                <w:bCs/>
                <w:sz w:val="18"/>
                <w:szCs w:val="18"/>
                <w:lang w:val="fr-FR" w:eastAsia="zh-CN"/>
              </w:rPr>
              <w:t>15. Les champs lexicaux</w:t>
            </w:r>
          </w:p>
        </w:tc>
      </w:tr>
      <w:tr w:rsidR="00C95521" w:rsidRPr="00C95521" w:rsidTr="00697A46">
        <w:trPr>
          <w:jc w:val="center"/>
        </w:trPr>
        <w:tc>
          <w:tcPr>
            <w:tcW w:w="9180" w:type="dxa"/>
            <w:gridSpan w:val="4"/>
          </w:tcPr>
          <w:p w:rsidR="00C95521" w:rsidRPr="00C95521" w:rsidRDefault="00C95521" w:rsidP="00697A46">
            <w:pPr>
              <w:keepNext/>
              <w:outlineLvl w:val="3"/>
              <w:rPr>
                <w:rFonts w:ascii="Times New Roman" w:eastAsia="Times New Roman" w:hAnsi="Times New Roman" w:cs="Times New Roman"/>
                <w:b/>
                <w:bCs/>
                <w:iCs/>
                <w:sz w:val="18"/>
                <w:szCs w:val="18"/>
                <w:lang w:val="fr-FR"/>
              </w:rPr>
            </w:pPr>
            <w:r w:rsidRPr="00C95521">
              <w:rPr>
                <w:rFonts w:ascii="Times New Roman" w:eastAsia="Times New Roman" w:hAnsi="Times New Roman" w:cs="Times New Roman"/>
                <w:b/>
                <w:bCs/>
                <w:iCs/>
                <w:sz w:val="18"/>
                <w:szCs w:val="18"/>
                <w:lang w:val="fr-FR"/>
              </w:rPr>
              <w:t xml:space="preserve">Ishodi: </w:t>
            </w:r>
            <w:r w:rsidRPr="00DE4F3E">
              <w:rPr>
                <w:rFonts w:ascii="Times New Roman" w:eastAsia="SimSun" w:hAnsi="Times New Roman" w:cs="Times New Roman"/>
                <w:sz w:val="18"/>
                <w:szCs w:val="18"/>
                <w:lang w:val="pl-PL" w:eastAsia="zh-CN"/>
              </w:rPr>
              <w:t>Nakon što položi ovaj ispit student/kinja bi trebalo da:</w:t>
            </w:r>
          </w:p>
          <w:p w:rsidR="00C95521" w:rsidRPr="00DE4F3E" w:rsidRDefault="00C95521" w:rsidP="00697A46">
            <w:pPr>
              <w:keepNext/>
              <w:ind w:left="228"/>
              <w:outlineLvl w:val="3"/>
              <w:rPr>
                <w:rFonts w:ascii="Times New Roman" w:eastAsia="Times New Roman" w:hAnsi="Times New Roman" w:cs="Times New Roman"/>
                <w:bCs/>
                <w:iCs/>
                <w:sz w:val="18"/>
                <w:szCs w:val="18"/>
                <w:lang w:val="fr-FR"/>
              </w:rPr>
            </w:pPr>
            <w:r w:rsidRPr="00DE4F3E">
              <w:rPr>
                <w:rFonts w:ascii="Times New Roman" w:eastAsia="Times New Roman" w:hAnsi="Times New Roman" w:cs="Times New Roman"/>
                <w:bCs/>
                <w:iCs/>
                <w:sz w:val="18"/>
                <w:szCs w:val="18"/>
                <w:lang w:val="fr-FR"/>
              </w:rPr>
              <w:t>1. Vlada terminologijom na francuskom jeziku koja se odnosi na leksikologju.</w:t>
            </w:r>
          </w:p>
          <w:p w:rsidR="00C95521" w:rsidRPr="00DE4F3E" w:rsidRDefault="00C95521" w:rsidP="00697A46">
            <w:pPr>
              <w:keepNext/>
              <w:ind w:left="228"/>
              <w:outlineLvl w:val="3"/>
              <w:rPr>
                <w:rFonts w:ascii="Times New Roman" w:eastAsia="Times New Roman" w:hAnsi="Times New Roman" w:cs="Times New Roman"/>
                <w:bCs/>
                <w:iCs/>
                <w:sz w:val="18"/>
                <w:szCs w:val="18"/>
                <w:lang w:val="fr-FR"/>
              </w:rPr>
            </w:pPr>
            <w:r w:rsidRPr="00DE4F3E">
              <w:rPr>
                <w:rFonts w:ascii="Times New Roman" w:eastAsia="Times New Roman" w:hAnsi="Times New Roman" w:cs="Times New Roman"/>
                <w:bCs/>
                <w:iCs/>
                <w:sz w:val="18"/>
                <w:szCs w:val="18"/>
                <w:lang w:val="fr-FR"/>
              </w:rPr>
              <w:t>2. Poznaje, primjenjuje i objasnjava osnovne leksikoloske pojave na francuskom jeziku.</w:t>
            </w:r>
          </w:p>
          <w:p w:rsidR="00C95521" w:rsidRPr="00DE4F3E" w:rsidRDefault="00C95521" w:rsidP="00697A46">
            <w:pPr>
              <w:keepNext/>
              <w:ind w:left="228"/>
              <w:outlineLvl w:val="3"/>
              <w:rPr>
                <w:rFonts w:ascii="Times New Roman" w:eastAsia="Times New Roman" w:hAnsi="Times New Roman" w:cs="Times New Roman"/>
                <w:bCs/>
                <w:iCs/>
                <w:sz w:val="18"/>
                <w:szCs w:val="18"/>
                <w:lang w:val="fr-FR"/>
              </w:rPr>
            </w:pPr>
            <w:r w:rsidRPr="00DE4F3E">
              <w:rPr>
                <w:rFonts w:ascii="Times New Roman" w:eastAsia="Times New Roman" w:hAnsi="Times New Roman" w:cs="Times New Roman"/>
                <w:bCs/>
                <w:iCs/>
                <w:sz w:val="18"/>
                <w:szCs w:val="18"/>
                <w:lang w:val="fr-FR"/>
              </w:rPr>
              <w:t>3. Primjenjuje osnovnu specijalizovanu leksiku na bilo koji lingvisticki ili knjizevni tekst.</w:t>
            </w:r>
          </w:p>
          <w:p w:rsidR="00C95521" w:rsidRPr="00DE4F3E" w:rsidRDefault="00C95521" w:rsidP="00697A46">
            <w:pPr>
              <w:keepNext/>
              <w:ind w:left="228"/>
              <w:outlineLvl w:val="3"/>
              <w:rPr>
                <w:rFonts w:ascii="Times New Roman" w:eastAsia="Times New Roman" w:hAnsi="Times New Roman" w:cs="Times New Roman"/>
                <w:bCs/>
                <w:iCs/>
                <w:sz w:val="18"/>
                <w:szCs w:val="18"/>
                <w:lang w:val="fr-FR"/>
              </w:rPr>
            </w:pPr>
            <w:r w:rsidRPr="00DE4F3E">
              <w:rPr>
                <w:rFonts w:ascii="Times New Roman" w:eastAsia="Times New Roman" w:hAnsi="Times New Roman" w:cs="Times New Roman"/>
                <w:bCs/>
                <w:iCs/>
                <w:sz w:val="18"/>
                <w:szCs w:val="18"/>
                <w:lang w:val="fr-FR"/>
              </w:rPr>
              <w:t>4. Posjeduje potrebna znanja na francuskom jeziku kako bi napisao kraci naucni rad iz navedene oblasti.</w:t>
            </w:r>
          </w:p>
          <w:p w:rsidR="00C95521" w:rsidRPr="00DE4F3E" w:rsidRDefault="00C95521" w:rsidP="00697A46">
            <w:pPr>
              <w:keepNext/>
              <w:ind w:left="228"/>
              <w:outlineLvl w:val="3"/>
              <w:rPr>
                <w:rFonts w:ascii="Times New Roman" w:eastAsia="Times New Roman" w:hAnsi="Times New Roman" w:cs="Times New Roman"/>
                <w:bCs/>
                <w:iCs/>
                <w:sz w:val="18"/>
                <w:szCs w:val="18"/>
                <w:lang w:val="fr-FR"/>
              </w:rPr>
            </w:pPr>
            <w:r w:rsidRPr="00DE4F3E">
              <w:rPr>
                <w:rFonts w:ascii="Times New Roman" w:eastAsia="Times New Roman" w:hAnsi="Times New Roman" w:cs="Times New Roman"/>
                <w:bCs/>
                <w:iCs/>
                <w:sz w:val="18"/>
                <w:szCs w:val="18"/>
                <w:lang w:val="fr-FR"/>
              </w:rPr>
              <w:t>5. Razumije osnovne leksikoloske pojmove na francuskom jeziku.</w:t>
            </w:r>
          </w:p>
        </w:tc>
      </w:tr>
      <w:tr w:rsidR="00C95521" w:rsidRPr="00DE4F3E" w:rsidTr="00697A46">
        <w:trPr>
          <w:jc w:val="center"/>
        </w:trPr>
        <w:tc>
          <w:tcPr>
            <w:tcW w:w="9180" w:type="dxa"/>
            <w:gridSpan w:val="4"/>
          </w:tcPr>
          <w:p w:rsidR="00C95521" w:rsidRDefault="00C95521" w:rsidP="00697A46">
            <w:pPr>
              <w:keepNext/>
              <w:outlineLvl w:val="3"/>
              <w:rPr>
                <w:rFonts w:ascii="Times New Roman" w:eastAsia="Times New Roman" w:hAnsi="Times New Roman" w:cs="Times New Roman"/>
                <w:b/>
                <w:sz w:val="18"/>
                <w:szCs w:val="18"/>
              </w:rPr>
            </w:pPr>
            <w:r w:rsidRPr="00DE4F3E">
              <w:rPr>
                <w:rFonts w:ascii="Times New Roman" w:eastAsia="Times New Roman" w:hAnsi="Times New Roman" w:cs="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798"/>
              <w:gridCol w:w="5166"/>
            </w:tblGrid>
            <w:tr w:rsidR="00C95521" w:rsidRPr="0075349C" w:rsidTr="00697A46">
              <w:trPr>
                <w:tblCellSpacing w:w="15" w:type="dxa"/>
              </w:trPr>
              <w:tc>
                <w:tcPr>
                  <w:tcW w:w="4066"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Nedjel</w:t>
                  </w:r>
                  <w:r w:rsidRPr="0075349C">
                    <w:rPr>
                      <w:rFonts w:ascii="Times New Roman" w:eastAsia="Times New Roman" w:hAnsi="Times New Roman" w:cs="Times New Roman"/>
                      <w:color w:val="000000" w:themeColor="text1"/>
                      <w:sz w:val="18"/>
                      <w:szCs w:val="18"/>
                    </w:rPr>
                    <w:cr/>
                    <w:t>no</w:t>
                  </w:r>
                </w:p>
              </w:tc>
              <w:tc>
                <w:tcPr>
                  <w:tcW w:w="5659"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U semestru</w:t>
                  </w:r>
                </w:p>
              </w:tc>
            </w:tr>
            <w:tr w:rsidR="00C95521" w:rsidRPr="0075349C" w:rsidTr="00697A46">
              <w:trPr>
                <w:tblCellSpacing w:w="15" w:type="dxa"/>
              </w:trPr>
              <w:tc>
                <w:tcPr>
                  <w:tcW w:w="4066"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b/>
                      <w:bCs/>
                      <w:color w:val="000000" w:themeColor="text1"/>
                      <w:sz w:val="18"/>
                      <w:szCs w:val="18"/>
                    </w:rPr>
                    <w:t>5 kredita x 40/30 = </w:t>
                  </w:r>
                  <w:r w:rsidRPr="0075349C">
                    <w:rPr>
                      <w:rFonts w:ascii="Times New Roman" w:eastAsia="Times New Roman" w:hAnsi="Times New Roman" w:cs="Times New Roman"/>
                      <w:b/>
                      <w:bCs/>
                      <w:color w:val="000000" w:themeColor="text1"/>
                      <w:sz w:val="18"/>
                      <w:szCs w:val="18"/>
                      <w:u w:val="single"/>
                    </w:rPr>
                    <w:t>6 sati i 40 minuta</w:t>
                  </w:r>
                  <w:r w:rsidRPr="0075349C">
                    <w:rPr>
                      <w:rFonts w:ascii="Times New Roman" w:eastAsia="Times New Roman" w:hAnsi="Times New Roman" w:cs="Times New Roman"/>
                      <w:color w:val="000000" w:themeColor="text1"/>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Struktura: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w:t>
                  </w:r>
                  <w:r w:rsidRPr="0075349C">
                    <w:rPr>
                      <w:rFonts w:ascii="Times New Roman" w:eastAsia="Times New Roman" w:hAnsi="Times New Roman" w:cs="Times New Roman"/>
                      <w:color w:val="000000" w:themeColor="text1"/>
                      <w:sz w:val="18"/>
                      <w:szCs w:val="18"/>
                    </w:rPr>
                    <w:t> predavanja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w:t>
                  </w:r>
                  <w:r w:rsidRPr="0075349C">
                    <w:rPr>
                      <w:rFonts w:ascii="Times New Roman" w:eastAsia="Times New Roman" w:hAnsi="Times New Roman" w:cs="Times New Roman"/>
                      <w:color w:val="000000" w:themeColor="text1"/>
                      <w:sz w:val="18"/>
                      <w:szCs w:val="18"/>
                    </w:rPr>
                    <w:t> vježbi</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 i 40 minuta</w:t>
                  </w:r>
                  <w:r w:rsidRPr="0075349C">
                    <w:rPr>
                      <w:rFonts w:ascii="Times New Roman" w:eastAsia="Times New Roman" w:hAnsi="Times New Roman" w:cs="Times New Roman"/>
                      <w:color w:val="000000" w:themeColor="text1"/>
                      <w:sz w:val="18"/>
                      <w:szCs w:val="18"/>
                    </w:rPr>
                    <w:t> individualnog rada studenta (priprema za laboratorijske vježbe, za kolokvijume, izrada domaćih zadataka) uključujući i konsultacije</w:t>
                  </w:r>
                </w:p>
              </w:tc>
              <w:tc>
                <w:tcPr>
                  <w:tcW w:w="5659"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Nastava i završni ispit: (6 sati i 40 minuta) x 16 = </w:t>
                  </w:r>
                  <w:r w:rsidRPr="0075349C">
                    <w:rPr>
                      <w:rFonts w:ascii="Times New Roman" w:eastAsia="Times New Roman" w:hAnsi="Times New Roman" w:cs="Times New Roman"/>
                      <w:b/>
                      <w:bCs/>
                      <w:color w:val="000000" w:themeColor="text1"/>
                      <w:sz w:val="18"/>
                      <w:szCs w:val="18"/>
                      <w:u w:val="single"/>
                    </w:rPr>
                    <w:t>106 sati i 40 minuta</w:t>
                  </w:r>
                  <w:r w:rsidRPr="0075349C">
                    <w:rPr>
                      <w:rFonts w:ascii="Times New Roman" w:eastAsia="Times New Roman" w:hAnsi="Times New Roman" w:cs="Times New Roman"/>
                      <w:color w:val="000000" w:themeColor="text1"/>
                      <w:sz w:val="18"/>
                      <w:szCs w:val="18"/>
                    </w:rPr>
                    <w:t> </w:t>
                  </w:r>
                  <w:r w:rsidRPr="0075349C">
                    <w:rPr>
                      <w:rFonts w:ascii="Times New Roman" w:eastAsia="Times New Roman" w:hAnsi="Times New Roman" w:cs="Times New Roman"/>
                      <w:color w:val="000000" w:themeColor="text1"/>
                      <w:sz w:val="18"/>
                      <w:szCs w:val="18"/>
                    </w:rPr>
                    <w:br/>
                    <w:t>Neophodna priprema prije početka semestra (administracija, upis, ovjera): 2 x (6 sati i 40 minuta) = 13 sati i 20 minuta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Ukupno opterećenje za predmet: </w:t>
                  </w:r>
                  <w:r w:rsidRPr="0075349C">
                    <w:rPr>
                      <w:rFonts w:ascii="Times New Roman" w:eastAsia="Times New Roman" w:hAnsi="Times New Roman" w:cs="Times New Roman"/>
                      <w:b/>
                      <w:bCs/>
                      <w:color w:val="000000" w:themeColor="text1"/>
                      <w:sz w:val="18"/>
                      <w:szCs w:val="18"/>
                      <w:u w:val="single"/>
                    </w:rPr>
                    <w:t>5 x 30 = 150 sati</w:t>
                  </w:r>
                  <w:r w:rsidRPr="0075349C">
                    <w:rPr>
                      <w:rFonts w:ascii="Times New Roman" w:eastAsia="Times New Roman" w:hAnsi="Times New Roman" w:cs="Times New Roman"/>
                      <w:color w:val="000000" w:themeColor="text1"/>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b/>
                      <w:bCs/>
                      <w:color w:val="000000" w:themeColor="text1"/>
                      <w:sz w:val="18"/>
                      <w:szCs w:val="18"/>
                    </w:rPr>
                    <w:t>Dopunski rad</w:t>
                  </w:r>
                  <w:r w:rsidRPr="0075349C">
                    <w:rPr>
                      <w:rFonts w:ascii="Times New Roman" w:eastAsia="Times New Roman" w:hAnsi="Times New Roman" w:cs="Times New Roman"/>
                      <w:color w:val="000000" w:themeColor="text1"/>
                      <w:sz w:val="18"/>
                      <w:szCs w:val="18"/>
                    </w:rPr>
                    <w:t> za pripremu ispita u popravnom ispitnom roku, uključujući i polaganje popravnog ispita od 0 - 30 sati. </w:t>
                  </w:r>
                  <w:r w:rsidRPr="0075349C">
                    <w:rPr>
                      <w:rFonts w:ascii="Times New Roman" w:eastAsia="Times New Roman" w:hAnsi="Times New Roman" w:cs="Times New Roman"/>
                      <w:color w:val="000000" w:themeColor="text1"/>
                      <w:sz w:val="18"/>
                      <w:szCs w:val="18"/>
                    </w:rPr>
                    <w:br/>
                    <w:t>Struktura opterećenja: 106 sati i 40 minuta (nastava) + 13 sati i 20 minuta (priprema) + 30 sati (dopunski rad)</w:t>
                  </w:r>
                </w:p>
              </w:tc>
            </w:tr>
          </w:tbl>
          <w:p w:rsidR="00C95521" w:rsidRPr="00DE4F3E" w:rsidRDefault="00C95521" w:rsidP="00697A46">
            <w:pPr>
              <w:keepNext/>
              <w:outlineLvl w:val="3"/>
              <w:rPr>
                <w:rFonts w:ascii="Times New Roman" w:eastAsia="Times New Roman" w:hAnsi="Times New Roman" w:cs="Times New Roman"/>
                <w:b/>
                <w:bCs/>
                <w:iCs/>
                <w:sz w:val="18"/>
                <w:szCs w:val="18"/>
                <w:lang w:val="en-GB"/>
              </w:rPr>
            </w:pPr>
          </w:p>
        </w:tc>
      </w:tr>
      <w:tr w:rsidR="00C95521" w:rsidRPr="00C95521" w:rsidTr="00697A46">
        <w:trPr>
          <w:jc w:val="center"/>
        </w:trPr>
        <w:tc>
          <w:tcPr>
            <w:tcW w:w="9180" w:type="dxa"/>
            <w:gridSpan w:val="4"/>
          </w:tcPr>
          <w:p w:rsidR="00C95521" w:rsidRPr="00DE4F3E" w:rsidRDefault="00C95521" w:rsidP="00697A46">
            <w:pPr>
              <w:jc w:val="both"/>
              <w:rPr>
                <w:rFonts w:ascii="Times New Roman" w:eastAsia="SimSun" w:hAnsi="Times New Roman" w:cs="Times New Roman"/>
                <w:bCs/>
                <w:iCs/>
                <w:sz w:val="18"/>
                <w:szCs w:val="18"/>
                <w:lang w:val="fr-FR" w:eastAsia="zh-CN"/>
              </w:rPr>
            </w:pPr>
            <w:r w:rsidRPr="00DE4F3E">
              <w:rPr>
                <w:rFonts w:ascii="Times New Roman" w:eastAsia="SimSun" w:hAnsi="Times New Roman" w:cs="Times New Roman"/>
                <w:b/>
                <w:bCs/>
                <w:sz w:val="18"/>
                <w:szCs w:val="18"/>
                <w:lang w:val="sr-Latn-CS" w:eastAsia="zh-CN"/>
              </w:rPr>
              <w:t>Literatura</w:t>
            </w:r>
            <w:r w:rsidRPr="00DE4F3E">
              <w:rPr>
                <w:rFonts w:ascii="Times New Roman" w:eastAsia="SimSun" w:hAnsi="Times New Roman" w:cs="Times New Roman"/>
                <w:bCs/>
                <w:sz w:val="18"/>
                <w:szCs w:val="18"/>
                <w:lang w:val="sr-Latn-CS" w:eastAsia="zh-CN"/>
              </w:rPr>
              <w:t>:</w:t>
            </w:r>
            <w:r w:rsidRPr="00DE4F3E">
              <w:rPr>
                <w:rFonts w:ascii="Times New Roman" w:eastAsia="SimSun" w:hAnsi="Times New Roman" w:cs="Times New Roman"/>
                <w:bCs/>
                <w:iCs/>
                <w:sz w:val="18"/>
                <w:szCs w:val="18"/>
                <w:lang w:val="sr-Latn-CS" w:eastAsia="zh-CN"/>
              </w:rPr>
              <w:t xml:space="preserve">Mitterand, Henri, </w:t>
            </w:r>
            <w:r w:rsidRPr="00DE4F3E">
              <w:rPr>
                <w:rFonts w:ascii="Times New Roman" w:eastAsia="SimSun" w:hAnsi="Times New Roman" w:cs="Times New Roman"/>
                <w:bCs/>
                <w:i/>
                <w:iCs/>
                <w:sz w:val="18"/>
                <w:szCs w:val="18"/>
                <w:lang w:val="fr-FR" w:eastAsia="zh-CN"/>
              </w:rPr>
              <w:t>Les mots français</w:t>
            </w:r>
            <w:r w:rsidRPr="00DE4F3E">
              <w:rPr>
                <w:rFonts w:ascii="Times New Roman" w:eastAsia="SimSun" w:hAnsi="Times New Roman" w:cs="Times New Roman"/>
                <w:bCs/>
                <w:iCs/>
                <w:sz w:val="18"/>
                <w:szCs w:val="18"/>
                <w:lang w:val="fr-FR" w:eastAsia="zh-CN"/>
              </w:rPr>
              <w:t xml:space="preserve">, PUF, Paris, 2000. Eluerd, Roland, </w:t>
            </w:r>
            <w:r w:rsidRPr="00DE4F3E">
              <w:rPr>
                <w:rFonts w:ascii="Times New Roman" w:eastAsia="SimSun" w:hAnsi="Times New Roman" w:cs="Times New Roman"/>
                <w:bCs/>
                <w:i/>
                <w:iCs/>
                <w:sz w:val="18"/>
                <w:szCs w:val="18"/>
                <w:lang w:val="fr-FR" w:eastAsia="zh-CN"/>
              </w:rPr>
              <w:t>La lexicologie</w:t>
            </w:r>
            <w:r w:rsidRPr="00DE4F3E">
              <w:rPr>
                <w:rFonts w:ascii="Times New Roman" w:eastAsia="SimSun" w:hAnsi="Times New Roman" w:cs="Times New Roman"/>
                <w:bCs/>
                <w:iCs/>
                <w:sz w:val="18"/>
                <w:szCs w:val="18"/>
                <w:lang w:val="fr-FR" w:eastAsia="zh-CN"/>
              </w:rPr>
              <w:t xml:space="preserve">, PUF, Paris, 2000. Lehmann, Alice ; Martin-Berthet, Françoise, </w:t>
            </w:r>
            <w:r w:rsidRPr="00DE4F3E">
              <w:rPr>
                <w:rFonts w:ascii="Times New Roman" w:eastAsia="SimSun" w:hAnsi="Times New Roman" w:cs="Times New Roman"/>
                <w:bCs/>
                <w:i/>
                <w:iCs/>
                <w:sz w:val="18"/>
                <w:szCs w:val="18"/>
                <w:lang w:val="fr-FR" w:eastAsia="zh-CN"/>
              </w:rPr>
              <w:t>Introduction à la lexicologie</w:t>
            </w:r>
            <w:r w:rsidRPr="00DE4F3E">
              <w:rPr>
                <w:rFonts w:ascii="Times New Roman" w:eastAsia="SimSun" w:hAnsi="Times New Roman" w:cs="Times New Roman"/>
                <w:bCs/>
                <w:iCs/>
                <w:sz w:val="18"/>
                <w:szCs w:val="18"/>
                <w:lang w:val="fr-FR" w:eastAsia="zh-CN"/>
              </w:rPr>
              <w:t xml:space="preserve"> : </w:t>
            </w:r>
            <w:r w:rsidRPr="00DE4F3E">
              <w:rPr>
                <w:rFonts w:ascii="Times New Roman" w:eastAsia="SimSun" w:hAnsi="Times New Roman" w:cs="Times New Roman"/>
                <w:bCs/>
                <w:i/>
                <w:iCs/>
                <w:sz w:val="18"/>
                <w:szCs w:val="18"/>
                <w:lang w:val="fr-FR" w:eastAsia="zh-CN"/>
              </w:rPr>
              <w:t>Sémantique et morphologie</w:t>
            </w:r>
            <w:r w:rsidRPr="00DE4F3E">
              <w:rPr>
                <w:rFonts w:ascii="Times New Roman" w:eastAsia="SimSun" w:hAnsi="Times New Roman" w:cs="Times New Roman"/>
                <w:bCs/>
                <w:iCs/>
                <w:sz w:val="18"/>
                <w:szCs w:val="18"/>
                <w:lang w:val="fr-FR" w:eastAsia="zh-CN"/>
              </w:rPr>
              <w:t>, Armand Colin, Paris, 2007.</w:t>
            </w:r>
          </w:p>
        </w:tc>
      </w:tr>
      <w:tr w:rsidR="00C95521" w:rsidRPr="00C95521" w:rsidTr="00697A46">
        <w:trPr>
          <w:jc w:val="center"/>
        </w:trPr>
        <w:tc>
          <w:tcPr>
            <w:tcW w:w="9180" w:type="dxa"/>
            <w:gridSpan w:val="4"/>
          </w:tcPr>
          <w:p w:rsidR="00C95521" w:rsidRPr="00C95521" w:rsidRDefault="00C95521" w:rsidP="00697A46">
            <w:pPr>
              <w:jc w:val="both"/>
              <w:rPr>
                <w:rFonts w:ascii="Times New Roman" w:eastAsia="SimSun" w:hAnsi="Times New Roman" w:cs="Times New Roman"/>
                <w:b/>
                <w:sz w:val="18"/>
                <w:szCs w:val="18"/>
                <w:lang w:val="fr-FR" w:eastAsia="zh-CN"/>
              </w:rPr>
            </w:pPr>
            <w:r w:rsidRPr="00DE4F3E">
              <w:rPr>
                <w:rFonts w:ascii="Times New Roman" w:eastAsia="SimSun" w:hAnsi="Times New Roman" w:cs="Times New Roman"/>
                <w:b/>
                <w:bCs/>
                <w:sz w:val="18"/>
                <w:szCs w:val="18"/>
                <w:lang w:val="sr-Latn-CS" w:eastAsia="zh-CN"/>
              </w:rPr>
              <w:t>Oblici provjere znanja i ocjenjivanje:</w:t>
            </w:r>
            <w:r w:rsidRPr="00C95521">
              <w:rPr>
                <w:rFonts w:ascii="Times New Roman" w:eastAsia="SimSun" w:hAnsi="Times New Roman" w:cs="Times New Roman"/>
                <w:sz w:val="18"/>
                <w:szCs w:val="18"/>
                <w:lang w:val="fr-FR" w:eastAsia="zh-CN"/>
              </w:rPr>
              <w:t>test(40 poena), prisustvo (10 poena), zavrsni ispit (50 poena)</w:t>
            </w:r>
          </w:p>
        </w:tc>
      </w:tr>
      <w:tr w:rsidR="00C95521" w:rsidRPr="00DE4F3E" w:rsidTr="00697A46">
        <w:trPr>
          <w:jc w:val="center"/>
        </w:trPr>
        <w:tc>
          <w:tcPr>
            <w:tcW w:w="9180" w:type="dxa"/>
            <w:gridSpan w:val="4"/>
          </w:tcPr>
          <w:p w:rsidR="00C95521" w:rsidRPr="00DE4F3E" w:rsidRDefault="00C95521" w:rsidP="00697A46">
            <w:pPr>
              <w:jc w:val="both"/>
              <w:rPr>
                <w:rFonts w:ascii="Times New Roman" w:eastAsia="SimSun" w:hAnsi="Times New Roman" w:cs="Times New Roman"/>
                <w:b/>
                <w:sz w:val="18"/>
                <w:szCs w:val="18"/>
                <w:lang w:val="sr-Latn-CS" w:eastAsia="zh-CN"/>
              </w:rPr>
            </w:pPr>
            <w:r w:rsidRPr="00DE4F3E">
              <w:rPr>
                <w:rFonts w:ascii="Times New Roman" w:eastAsia="SimSun" w:hAnsi="Times New Roman" w:cs="Times New Roman"/>
                <w:b/>
                <w:bCs/>
                <w:sz w:val="18"/>
                <w:szCs w:val="18"/>
                <w:lang w:val="sr-Latn-CS" w:eastAsia="zh-CN"/>
              </w:rPr>
              <w:t xml:space="preserve">Posebna naznaka za predmet: </w:t>
            </w:r>
          </w:p>
        </w:tc>
      </w:tr>
      <w:tr w:rsidR="00C95521" w:rsidRPr="00DE4F3E" w:rsidTr="00697A46">
        <w:trPr>
          <w:jc w:val="center"/>
        </w:trPr>
        <w:tc>
          <w:tcPr>
            <w:tcW w:w="9180" w:type="dxa"/>
            <w:gridSpan w:val="4"/>
          </w:tcPr>
          <w:p w:rsidR="00C95521" w:rsidRPr="00DE4F3E" w:rsidRDefault="00C95521" w:rsidP="00697A46">
            <w:pPr>
              <w:jc w:val="both"/>
              <w:rPr>
                <w:rFonts w:ascii="Times New Roman" w:eastAsia="SimSun" w:hAnsi="Times New Roman" w:cs="Times New Roman"/>
                <w:bCs/>
                <w:sz w:val="18"/>
                <w:szCs w:val="18"/>
                <w:lang w:eastAsia="zh-CN"/>
              </w:rPr>
            </w:pPr>
            <w:r w:rsidRPr="00DE4F3E">
              <w:rPr>
                <w:rFonts w:ascii="Times New Roman" w:eastAsia="SimSun" w:hAnsi="Times New Roman" w:cs="Times New Roman"/>
                <w:b/>
                <w:bCs/>
                <w:sz w:val="18"/>
                <w:szCs w:val="18"/>
                <w:lang w:val="sr-Latn-CS" w:eastAsia="zh-CN"/>
              </w:rPr>
              <w:t>Ime i prezime nastavnika i saradnika:</w:t>
            </w:r>
            <w:r w:rsidRPr="00DE4F3E">
              <w:rPr>
                <w:rFonts w:ascii="Times New Roman" w:eastAsia="SimSun" w:hAnsi="Times New Roman" w:cs="Times New Roman"/>
                <w:sz w:val="18"/>
                <w:szCs w:val="18"/>
                <w:lang w:val="sr-Latn-CS" w:eastAsia="zh-CN"/>
              </w:rPr>
              <w:t xml:space="preserve">  Doc.dr Milan Barac</w:t>
            </w:r>
          </w:p>
        </w:tc>
      </w:tr>
    </w:tbl>
    <w:p w:rsidR="00C95521" w:rsidRDefault="00C95521" w:rsidP="00C95521">
      <w:pPr>
        <w:tabs>
          <w:tab w:val="left" w:pos="3991"/>
        </w:tabs>
        <w:spacing w:before="60" w:after="0" w:line="240" w:lineRule="auto"/>
        <w:jc w:val="both"/>
        <w:rPr>
          <w:rFonts w:ascii="Verdana" w:eastAsia="SimSun" w:hAnsi="Verdana" w:cs="Times New Roman"/>
          <w:color w:val="000000"/>
          <w:shd w:val="clear" w:color="auto" w:fill="F6F6F6"/>
          <w:lang w:eastAsia="zh-CN"/>
        </w:rPr>
      </w:pPr>
    </w:p>
    <w:p w:rsidR="00C95521" w:rsidRDefault="00C95521" w:rsidP="00C95521">
      <w:pPr>
        <w:tabs>
          <w:tab w:val="left" w:pos="3991"/>
        </w:tabs>
        <w:spacing w:before="60" w:after="0" w:line="240" w:lineRule="auto"/>
        <w:jc w:val="both"/>
        <w:rPr>
          <w:rFonts w:ascii="Verdana" w:eastAsia="SimSun" w:hAnsi="Verdana" w:cs="Times New Roman"/>
          <w:color w:val="000000"/>
          <w:shd w:val="clear" w:color="auto" w:fill="F6F6F6"/>
          <w:lang w:eastAsia="zh-CN"/>
        </w:rPr>
      </w:pPr>
    </w:p>
    <w:p w:rsidR="00C95521" w:rsidRDefault="00C95521" w:rsidP="00C95521">
      <w:pPr>
        <w:tabs>
          <w:tab w:val="left" w:pos="3991"/>
        </w:tabs>
        <w:spacing w:before="60" w:after="0" w:line="240" w:lineRule="auto"/>
        <w:jc w:val="both"/>
        <w:rPr>
          <w:rFonts w:ascii="Verdana" w:eastAsia="SimSun" w:hAnsi="Verdana" w:cs="Times New Roman"/>
          <w:color w:val="000000"/>
          <w:shd w:val="clear" w:color="auto" w:fill="F6F6F6"/>
          <w:lang w:eastAsia="zh-CN"/>
        </w:rPr>
      </w:pPr>
    </w:p>
    <w:p w:rsidR="00C95521" w:rsidRDefault="00C95521" w:rsidP="00C95521">
      <w:pPr>
        <w:tabs>
          <w:tab w:val="left" w:pos="3991"/>
        </w:tabs>
        <w:spacing w:before="60" w:after="0" w:line="240" w:lineRule="auto"/>
        <w:jc w:val="both"/>
        <w:rPr>
          <w:rFonts w:ascii="Verdana" w:eastAsia="SimSun" w:hAnsi="Verdana" w:cs="Times New Roman"/>
          <w:color w:val="000000"/>
          <w:shd w:val="clear" w:color="auto" w:fill="F6F6F6"/>
          <w:lang w:eastAsia="zh-CN"/>
        </w:rPr>
      </w:pPr>
    </w:p>
    <w:p w:rsidR="00C95521" w:rsidRDefault="00C95521" w:rsidP="00C95521">
      <w:pPr>
        <w:tabs>
          <w:tab w:val="left" w:pos="3991"/>
        </w:tabs>
        <w:spacing w:before="60" w:after="0" w:line="240" w:lineRule="auto"/>
        <w:jc w:val="both"/>
        <w:rPr>
          <w:rFonts w:ascii="Verdana" w:eastAsia="SimSun" w:hAnsi="Verdana" w:cs="Times New Roman"/>
          <w:color w:val="000000"/>
          <w:shd w:val="clear" w:color="auto" w:fill="F6F6F6"/>
          <w:lang w:eastAsia="zh-CN"/>
        </w:rPr>
      </w:pPr>
    </w:p>
    <w:p w:rsidR="00C95521" w:rsidRDefault="00C95521" w:rsidP="00C95521">
      <w:pPr>
        <w:tabs>
          <w:tab w:val="left" w:pos="3991"/>
        </w:tabs>
        <w:spacing w:before="60" w:after="0" w:line="240" w:lineRule="auto"/>
        <w:jc w:val="both"/>
        <w:rPr>
          <w:rFonts w:ascii="Verdana" w:eastAsia="SimSun" w:hAnsi="Verdana" w:cs="Times New Roman"/>
          <w:color w:val="000000"/>
          <w:shd w:val="clear" w:color="auto" w:fill="F6F6F6"/>
          <w:lang w:eastAsia="zh-CN"/>
        </w:rPr>
      </w:pPr>
    </w:p>
    <w:p w:rsidR="00C95521" w:rsidRDefault="00C95521" w:rsidP="00C95521">
      <w:pPr>
        <w:tabs>
          <w:tab w:val="left" w:pos="3991"/>
        </w:tabs>
        <w:spacing w:before="60" w:after="0" w:line="240" w:lineRule="auto"/>
        <w:jc w:val="both"/>
        <w:rPr>
          <w:rFonts w:ascii="Verdana" w:eastAsia="SimSun" w:hAnsi="Verdana" w:cs="Times New Roman"/>
          <w:color w:val="000000"/>
          <w:shd w:val="clear" w:color="auto" w:fill="F6F6F6"/>
          <w:lang w:eastAsia="zh-CN"/>
        </w:rPr>
      </w:pPr>
    </w:p>
    <w:p w:rsidR="00C95521" w:rsidRDefault="00C95521" w:rsidP="00C95521">
      <w:pPr>
        <w:tabs>
          <w:tab w:val="left" w:pos="3991"/>
        </w:tabs>
        <w:spacing w:before="60" w:after="0" w:line="240" w:lineRule="auto"/>
        <w:jc w:val="both"/>
        <w:rPr>
          <w:rFonts w:ascii="Verdana" w:eastAsia="SimSun" w:hAnsi="Verdana" w:cs="Times New Roman"/>
          <w:color w:val="000000"/>
          <w:shd w:val="clear" w:color="auto" w:fill="F6F6F6"/>
          <w:lang w:eastAsia="zh-CN"/>
        </w:rPr>
      </w:pPr>
    </w:p>
    <w:p w:rsidR="00C95521" w:rsidRDefault="00C95521" w:rsidP="00C95521">
      <w:pPr>
        <w:tabs>
          <w:tab w:val="left" w:pos="3991"/>
        </w:tabs>
        <w:spacing w:before="60" w:after="0" w:line="240" w:lineRule="auto"/>
        <w:jc w:val="both"/>
        <w:rPr>
          <w:rFonts w:ascii="Verdana" w:eastAsia="SimSun" w:hAnsi="Verdana" w:cs="Times New Roman"/>
          <w:color w:val="000000"/>
          <w:shd w:val="clear" w:color="auto" w:fill="F6F6F6"/>
          <w:lang w:eastAsia="zh-CN"/>
        </w:rPr>
      </w:pPr>
    </w:p>
    <w:tbl>
      <w:tblPr>
        <w:tblStyle w:val="TableGrid1"/>
        <w:tblW w:w="9167" w:type="dxa"/>
        <w:jc w:val="center"/>
        <w:tblLayout w:type="fixed"/>
        <w:tblLook w:val="04A0" w:firstRow="1" w:lastRow="0" w:firstColumn="1" w:lastColumn="0" w:noHBand="0" w:noVBand="1"/>
      </w:tblPr>
      <w:tblGrid>
        <w:gridCol w:w="1525"/>
        <w:gridCol w:w="1206"/>
        <w:gridCol w:w="2934"/>
        <w:gridCol w:w="3502"/>
      </w:tblGrid>
      <w:tr w:rsidR="00C95521" w:rsidRPr="00DE4F3E" w:rsidTr="00697A46">
        <w:trPr>
          <w:jc w:val="center"/>
        </w:trPr>
        <w:tc>
          <w:tcPr>
            <w:tcW w:w="9167" w:type="dxa"/>
            <w:gridSpan w:val="4"/>
          </w:tcPr>
          <w:p w:rsidR="00C95521" w:rsidRPr="00DE4F3E" w:rsidRDefault="00C95521" w:rsidP="00697A46">
            <w:pPr>
              <w:spacing w:before="60"/>
              <w:jc w:val="center"/>
              <w:rPr>
                <w:rFonts w:ascii="Times New Roman" w:eastAsia="SimSun" w:hAnsi="Times New Roman" w:cs="Times New Roman"/>
                <w:lang w:val="en-GB" w:eastAsia="zh-CN"/>
              </w:rPr>
            </w:pPr>
            <w:r w:rsidRPr="00DE4F3E">
              <w:rPr>
                <w:rFonts w:ascii="Times New Roman" w:eastAsia="SimSun" w:hAnsi="Times New Roman" w:cs="Times New Roman"/>
                <w:b/>
                <w:bCs/>
                <w:color w:val="000000"/>
                <w:sz w:val="20"/>
                <w:szCs w:val="20"/>
                <w:lang w:val="sr-Latn-CS" w:eastAsia="zh-CN"/>
              </w:rPr>
              <w:lastRenderedPageBreak/>
              <w:t xml:space="preserve">Naziv predmeta: Francuska književnost 3 - </w:t>
            </w:r>
            <w:r w:rsidRPr="00DE4F3E">
              <w:rPr>
                <w:rFonts w:ascii="Times New Roman" w:eastAsia="SimSun" w:hAnsi="Times New Roman" w:cs="Times New Roman"/>
                <w:b/>
                <w:bCs/>
                <w:i/>
                <w:color w:val="000000"/>
                <w:sz w:val="20"/>
                <w:szCs w:val="20"/>
                <w:lang w:val="sr-Latn-CS" w:eastAsia="zh-CN"/>
              </w:rPr>
              <w:t>Klasicizam</w:t>
            </w:r>
          </w:p>
        </w:tc>
      </w:tr>
      <w:tr w:rsidR="00C95521" w:rsidRPr="00DE4F3E" w:rsidTr="00697A46">
        <w:trPr>
          <w:jc w:val="center"/>
        </w:trPr>
        <w:tc>
          <w:tcPr>
            <w:tcW w:w="1525" w:type="dxa"/>
          </w:tcPr>
          <w:p w:rsidR="00C95521" w:rsidRPr="00DE4F3E" w:rsidRDefault="00C95521" w:rsidP="00697A46">
            <w:pPr>
              <w:spacing w:before="60"/>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Status predmeta</w:t>
            </w:r>
          </w:p>
        </w:tc>
        <w:tc>
          <w:tcPr>
            <w:tcW w:w="1206"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Semestar</w:t>
            </w:r>
          </w:p>
        </w:tc>
        <w:tc>
          <w:tcPr>
            <w:tcW w:w="2934"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Broj ECTS kredita</w:t>
            </w:r>
          </w:p>
        </w:tc>
        <w:tc>
          <w:tcPr>
            <w:tcW w:w="3502"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Fond časova</w:t>
            </w:r>
          </w:p>
        </w:tc>
      </w:tr>
      <w:tr w:rsidR="00C95521" w:rsidRPr="00DE4F3E" w:rsidTr="00697A46">
        <w:trPr>
          <w:jc w:val="center"/>
        </w:trPr>
        <w:tc>
          <w:tcPr>
            <w:tcW w:w="1525"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Pr>
                <w:rFonts w:ascii="Times New Roman" w:eastAsia="SimSun" w:hAnsi="Times New Roman" w:cs="Times New Roman"/>
                <w:b/>
                <w:bCs/>
                <w:color w:val="000000"/>
                <w:sz w:val="18"/>
                <w:szCs w:val="18"/>
                <w:lang w:val="sr-Latn-CS" w:eastAsia="zh-CN"/>
              </w:rPr>
              <w:t>O</w:t>
            </w:r>
            <w:r w:rsidRPr="00DE4F3E">
              <w:rPr>
                <w:rFonts w:ascii="Times New Roman" w:eastAsia="SimSun" w:hAnsi="Times New Roman" w:cs="Times New Roman"/>
                <w:b/>
                <w:bCs/>
                <w:color w:val="000000"/>
                <w:sz w:val="18"/>
                <w:szCs w:val="18"/>
                <w:lang w:val="sr-Latn-CS" w:eastAsia="zh-CN"/>
              </w:rPr>
              <w:t>bavezan</w:t>
            </w:r>
          </w:p>
        </w:tc>
        <w:tc>
          <w:tcPr>
            <w:tcW w:w="1206"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III</w:t>
            </w:r>
          </w:p>
        </w:tc>
        <w:tc>
          <w:tcPr>
            <w:tcW w:w="2934"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5</w:t>
            </w:r>
          </w:p>
        </w:tc>
        <w:tc>
          <w:tcPr>
            <w:tcW w:w="3502"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2P+2V</w:t>
            </w:r>
          </w:p>
        </w:tc>
      </w:tr>
      <w:tr w:rsidR="00C95521" w:rsidRPr="00C95521" w:rsidTr="00697A46">
        <w:trPr>
          <w:jc w:val="center"/>
        </w:trPr>
        <w:tc>
          <w:tcPr>
            <w:tcW w:w="9167" w:type="dxa"/>
            <w:gridSpan w:val="4"/>
          </w:tcPr>
          <w:p w:rsidR="00C95521" w:rsidRPr="00C95521" w:rsidRDefault="00C95521" w:rsidP="00697A46">
            <w:pPr>
              <w:spacing w:before="60"/>
              <w:jc w:val="both"/>
              <w:rPr>
                <w:rFonts w:ascii="Times New Roman" w:eastAsia="SimSun" w:hAnsi="Times New Roman" w:cs="Times New Roman"/>
                <w:lang w:val="de-AT" w:eastAsia="zh-CN"/>
              </w:rPr>
            </w:pPr>
            <w:r w:rsidRPr="00DE4F3E">
              <w:rPr>
                <w:rFonts w:ascii="Times New Roman" w:eastAsia="SimSun" w:hAnsi="Times New Roman" w:cs="Times New Roman"/>
                <w:b/>
                <w:bCs/>
                <w:color w:val="000000"/>
                <w:sz w:val="18"/>
                <w:szCs w:val="18"/>
                <w:lang w:val="sr-Latn-CS" w:eastAsia="zh-CN"/>
              </w:rPr>
              <w:t>Studijski program</w:t>
            </w:r>
            <w:r w:rsidRPr="00DE4F3E">
              <w:rPr>
                <w:rFonts w:ascii="Times New Roman" w:eastAsia="SimSun" w:hAnsi="Times New Roman" w:cs="Times New Roman"/>
                <w:b/>
                <w:bCs/>
                <w:sz w:val="18"/>
                <w:szCs w:val="18"/>
                <w:lang w:val="sr-Latn-CS" w:eastAsia="zh-CN"/>
              </w:rPr>
              <w:t>:</w:t>
            </w:r>
            <w:r>
              <w:rPr>
                <w:rFonts w:ascii="Times New Roman" w:eastAsia="SimSun" w:hAnsi="Times New Roman" w:cs="Times New Roman"/>
                <w:b/>
                <w:bCs/>
                <w:sz w:val="18"/>
                <w:szCs w:val="18"/>
                <w:lang w:val="sr-Latn-CS" w:eastAsia="zh-CN"/>
              </w:rPr>
              <w:t xml:space="preserve"> </w:t>
            </w:r>
            <w:r w:rsidRPr="00DE4F3E">
              <w:rPr>
                <w:rFonts w:ascii="Times New Roman" w:eastAsia="SimSun" w:hAnsi="Times New Roman" w:cs="Times New Roman"/>
                <w:bCs/>
                <w:iCs/>
                <w:sz w:val="18"/>
                <w:szCs w:val="18"/>
                <w:lang w:val="sr-Latn-CS" w:eastAsia="zh-CN"/>
              </w:rPr>
              <w:t xml:space="preserve">Francuski jezik i književnost; Akademske osnovne studije </w:t>
            </w:r>
          </w:p>
        </w:tc>
      </w:tr>
      <w:tr w:rsidR="00C95521" w:rsidRPr="00DE4F3E" w:rsidTr="00697A46">
        <w:trPr>
          <w:jc w:val="center"/>
        </w:trPr>
        <w:tc>
          <w:tcPr>
            <w:tcW w:w="9167" w:type="dxa"/>
            <w:gridSpan w:val="4"/>
          </w:tcPr>
          <w:p w:rsidR="00C95521" w:rsidRPr="00DE4F3E" w:rsidRDefault="00C95521" w:rsidP="00697A46">
            <w:pPr>
              <w:spacing w:before="60"/>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en-GB" w:eastAsia="zh-CN"/>
              </w:rPr>
              <w:t xml:space="preserve">Uslovljenost drugim predmetima: </w:t>
            </w:r>
          </w:p>
        </w:tc>
      </w:tr>
      <w:tr w:rsidR="00C95521" w:rsidRPr="00DE4F3E" w:rsidTr="00697A46">
        <w:trPr>
          <w:jc w:val="center"/>
        </w:trPr>
        <w:tc>
          <w:tcPr>
            <w:tcW w:w="9167" w:type="dxa"/>
            <w:gridSpan w:val="4"/>
          </w:tcPr>
          <w:p w:rsidR="00C95521" w:rsidRPr="00DE4F3E" w:rsidRDefault="00C95521" w:rsidP="00697A46">
            <w:pPr>
              <w:spacing w:before="60"/>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sr-Latn-CS" w:eastAsia="zh-CN"/>
              </w:rPr>
              <w:t xml:space="preserve">Ciljevi izučavanja predmeta: </w:t>
            </w:r>
            <w:r w:rsidRPr="00DE4F3E">
              <w:rPr>
                <w:rFonts w:ascii="Times New Roman" w:eastAsia="SimSun" w:hAnsi="Times New Roman" w:cs="Times New Roman"/>
                <w:bCs/>
                <w:sz w:val="18"/>
                <w:szCs w:val="18"/>
                <w:lang w:val="sr-Latn-CS" w:eastAsia="zh-CN"/>
              </w:rPr>
              <w:t xml:space="preserve">Prezentacija najznačajnijih predstavnika klasicizma u književnosti i umjetnosti, </w:t>
            </w:r>
            <w:r w:rsidRPr="00DE4F3E">
              <w:rPr>
                <w:rFonts w:ascii="Times New Roman" w:eastAsia="SimSun" w:hAnsi="Times New Roman" w:cs="Times New Roman"/>
                <w:sz w:val="18"/>
                <w:szCs w:val="18"/>
                <w:lang w:val="en-GB" w:eastAsia="zh-CN"/>
              </w:rPr>
              <w:t>raznolikosti književne produkcije u 17. vijeku,</w:t>
            </w:r>
            <w:r w:rsidRPr="00DE4F3E">
              <w:rPr>
                <w:rFonts w:ascii="Times New Roman" w:eastAsia="SimSun" w:hAnsi="Times New Roman" w:cs="Times New Roman"/>
                <w:sz w:val="18"/>
                <w:szCs w:val="18"/>
                <w:lang w:val="sr-Latn-CS" w:eastAsia="zh-CN"/>
              </w:rPr>
              <w:t xml:space="preserve"> uticaja idejno-filozofskih pravaca i društveno-istorijskih prilika na  kreiranje književne estetike klasicizma.</w:t>
            </w:r>
          </w:p>
        </w:tc>
      </w:tr>
      <w:tr w:rsidR="00C95521" w:rsidRPr="00C95521" w:rsidTr="00697A46">
        <w:trPr>
          <w:jc w:val="center"/>
        </w:trPr>
        <w:tc>
          <w:tcPr>
            <w:tcW w:w="9167" w:type="dxa"/>
            <w:gridSpan w:val="4"/>
          </w:tcPr>
          <w:p w:rsidR="00C95521" w:rsidRPr="00DE4F3E" w:rsidRDefault="00C95521" w:rsidP="00697A46">
            <w:pPr>
              <w:spacing w:before="60"/>
              <w:rPr>
                <w:rFonts w:ascii="Times New Roman" w:eastAsia="SimSun" w:hAnsi="Times New Roman" w:cs="Times New Roman"/>
                <w:bCs/>
                <w:sz w:val="18"/>
                <w:szCs w:val="18"/>
                <w:lang w:val="sr-Latn-CS" w:eastAsia="zh-CN"/>
              </w:rPr>
            </w:pPr>
            <w:r w:rsidRPr="00DE4F3E">
              <w:rPr>
                <w:rFonts w:ascii="Times New Roman" w:eastAsia="SimSun" w:hAnsi="Times New Roman" w:cs="Times New Roman"/>
                <w:b/>
                <w:bCs/>
                <w:sz w:val="18"/>
                <w:szCs w:val="18"/>
                <w:lang w:val="en-GB" w:eastAsia="zh-CN"/>
              </w:rPr>
              <w:t>Sadržaj predmeta:</w:t>
            </w:r>
            <w:r w:rsidRPr="00DE4F3E">
              <w:rPr>
                <w:rFonts w:ascii="Times New Roman" w:eastAsia="SimSun" w:hAnsi="Times New Roman" w:cs="Times New Roman"/>
                <w:bCs/>
                <w:sz w:val="18"/>
                <w:szCs w:val="18"/>
                <w:lang w:val="sr-Latn-CS" w:eastAsia="zh-CN"/>
              </w:rPr>
              <w:t>Najznačajnija epoha u francuskoj književnosti sa procvatom dramske i epistolarne književnosti i začetkom psihološkog romana, poetikom klasicizma u književnosti i umjetnosti, filozofsko-duhovnim idejama jansenizma i kartezijanizma predstavljena je kroz najznačajnije autore i djela univerzalne vrijednosti.</w:t>
            </w:r>
          </w:p>
          <w:p w:rsidR="00C95521" w:rsidRPr="00DE4F3E" w:rsidRDefault="00C95521" w:rsidP="00697A46">
            <w:pPr>
              <w:numPr>
                <w:ilvl w:val="0"/>
                <w:numId w:val="263"/>
              </w:numPr>
              <w:spacing w:before="60"/>
              <w:contextualSpacing/>
              <w:jc w:val="both"/>
              <w:rPr>
                <w:rFonts w:ascii="Times New Roman" w:eastAsia="SimSun" w:hAnsi="Times New Roman" w:cs="Times New Roman"/>
                <w:lang w:val="sr-Latn-CS" w:eastAsia="zh-CN"/>
              </w:rPr>
            </w:pPr>
            <w:r w:rsidRPr="00DE4F3E">
              <w:rPr>
                <w:rFonts w:ascii="Times New Roman" w:eastAsia="SimSun" w:hAnsi="Times New Roman" w:cs="Times New Roman"/>
                <w:sz w:val="18"/>
                <w:szCs w:val="18"/>
                <w:lang w:val="fr-FR" w:eastAsia="zh-CN"/>
              </w:rPr>
              <w:t>Pregleddru</w:t>
            </w:r>
            <w:r w:rsidRPr="00DE4F3E">
              <w:rPr>
                <w:rFonts w:ascii="Times New Roman" w:eastAsia="SimSun" w:hAnsi="Times New Roman" w:cs="Times New Roman"/>
                <w:sz w:val="18"/>
                <w:szCs w:val="18"/>
                <w:lang w:val="sr-Latn-CS" w:eastAsia="zh-CN"/>
              </w:rPr>
              <w:t>š</w:t>
            </w:r>
            <w:r w:rsidRPr="00DE4F3E">
              <w:rPr>
                <w:rFonts w:ascii="Times New Roman" w:eastAsia="SimSun" w:hAnsi="Times New Roman" w:cs="Times New Roman"/>
                <w:sz w:val="18"/>
                <w:szCs w:val="18"/>
                <w:lang w:val="fr-FR" w:eastAsia="zh-CN"/>
              </w:rPr>
              <w:t>tveno</w:t>
            </w:r>
            <w:r w:rsidRPr="00DE4F3E">
              <w:rPr>
                <w:rFonts w:ascii="Times New Roman" w:eastAsia="SimSun" w:hAnsi="Times New Roman" w:cs="Times New Roman"/>
                <w:sz w:val="18"/>
                <w:szCs w:val="18"/>
                <w:lang w:val="sr-Latn-CS" w:eastAsia="zh-CN"/>
              </w:rPr>
              <w:t>-</w:t>
            </w:r>
            <w:r w:rsidRPr="00DE4F3E">
              <w:rPr>
                <w:rFonts w:ascii="Times New Roman" w:eastAsia="SimSun" w:hAnsi="Times New Roman" w:cs="Times New Roman"/>
                <w:sz w:val="18"/>
                <w:szCs w:val="18"/>
                <w:lang w:val="fr-FR" w:eastAsia="zh-CN"/>
              </w:rPr>
              <w:t>istorijskihprilikauXVIIvijeku</w:t>
            </w:r>
            <w:r w:rsidRPr="00DE4F3E">
              <w:rPr>
                <w:rFonts w:ascii="Times New Roman" w:eastAsia="SimSun" w:hAnsi="Times New Roman" w:cs="Times New Roman"/>
                <w:sz w:val="18"/>
                <w:szCs w:val="18"/>
                <w:lang w:val="sr-Latn-CS" w:eastAsia="zh-CN"/>
              </w:rPr>
              <w:t>/</w:t>
            </w:r>
            <w:r w:rsidRPr="00DE4F3E">
              <w:rPr>
                <w:rFonts w:ascii="Times New Roman" w:eastAsia="Times New Roman" w:hAnsi="Times New Roman" w:cs="Times New Roman"/>
                <w:i/>
                <w:sz w:val="18"/>
                <w:szCs w:val="18"/>
                <w:lang w:val="fr-FR" w:eastAsia="zh-CN"/>
              </w:rPr>
              <w:t>Le siècle de Louis XIV et Périodes littéraires</w:t>
            </w:r>
          </w:p>
          <w:p w:rsidR="00C95521" w:rsidRPr="00DE4F3E" w:rsidRDefault="00C95521" w:rsidP="00697A46">
            <w:pPr>
              <w:numPr>
                <w:ilvl w:val="0"/>
                <w:numId w:val="263"/>
              </w:numPr>
              <w:spacing w:before="60"/>
              <w:contextualSpacing/>
              <w:jc w:val="both"/>
              <w:rPr>
                <w:rFonts w:ascii="Times New Roman" w:eastAsia="SimSun" w:hAnsi="Times New Roman" w:cs="Times New Roman"/>
                <w:lang w:val="sr-Latn-CS" w:eastAsia="zh-CN"/>
              </w:rPr>
            </w:pPr>
            <w:r w:rsidRPr="00DE4F3E">
              <w:rPr>
                <w:rFonts w:ascii="Times New Roman" w:eastAsia="SimSun" w:hAnsi="Times New Roman" w:cs="Times New Roman"/>
                <w:sz w:val="18"/>
                <w:szCs w:val="18"/>
                <w:lang w:val="fr-FR" w:eastAsia="zh-CN"/>
              </w:rPr>
              <w:t>Paskal</w:t>
            </w:r>
            <w:r w:rsidRPr="00DE4F3E">
              <w:rPr>
                <w:rFonts w:ascii="Times New Roman" w:eastAsia="SimSun" w:hAnsi="Times New Roman" w:cs="Times New Roman"/>
                <w:sz w:val="18"/>
                <w:szCs w:val="18"/>
                <w:lang w:val="sr-Latn-CS" w:eastAsia="zh-CN"/>
              </w:rPr>
              <w:t xml:space="preserve"> – </w:t>
            </w:r>
            <w:r w:rsidRPr="00DE4F3E">
              <w:rPr>
                <w:rFonts w:ascii="Times New Roman" w:eastAsia="SimSun" w:hAnsi="Times New Roman" w:cs="Times New Roman"/>
                <w:i/>
                <w:sz w:val="18"/>
                <w:szCs w:val="18"/>
                <w:lang w:val="fr-FR" w:eastAsia="zh-CN"/>
              </w:rPr>
              <w:t>Misli</w:t>
            </w:r>
            <w:r w:rsidRPr="00DE4F3E">
              <w:rPr>
                <w:rFonts w:ascii="Times New Roman" w:eastAsia="SimSun" w:hAnsi="Times New Roman" w:cs="Times New Roman"/>
                <w:sz w:val="18"/>
                <w:szCs w:val="18"/>
                <w:lang w:val="sr-Latn-CS" w:eastAsia="zh-CN"/>
              </w:rPr>
              <w:t xml:space="preserve"> (</w:t>
            </w:r>
            <w:r w:rsidRPr="00DE4F3E">
              <w:rPr>
                <w:rFonts w:ascii="Times New Roman" w:eastAsia="Times New Roman" w:hAnsi="Times New Roman" w:cs="Times New Roman"/>
                <w:sz w:val="18"/>
                <w:szCs w:val="18"/>
                <w:lang w:val="fr-FR" w:eastAsia="zh-CN"/>
              </w:rPr>
              <w:t>jansenizam</w:t>
            </w:r>
            <w:r w:rsidRPr="00DE4F3E">
              <w:rPr>
                <w:rFonts w:ascii="Times New Roman" w:eastAsia="Times New Roman" w:hAnsi="Times New Roman" w:cs="Times New Roman"/>
                <w:sz w:val="18"/>
                <w:szCs w:val="18"/>
                <w:lang w:val="sr-Latn-CS" w:eastAsia="zh-CN"/>
              </w:rPr>
              <w:t xml:space="preserve">, učenje o </w:t>
            </w:r>
            <w:r w:rsidRPr="00DE4F3E">
              <w:rPr>
                <w:rFonts w:ascii="Times New Roman" w:eastAsia="Times New Roman" w:hAnsi="Times New Roman" w:cs="Times New Roman"/>
                <w:sz w:val="18"/>
                <w:szCs w:val="18"/>
                <w:lang w:val="fr-FR" w:eastAsia="zh-CN"/>
              </w:rPr>
              <w:t>bo</w:t>
            </w:r>
            <w:r w:rsidRPr="00DE4F3E">
              <w:rPr>
                <w:rFonts w:ascii="Times New Roman" w:eastAsia="Times New Roman" w:hAnsi="Times New Roman" w:cs="Times New Roman"/>
                <w:sz w:val="18"/>
                <w:szCs w:val="18"/>
                <w:lang w:val="sr-Latn-CS" w:eastAsia="zh-CN"/>
              </w:rPr>
              <w:t>ž</w:t>
            </w:r>
            <w:r w:rsidRPr="00DE4F3E">
              <w:rPr>
                <w:rFonts w:ascii="Times New Roman" w:eastAsia="Times New Roman" w:hAnsi="Times New Roman" w:cs="Times New Roman"/>
                <w:sz w:val="18"/>
                <w:szCs w:val="18"/>
                <w:lang w:val="fr-FR" w:eastAsia="zh-CN"/>
              </w:rPr>
              <w:t>jojmilosti</w:t>
            </w:r>
            <w:r w:rsidRPr="00DE4F3E">
              <w:rPr>
                <w:rFonts w:ascii="Times New Roman" w:eastAsia="Times New Roman" w:hAnsi="Times New Roman" w:cs="Times New Roman"/>
                <w:sz w:val="18"/>
                <w:szCs w:val="18"/>
                <w:lang w:val="sr-Latn-CS" w:eastAsia="zh-CN"/>
              </w:rPr>
              <w:t xml:space="preserve">, </w:t>
            </w:r>
            <w:r w:rsidRPr="00DE4F3E">
              <w:rPr>
                <w:rFonts w:ascii="Times New Roman" w:eastAsia="Times New Roman" w:hAnsi="Times New Roman" w:cs="Times New Roman"/>
                <w:i/>
                <w:sz w:val="18"/>
                <w:szCs w:val="18"/>
                <w:lang w:val="fr-FR" w:eastAsia="zh-CN"/>
              </w:rPr>
              <w:t>roseaupensant</w:t>
            </w:r>
            <w:r w:rsidRPr="00DE4F3E">
              <w:rPr>
                <w:rFonts w:ascii="Times New Roman" w:eastAsia="Times New Roman" w:hAnsi="Times New Roman" w:cs="Times New Roman"/>
                <w:sz w:val="18"/>
                <w:szCs w:val="18"/>
                <w:lang w:val="sr-Latn-CS" w:eastAsia="zh-CN"/>
              </w:rPr>
              <w:t>)</w:t>
            </w:r>
          </w:p>
          <w:p w:rsidR="00C95521" w:rsidRPr="00DE4F3E" w:rsidRDefault="00C95521" w:rsidP="00697A46">
            <w:pPr>
              <w:numPr>
                <w:ilvl w:val="0"/>
                <w:numId w:val="263"/>
              </w:numPr>
              <w:spacing w:before="60"/>
              <w:contextualSpacing/>
              <w:jc w:val="both"/>
              <w:rPr>
                <w:rFonts w:ascii="Times New Roman" w:eastAsia="SimSun" w:hAnsi="Times New Roman" w:cs="Times New Roman"/>
                <w:lang w:val="sr-Latn-CS" w:eastAsia="zh-CN"/>
              </w:rPr>
            </w:pPr>
            <w:r w:rsidRPr="00C95521">
              <w:rPr>
                <w:rFonts w:ascii="Times New Roman" w:eastAsia="SimSun" w:hAnsi="Times New Roman" w:cs="Times New Roman"/>
                <w:sz w:val="18"/>
                <w:szCs w:val="18"/>
                <w:lang w:val="de-AT" w:eastAsia="zh-CN"/>
              </w:rPr>
              <w:t>Dekart – Kartezijanizam (</w:t>
            </w:r>
            <w:r w:rsidRPr="00C95521">
              <w:rPr>
                <w:rFonts w:ascii="Times New Roman" w:eastAsia="SimSun" w:hAnsi="Times New Roman" w:cs="Times New Roman"/>
                <w:i/>
                <w:sz w:val="18"/>
                <w:szCs w:val="18"/>
                <w:lang w:val="de-AT" w:eastAsia="zh-CN"/>
              </w:rPr>
              <w:t>Cogito, ergo sum</w:t>
            </w:r>
            <w:r w:rsidRPr="00C95521">
              <w:rPr>
                <w:rFonts w:ascii="Times New Roman" w:eastAsia="SimSun" w:hAnsi="Times New Roman" w:cs="Times New Roman"/>
                <w:sz w:val="18"/>
                <w:szCs w:val="18"/>
                <w:lang w:val="de-AT" w:eastAsia="zh-CN"/>
              </w:rPr>
              <w:t>)</w:t>
            </w:r>
          </w:p>
          <w:p w:rsidR="00C95521" w:rsidRPr="00DE4F3E" w:rsidRDefault="00C95521" w:rsidP="00697A46">
            <w:pPr>
              <w:numPr>
                <w:ilvl w:val="0"/>
                <w:numId w:val="263"/>
              </w:numPr>
              <w:spacing w:before="60"/>
              <w:contextualSpacing/>
              <w:jc w:val="both"/>
              <w:rPr>
                <w:rFonts w:ascii="Times New Roman" w:eastAsia="SimSun" w:hAnsi="Times New Roman" w:cs="Times New Roman"/>
                <w:lang w:val="sr-Latn-CS" w:eastAsia="zh-CN"/>
              </w:rPr>
            </w:pPr>
            <w:r w:rsidRPr="00DE4F3E">
              <w:rPr>
                <w:rFonts w:ascii="Times New Roman" w:eastAsia="Times New Roman" w:hAnsi="Times New Roman" w:cs="Times New Roman"/>
                <w:sz w:val="18"/>
                <w:szCs w:val="18"/>
                <w:lang w:val="sr-Latn-CS" w:eastAsia="zh-CN"/>
              </w:rPr>
              <w:t>Poetika i teorija klasicizma – Boalo (</w:t>
            </w:r>
            <w:r w:rsidRPr="00DE4F3E">
              <w:rPr>
                <w:rFonts w:ascii="Times New Roman" w:eastAsia="Times New Roman" w:hAnsi="Times New Roman" w:cs="Times New Roman"/>
                <w:i/>
                <w:sz w:val="18"/>
                <w:szCs w:val="18"/>
                <w:lang w:val="sr-Latn-CS" w:eastAsia="zh-CN"/>
              </w:rPr>
              <w:t>Art poétique)</w:t>
            </w:r>
          </w:p>
          <w:p w:rsidR="00C95521" w:rsidRPr="00DE4F3E" w:rsidRDefault="00C95521" w:rsidP="00697A46">
            <w:pPr>
              <w:numPr>
                <w:ilvl w:val="0"/>
                <w:numId w:val="263"/>
              </w:numPr>
              <w:spacing w:before="60"/>
              <w:contextualSpacing/>
              <w:jc w:val="both"/>
              <w:rPr>
                <w:rFonts w:ascii="Times New Roman" w:eastAsia="SimSun" w:hAnsi="Times New Roman" w:cs="Times New Roman"/>
                <w:lang w:val="sr-Latn-CS" w:eastAsia="zh-CN"/>
              </w:rPr>
            </w:pPr>
            <w:r w:rsidRPr="00DE4F3E">
              <w:rPr>
                <w:rFonts w:ascii="Times New Roman" w:eastAsia="Times New Roman" w:hAnsi="Times New Roman" w:cs="Times New Roman"/>
                <w:sz w:val="18"/>
                <w:szCs w:val="18"/>
                <w:lang w:val="sr-Latn-CS" w:eastAsia="zh-CN"/>
              </w:rPr>
              <w:t xml:space="preserve">Kornej – herojska tragedija, </w:t>
            </w:r>
            <w:r w:rsidRPr="00DE4F3E">
              <w:rPr>
                <w:rFonts w:ascii="Times New Roman" w:eastAsia="Times New Roman" w:hAnsi="Times New Roman" w:cs="Times New Roman"/>
                <w:i/>
                <w:sz w:val="18"/>
                <w:szCs w:val="18"/>
                <w:lang w:val="sr-Latn-CS" w:eastAsia="zh-CN"/>
              </w:rPr>
              <w:t>dijalektika heroja</w:t>
            </w:r>
          </w:p>
          <w:p w:rsidR="00C95521" w:rsidRPr="00DE4F3E" w:rsidRDefault="00C95521" w:rsidP="00697A46">
            <w:pPr>
              <w:numPr>
                <w:ilvl w:val="0"/>
                <w:numId w:val="263"/>
              </w:numPr>
              <w:spacing w:before="60"/>
              <w:contextualSpacing/>
              <w:jc w:val="both"/>
              <w:rPr>
                <w:rFonts w:ascii="Times New Roman" w:eastAsia="SimSun" w:hAnsi="Times New Roman" w:cs="Times New Roman"/>
                <w:lang w:val="sr-Latn-CS" w:eastAsia="zh-CN"/>
              </w:rPr>
            </w:pPr>
            <w:r w:rsidRPr="00DE4F3E">
              <w:rPr>
                <w:rFonts w:ascii="Times New Roman" w:eastAsia="Times New Roman" w:hAnsi="Times New Roman" w:cs="Times New Roman"/>
                <w:sz w:val="18"/>
                <w:szCs w:val="18"/>
                <w:lang w:val="sr-Latn-CS" w:eastAsia="zh-CN"/>
              </w:rPr>
              <w:t xml:space="preserve">Karakteristike i analiza Kornejeve dramaturgije: </w:t>
            </w:r>
            <w:r w:rsidRPr="00DE4F3E">
              <w:rPr>
                <w:rFonts w:ascii="Times New Roman" w:eastAsia="Times New Roman" w:hAnsi="Times New Roman" w:cs="Times New Roman"/>
                <w:i/>
                <w:sz w:val="18"/>
                <w:szCs w:val="18"/>
                <w:lang w:val="sr-Latn-CS" w:eastAsia="zh-CN"/>
              </w:rPr>
              <w:t>Le Cid, Horace, Nicom</w:t>
            </w:r>
            <w:r w:rsidRPr="00DE4F3E">
              <w:rPr>
                <w:rFonts w:ascii="Times New Roman" w:eastAsia="Times New Roman" w:hAnsi="Times New Roman" w:cs="Times New Roman"/>
                <w:i/>
                <w:sz w:val="18"/>
                <w:szCs w:val="18"/>
                <w:lang w:eastAsia="zh-CN"/>
              </w:rPr>
              <w:t>è</w:t>
            </w:r>
            <w:r w:rsidRPr="00DE4F3E">
              <w:rPr>
                <w:rFonts w:ascii="Times New Roman" w:eastAsia="Times New Roman" w:hAnsi="Times New Roman" w:cs="Times New Roman"/>
                <w:i/>
                <w:sz w:val="18"/>
                <w:szCs w:val="18"/>
                <w:lang w:val="sr-Latn-CS" w:eastAsia="zh-CN"/>
              </w:rPr>
              <w:t>de, Illusion comique</w:t>
            </w:r>
          </w:p>
          <w:p w:rsidR="00C95521" w:rsidRPr="00DE4F3E" w:rsidRDefault="00C95521" w:rsidP="00697A46">
            <w:pPr>
              <w:numPr>
                <w:ilvl w:val="0"/>
                <w:numId w:val="263"/>
              </w:numPr>
              <w:spacing w:before="60"/>
              <w:contextualSpacing/>
              <w:jc w:val="both"/>
              <w:rPr>
                <w:rFonts w:ascii="Times New Roman" w:eastAsia="SimSun" w:hAnsi="Times New Roman" w:cs="Times New Roman"/>
                <w:lang w:val="sr-Latn-CS" w:eastAsia="zh-CN"/>
              </w:rPr>
            </w:pPr>
            <w:r w:rsidRPr="00DE4F3E">
              <w:rPr>
                <w:rFonts w:ascii="Times New Roman" w:eastAsia="Times New Roman" w:hAnsi="Times New Roman" w:cs="Times New Roman"/>
                <w:sz w:val="18"/>
                <w:szCs w:val="18"/>
                <w:lang w:val="sr-Latn-CS" w:eastAsia="zh-CN"/>
              </w:rPr>
              <w:t>Rasin – dijalektika strasti ili tragedija odbijanja</w:t>
            </w:r>
          </w:p>
          <w:p w:rsidR="00C95521" w:rsidRPr="00DE4F3E" w:rsidRDefault="00C95521" w:rsidP="00697A46">
            <w:pPr>
              <w:numPr>
                <w:ilvl w:val="0"/>
                <w:numId w:val="263"/>
              </w:numPr>
              <w:spacing w:before="60"/>
              <w:contextualSpacing/>
              <w:jc w:val="both"/>
              <w:rPr>
                <w:rFonts w:ascii="Times New Roman" w:eastAsia="SimSun" w:hAnsi="Times New Roman" w:cs="Times New Roman"/>
                <w:i/>
                <w:sz w:val="18"/>
                <w:szCs w:val="18"/>
                <w:lang w:val="sr-Latn-CS" w:eastAsia="zh-CN"/>
              </w:rPr>
            </w:pPr>
            <w:r w:rsidRPr="00DE4F3E">
              <w:rPr>
                <w:rFonts w:ascii="Times New Roman" w:eastAsia="SimSun" w:hAnsi="Times New Roman" w:cs="Times New Roman"/>
                <w:sz w:val="18"/>
                <w:szCs w:val="18"/>
                <w:lang w:val="sr-Latn-CS" w:eastAsia="zh-CN"/>
              </w:rPr>
              <w:t xml:space="preserve">Rasin – </w:t>
            </w:r>
            <w:r w:rsidRPr="00DE4F3E">
              <w:rPr>
                <w:rFonts w:ascii="Times New Roman" w:eastAsia="SimSun" w:hAnsi="Times New Roman" w:cs="Times New Roman"/>
                <w:i/>
                <w:sz w:val="18"/>
                <w:szCs w:val="18"/>
                <w:lang w:val="sr-Latn-CS" w:eastAsia="zh-CN"/>
              </w:rPr>
              <w:t>Fedra</w:t>
            </w:r>
            <w:r w:rsidRPr="00DE4F3E">
              <w:rPr>
                <w:rFonts w:ascii="Times New Roman" w:eastAsia="SimSun" w:hAnsi="Times New Roman" w:cs="Times New Roman"/>
                <w:sz w:val="18"/>
                <w:szCs w:val="18"/>
                <w:lang w:val="sr-Latn-CS" w:eastAsia="zh-CN"/>
              </w:rPr>
              <w:t>, usud strasti i genetske predodređenosti/konflikt dužnosti i ljubavi (</w:t>
            </w:r>
            <w:r w:rsidRPr="00DE4F3E">
              <w:rPr>
                <w:rFonts w:ascii="Times New Roman" w:eastAsia="Times New Roman" w:hAnsi="Times New Roman" w:cs="Times New Roman"/>
                <w:i/>
                <w:sz w:val="18"/>
                <w:szCs w:val="18"/>
                <w:lang w:val="fr-FR" w:eastAsia="zh-CN"/>
              </w:rPr>
              <w:t>Andromaque</w:t>
            </w:r>
            <w:r w:rsidRPr="00DE4F3E">
              <w:rPr>
                <w:rFonts w:ascii="Times New Roman" w:eastAsia="Times New Roman" w:hAnsi="Times New Roman" w:cs="Times New Roman"/>
                <w:i/>
                <w:sz w:val="18"/>
                <w:szCs w:val="18"/>
                <w:lang w:val="sr-Latn-CS" w:eastAsia="zh-CN"/>
              </w:rPr>
              <w:t xml:space="preserve">, </w:t>
            </w:r>
            <w:r w:rsidRPr="00DE4F3E">
              <w:rPr>
                <w:rFonts w:ascii="Times New Roman" w:eastAsia="Times New Roman" w:hAnsi="Times New Roman" w:cs="Times New Roman"/>
                <w:i/>
                <w:sz w:val="18"/>
                <w:szCs w:val="18"/>
                <w:lang w:val="fr-FR" w:eastAsia="zh-CN"/>
              </w:rPr>
              <w:t>Britannicus</w:t>
            </w:r>
            <w:r w:rsidRPr="00DE4F3E">
              <w:rPr>
                <w:rFonts w:ascii="Times New Roman" w:eastAsia="Times New Roman" w:hAnsi="Times New Roman" w:cs="Times New Roman"/>
                <w:i/>
                <w:sz w:val="18"/>
                <w:szCs w:val="18"/>
                <w:lang w:val="sr-Latn-CS" w:eastAsia="zh-CN"/>
              </w:rPr>
              <w:t xml:space="preserve">, </w:t>
            </w:r>
            <w:r w:rsidRPr="00DE4F3E">
              <w:rPr>
                <w:rFonts w:ascii="Times New Roman" w:eastAsia="Times New Roman" w:hAnsi="Times New Roman" w:cs="Times New Roman"/>
                <w:i/>
                <w:sz w:val="18"/>
                <w:szCs w:val="18"/>
                <w:lang w:val="fr-FR" w:eastAsia="zh-CN"/>
              </w:rPr>
              <w:t>Mithridate</w:t>
            </w:r>
            <w:r w:rsidRPr="00DE4F3E">
              <w:rPr>
                <w:rFonts w:ascii="Times New Roman" w:eastAsia="Times New Roman" w:hAnsi="Times New Roman" w:cs="Times New Roman"/>
                <w:i/>
                <w:sz w:val="18"/>
                <w:szCs w:val="18"/>
                <w:lang w:val="sr-Latn-CS" w:eastAsia="zh-CN"/>
              </w:rPr>
              <w:t xml:space="preserve">, </w:t>
            </w:r>
            <w:r w:rsidRPr="00DE4F3E">
              <w:rPr>
                <w:rFonts w:ascii="Times New Roman" w:eastAsia="Times New Roman" w:hAnsi="Times New Roman" w:cs="Times New Roman"/>
                <w:i/>
                <w:sz w:val="18"/>
                <w:szCs w:val="18"/>
                <w:lang w:val="fr-FR" w:eastAsia="zh-CN"/>
              </w:rPr>
              <w:t>Iphig</w:t>
            </w:r>
            <w:r w:rsidRPr="00DE4F3E">
              <w:rPr>
                <w:rFonts w:ascii="Times New Roman" w:eastAsia="Times New Roman" w:hAnsi="Times New Roman" w:cs="Times New Roman"/>
                <w:i/>
                <w:sz w:val="18"/>
                <w:szCs w:val="18"/>
                <w:lang w:val="sr-Latn-CS" w:eastAsia="zh-CN"/>
              </w:rPr>
              <w:t>é</w:t>
            </w:r>
            <w:r w:rsidRPr="00DE4F3E">
              <w:rPr>
                <w:rFonts w:ascii="Times New Roman" w:eastAsia="Times New Roman" w:hAnsi="Times New Roman" w:cs="Times New Roman"/>
                <w:i/>
                <w:sz w:val="18"/>
                <w:szCs w:val="18"/>
                <w:lang w:val="fr-FR" w:eastAsia="zh-CN"/>
              </w:rPr>
              <w:t>nie</w:t>
            </w:r>
            <w:r w:rsidRPr="00DE4F3E">
              <w:rPr>
                <w:rFonts w:ascii="Times New Roman" w:eastAsia="Times New Roman" w:hAnsi="Times New Roman" w:cs="Times New Roman"/>
                <w:i/>
                <w:sz w:val="18"/>
                <w:szCs w:val="18"/>
                <w:lang w:val="sr-Latn-CS" w:eastAsia="zh-CN"/>
              </w:rPr>
              <w:t>)</w:t>
            </w:r>
          </w:p>
          <w:p w:rsidR="00C95521" w:rsidRPr="00DE4F3E" w:rsidRDefault="00C95521" w:rsidP="00697A46">
            <w:pPr>
              <w:numPr>
                <w:ilvl w:val="0"/>
                <w:numId w:val="263"/>
              </w:numPr>
              <w:spacing w:before="60"/>
              <w:contextualSpacing/>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sz w:val="18"/>
                <w:szCs w:val="18"/>
                <w:lang w:val="sr-Latn-CS" w:eastAsia="zh-CN"/>
              </w:rPr>
              <w:t>La Fonten – basne i novele u stihu</w:t>
            </w:r>
          </w:p>
          <w:p w:rsidR="00C95521" w:rsidRPr="00DE4F3E" w:rsidRDefault="00C95521" w:rsidP="00697A46">
            <w:pPr>
              <w:numPr>
                <w:ilvl w:val="0"/>
                <w:numId w:val="263"/>
              </w:numPr>
              <w:spacing w:before="60"/>
              <w:contextualSpacing/>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sz w:val="18"/>
                <w:szCs w:val="18"/>
                <w:lang w:val="sr-Latn-CS" w:eastAsia="zh-CN"/>
              </w:rPr>
              <w:t xml:space="preserve">Molijer – klasična komedija – </w:t>
            </w:r>
            <w:r w:rsidRPr="00DE4F3E">
              <w:rPr>
                <w:rFonts w:ascii="Times New Roman" w:eastAsia="SimSun" w:hAnsi="Times New Roman" w:cs="Times New Roman"/>
                <w:i/>
                <w:sz w:val="18"/>
                <w:szCs w:val="18"/>
                <w:lang w:val="sr-Latn-CS" w:eastAsia="zh-CN"/>
              </w:rPr>
              <w:t>etika mjere</w:t>
            </w:r>
          </w:p>
          <w:p w:rsidR="00C95521" w:rsidRPr="00DE4F3E" w:rsidRDefault="00C95521" w:rsidP="00697A46">
            <w:pPr>
              <w:numPr>
                <w:ilvl w:val="0"/>
                <w:numId w:val="263"/>
              </w:numPr>
              <w:spacing w:before="60"/>
              <w:contextualSpacing/>
              <w:jc w:val="both"/>
              <w:rPr>
                <w:rFonts w:ascii="Times New Roman" w:eastAsia="SimSun" w:hAnsi="Times New Roman" w:cs="Times New Roman"/>
                <w:i/>
                <w:sz w:val="18"/>
                <w:szCs w:val="18"/>
                <w:lang w:val="sr-Latn-CS" w:eastAsia="zh-CN"/>
              </w:rPr>
            </w:pPr>
            <w:r w:rsidRPr="00DE4F3E">
              <w:rPr>
                <w:rFonts w:ascii="Times New Roman" w:eastAsia="Times New Roman" w:hAnsi="Times New Roman" w:cs="Times New Roman"/>
                <w:sz w:val="18"/>
                <w:szCs w:val="18"/>
                <w:lang w:val="fr-FR" w:eastAsia="zh-CN"/>
              </w:rPr>
              <w:t>SavremenostMolijerovoggenija</w:t>
            </w:r>
            <w:r w:rsidRPr="00DE4F3E">
              <w:rPr>
                <w:rFonts w:ascii="Times New Roman" w:eastAsia="Times New Roman" w:hAnsi="Times New Roman" w:cs="Times New Roman"/>
                <w:sz w:val="18"/>
                <w:szCs w:val="18"/>
                <w:lang w:val="sr-Latn-CS" w:eastAsia="zh-CN"/>
              </w:rPr>
              <w:t xml:space="preserve"> - </w:t>
            </w:r>
            <w:r w:rsidRPr="00DE4F3E">
              <w:rPr>
                <w:rFonts w:ascii="Times New Roman" w:eastAsia="Times New Roman" w:hAnsi="Times New Roman" w:cs="Times New Roman"/>
                <w:i/>
                <w:sz w:val="18"/>
                <w:szCs w:val="18"/>
                <w:lang w:val="fr-FR" w:eastAsia="zh-CN"/>
              </w:rPr>
              <w:t>L</w:t>
            </w:r>
            <w:r w:rsidRPr="00DE4F3E">
              <w:rPr>
                <w:rFonts w:ascii="Times New Roman" w:eastAsia="Times New Roman" w:hAnsi="Times New Roman" w:cs="Times New Roman"/>
                <w:i/>
                <w:sz w:val="18"/>
                <w:szCs w:val="18"/>
                <w:lang w:val="sr-Latn-CS" w:eastAsia="zh-CN"/>
              </w:rPr>
              <w:t>’é</w:t>
            </w:r>
            <w:r w:rsidRPr="00DE4F3E">
              <w:rPr>
                <w:rFonts w:ascii="Times New Roman" w:eastAsia="Times New Roman" w:hAnsi="Times New Roman" w:cs="Times New Roman"/>
                <w:i/>
                <w:sz w:val="18"/>
                <w:szCs w:val="18"/>
                <w:lang w:val="fr-FR" w:eastAsia="zh-CN"/>
              </w:rPr>
              <w:t>coledesfemmes</w:t>
            </w:r>
            <w:r w:rsidRPr="00DE4F3E">
              <w:rPr>
                <w:rFonts w:ascii="Times New Roman" w:eastAsia="Times New Roman" w:hAnsi="Times New Roman" w:cs="Times New Roman"/>
                <w:i/>
                <w:sz w:val="18"/>
                <w:szCs w:val="18"/>
                <w:lang w:val="sr-Latn-CS" w:eastAsia="zh-CN"/>
              </w:rPr>
              <w:t xml:space="preserve">, </w:t>
            </w:r>
            <w:r w:rsidRPr="00DE4F3E">
              <w:rPr>
                <w:rFonts w:ascii="Times New Roman" w:eastAsia="Times New Roman" w:hAnsi="Times New Roman" w:cs="Times New Roman"/>
                <w:i/>
                <w:sz w:val="18"/>
                <w:szCs w:val="18"/>
                <w:lang w:val="fr-FR" w:eastAsia="zh-CN"/>
              </w:rPr>
              <w:t>LeTartuffe</w:t>
            </w:r>
            <w:r w:rsidRPr="00DE4F3E">
              <w:rPr>
                <w:rFonts w:ascii="Times New Roman" w:eastAsia="Times New Roman" w:hAnsi="Times New Roman" w:cs="Times New Roman"/>
                <w:i/>
                <w:sz w:val="18"/>
                <w:szCs w:val="18"/>
                <w:lang w:val="sr-Latn-CS" w:eastAsia="zh-CN"/>
              </w:rPr>
              <w:t xml:space="preserve">, </w:t>
            </w:r>
            <w:r w:rsidRPr="00DE4F3E">
              <w:rPr>
                <w:rFonts w:ascii="Times New Roman" w:eastAsia="Times New Roman" w:hAnsi="Times New Roman" w:cs="Times New Roman"/>
                <w:i/>
                <w:sz w:val="18"/>
                <w:szCs w:val="18"/>
                <w:lang w:val="fr-FR" w:eastAsia="zh-CN"/>
              </w:rPr>
              <w:t>DonJuan</w:t>
            </w:r>
            <w:r w:rsidRPr="00DE4F3E">
              <w:rPr>
                <w:rFonts w:ascii="Times New Roman" w:eastAsia="Times New Roman" w:hAnsi="Times New Roman" w:cs="Times New Roman"/>
                <w:i/>
                <w:sz w:val="18"/>
                <w:szCs w:val="18"/>
                <w:lang w:val="sr-Latn-CS" w:eastAsia="zh-CN"/>
              </w:rPr>
              <w:t xml:space="preserve">, </w:t>
            </w:r>
            <w:r w:rsidRPr="00DE4F3E">
              <w:rPr>
                <w:rFonts w:ascii="Times New Roman" w:eastAsia="Times New Roman" w:hAnsi="Times New Roman" w:cs="Times New Roman"/>
                <w:i/>
                <w:sz w:val="18"/>
                <w:szCs w:val="18"/>
                <w:lang w:val="fr-FR" w:eastAsia="zh-CN"/>
              </w:rPr>
              <w:t>Les Femmes savantes</w:t>
            </w:r>
          </w:p>
          <w:p w:rsidR="00C95521" w:rsidRPr="00DE4F3E" w:rsidRDefault="00C95521" w:rsidP="00697A46">
            <w:pPr>
              <w:numPr>
                <w:ilvl w:val="0"/>
                <w:numId w:val="263"/>
              </w:numPr>
              <w:spacing w:before="60"/>
              <w:contextualSpacing/>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sz w:val="18"/>
                <w:szCs w:val="18"/>
                <w:lang w:val="sr-Latn-CS" w:eastAsia="zh-CN"/>
              </w:rPr>
              <w:t>Mondenska književnost-</w:t>
            </w:r>
            <w:r w:rsidRPr="00DE4F3E">
              <w:rPr>
                <w:rFonts w:ascii="Times New Roman" w:eastAsia="Times New Roman" w:hAnsi="Times New Roman" w:cs="Times New Roman"/>
                <w:sz w:val="18"/>
                <w:szCs w:val="18"/>
                <w:lang w:val="fr-FR" w:eastAsia="zh-CN"/>
              </w:rPr>
              <w:t>Psiholo</w:t>
            </w:r>
            <w:r w:rsidRPr="00DE4F3E">
              <w:rPr>
                <w:rFonts w:ascii="Times New Roman" w:eastAsia="Times New Roman" w:hAnsi="Times New Roman" w:cs="Times New Roman"/>
                <w:sz w:val="18"/>
                <w:szCs w:val="18"/>
                <w:lang w:val="sr-Latn-CS" w:eastAsia="zh-CN"/>
              </w:rPr>
              <w:t>š</w:t>
            </w:r>
            <w:r w:rsidRPr="00DE4F3E">
              <w:rPr>
                <w:rFonts w:ascii="Times New Roman" w:eastAsia="Times New Roman" w:hAnsi="Times New Roman" w:cs="Times New Roman"/>
                <w:sz w:val="18"/>
                <w:szCs w:val="18"/>
                <w:lang w:val="fr-FR" w:eastAsia="zh-CN"/>
              </w:rPr>
              <w:t>ki</w:t>
            </w:r>
            <w:r w:rsidRPr="00C95521">
              <w:rPr>
                <w:rFonts w:ascii="Times New Roman" w:eastAsia="Times New Roman" w:hAnsi="Times New Roman" w:cs="Times New Roman"/>
                <w:sz w:val="18"/>
                <w:szCs w:val="18"/>
                <w:lang w:val="sr-Latn-CS" w:eastAsia="zh-CN"/>
              </w:rPr>
              <w:t xml:space="preserve"> </w:t>
            </w:r>
            <w:r w:rsidRPr="00DE4F3E">
              <w:rPr>
                <w:rFonts w:ascii="Times New Roman" w:eastAsia="Times New Roman" w:hAnsi="Times New Roman" w:cs="Times New Roman"/>
                <w:sz w:val="18"/>
                <w:szCs w:val="18"/>
                <w:lang w:val="fr-FR" w:eastAsia="zh-CN"/>
              </w:rPr>
              <w:t>roman</w:t>
            </w:r>
            <w:r w:rsidRPr="00DE4F3E">
              <w:rPr>
                <w:rFonts w:ascii="Times New Roman" w:eastAsia="Times New Roman" w:hAnsi="Times New Roman" w:cs="Times New Roman"/>
                <w:sz w:val="18"/>
                <w:szCs w:val="18"/>
                <w:lang w:val="sr-Latn-CS" w:eastAsia="zh-CN"/>
              </w:rPr>
              <w:t xml:space="preserve">. </w:t>
            </w:r>
            <w:r w:rsidRPr="00DE4F3E">
              <w:rPr>
                <w:rFonts w:ascii="Times New Roman" w:eastAsia="Times New Roman" w:hAnsi="Times New Roman" w:cs="Times New Roman"/>
                <w:sz w:val="18"/>
                <w:szCs w:val="18"/>
                <w:lang w:val="fr-FR" w:eastAsia="zh-CN"/>
              </w:rPr>
              <w:t>Gospo</w:t>
            </w:r>
            <w:r w:rsidRPr="00C95521">
              <w:rPr>
                <w:rFonts w:ascii="Times New Roman" w:eastAsia="Times New Roman" w:hAnsi="Times New Roman" w:cs="Times New Roman"/>
                <w:sz w:val="18"/>
                <w:szCs w:val="18"/>
                <w:lang w:val="sr-Latn-CS" w:eastAsia="zh-CN"/>
              </w:rPr>
              <w:t>đ</w:t>
            </w:r>
            <w:r w:rsidRPr="00DE4F3E">
              <w:rPr>
                <w:rFonts w:ascii="Times New Roman" w:eastAsia="Times New Roman" w:hAnsi="Times New Roman" w:cs="Times New Roman"/>
                <w:sz w:val="18"/>
                <w:szCs w:val="18"/>
                <w:lang w:val="fr-FR" w:eastAsia="zh-CN"/>
              </w:rPr>
              <w:t>a</w:t>
            </w:r>
            <w:r w:rsidRPr="00C95521">
              <w:rPr>
                <w:rFonts w:ascii="Times New Roman" w:eastAsia="Times New Roman" w:hAnsi="Times New Roman" w:cs="Times New Roman"/>
                <w:sz w:val="18"/>
                <w:szCs w:val="18"/>
                <w:lang w:val="sr-Latn-CS" w:eastAsia="zh-CN"/>
              </w:rPr>
              <w:t xml:space="preserve"> </w:t>
            </w:r>
            <w:r w:rsidRPr="00DE4F3E">
              <w:rPr>
                <w:rFonts w:ascii="Times New Roman" w:eastAsia="Times New Roman" w:hAnsi="Times New Roman" w:cs="Times New Roman"/>
                <w:sz w:val="18"/>
                <w:szCs w:val="18"/>
                <w:lang w:val="fr-FR" w:eastAsia="zh-CN"/>
              </w:rPr>
              <w:t>de</w:t>
            </w:r>
            <w:r w:rsidRPr="00C95521">
              <w:rPr>
                <w:rFonts w:ascii="Times New Roman" w:eastAsia="Times New Roman" w:hAnsi="Times New Roman" w:cs="Times New Roman"/>
                <w:sz w:val="18"/>
                <w:szCs w:val="18"/>
                <w:lang w:val="sr-Latn-CS" w:eastAsia="zh-CN"/>
              </w:rPr>
              <w:t xml:space="preserve"> </w:t>
            </w:r>
            <w:r w:rsidRPr="00DE4F3E">
              <w:rPr>
                <w:rFonts w:ascii="Times New Roman" w:eastAsia="Times New Roman" w:hAnsi="Times New Roman" w:cs="Times New Roman"/>
                <w:sz w:val="18"/>
                <w:szCs w:val="18"/>
                <w:lang w:val="fr-FR" w:eastAsia="zh-CN"/>
              </w:rPr>
              <w:t>Lafajet</w:t>
            </w:r>
            <w:r w:rsidRPr="00C95521">
              <w:rPr>
                <w:rFonts w:ascii="Times New Roman" w:eastAsia="Times New Roman" w:hAnsi="Times New Roman" w:cs="Times New Roman"/>
                <w:sz w:val="18"/>
                <w:szCs w:val="18"/>
                <w:lang w:val="sr-Latn-CS" w:eastAsia="zh-CN"/>
              </w:rPr>
              <w:t xml:space="preserve"> </w:t>
            </w:r>
            <w:r w:rsidRPr="00DE4F3E">
              <w:rPr>
                <w:rFonts w:ascii="Times New Roman" w:eastAsia="Times New Roman" w:hAnsi="Times New Roman" w:cs="Times New Roman"/>
                <w:sz w:val="18"/>
                <w:szCs w:val="18"/>
                <w:lang w:val="fr-FR" w:eastAsia="zh-CN"/>
              </w:rPr>
              <w:t>i</w:t>
            </w:r>
            <w:r w:rsidRPr="00C95521">
              <w:rPr>
                <w:rFonts w:ascii="Times New Roman" w:eastAsia="Times New Roman" w:hAnsi="Times New Roman" w:cs="Times New Roman"/>
                <w:sz w:val="18"/>
                <w:szCs w:val="18"/>
                <w:lang w:val="sr-Latn-CS" w:eastAsia="zh-CN"/>
              </w:rPr>
              <w:t xml:space="preserve"> </w:t>
            </w:r>
            <w:r w:rsidRPr="00DE4F3E">
              <w:rPr>
                <w:rFonts w:ascii="Times New Roman" w:eastAsia="Times New Roman" w:hAnsi="Times New Roman" w:cs="Times New Roman"/>
                <w:i/>
                <w:sz w:val="18"/>
                <w:szCs w:val="18"/>
                <w:lang w:val="fr-FR" w:eastAsia="zh-CN"/>
              </w:rPr>
              <w:t>Princeza</w:t>
            </w:r>
            <w:r w:rsidRPr="00C95521">
              <w:rPr>
                <w:rFonts w:ascii="Times New Roman" w:eastAsia="Times New Roman" w:hAnsi="Times New Roman" w:cs="Times New Roman"/>
                <w:i/>
                <w:sz w:val="18"/>
                <w:szCs w:val="18"/>
                <w:lang w:val="sr-Latn-CS" w:eastAsia="zh-CN"/>
              </w:rPr>
              <w:t xml:space="preserve"> </w:t>
            </w:r>
            <w:r w:rsidRPr="00DE4F3E">
              <w:rPr>
                <w:rFonts w:ascii="Times New Roman" w:eastAsia="Times New Roman" w:hAnsi="Times New Roman" w:cs="Times New Roman"/>
                <w:i/>
                <w:sz w:val="18"/>
                <w:szCs w:val="18"/>
                <w:lang w:val="fr-FR" w:eastAsia="zh-CN"/>
              </w:rPr>
              <w:t>de</w:t>
            </w:r>
            <w:r w:rsidRPr="00C95521">
              <w:rPr>
                <w:rFonts w:ascii="Times New Roman" w:eastAsia="Times New Roman" w:hAnsi="Times New Roman" w:cs="Times New Roman"/>
                <w:i/>
                <w:sz w:val="18"/>
                <w:szCs w:val="18"/>
                <w:lang w:val="sr-Latn-CS" w:eastAsia="zh-CN"/>
              </w:rPr>
              <w:t xml:space="preserve"> </w:t>
            </w:r>
            <w:r w:rsidRPr="00DE4F3E">
              <w:rPr>
                <w:rFonts w:ascii="Times New Roman" w:eastAsia="Times New Roman" w:hAnsi="Times New Roman" w:cs="Times New Roman"/>
                <w:i/>
                <w:sz w:val="18"/>
                <w:szCs w:val="18"/>
                <w:lang w:val="fr-FR" w:eastAsia="zh-CN"/>
              </w:rPr>
              <w:t>Klev</w:t>
            </w:r>
          </w:p>
          <w:p w:rsidR="00C95521" w:rsidRPr="00DE4F3E" w:rsidRDefault="00C95521" w:rsidP="00697A46">
            <w:pPr>
              <w:numPr>
                <w:ilvl w:val="0"/>
                <w:numId w:val="263"/>
              </w:numPr>
              <w:spacing w:before="60"/>
              <w:contextualSpacing/>
              <w:jc w:val="both"/>
              <w:rPr>
                <w:rFonts w:ascii="Times New Roman" w:eastAsia="SimSun" w:hAnsi="Times New Roman" w:cs="Times New Roman"/>
                <w:i/>
                <w:sz w:val="18"/>
                <w:szCs w:val="18"/>
                <w:lang w:val="sr-Latn-CS" w:eastAsia="zh-CN"/>
              </w:rPr>
            </w:pPr>
            <w:r w:rsidRPr="00DE4F3E">
              <w:rPr>
                <w:rFonts w:ascii="Times New Roman" w:eastAsia="Times New Roman" w:hAnsi="Times New Roman" w:cs="Times New Roman"/>
                <w:sz w:val="18"/>
                <w:szCs w:val="18"/>
                <w:lang w:val="en-GB" w:eastAsia="zh-CN"/>
              </w:rPr>
              <w:t xml:space="preserve">Mondenska književnost. Epistolarni roman. Gospođa de Sevinje i </w:t>
            </w:r>
            <w:r w:rsidRPr="00DE4F3E">
              <w:rPr>
                <w:rFonts w:ascii="Times New Roman" w:eastAsia="Times New Roman" w:hAnsi="Times New Roman" w:cs="Times New Roman"/>
                <w:i/>
                <w:sz w:val="18"/>
                <w:szCs w:val="18"/>
                <w:lang w:val="en-GB" w:eastAsia="zh-CN"/>
              </w:rPr>
              <w:t>Pisma</w:t>
            </w:r>
          </w:p>
          <w:p w:rsidR="00C95521" w:rsidRPr="00DE4F3E" w:rsidRDefault="00C95521" w:rsidP="00697A46">
            <w:pPr>
              <w:numPr>
                <w:ilvl w:val="0"/>
                <w:numId w:val="263"/>
              </w:numPr>
              <w:spacing w:before="60"/>
              <w:contextualSpacing/>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sz w:val="18"/>
                <w:szCs w:val="18"/>
                <w:lang w:val="sr-Latn-CS" w:eastAsia="zh-CN"/>
              </w:rPr>
              <w:t xml:space="preserve">Sen-Simon - </w:t>
            </w:r>
            <w:r w:rsidRPr="00DE4F3E">
              <w:rPr>
                <w:rFonts w:ascii="Times New Roman" w:eastAsia="SimSun" w:hAnsi="Times New Roman" w:cs="Times New Roman"/>
                <w:i/>
                <w:sz w:val="18"/>
                <w:szCs w:val="18"/>
                <w:lang w:val="sr-Latn-CS" w:eastAsia="zh-CN"/>
              </w:rPr>
              <w:t xml:space="preserve">Memoari </w:t>
            </w:r>
          </w:p>
          <w:p w:rsidR="00C95521" w:rsidRPr="00DE4F3E" w:rsidRDefault="00C95521" w:rsidP="00697A46">
            <w:pPr>
              <w:numPr>
                <w:ilvl w:val="0"/>
                <w:numId w:val="263"/>
              </w:numPr>
              <w:spacing w:before="60"/>
              <w:contextualSpacing/>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sz w:val="18"/>
                <w:szCs w:val="18"/>
                <w:lang w:val="sr-Latn-CS" w:eastAsia="zh-CN"/>
              </w:rPr>
              <w:t>Moralisti – La Brijer, La Rošfuko (</w:t>
            </w:r>
            <w:r w:rsidRPr="00DE4F3E">
              <w:rPr>
                <w:rFonts w:ascii="Times New Roman" w:eastAsia="Times New Roman" w:hAnsi="Times New Roman" w:cs="Times New Roman"/>
                <w:i/>
                <w:sz w:val="18"/>
                <w:szCs w:val="18"/>
                <w:lang w:val="fr-FR" w:eastAsia="zh-CN"/>
              </w:rPr>
              <w:t>Les Caractères, Les Maximes</w:t>
            </w:r>
            <w:r w:rsidRPr="00DE4F3E">
              <w:rPr>
                <w:rFonts w:ascii="Times New Roman" w:eastAsia="Times New Roman" w:hAnsi="Times New Roman" w:cs="Times New Roman"/>
                <w:sz w:val="18"/>
                <w:szCs w:val="18"/>
                <w:lang w:val="fr-FR" w:eastAsia="zh-CN"/>
              </w:rPr>
              <w:t>)</w:t>
            </w:r>
          </w:p>
        </w:tc>
      </w:tr>
      <w:tr w:rsidR="00C95521" w:rsidRPr="00C95521" w:rsidTr="00697A46">
        <w:trPr>
          <w:jc w:val="center"/>
        </w:trPr>
        <w:tc>
          <w:tcPr>
            <w:tcW w:w="9167" w:type="dxa"/>
            <w:gridSpan w:val="4"/>
          </w:tcPr>
          <w:p w:rsidR="00C95521" w:rsidRPr="00C95521" w:rsidRDefault="00C95521" w:rsidP="00697A46">
            <w:pPr>
              <w:spacing w:before="60" w:line="360" w:lineRule="auto"/>
              <w:jc w:val="both"/>
              <w:rPr>
                <w:rFonts w:ascii="Times New Roman" w:eastAsia="SimSun" w:hAnsi="Times New Roman" w:cs="Times New Roman"/>
                <w:sz w:val="18"/>
                <w:szCs w:val="18"/>
                <w:lang w:val="fr-FR" w:eastAsia="zh-CN"/>
              </w:rPr>
            </w:pPr>
            <w:r w:rsidRPr="00C95521">
              <w:rPr>
                <w:rFonts w:ascii="Times New Roman" w:eastAsia="SimSun" w:hAnsi="Times New Roman" w:cs="Times New Roman"/>
                <w:b/>
                <w:bCs/>
                <w:sz w:val="18"/>
                <w:szCs w:val="18"/>
                <w:lang w:val="fr-FR" w:eastAsia="zh-CN"/>
              </w:rPr>
              <w:t>Ishodi</w:t>
            </w:r>
            <w:r w:rsidRPr="00DE4F3E">
              <w:rPr>
                <w:rFonts w:ascii="Times New Roman" w:eastAsia="SimSun" w:hAnsi="Times New Roman" w:cs="Times New Roman"/>
                <w:bCs/>
                <w:sz w:val="18"/>
                <w:szCs w:val="18"/>
                <w:lang w:val="sr-Latn-CS" w:eastAsia="zh-CN"/>
              </w:rPr>
              <w:t xml:space="preserve">: </w:t>
            </w:r>
            <w:r w:rsidRPr="00DE4F3E">
              <w:rPr>
                <w:rFonts w:ascii="Times New Roman" w:eastAsia="SimSun" w:hAnsi="Times New Roman" w:cs="Times New Roman"/>
                <w:sz w:val="18"/>
                <w:szCs w:val="18"/>
                <w:lang w:val="pl-PL" w:eastAsia="zh-CN"/>
              </w:rPr>
              <w:t>Nakon što položi ovaj ispit student/kinja bi trebalo da:</w:t>
            </w:r>
          </w:p>
          <w:p w:rsidR="00C95521" w:rsidRPr="00DE4F3E" w:rsidRDefault="00C95521" w:rsidP="00697A46">
            <w:pPr>
              <w:ind w:left="222"/>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sz w:val="18"/>
                <w:szCs w:val="18"/>
                <w:lang w:val="sr-Latn-CS" w:eastAsia="zh-CN"/>
              </w:rPr>
              <w:t>1. Vrednuje žanrovske i estetske karakteristike pozorišnih, književnih i filozofskih djela najznačajnijih predstavnika epohe, razvijajući ljubav prema književnosti.</w:t>
            </w:r>
          </w:p>
          <w:p w:rsidR="00C95521" w:rsidRPr="00DE4F3E" w:rsidRDefault="00C95521" w:rsidP="00697A46">
            <w:pPr>
              <w:ind w:left="222"/>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sz w:val="18"/>
                <w:szCs w:val="18"/>
                <w:lang w:val="sr-Latn-CS" w:eastAsia="zh-CN"/>
              </w:rPr>
              <w:t>2. Analizira uticaj jansenizma, kartezijanizma, katoličke reformacije, salonske tradicije, koncepta apsolutne monarhije i antičke umjetnosti na kreiranje književne estetike klasicizma, razvijajući interdisciplinarne kompetencije.</w:t>
            </w:r>
          </w:p>
          <w:p w:rsidR="00C95521" w:rsidRPr="00DE4F3E" w:rsidRDefault="00C95521" w:rsidP="00697A46">
            <w:pPr>
              <w:ind w:left="222"/>
              <w:contextualSpacing/>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sz w:val="18"/>
                <w:szCs w:val="18"/>
                <w:lang w:val="sr-Latn-CS" w:eastAsia="zh-CN"/>
              </w:rPr>
              <w:t xml:space="preserve">3. </w:t>
            </w:r>
            <w:r w:rsidRPr="00DE4F3E">
              <w:rPr>
                <w:rFonts w:ascii="Times New Roman" w:eastAsia="SimSun" w:hAnsi="Times New Roman" w:cs="Times New Roman"/>
                <w:sz w:val="18"/>
                <w:szCs w:val="18"/>
                <w:lang w:val="en-GB" w:eastAsia="zh-CN"/>
              </w:rPr>
              <w:t>Obja</w:t>
            </w:r>
            <w:r w:rsidRPr="00DE4F3E">
              <w:rPr>
                <w:rFonts w:ascii="Times New Roman" w:eastAsia="SimSun" w:hAnsi="Times New Roman" w:cs="Times New Roman"/>
                <w:sz w:val="18"/>
                <w:szCs w:val="18"/>
                <w:lang w:val="sr-Latn-CS" w:eastAsia="zh-CN"/>
              </w:rPr>
              <w:t>š</w:t>
            </w:r>
            <w:r w:rsidRPr="00DE4F3E">
              <w:rPr>
                <w:rFonts w:ascii="Times New Roman" w:eastAsia="SimSun" w:hAnsi="Times New Roman" w:cs="Times New Roman"/>
                <w:sz w:val="18"/>
                <w:szCs w:val="18"/>
                <w:lang w:val="en-GB" w:eastAsia="zh-CN"/>
              </w:rPr>
              <w:t>njava</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raznolikostii</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novativnost</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knji</w:t>
            </w:r>
            <w:r w:rsidRPr="00DE4F3E">
              <w:rPr>
                <w:rFonts w:ascii="Times New Roman" w:eastAsia="SimSun" w:hAnsi="Times New Roman" w:cs="Times New Roman"/>
                <w:sz w:val="18"/>
                <w:szCs w:val="18"/>
                <w:lang w:val="sr-Latn-CS" w:eastAsia="zh-CN"/>
              </w:rPr>
              <w:t>ž</w:t>
            </w:r>
            <w:r w:rsidRPr="00DE4F3E">
              <w:rPr>
                <w:rFonts w:ascii="Times New Roman" w:eastAsia="SimSun" w:hAnsi="Times New Roman" w:cs="Times New Roman"/>
                <w:sz w:val="18"/>
                <w:szCs w:val="18"/>
                <w:lang w:val="en-GB" w:eastAsia="zh-CN"/>
              </w:rPr>
              <w:t>evne</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produkcije</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u</w:t>
            </w:r>
            <w:r w:rsidRPr="00DE4F3E">
              <w:rPr>
                <w:rFonts w:ascii="Times New Roman" w:eastAsia="SimSun" w:hAnsi="Times New Roman" w:cs="Times New Roman"/>
                <w:sz w:val="18"/>
                <w:szCs w:val="18"/>
                <w:lang w:val="sr-Latn-CS" w:eastAsia="zh-CN"/>
              </w:rPr>
              <w:t xml:space="preserve"> 17. </w:t>
            </w:r>
            <w:r w:rsidRPr="00DE4F3E">
              <w:rPr>
                <w:rFonts w:ascii="Times New Roman" w:eastAsia="SimSun" w:hAnsi="Times New Roman" w:cs="Times New Roman"/>
                <w:sz w:val="18"/>
                <w:szCs w:val="18"/>
                <w:lang w:val="en-GB" w:eastAsia="zh-CN"/>
              </w:rPr>
              <w:t>vijeku</w:t>
            </w:r>
            <w:r w:rsidRPr="00DE4F3E">
              <w:rPr>
                <w:rFonts w:ascii="Times New Roman" w:eastAsia="SimSun" w:hAnsi="Times New Roman" w:cs="Times New Roman"/>
                <w:sz w:val="18"/>
                <w:szCs w:val="18"/>
                <w:lang w:val="sr-Latn-CS" w:eastAsia="zh-CN"/>
              </w:rPr>
              <w:t>-</w:t>
            </w:r>
            <w:r w:rsidRPr="00DE4F3E">
              <w:rPr>
                <w:rFonts w:ascii="Times New Roman" w:eastAsia="SimSun" w:hAnsi="Times New Roman" w:cs="Times New Roman"/>
                <w:sz w:val="18"/>
                <w:szCs w:val="18"/>
                <w:lang w:val="en-GB" w:eastAsia="zh-CN"/>
              </w:rPr>
              <w:t>klasi</w:t>
            </w:r>
            <w:r w:rsidRPr="00DE4F3E">
              <w:rPr>
                <w:rFonts w:ascii="Times New Roman" w:eastAsia="SimSun" w:hAnsi="Times New Roman" w:cs="Times New Roman"/>
                <w:sz w:val="18"/>
                <w:szCs w:val="18"/>
                <w:lang w:val="sr-Latn-CS" w:eastAsia="zh-CN"/>
              </w:rPr>
              <w:t>č</w:t>
            </w:r>
            <w:r w:rsidRPr="00DE4F3E">
              <w:rPr>
                <w:rFonts w:ascii="Times New Roman" w:eastAsia="SimSun" w:hAnsi="Times New Roman" w:cs="Times New Roman"/>
                <w:sz w:val="18"/>
                <w:szCs w:val="18"/>
                <w:lang w:val="en-GB" w:eastAsia="zh-CN"/>
              </w:rPr>
              <w:t>na</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tragedija</w:t>
            </w:r>
            <w:r w:rsidRPr="00BE77EF">
              <w:rPr>
                <w:rFonts w:ascii="Times New Roman" w:eastAsia="SimSun" w:hAnsi="Times New Roman" w:cs="Times New Roman"/>
                <w:sz w:val="18"/>
                <w:szCs w:val="18"/>
                <w:lang w:val="sr-Latn-CS" w:eastAsia="zh-CN"/>
              </w:rPr>
              <w:t xml:space="preserve"> </w:t>
            </w:r>
            <w:r>
              <w:rPr>
                <w:rFonts w:ascii="Times New Roman" w:eastAsia="SimSun" w:hAnsi="Times New Roman" w:cs="Times New Roman"/>
                <w:sz w:val="18"/>
                <w:szCs w:val="18"/>
                <w:lang w:val="en-GB" w:eastAsia="zh-CN"/>
              </w:rPr>
              <w:t>I</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komedija</w:t>
            </w:r>
            <w:r w:rsidRPr="00DE4F3E">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misaona</w:t>
            </w:r>
            <w:r w:rsidRPr="00DE4F3E">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anga</w:t>
            </w:r>
            <w:r w:rsidRPr="00DE4F3E">
              <w:rPr>
                <w:rFonts w:ascii="Times New Roman" w:eastAsia="SimSun" w:hAnsi="Times New Roman" w:cs="Times New Roman"/>
                <w:sz w:val="18"/>
                <w:szCs w:val="18"/>
                <w:lang w:val="sr-Latn-CS" w:eastAsia="zh-CN"/>
              </w:rPr>
              <w:t>ž</w:t>
            </w:r>
            <w:r w:rsidRPr="00DE4F3E">
              <w:rPr>
                <w:rFonts w:ascii="Times New Roman" w:eastAsia="SimSun" w:hAnsi="Times New Roman" w:cs="Times New Roman"/>
                <w:sz w:val="18"/>
                <w:szCs w:val="18"/>
                <w:lang w:val="en-GB" w:eastAsia="zh-CN"/>
              </w:rPr>
              <w:t>ovana</w:t>
            </w:r>
            <w:r w:rsidRPr="00BE77EF">
              <w:rPr>
                <w:rFonts w:ascii="Times New Roman" w:eastAsia="SimSun" w:hAnsi="Times New Roman" w:cs="Times New Roman"/>
                <w:sz w:val="18"/>
                <w:szCs w:val="18"/>
                <w:lang w:val="sr-Latn-CS" w:eastAsia="zh-CN"/>
              </w:rPr>
              <w:t xml:space="preserve"> </w:t>
            </w:r>
            <w:r>
              <w:rPr>
                <w:rFonts w:ascii="Times New Roman" w:eastAsia="SimSun" w:hAnsi="Times New Roman" w:cs="Times New Roman"/>
                <w:sz w:val="18"/>
                <w:szCs w:val="18"/>
                <w:lang w:val="en-GB" w:eastAsia="zh-CN"/>
              </w:rPr>
              <w:t>i</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memoarska</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proza</w:t>
            </w:r>
            <w:r w:rsidRPr="00DE4F3E">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psiholo</w:t>
            </w:r>
            <w:r w:rsidRPr="00DE4F3E">
              <w:rPr>
                <w:rFonts w:ascii="Times New Roman" w:eastAsia="SimSun" w:hAnsi="Times New Roman" w:cs="Times New Roman"/>
                <w:sz w:val="18"/>
                <w:szCs w:val="18"/>
                <w:lang w:val="sr-Latn-CS" w:eastAsia="zh-CN"/>
              </w:rPr>
              <w:t>š</w:t>
            </w:r>
            <w:r w:rsidRPr="00DE4F3E">
              <w:rPr>
                <w:rFonts w:ascii="Times New Roman" w:eastAsia="SimSun" w:hAnsi="Times New Roman" w:cs="Times New Roman"/>
                <w:sz w:val="18"/>
                <w:szCs w:val="18"/>
                <w:lang w:val="en-GB" w:eastAsia="zh-CN"/>
              </w:rPr>
              <w:t>ki</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roman</w:t>
            </w:r>
            <w:r w:rsidRPr="00DE4F3E">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maksime</w:t>
            </w:r>
            <w:r w:rsidRPr="00DE4F3E">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basne</w:t>
            </w:r>
            <w:r w:rsidRPr="00DE4F3E">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poslanice</w:t>
            </w:r>
            <w:r w:rsidRPr="00DE4F3E">
              <w:rPr>
                <w:rFonts w:ascii="Times New Roman" w:eastAsia="SimSun" w:hAnsi="Times New Roman" w:cs="Times New Roman"/>
                <w:sz w:val="18"/>
                <w:szCs w:val="18"/>
                <w:lang w:val="sr-Latn-CS" w:eastAsia="zh-CN"/>
              </w:rPr>
              <w:t xml:space="preserve">. </w:t>
            </w:r>
          </w:p>
          <w:p w:rsidR="00C95521" w:rsidRPr="00DE4F3E" w:rsidRDefault="00C95521" w:rsidP="00697A46">
            <w:pPr>
              <w:ind w:left="222"/>
              <w:contextualSpacing/>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sz w:val="18"/>
                <w:szCs w:val="18"/>
                <w:lang w:val="sr-Latn-CS" w:eastAsia="zh-CN"/>
              </w:rPr>
              <w:t>4.</w:t>
            </w:r>
            <w:r>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Autonomno</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ili</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nadgledano</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prevodi</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odlomke</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knji</w:t>
            </w:r>
            <w:r w:rsidRPr="00DE4F3E">
              <w:rPr>
                <w:rFonts w:ascii="Times New Roman" w:eastAsia="SimSun" w:hAnsi="Times New Roman" w:cs="Times New Roman"/>
                <w:sz w:val="18"/>
                <w:szCs w:val="18"/>
                <w:lang w:val="sr-Latn-CS" w:eastAsia="zh-CN"/>
              </w:rPr>
              <w:t>ž</w:t>
            </w:r>
            <w:r w:rsidRPr="00DE4F3E">
              <w:rPr>
                <w:rFonts w:ascii="Times New Roman" w:eastAsia="SimSun" w:hAnsi="Times New Roman" w:cs="Times New Roman"/>
                <w:sz w:val="18"/>
                <w:szCs w:val="18"/>
                <w:lang w:val="en-GB" w:eastAsia="zh-CN"/>
              </w:rPr>
              <w:t>evnog</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djela</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iz</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obavezne</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literature</w:t>
            </w:r>
            <w:r w:rsidRPr="00DE4F3E">
              <w:rPr>
                <w:rFonts w:ascii="Times New Roman" w:eastAsia="SimSun" w:hAnsi="Times New Roman" w:cs="Times New Roman"/>
                <w:sz w:val="18"/>
                <w:szCs w:val="18"/>
                <w:lang w:val="sr-Latn-CS" w:eastAsia="zh-CN"/>
              </w:rPr>
              <w:t xml:space="preserve"> 17. </w:t>
            </w:r>
            <w:r w:rsidRPr="00DE4F3E">
              <w:rPr>
                <w:rFonts w:ascii="Times New Roman" w:eastAsia="SimSun" w:hAnsi="Times New Roman" w:cs="Times New Roman"/>
                <w:sz w:val="18"/>
                <w:szCs w:val="18"/>
                <w:lang w:val="en-GB" w:eastAsia="zh-CN"/>
              </w:rPr>
              <w:t>vijeka</w:t>
            </w:r>
            <w:r w:rsidRPr="00DE4F3E">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prepoznaje</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dru</w:t>
            </w:r>
            <w:r w:rsidRPr="00DE4F3E">
              <w:rPr>
                <w:rFonts w:ascii="Times New Roman" w:eastAsia="SimSun" w:hAnsi="Times New Roman" w:cs="Times New Roman"/>
                <w:sz w:val="18"/>
                <w:szCs w:val="18"/>
                <w:lang w:val="sr-Latn-CS" w:eastAsia="zh-CN"/>
              </w:rPr>
              <w:t>š</w:t>
            </w:r>
            <w:r w:rsidRPr="00DE4F3E">
              <w:rPr>
                <w:rFonts w:ascii="Times New Roman" w:eastAsia="SimSun" w:hAnsi="Times New Roman" w:cs="Times New Roman"/>
                <w:sz w:val="18"/>
                <w:szCs w:val="18"/>
                <w:lang w:val="en-GB" w:eastAsia="zh-CN"/>
              </w:rPr>
              <w:t>tveni</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kontekst</w:t>
            </w:r>
            <w:r w:rsidRPr="00DE4F3E">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uz</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dobru</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interakciju</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na</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francuskom</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jeziku</w:t>
            </w:r>
            <w:r w:rsidRPr="00DE4F3E">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usmenu</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ili</w:t>
            </w:r>
            <w:r w:rsidRPr="00BE77EF">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sz w:val="18"/>
                <w:szCs w:val="18"/>
                <w:lang w:val="en-GB" w:eastAsia="zh-CN"/>
              </w:rPr>
              <w:t>pismenu</w:t>
            </w:r>
            <w:r w:rsidRPr="00DE4F3E">
              <w:rPr>
                <w:rFonts w:ascii="Times New Roman" w:eastAsia="SimSun" w:hAnsi="Times New Roman" w:cs="Times New Roman"/>
                <w:sz w:val="18"/>
                <w:szCs w:val="18"/>
                <w:lang w:val="sr-Latn-CS" w:eastAsia="zh-CN"/>
              </w:rPr>
              <w:t>)</w:t>
            </w:r>
          </w:p>
        </w:tc>
      </w:tr>
      <w:tr w:rsidR="00C95521" w:rsidRPr="00DE4F3E" w:rsidTr="00697A46">
        <w:trPr>
          <w:jc w:val="center"/>
        </w:trPr>
        <w:tc>
          <w:tcPr>
            <w:tcW w:w="9167" w:type="dxa"/>
            <w:gridSpan w:val="4"/>
          </w:tcPr>
          <w:p w:rsidR="00C95521" w:rsidRDefault="00C95521" w:rsidP="00697A46">
            <w:pPr>
              <w:spacing w:before="60" w:line="360" w:lineRule="auto"/>
              <w:jc w:val="both"/>
              <w:rPr>
                <w:rFonts w:ascii="Times New Roman" w:eastAsia="Times New Roman" w:hAnsi="Times New Roman" w:cs="Times New Roman"/>
                <w:b/>
                <w:sz w:val="18"/>
                <w:szCs w:val="18"/>
              </w:rPr>
            </w:pPr>
            <w:r w:rsidRPr="00DE4F3E">
              <w:rPr>
                <w:rFonts w:ascii="Times New Roman" w:eastAsia="Times New Roman" w:hAnsi="Times New Roman" w:cs="Times New Roman"/>
                <w:b/>
                <w:sz w:val="18"/>
                <w:szCs w:val="18"/>
              </w:rPr>
              <w:t>Opterećenje studenta:</w:t>
            </w:r>
          </w:p>
          <w:tbl>
            <w:tblPr>
              <w:tblW w:w="8845" w:type="dxa"/>
              <w:tblCellSpacing w:w="15" w:type="dxa"/>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008"/>
              <w:gridCol w:w="5837"/>
            </w:tblGrid>
            <w:tr w:rsidR="00C95521" w:rsidRPr="0075349C" w:rsidTr="00697A46">
              <w:trPr>
                <w:tblCellSpacing w:w="15" w:type="dxa"/>
              </w:trPr>
              <w:tc>
                <w:tcPr>
                  <w:tcW w:w="3720"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Nedjeljno</w:t>
                  </w:r>
                </w:p>
              </w:tc>
              <w:tc>
                <w:tcPr>
                  <w:tcW w:w="7254"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U semestru</w:t>
                  </w:r>
                </w:p>
              </w:tc>
            </w:tr>
            <w:tr w:rsidR="00C95521" w:rsidRPr="0075349C" w:rsidTr="00697A46">
              <w:trPr>
                <w:tblCellSpacing w:w="15" w:type="dxa"/>
              </w:trPr>
              <w:tc>
                <w:tcPr>
                  <w:tcW w:w="3720"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b/>
                      <w:bCs/>
                      <w:color w:val="000000" w:themeColor="text1"/>
                      <w:sz w:val="18"/>
                      <w:szCs w:val="18"/>
                    </w:rPr>
                    <w:t>5 kredita x 40/30 = </w:t>
                  </w:r>
                  <w:r w:rsidRPr="0075349C">
                    <w:rPr>
                      <w:rFonts w:ascii="Times New Roman" w:eastAsia="Times New Roman" w:hAnsi="Times New Roman" w:cs="Times New Roman"/>
                      <w:b/>
                      <w:bCs/>
                      <w:color w:val="000000" w:themeColor="text1"/>
                      <w:sz w:val="18"/>
                      <w:szCs w:val="18"/>
                      <w:u w:val="single"/>
                    </w:rPr>
                    <w:t>6 sati i 40 minuta</w:t>
                  </w:r>
                  <w:r w:rsidRPr="0075349C">
                    <w:rPr>
                      <w:rFonts w:ascii="Times New Roman" w:eastAsia="Times New Roman" w:hAnsi="Times New Roman" w:cs="Times New Roman"/>
                      <w:color w:val="000000" w:themeColor="text1"/>
                      <w:sz w:val="18"/>
                      <w:szCs w:val="18"/>
                    </w:rPr>
                    <w:t> </w:t>
                  </w:r>
                </w:p>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Struktura: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w:t>
                  </w:r>
                  <w:r w:rsidRPr="0075349C">
                    <w:rPr>
                      <w:rFonts w:ascii="Times New Roman" w:eastAsia="Times New Roman" w:hAnsi="Times New Roman" w:cs="Times New Roman"/>
                      <w:color w:val="000000" w:themeColor="text1"/>
                      <w:sz w:val="18"/>
                      <w:szCs w:val="18"/>
                    </w:rPr>
                    <w:t> predavanja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w:t>
                  </w:r>
                  <w:r w:rsidRPr="0075349C">
                    <w:rPr>
                      <w:rFonts w:ascii="Times New Roman" w:eastAsia="Times New Roman" w:hAnsi="Times New Roman" w:cs="Times New Roman"/>
                      <w:color w:val="000000" w:themeColor="text1"/>
                      <w:sz w:val="18"/>
                      <w:szCs w:val="18"/>
                    </w:rPr>
                    <w:t> vježbi</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 i 40 minuta</w:t>
                  </w:r>
                  <w:r w:rsidRPr="0075349C">
                    <w:rPr>
                      <w:rFonts w:ascii="Times New Roman" w:eastAsia="Times New Roman" w:hAnsi="Times New Roman" w:cs="Times New Roman"/>
                      <w:color w:val="000000" w:themeColor="text1"/>
                      <w:sz w:val="18"/>
                      <w:szCs w:val="18"/>
                    </w:rPr>
                    <w:t> individualnog rada studenta (priprema za laboratorijske vježbe, za kolokvijume, izrada domaćih zadataka) uključujući i konsultacije</w:t>
                  </w:r>
                </w:p>
              </w:tc>
              <w:tc>
                <w:tcPr>
                  <w:tcW w:w="7254"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Nastava i završni ispit: (6 sati i 40 minuta) x 16 = </w:t>
                  </w:r>
                  <w:r w:rsidRPr="0075349C">
                    <w:rPr>
                      <w:rFonts w:ascii="Times New Roman" w:eastAsia="Times New Roman" w:hAnsi="Times New Roman" w:cs="Times New Roman"/>
                      <w:b/>
                      <w:bCs/>
                      <w:color w:val="000000" w:themeColor="text1"/>
                      <w:sz w:val="18"/>
                      <w:szCs w:val="18"/>
                      <w:u w:val="single"/>
                    </w:rPr>
                    <w:t>106 sati i 40 minuta</w:t>
                  </w:r>
                  <w:r w:rsidRPr="0075349C">
                    <w:rPr>
                      <w:rFonts w:ascii="Times New Roman" w:eastAsia="Times New Roman" w:hAnsi="Times New Roman" w:cs="Times New Roman"/>
                      <w:color w:val="000000" w:themeColor="text1"/>
                      <w:sz w:val="18"/>
                      <w:szCs w:val="18"/>
                    </w:rPr>
                    <w:t> </w:t>
                  </w:r>
                  <w:r w:rsidRPr="0075349C">
                    <w:rPr>
                      <w:rFonts w:ascii="Times New Roman" w:eastAsia="Times New Roman" w:hAnsi="Times New Roman" w:cs="Times New Roman"/>
                      <w:color w:val="000000" w:themeColor="text1"/>
                      <w:sz w:val="18"/>
                      <w:szCs w:val="18"/>
                    </w:rPr>
                    <w:br/>
                    <w:t>Neophodna priprema prije početka semestra (administracija, upis, ovjera): 2 x (6 sati i 40 minuta) = 13 sati i 20 minuta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Ukupno opterećenje za predmet: </w:t>
                  </w:r>
                  <w:r w:rsidRPr="0075349C">
                    <w:rPr>
                      <w:rFonts w:ascii="Times New Roman" w:eastAsia="Times New Roman" w:hAnsi="Times New Roman" w:cs="Times New Roman"/>
                      <w:b/>
                      <w:bCs/>
                      <w:color w:val="000000" w:themeColor="text1"/>
                      <w:sz w:val="18"/>
                      <w:szCs w:val="18"/>
                      <w:u w:val="single"/>
                    </w:rPr>
                    <w:t>5 x 30 = 150 sati</w:t>
                  </w:r>
                  <w:r w:rsidRPr="0075349C">
                    <w:rPr>
                      <w:rFonts w:ascii="Times New Roman" w:eastAsia="Times New Roman" w:hAnsi="Times New Roman" w:cs="Times New Roman"/>
                      <w:color w:val="000000" w:themeColor="text1"/>
                      <w:sz w:val="18"/>
                      <w:szCs w:val="18"/>
                    </w:rPr>
                    <w:t> </w:t>
                  </w:r>
                </w:p>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b/>
                      <w:bCs/>
                      <w:color w:val="000000" w:themeColor="text1"/>
                      <w:sz w:val="18"/>
                      <w:szCs w:val="18"/>
                    </w:rPr>
                    <w:t>Dopunski rad</w:t>
                  </w:r>
                  <w:r w:rsidRPr="0075349C">
                    <w:rPr>
                      <w:rFonts w:ascii="Times New Roman" w:eastAsia="Times New Roman" w:hAnsi="Times New Roman" w:cs="Times New Roman"/>
                      <w:color w:val="000000" w:themeColor="text1"/>
                      <w:sz w:val="18"/>
                      <w:szCs w:val="18"/>
                    </w:rPr>
                    <w:t> za pripremu ispita u popravnom ispitnom roku, uključujući i polaganje popravnog ispita od 0 - 30 sati. </w:t>
                  </w:r>
                  <w:r w:rsidRPr="0075349C">
                    <w:rPr>
                      <w:rFonts w:ascii="Times New Roman" w:eastAsia="Times New Roman" w:hAnsi="Times New Roman" w:cs="Times New Roman"/>
                      <w:color w:val="000000" w:themeColor="text1"/>
                      <w:sz w:val="18"/>
                      <w:szCs w:val="18"/>
                    </w:rPr>
                    <w:br/>
                    <w:t>Struktura opterećenja: 106 sati i 40 minuta (nastava) + 13 sati i 20 minuta (priprema) + 30 sati (dopunski rad)</w:t>
                  </w:r>
                </w:p>
              </w:tc>
            </w:tr>
          </w:tbl>
          <w:p w:rsidR="00C95521" w:rsidRPr="00DE4F3E" w:rsidRDefault="00C95521" w:rsidP="00697A46">
            <w:pPr>
              <w:spacing w:before="60" w:line="360" w:lineRule="auto"/>
              <w:jc w:val="both"/>
              <w:rPr>
                <w:rFonts w:ascii="Times New Roman" w:eastAsia="Times New Roman" w:hAnsi="Times New Roman" w:cs="Times New Roman"/>
                <w:b/>
                <w:sz w:val="18"/>
                <w:szCs w:val="18"/>
              </w:rPr>
            </w:pPr>
          </w:p>
        </w:tc>
      </w:tr>
      <w:tr w:rsidR="00C95521" w:rsidRPr="00C95521" w:rsidTr="00697A46">
        <w:trPr>
          <w:jc w:val="center"/>
        </w:trPr>
        <w:tc>
          <w:tcPr>
            <w:tcW w:w="9167" w:type="dxa"/>
            <w:gridSpan w:val="4"/>
          </w:tcPr>
          <w:p w:rsidR="00C95521" w:rsidRPr="00DE4F3E" w:rsidRDefault="00C95521" w:rsidP="00697A46">
            <w:pPr>
              <w:jc w:val="both"/>
              <w:rPr>
                <w:rFonts w:ascii="Times New Roman" w:eastAsia="SimSun" w:hAnsi="Times New Roman" w:cs="Times New Roman"/>
                <w:bCs/>
                <w:iCs/>
                <w:sz w:val="18"/>
                <w:szCs w:val="18"/>
                <w:lang w:val="sr-Latn-CS" w:eastAsia="zh-CN"/>
              </w:rPr>
            </w:pPr>
            <w:r w:rsidRPr="00DE4F3E">
              <w:rPr>
                <w:rFonts w:ascii="Times New Roman" w:eastAsia="SimSun" w:hAnsi="Times New Roman" w:cs="Times New Roman"/>
                <w:b/>
                <w:bCs/>
                <w:sz w:val="18"/>
                <w:szCs w:val="18"/>
                <w:lang w:val="sr-Latn-CS" w:eastAsia="zh-CN"/>
              </w:rPr>
              <w:t>Literatura</w:t>
            </w:r>
            <w:r w:rsidRPr="00DE4F3E">
              <w:rPr>
                <w:rFonts w:ascii="Times New Roman" w:eastAsia="SimSun" w:hAnsi="Times New Roman" w:cs="Times New Roman"/>
                <w:bCs/>
                <w:sz w:val="18"/>
                <w:szCs w:val="18"/>
                <w:lang w:val="sr-Latn-CS" w:eastAsia="zh-CN"/>
              </w:rPr>
              <w:t>:</w:t>
            </w:r>
            <w:r w:rsidRPr="00DE4F3E">
              <w:rPr>
                <w:rFonts w:ascii="Times New Roman" w:eastAsia="Times New Roman" w:hAnsi="Times New Roman" w:cs="Times New Roman"/>
                <w:i/>
                <w:sz w:val="18"/>
                <w:szCs w:val="18"/>
                <w:lang w:val="fr-FR" w:eastAsia="zh-CN"/>
              </w:rPr>
              <w:t>La littérature française du XVII siècle</w:t>
            </w:r>
            <w:r w:rsidRPr="00DE4F3E">
              <w:rPr>
                <w:rFonts w:ascii="Times New Roman" w:eastAsia="Times New Roman" w:hAnsi="Times New Roman" w:cs="Times New Roman"/>
                <w:sz w:val="18"/>
                <w:szCs w:val="18"/>
                <w:lang w:val="fr-FR" w:eastAsia="zh-CN"/>
              </w:rPr>
              <w:t xml:space="preserve">, Jean-Pierre Landry, Isabelle Morlin, Armand Colin, Paris, 1993. </w:t>
            </w:r>
            <w:r w:rsidRPr="00DE4F3E">
              <w:rPr>
                <w:rFonts w:ascii="Times New Roman" w:eastAsia="Times New Roman" w:hAnsi="Times New Roman" w:cs="Times New Roman"/>
                <w:i/>
                <w:sz w:val="18"/>
                <w:szCs w:val="18"/>
                <w:lang w:val="fr-FR" w:eastAsia="zh-CN"/>
              </w:rPr>
              <w:t>Anthologie de la littérature française du XVII siècle</w:t>
            </w:r>
            <w:r w:rsidRPr="00DE4F3E">
              <w:rPr>
                <w:rFonts w:ascii="Times New Roman" w:eastAsia="Times New Roman" w:hAnsi="Times New Roman" w:cs="Times New Roman"/>
                <w:sz w:val="18"/>
                <w:szCs w:val="18"/>
                <w:lang w:val="fr-FR" w:eastAsia="zh-CN"/>
              </w:rPr>
              <w:t xml:space="preserve">, collection dirigéé par Robert Horville, Larousse, Paris, 1994. </w:t>
            </w:r>
            <w:r w:rsidRPr="00DE4F3E">
              <w:rPr>
                <w:rFonts w:ascii="Times New Roman" w:eastAsia="Times New Roman" w:hAnsi="Times New Roman" w:cs="Times New Roman"/>
                <w:i/>
                <w:sz w:val="18"/>
                <w:szCs w:val="18"/>
                <w:lang w:val="fr-FR" w:eastAsia="zh-CN"/>
              </w:rPr>
              <w:t xml:space="preserve">Francuska književnost 1 i 2, </w:t>
            </w:r>
            <w:r w:rsidRPr="00DE4F3E">
              <w:rPr>
                <w:rFonts w:ascii="Times New Roman" w:eastAsia="Times New Roman" w:hAnsi="Times New Roman" w:cs="Times New Roman"/>
                <w:sz w:val="18"/>
                <w:szCs w:val="18"/>
                <w:lang w:val="fr-FR" w:eastAsia="zh-CN"/>
              </w:rPr>
              <w:t xml:space="preserve">urednik edicije Branko Džakula, IGKRO „Svjetlost“-OUR Zavod za udžbenike, Sarajevo i izdavačko preduzeće „Nolit“, Beograd, 1976. </w:t>
            </w:r>
            <w:r w:rsidRPr="00DE4F3E">
              <w:rPr>
                <w:rFonts w:ascii="Times New Roman" w:eastAsia="Times New Roman" w:hAnsi="Times New Roman" w:cs="Times New Roman"/>
                <w:i/>
                <w:sz w:val="18"/>
                <w:szCs w:val="18"/>
                <w:lang w:val="fr-FR" w:eastAsia="zh-CN"/>
              </w:rPr>
              <w:t>Littérature, textes et documents, XVII siècle</w:t>
            </w:r>
            <w:r w:rsidRPr="00DE4F3E">
              <w:rPr>
                <w:rFonts w:ascii="Times New Roman" w:eastAsia="Times New Roman" w:hAnsi="Times New Roman" w:cs="Times New Roman"/>
                <w:sz w:val="18"/>
                <w:szCs w:val="18"/>
                <w:lang w:val="fr-FR" w:eastAsia="zh-CN"/>
              </w:rPr>
              <w:t xml:space="preserve">, Michel Charpentier, Jeanne Charpentier, Nathan, Paris, 1987. </w:t>
            </w:r>
          </w:p>
        </w:tc>
      </w:tr>
      <w:tr w:rsidR="00C95521" w:rsidRPr="00DE4F3E" w:rsidTr="00697A46">
        <w:trPr>
          <w:jc w:val="center"/>
        </w:trPr>
        <w:tc>
          <w:tcPr>
            <w:tcW w:w="9167" w:type="dxa"/>
            <w:gridSpan w:val="4"/>
          </w:tcPr>
          <w:p w:rsidR="00C95521" w:rsidRPr="00DE4F3E" w:rsidRDefault="00C95521" w:rsidP="00697A46">
            <w:pPr>
              <w:jc w:val="both"/>
              <w:rPr>
                <w:rFonts w:ascii="Times New Roman" w:eastAsia="SimSun" w:hAnsi="Times New Roman" w:cs="Times New Roman"/>
                <w:bCs/>
                <w:sz w:val="18"/>
                <w:szCs w:val="18"/>
                <w:lang w:val="sr-Latn-CS" w:eastAsia="zh-CN"/>
              </w:rPr>
            </w:pPr>
            <w:r w:rsidRPr="00DE4F3E">
              <w:rPr>
                <w:rFonts w:ascii="Times New Roman" w:eastAsia="SimSun" w:hAnsi="Times New Roman" w:cs="Times New Roman"/>
                <w:b/>
                <w:bCs/>
                <w:sz w:val="18"/>
                <w:szCs w:val="18"/>
                <w:lang w:val="sr-Latn-CS" w:eastAsia="zh-CN"/>
              </w:rPr>
              <w:t>Oblici provjere znanja i ocjenjivanje:</w:t>
            </w:r>
            <w:r w:rsidRPr="00DE4F3E">
              <w:rPr>
                <w:rFonts w:ascii="Times New Roman" w:eastAsia="SimSun" w:hAnsi="Times New Roman" w:cs="Times New Roman"/>
                <w:bCs/>
                <w:sz w:val="18"/>
                <w:szCs w:val="18"/>
                <w:lang w:val="sr-Latn-CS" w:eastAsia="zh-CN"/>
              </w:rPr>
              <w:t>Prisustvo i aktivnost na času (domaći zadaci i učešće u debati) do 10 poena. Seminarski rad do 20 poena. Test do 20 poena. Završni ispit do 50 poena.</w:t>
            </w:r>
          </w:p>
        </w:tc>
      </w:tr>
      <w:tr w:rsidR="00C95521" w:rsidRPr="00DE4F3E" w:rsidTr="00697A46">
        <w:trPr>
          <w:jc w:val="center"/>
        </w:trPr>
        <w:tc>
          <w:tcPr>
            <w:tcW w:w="9167" w:type="dxa"/>
            <w:gridSpan w:val="4"/>
          </w:tcPr>
          <w:p w:rsidR="00C95521" w:rsidRPr="00DE4F3E" w:rsidRDefault="00C95521" w:rsidP="00697A46">
            <w:pPr>
              <w:jc w:val="both"/>
              <w:rPr>
                <w:rFonts w:ascii="Times New Roman" w:eastAsia="SimSun" w:hAnsi="Times New Roman" w:cs="Times New Roman"/>
                <w:b/>
                <w:sz w:val="18"/>
                <w:szCs w:val="18"/>
                <w:lang w:val="sr-Latn-CS" w:eastAsia="zh-CN"/>
              </w:rPr>
            </w:pPr>
            <w:r w:rsidRPr="00DE4F3E">
              <w:rPr>
                <w:rFonts w:ascii="Times New Roman" w:eastAsia="SimSun" w:hAnsi="Times New Roman" w:cs="Times New Roman"/>
                <w:b/>
                <w:bCs/>
                <w:sz w:val="18"/>
                <w:szCs w:val="18"/>
                <w:lang w:val="sr-Latn-CS" w:eastAsia="zh-CN"/>
              </w:rPr>
              <w:t xml:space="preserve">Posebna naznaka za predmet: </w:t>
            </w:r>
          </w:p>
        </w:tc>
      </w:tr>
      <w:tr w:rsidR="00C95521" w:rsidRPr="00DE4F3E" w:rsidTr="00697A46">
        <w:trPr>
          <w:jc w:val="center"/>
        </w:trPr>
        <w:tc>
          <w:tcPr>
            <w:tcW w:w="9167" w:type="dxa"/>
            <w:gridSpan w:val="4"/>
          </w:tcPr>
          <w:p w:rsidR="00C95521" w:rsidRPr="00DE4F3E" w:rsidRDefault="00C95521" w:rsidP="00697A46">
            <w:pPr>
              <w:jc w:val="both"/>
              <w:rPr>
                <w:rFonts w:ascii="Times New Roman" w:eastAsia="SimSun" w:hAnsi="Times New Roman" w:cs="Times New Roman"/>
                <w:bCs/>
                <w:sz w:val="18"/>
                <w:szCs w:val="18"/>
                <w:lang w:val="sr-Latn-CS" w:eastAsia="zh-CN"/>
              </w:rPr>
            </w:pPr>
            <w:r w:rsidRPr="00DE4F3E">
              <w:rPr>
                <w:rFonts w:ascii="Times New Roman" w:eastAsia="SimSun" w:hAnsi="Times New Roman" w:cs="Times New Roman"/>
                <w:b/>
                <w:bCs/>
                <w:sz w:val="18"/>
                <w:szCs w:val="18"/>
                <w:lang w:val="sr-Latn-CS" w:eastAsia="zh-CN"/>
              </w:rPr>
              <w:t>Ime i prezime nastavnika i saradnika:</w:t>
            </w:r>
            <w:r w:rsidRPr="00DE4F3E">
              <w:rPr>
                <w:rFonts w:ascii="Times New Roman" w:eastAsia="SimSun" w:hAnsi="Times New Roman" w:cs="Times New Roman"/>
                <w:sz w:val="18"/>
                <w:szCs w:val="18"/>
                <w:lang w:val="sr-Latn-CS" w:eastAsia="zh-CN"/>
              </w:rPr>
              <w:t xml:space="preserve">  Doc. dr Jasmina Nikčević</w:t>
            </w:r>
          </w:p>
        </w:tc>
      </w:tr>
    </w:tbl>
    <w:p w:rsidR="00C95521" w:rsidRDefault="00C95521" w:rsidP="00C95521">
      <w:pPr>
        <w:spacing w:before="60" w:after="0" w:line="240" w:lineRule="auto"/>
        <w:jc w:val="both"/>
        <w:rPr>
          <w:rFonts w:ascii="Times New Roman" w:eastAsia="SimSun" w:hAnsi="Times New Roman" w:cs="Times New Roman"/>
          <w:lang w:val="en-GB" w:eastAsia="zh-CN"/>
        </w:rPr>
      </w:pPr>
    </w:p>
    <w:p w:rsidR="00C95521" w:rsidRPr="00DE4F3E" w:rsidRDefault="00C95521" w:rsidP="00C95521">
      <w:pPr>
        <w:spacing w:before="60" w:after="0" w:line="240" w:lineRule="auto"/>
        <w:jc w:val="both"/>
        <w:rPr>
          <w:rFonts w:ascii="Times New Roman" w:eastAsia="SimSun" w:hAnsi="Times New Roman" w:cs="Times New Roman"/>
          <w:lang w:val="en-GB" w:eastAsia="zh-CN"/>
        </w:rPr>
      </w:pPr>
    </w:p>
    <w:p w:rsidR="00C95521" w:rsidRPr="00DE4F3E" w:rsidRDefault="00C95521" w:rsidP="00C95521">
      <w:pPr>
        <w:spacing w:before="60" w:after="0" w:line="240" w:lineRule="auto"/>
        <w:jc w:val="both"/>
        <w:rPr>
          <w:rFonts w:ascii="Times New Roman" w:eastAsia="SimSun" w:hAnsi="Times New Roman" w:cs="Times New Roman"/>
          <w:sz w:val="18"/>
          <w:szCs w:val="18"/>
          <w:lang w:val="en-GB" w:eastAsia="zh-CN"/>
        </w:rPr>
      </w:pPr>
    </w:p>
    <w:tbl>
      <w:tblPr>
        <w:tblStyle w:val="TableGrid7"/>
        <w:tblW w:w="9195" w:type="dxa"/>
        <w:jc w:val="center"/>
        <w:tblLook w:val="04A0" w:firstRow="1" w:lastRow="0" w:firstColumn="1" w:lastColumn="0" w:noHBand="0" w:noVBand="1"/>
      </w:tblPr>
      <w:tblGrid>
        <w:gridCol w:w="1525"/>
        <w:gridCol w:w="1206"/>
        <w:gridCol w:w="2934"/>
        <w:gridCol w:w="3530"/>
      </w:tblGrid>
      <w:tr w:rsidR="00C95521" w:rsidRPr="00DE4F3E" w:rsidTr="00697A46">
        <w:trPr>
          <w:jc w:val="center"/>
        </w:trPr>
        <w:tc>
          <w:tcPr>
            <w:tcW w:w="9195"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lang w:val="en-GB" w:eastAsia="zh-CN"/>
              </w:rPr>
            </w:pPr>
            <w:r w:rsidRPr="00DE4F3E">
              <w:rPr>
                <w:rFonts w:ascii="Times New Roman" w:eastAsia="SimSun" w:hAnsi="Times New Roman"/>
                <w:b/>
                <w:bCs/>
                <w:color w:val="000000"/>
                <w:sz w:val="20"/>
                <w:szCs w:val="20"/>
                <w:lang w:val="sr-Latn-CS" w:eastAsia="zh-CN"/>
              </w:rPr>
              <w:t>Naziv predmeta: Francuska civilizacija 3</w:t>
            </w:r>
          </w:p>
        </w:tc>
      </w:tr>
      <w:tr w:rsidR="00C95521" w:rsidRPr="00DE4F3E" w:rsidTr="00697A46">
        <w:trPr>
          <w:jc w:val="center"/>
        </w:trPr>
        <w:tc>
          <w:tcPr>
            <w:tcW w:w="1525"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both"/>
              <w:rPr>
                <w:rFonts w:ascii="Times New Roman" w:eastAsia="SimSun" w:hAnsi="Times New Roman"/>
                <w:sz w:val="18"/>
                <w:szCs w:val="18"/>
                <w:lang w:val="en-GB" w:eastAsia="zh-CN"/>
              </w:rPr>
            </w:pPr>
            <w:r w:rsidRPr="00DE4F3E">
              <w:rPr>
                <w:rFonts w:ascii="Times New Roman" w:eastAsia="SimSun" w:hAnsi="Times New Roman"/>
                <w:b/>
                <w:bCs/>
                <w:color w:val="000000"/>
                <w:sz w:val="18"/>
                <w:szCs w:val="18"/>
                <w:lang w:val="sr-Latn-CS" w:eastAsia="zh-CN"/>
              </w:rPr>
              <w:t>Status predmeta</w:t>
            </w:r>
          </w:p>
        </w:tc>
        <w:tc>
          <w:tcPr>
            <w:tcW w:w="1206"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sz w:val="18"/>
                <w:szCs w:val="18"/>
                <w:lang w:val="en-GB" w:eastAsia="zh-CN"/>
              </w:rPr>
            </w:pPr>
            <w:r w:rsidRPr="00DE4F3E">
              <w:rPr>
                <w:rFonts w:ascii="Times New Roman" w:eastAsia="SimSun" w:hAnsi="Times New Roman"/>
                <w:b/>
                <w:bCs/>
                <w:color w:val="000000"/>
                <w:sz w:val="18"/>
                <w:szCs w:val="18"/>
                <w:lang w:val="sr-Latn-CS" w:eastAsia="zh-CN"/>
              </w:rPr>
              <w:t>Semestar</w:t>
            </w:r>
          </w:p>
        </w:tc>
        <w:tc>
          <w:tcPr>
            <w:tcW w:w="2934"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sz w:val="18"/>
                <w:szCs w:val="18"/>
                <w:lang w:val="en-GB" w:eastAsia="zh-CN"/>
              </w:rPr>
            </w:pPr>
            <w:r w:rsidRPr="00DE4F3E">
              <w:rPr>
                <w:rFonts w:ascii="Times New Roman" w:eastAsia="SimSun" w:hAnsi="Times New Roman"/>
                <w:b/>
                <w:bCs/>
                <w:color w:val="000000"/>
                <w:sz w:val="18"/>
                <w:szCs w:val="18"/>
                <w:lang w:val="sr-Latn-CS" w:eastAsia="zh-CN"/>
              </w:rPr>
              <w:t>Broj ECTS kredita</w:t>
            </w:r>
          </w:p>
        </w:tc>
        <w:tc>
          <w:tcPr>
            <w:tcW w:w="3530"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sz w:val="18"/>
                <w:szCs w:val="18"/>
                <w:lang w:val="en-GB" w:eastAsia="zh-CN"/>
              </w:rPr>
            </w:pPr>
            <w:r w:rsidRPr="00DE4F3E">
              <w:rPr>
                <w:rFonts w:ascii="Times New Roman" w:eastAsia="SimSun" w:hAnsi="Times New Roman"/>
                <w:b/>
                <w:bCs/>
                <w:color w:val="000000"/>
                <w:sz w:val="18"/>
                <w:szCs w:val="18"/>
                <w:lang w:val="sr-Latn-CS" w:eastAsia="zh-CN"/>
              </w:rPr>
              <w:t>Fond časova</w:t>
            </w:r>
          </w:p>
        </w:tc>
      </w:tr>
      <w:tr w:rsidR="00C95521" w:rsidRPr="00DE4F3E" w:rsidTr="00697A46">
        <w:trPr>
          <w:jc w:val="center"/>
        </w:trPr>
        <w:tc>
          <w:tcPr>
            <w:tcW w:w="1525"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b/>
                <w:bCs/>
                <w:color w:val="000000"/>
                <w:sz w:val="18"/>
                <w:szCs w:val="18"/>
                <w:lang w:val="sr-Latn-CS" w:eastAsia="zh-CN"/>
              </w:rPr>
            </w:pPr>
            <w:r>
              <w:rPr>
                <w:rFonts w:ascii="Times New Roman" w:eastAsia="SimSun" w:hAnsi="Times New Roman"/>
                <w:b/>
                <w:bCs/>
                <w:color w:val="000000"/>
                <w:sz w:val="18"/>
                <w:szCs w:val="18"/>
                <w:lang w:val="sr-Latn-CS" w:eastAsia="zh-CN"/>
              </w:rPr>
              <w:t>O</w:t>
            </w:r>
            <w:r w:rsidRPr="00DE4F3E">
              <w:rPr>
                <w:rFonts w:ascii="Times New Roman" w:eastAsia="SimSun" w:hAnsi="Times New Roman"/>
                <w:b/>
                <w:bCs/>
                <w:color w:val="000000"/>
                <w:sz w:val="18"/>
                <w:szCs w:val="18"/>
                <w:lang w:val="sr-Latn-CS" w:eastAsia="zh-CN"/>
              </w:rPr>
              <w:t>bavezan</w:t>
            </w:r>
          </w:p>
        </w:tc>
        <w:tc>
          <w:tcPr>
            <w:tcW w:w="1206"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b/>
                <w:bCs/>
                <w:color w:val="000000"/>
                <w:sz w:val="18"/>
                <w:szCs w:val="18"/>
                <w:lang w:val="sr-Latn-CS" w:eastAsia="zh-CN"/>
              </w:rPr>
            </w:pPr>
            <w:r w:rsidRPr="00DE4F3E">
              <w:rPr>
                <w:rFonts w:ascii="Times New Roman" w:eastAsia="SimSun" w:hAnsi="Times New Roman"/>
                <w:b/>
                <w:bCs/>
                <w:color w:val="000000"/>
                <w:sz w:val="18"/>
                <w:szCs w:val="18"/>
                <w:lang w:val="sr-Latn-CS" w:eastAsia="zh-CN"/>
              </w:rPr>
              <w:t>III</w:t>
            </w:r>
          </w:p>
        </w:tc>
        <w:tc>
          <w:tcPr>
            <w:tcW w:w="2934"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b/>
                <w:bCs/>
                <w:color w:val="000000"/>
                <w:sz w:val="18"/>
                <w:szCs w:val="18"/>
                <w:lang w:val="sr-Latn-CS" w:eastAsia="zh-CN"/>
              </w:rPr>
            </w:pPr>
            <w:r w:rsidRPr="00DE4F3E">
              <w:rPr>
                <w:rFonts w:ascii="Times New Roman" w:eastAsia="SimSun" w:hAnsi="Times New Roman"/>
                <w:b/>
                <w:bCs/>
                <w:color w:val="000000"/>
                <w:sz w:val="18"/>
                <w:szCs w:val="18"/>
                <w:lang w:val="sr-Latn-CS" w:eastAsia="zh-CN"/>
              </w:rPr>
              <w:t>3</w:t>
            </w:r>
          </w:p>
        </w:tc>
        <w:tc>
          <w:tcPr>
            <w:tcW w:w="3530" w:type="dxa"/>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center"/>
              <w:rPr>
                <w:rFonts w:ascii="Times New Roman" w:eastAsia="SimSun" w:hAnsi="Times New Roman"/>
                <w:b/>
                <w:bCs/>
                <w:color w:val="000000"/>
                <w:sz w:val="18"/>
                <w:szCs w:val="18"/>
                <w:lang w:val="sr-Latn-CS" w:eastAsia="zh-CN"/>
              </w:rPr>
            </w:pPr>
            <w:r w:rsidRPr="00DE4F3E">
              <w:rPr>
                <w:rFonts w:ascii="Times New Roman" w:eastAsia="SimSun" w:hAnsi="Times New Roman"/>
                <w:b/>
                <w:bCs/>
                <w:color w:val="000000"/>
                <w:sz w:val="18"/>
                <w:szCs w:val="18"/>
                <w:lang w:val="sr-Latn-CS" w:eastAsia="zh-CN"/>
              </w:rPr>
              <w:t>2P</w:t>
            </w:r>
          </w:p>
        </w:tc>
      </w:tr>
      <w:tr w:rsidR="00C95521" w:rsidRPr="00C95521" w:rsidTr="00697A46">
        <w:trPr>
          <w:jc w:val="center"/>
        </w:trPr>
        <w:tc>
          <w:tcPr>
            <w:tcW w:w="9195" w:type="dxa"/>
            <w:gridSpan w:val="4"/>
            <w:tcBorders>
              <w:top w:val="single" w:sz="4" w:space="0" w:color="auto"/>
              <w:left w:val="single" w:sz="4" w:space="0" w:color="auto"/>
              <w:bottom w:val="single" w:sz="4" w:space="0" w:color="auto"/>
              <w:right w:val="single" w:sz="4" w:space="0" w:color="auto"/>
            </w:tcBorders>
            <w:hideMark/>
          </w:tcPr>
          <w:p w:rsidR="00C95521" w:rsidRPr="00C95521" w:rsidRDefault="00C95521" w:rsidP="00697A46">
            <w:pPr>
              <w:spacing w:before="60"/>
              <w:jc w:val="both"/>
              <w:rPr>
                <w:rFonts w:ascii="Times New Roman" w:eastAsia="SimSun" w:hAnsi="Times New Roman"/>
                <w:lang w:val="de-AT" w:eastAsia="zh-CN"/>
              </w:rPr>
            </w:pPr>
            <w:r w:rsidRPr="00DE4F3E">
              <w:rPr>
                <w:rFonts w:ascii="Times New Roman" w:eastAsia="SimSun" w:hAnsi="Times New Roman"/>
                <w:b/>
                <w:bCs/>
                <w:color w:val="000000"/>
                <w:sz w:val="18"/>
                <w:szCs w:val="18"/>
                <w:lang w:val="sr-Latn-CS" w:eastAsia="zh-CN"/>
              </w:rPr>
              <w:t>Studijski program</w:t>
            </w:r>
            <w:r w:rsidRPr="00DE4F3E">
              <w:rPr>
                <w:rFonts w:ascii="Times New Roman" w:eastAsia="SimSun" w:hAnsi="Times New Roman"/>
                <w:b/>
                <w:bCs/>
                <w:sz w:val="18"/>
                <w:szCs w:val="18"/>
                <w:lang w:val="sr-Latn-CS" w:eastAsia="zh-CN"/>
              </w:rPr>
              <w:t>:</w:t>
            </w:r>
            <w:r>
              <w:rPr>
                <w:rFonts w:ascii="Times New Roman" w:eastAsia="SimSun" w:hAnsi="Times New Roman"/>
                <w:b/>
                <w:bCs/>
                <w:sz w:val="18"/>
                <w:szCs w:val="18"/>
                <w:lang w:val="sr-Latn-CS" w:eastAsia="zh-CN"/>
              </w:rPr>
              <w:t xml:space="preserve"> </w:t>
            </w:r>
            <w:r w:rsidRPr="00DE4F3E">
              <w:rPr>
                <w:rFonts w:ascii="Times New Roman" w:eastAsia="SimSun" w:hAnsi="Times New Roman"/>
                <w:bCs/>
                <w:iCs/>
                <w:sz w:val="18"/>
                <w:szCs w:val="18"/>
                <w:lang w:val="sr-Latn-CS" w:eastAsia="zh-CN"/>
              </w:rPr>
              <w:t>Francuski jezik i književnost; Akademske osnovne studije</w:t>
            </w:r>
          </w:p>
        </w:tc>
      </w:tr>
      <w:tr w:rsidR="00C95521" w:rsidRPr="00DE4F3E" w:rsidTr="00697A46">
        <w:trPr>
          <w:jc w:val="center"/>
        </w:trPr>
        <w:tc>
          <w:tcPr>
            <w:tcW w:w="9195"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spacing w:before="60"/>
              <w:jc w:val="both"/>
              <w:rPr>
                <w:rFonts w:ascii="Times New Roman" w:eastAsia="SimSun" w:hAnsi="Times New Roman"/>
                <w:lang w:val="en-GB" w:eastAsia="zh-CN"/>
              </w:rPr>
            </w:pPr>
            <w:r w:rsidRPr="00DE4F3E">
              <w:rPr>
                <w:rFonts w:ascii="Times New Roman" w:eastAsia="SimSun" w:hAnsi="Times New Roman"/>
                <w:b/>
                <w:bCs/>
                <w:sz w:val="18"/>
                <w:szCs w:val="18"/>
                <w:lang w:val="en-GB" w:eastAsia="zh-CN"/>
              </w:rPr>
              <w:t xml:space="preserve">Uslovljenost drugim predmetima: </w:t>
            </w:r>
          </w:p>
        </w:tc>
      </w:tr>
      <w:tr w:rsidR="00C95521" w:rsidRPr="00DE4F3E" w:rsidTr="00697A46">
        <w:trPr>
          <w:jc w:val="center"/>
        </w:trPr>
        <w:tc>
          <w:tcPr>
            <w:tcW w:w="9195"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sz w:val="18"/>
                <w:szCs w:val="18"/>
                <w:lang w:val="sr-Latn-CS" w:eastAsia="zh-CN"/>
              </w:rPr>
            </w:pPr>
            <w:r w:rsidRPr="00DE4F3E">
              <w:rPr>
                <w:rFonts w:ascii="Times New Roman" w:eastAsia="SimSun" w:hAnsi="Times New Roman"/>
                <w:b/>
                <w:bCs/>
                <w:sz w:val="18"/>
                <w:szCs w:val="18"/>
                <w:lang w:val="sr-Latn-CS" w:eastAsia="zh-CN"/>
              </w:rPr>
              <w:t>Ciljevi izučavanja predmeta:</w:t>
            </w:r>
            <w:r w:rsidRPr="00DE4F3E">
              <w:rPr>
                <w:rFonts w:ascii="Times New Roman" w:eastAsia="SimSun" w:hAnsi="Times New Roman"/>
                <w:sz w:val="18"/>
                <w:szCs w:val="18"/>
                <w:lang w:val="sr-Latn-CS" w:eastAsia="zh-CN"/>
              </w:rPr>
              <w:t>Upoznavanje studenata sa glavnim umjetničkim pravcima i socio-kulturnim kontekstom francuskog društva 20. vijeka.</w:t>
            </w:r>
          </w:p>
        </w:tc>
      </w:tr>
      <w:tr w:rsidR="00C95521" w:rsidRPr="00DE4F3E" w:rsidTr="00697A46">
        <w:trPr>
          <w:jc w:val="center"/>
        </w:trPr>
        <w:tc>
          <w:tcPr>
            <w:tcW w:w="9195"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Cs/>
                <w:sz w:val="18"/>
                <w:szCs w:val="18"/>
                <w:lang w:val="en-GB" w:eastAsia="zh-CN"/>
              </w:rPr>
            </w:pPr>
            <w:r w:rsidRPr="00DE4F3E">
              <w:rPr>
                <w:rFonts w:ascii="Times New Roman" w:eastAsia="SimSun" w:hAnsi="Times New Roman"/>
                <w:b/>
                <w:bCs/>
                <w:sz w:val="18"/>
                <w:szCs w:val="18"/>
                <w:lang w:val="en-GB" w:eastAsia="zh-CN"/>
              </w:rPr>
              <w:t>Sadržaj predmeta:</w:t>
            </w:r>
            <w:r>
              <w:rPr>
                <w:rFonts w:ascii="Times New Roman" w:eastAsia="SimSun" w:hAnsi="Times New Roman"/>
                <w:b/>
                <w:bCs/>
                <w:sz w:val="18"/>
                <w:szCs w:val="18"/>
                <w:lang w:val="en-GB" w:eastAsia="zh-CN"/>
              </w:rPr>
              <w:t xml:space="preserve"> </w:t>
            </w:r>
            <w:r w:rsidRPr="00DE4F3E">
              <w:rPr>
                <w:rFonts w:ascii="Times New Roman" w:eastAsia="SimSun" w:hAnsi="Times New Roman"/>
                <w:bCs/>
                <w:sz w:val="18"/>
                <w:szCs w:val="18"/>
                <w:lang w:val="en-GB" w:eastAsia="zh-CN"/>
              </w:rPr>
              <w:t>Obrađuju se karakteristične kulturološko-civilizacijske manifestacijame i ispoljavanja u Francuskoj 20. vijeka – književnost, ekonomija, muzika, film, strip, šansona, moda, filozofija, sociologija – čija raznovrsnost sklapa jedinstveni mozaik francuskog društva.</w:t>
            </w:r>
          </w:p>
          <w:p w:rsidR="00C95521" w:rsidRPr="00C95521" w:rsidRDefault="00C95521" w:rsidP="00697A46">
            <w:pPr>
              <w:ind w:left="377"/>
              <w:jc w:val="both"/>
              <w:rPr>
                <w:rFonts w:ascii="Times New Roman" w:eastAsia="SimSun" w:hAnsi="Times New Roman"/>
                <w:bCs/>
                <w:sz w:val="18"/>
                <w:szCs w:val="18"/>
                <w:lang w:val="fr-FR" w:eastAsia="zh-CN"/>
              </w:rPr>
            </w:pPr>
            <w:r w:rsidRPr="00DE4F3E">
              <w:rPr>
                <w:rFonts w:ascii="Times New Roman" w:eastAsia="SimSun" w:hAnsi="Times New Roman"/>
                <w:sz w:val="18"/>
                <w:szCs w:val="18"/>
                <w:lang w:val="sl-SI" w:eastAsia="zh-CN"/>
              </w:rPr>
              <w:t xml:space="preserve">1. </w:t>
            </w:r>
            <w:r w:rsidRPr="00DE4F3E">
              <w:rPr>
                <w:rFonts w:ascii="Times New Roman" w:eastAsia="SimSun" w:hAnsi="Times New Roman"/>
                <w:sz w:val="18"/>
                <w:szCs w:val="18"/>
                <w:lang w:val="sr-Latn-CS" w:eastAsia="zh-CN"/>
              </w:rPr>
              <w:t>Upoznavanje studenata sa programom i načinom rada.</w:t>
            </w:r>
          </w:p>
          <w:p w:rsidR="00C95521" w:rsidRPr="00DE4F3E" w:rsidRDefault="00C95521" w:rsidP="00697A46">
            <w:pPr>
              <w:ind w:left="377"/>
              <w:jc w:val="both"/>
              <w:rPr>
                <w:rFonts w:ascii="Times New Roman" w:eastAsia="SimSun" w:hAnsi="Times New Roman"/>
                <w:sz w:val="18"/>
                <w:szCs w:val="18"/>
                <w:lang w:val="sl-SI" w:eastAsia="zh-CN"/>
              </w:rPr>
            </w:pPr>
            <w:r w:rsidRPr="00DE4F3E">
              <w:rPr>
                <w:rFonts w:ascii="Times New Roman" w:eastAsia="SimSun" w:hAnsi="Times New Roman"/>
                <w:sz w:val="18"/>
                <w:szCs w:val="18"/>
                <w:lang w:val="sl-SI" w:eastAsia="zh-CN"/>
              </w:rPr>
              <w:t>2.</w:t>
            </w:r>
            <w:r>
              <w:rPr>
                <w:rFonts w:ascii="Times New Roman" w:eastAsia="SimSun" w:hAnsi="Times New Roman"/>
                <w:sz w:val="18"/>
                <w:szCs w:val="18"/>
                <w:lang w:val="sl-SI" w:eastAsia="zh-CN"/>
              </w:rPr>
              <w:t xml:space="preserve"> </w:t>
            </w:r>
            <w:r w:rsidRPr="00DE4F3E">
              <w:rPr>
                <w:rFonts w:ascii="Times New Roman" w:eastAsia="SimSun" w:hAnsi="Times New Roman"/>
                <w:sz w:val="18"/>
                <w:szCs w:val="18"/>
                <w:lang w:val="sr-Latn-CS" w:eastAsia="zh-CN"/>
              </w:rPr>
              <w:t>Književnost i društvo u 20. vijeku.</w:t>
            </w:r>
          </w:p>
          <w:p w:rsidR="00C95521" w:rsidRPr="00DE4F3E" w:rsidRDefault="00C95521" w:rsidP="00697A46">
            <w:pPr>
              <w:ind w:left="377"/>
              <w:jc w:val="both"/>
              <w:rPr>
                <w:rFonts w:ascii="Times New Roman" w:eastAsia="SimSun" w:hAnsi="Times New Roman"/>
                <w:sz w:val="18"/>
                <w:szCs w:val="18"/>
                <w:lang w:val="sr-Latn-CS" w:eastAsia="zh-CN"/>
              </w:rPr>
            </w:pPr>
            <w:r w:rsidRPr="00DE4F3E">
              <w:rPr>
                <w:rFonts w:ascii="Times New Roman" w:eastAsia="SimSun" w:hAnsi="Times New Roman"/>
                <w:sz w:val="18"/>
                <w:szCs w:val="18"/>
                <w:lang w:val="sl-SI" w:eastAsia="zh-CN"/>
              </w:rPr>
              <w:t>3. Ekonomija i društvo u 20. vijeku.</w:t>
            </w:r>
          </w:p>
          <w:p w:rsidR="00C95521" w:rsidRPr="00DE4F3E" w:rsidRDefault="00C95521" w:rsidP="00697A46">
            <w:pPr>
              <w:ind w:left="377"/>
              <w:jc w:val="both"/>
              <w:rPr>
                <w:rFonts w:ascii="Times New Roman" w:eastAsia="SimSun" w:hAnsi="Times New Roman"/>
                <w:sz w:val="18"/>
                <w:szCs w:val="18"/>
                <w:lang w:val="sr-Latn-CS" w:eastAsia="zh-CN"/>
              </w:rPr>
            </w:pPr>
            <w:r w:rsidRPr="00DE4F3E">
              <w:rPr>
                <w:rFonts w:ascii="Times New Roman" w:eastAsia="SimSun" w:hAnsi="Times New Roman"/>
                <w:sz w:val="18"/>
                <w:szCs w:val="18"/>
                <w:lang w:val="sl-SI" w:eastAsia="zh-CN"/>
              </w:rPr>
              <w:t>4.</w:t>
            </w:r>
            <w:r>
              <w:rPr>
                <w:rFonts w:ascii="Times New Roman" w:eastAsia="SimSun" w:hAnsi="Times New Roman"/>
                <w:sz w:val="18"/>
                <w:szCs w:val="18"/>
                <w:lang w:val="sl-SI" w:eastAsia="zh-CN"/>
              </w:rPr>
              <w:t xml:space="preserve"> </w:t>
            </w:r>
            <w:r w:rsidRPr="00DE4F3E">
              <w:rPr>
                <w:rFonts w:ascii="Times New Roman" w:eastAsia="SimSun" w:hAnsi="Times New Roman"/>
                <w:sz w:val="18"/>
                <w:szCs w:val="18"/>
                <w:lang w:val="sr-Latn-CS" w:eastAsia="zh-CN"/>
              </w:rPr>
              <w:t>Klasična muzika u 20. vijeku (impresionizam).</w:t>
            </w:r>
          </w:p>
          <w:p w:rsidR="00C95521" w:rsidRPr="00DE4F3E" w:rsidRDefault="00C95521" w:rsidP="00697A46">
            <w:pPr>
              <w:ind w:left="377"/>
              <w:jc w:val="both"/>
              <w:rPr>
                <w:rFonts w:ascii="Times New Roman" w:eastAsia="SimSun" w:hAnsi="Times New Roman"/>
                <w:sz w:val="18"/>
                <w:szCs w:val="18"/>
                <w:lang w:val="sr-Latn-CS" w:eastAsia="zh-CN"/>
              </w:rPr>
            </w:pPr>
            <w:r w:rsidRPr="00DE4F3E">
              <w:rPr>
                <w:rFonts w:ascii="Times New Roman" w:eastAsia="SimSun" w:hAnsi="Times New Roman"/>
                <w:sz w:val="18"/>
                <w:szCs w:val="18"/>
                <w:lang w:val="sr-Latn-CS" w:eastAsia="zh-CN"/>
              </w:rPr>
              <w:t>5.</w:t>
            </w:r>
            <w:r>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sl-SI" w:eastAsia="zh-CN"/>
              </w:rPr>
              <w:t>Arhitektura i slikarstvo u 20. vijeku.</w:t>
            </w:r>
          </w:p>
          <w:p w:rsidR="00C95521" w:rsidRPr="00DE4F3E" w:rsidRDefault="00C95521" w:rsidP="00697A46">
            <w:pPr>
              <w:ind w:left="377"/>
              <w:jc w:val="both"/>
              <w:rPr>
                <w:rFonts w:ascii="Times New Roman" w:eastAsia="SimSun" w:hAnsi="Times New Roman"/>
                <w:sz w:val="18"/>
                <w:szCs w:val="18"/>
                <w:lang w:val="sl-SI" w:eastAsia="zh-CN"/>
              </w:rPr>
            </w:pPr>
            <w:r w:rsidRPr="00DE4F3E">
              <w:rPr>
                <w:rFonts w:ascii="Times New Roman" w:eastAsia="SimSun" w:hAnsi="Times New Roman"/>
                <w:sz w:val="18"/>
                <w:szCs w:val="18"/>
                <w:lang w:val="sl-SI" w:eastAsia="zh-CN"/>
              </w:rPr>
              <w:t>6. Francuska-zemlja mode.</w:t>
            </w:r>
          </w:p>
          <w:p w:rsidR="00C95521" w:rsidRPr="00DE4F3E" w:rsidRDefault="00C95521" w:rsidP="00697A46">
            <w:pPr>
              <w:ind w:left="377"/>
              <w:jc w:val="both"/>
              <w:rPr>
                <w:rFonts w:ascii="Times New Roman" w:eastAsia="SimSun" w:hAnsi="Times New Roman"/>
                <w:sz w:val="18"/>
                <w:szCs w:val="18"/>
                <w:lang w:val="sr-Latn-CS" w:eastAsia="zh-CN"/>
              </w:rPr>
            </w:pPr>
            <w:r w:rsidRPr="00DE4F3E">
              <w:rPr>
                <w:rFonts w:ascii="Times New Roman" w:eastAsia="SimSun" w:hAnsi="Times New Roman"/>
                <w:sz w:val="18"/>
                <w:szCs w:val="18"/>
                <w:lang w:val="sl-SI" w:eastAsia="zh-CN"/>
              </w:rPr>
              <w:t>7. KOLOKVIJUM</w:t>
            </w:r>
          </w:p>
          <w:p w:rsidR="00C95521" w:rsidRPr="00DE4F3E" w:rsidRDefault="00C95521" w:rsidP="00697A46">
            <w:pPr>
              <w:ind w:left="377"/>
              <w:jc w:val="both"/>
              <w:rPr>
                <w:rFonts w:ascii="Times New Roman" w:eastAsia="SimSun" w:hAnsi="Times New Roman"/>
                <w:sz w:val="18"/>
                <w:szCs w:val="18"/>
                <w:lang w:val="sl-SI" w:eastAsia="zh-CN"/>
              </w:rPr>
            </w:pPr>
            <w:r w:rsidRPr="00DE4F3E">
              <w:rPr>
                <w:rFonts w:ascii="Times New Roman" w:eastAsia="SimSun" w:hAnsi="Times New Roman"/>
                <w:sz w:val="18"/>
                <w:szCs w:val="18"/>
                <w:lang w:val="sl-SI" w:eastAsia="zh-CN"/>
              </w:rPr>
              <w:t>8.</w:t>
            </w:r>
            <w:r>
              <w:rPr>
                <w:rFonts w:ascii="Times New Roman" w:eastAsia="SimSun" w:hAnsi="Times New Roman"/>
                <w:sz w:val="18"/>
                <w:szCs w:val="18"/>
                <w:lang w:val="sl-SI" w:eastAsia="zh-CN"/>
              </w:rPr>
              <w:t xml:space="preserve"> </w:t>
            </w:r>
            <w:r w:rsidRPr="00DE4F3E">
              <w:rPr>
                <w:rFonts w:ascii="Times New Roman" w:eastAsia="SimSun" w:hAnsi="Times New Roman"/>
                <w:sz w:val="18"/>
                <w:szCs w:val="18"/>
                <w:lang w:val="sr-Latn-CS" w:eastAsia="zh-CN"/>
              </w:rPr>
              <w:t>Francuski film I.</w:t>
            </w:r>
          </w:p>
          <w:p w:rsidR="00C95521" w:rsidRPr="00DE4F3E" w:rsidRDefault="00C95521" w:rsidP="00697A46">
            <w:pPr>
              <w:ind w:left="377"/>
              <w:jc w:val="both"/>
              <w:rPr>
                <w:rFonts w:ascii="Times New Roman" w:eastAsia="SimSun" w:hAnsi="Times New Roman"/>
                <w:sz w:val="18"/>
                <w:szCs w:val="18"/>
                <w:lang w:val="sr-Latn-CS" w:eastAsia="zh-CN"/>
              </w:rPr>
            </w:pPr>
            <w:r w:rsidRPr="00DE4F3E">
              <w:rPr>
                <w:rFonts w:ascii="Times New Roman" w:eastAsia="SimSun" w:hAnsi="Times New Roman"/>
                <w:sz w:val="18"/>
                <w:szCs w:val="18"/>
                <w:lang w:val="sl-SI" w:eastAsia="zh-CN"/>
              </w:rPr>
              <w:t>9.</w:t>
            </w:r>
            <w:r>
              <w:rPr>
                <w:rFonts w:ascii="Times New Roman" w:eastAsia="SimSun" w:hAnsi="Times New Roman"/>
                <w:sz w:val="18"/>
                <w:szCs w:val="18"/>
                <w:lang w:val="sl-SI" w:eastAsia="zh-CN"/>
              </w:rPr>
              <w:t xml:space="preserve"> </w:t>
            </w:r>
            <w:r w:rsidRPr="00DE4F3E">
              <w:rPr>
                <w:rFonts w:ascii="Times New Roman" w:eastAsia="SimSun" w:hAnsi="Times New Roman"/>
                <w:sz w:val="18"/>
                <w:szCs w:val="18"/>
                <w:lang w:val="sr-Latn-CS" w:eastAsia="zh-CN"/>
              </w:rPr>
              <w:t>Francuski film II.</w:t>
            </w:r>
          </w:p>
          <w:p w:rsidR="00C95521" w:rsidRPr="00DE4F3E" w:rsidRDefault="00C95521" w:rsidP="00697A46">
            <w:pPr>
              <w:ind w:left="377"/>
              <w:jc w:val="both"/>
              <w:rPr>
                <w:rFonts w:ascii="Times New Roman" w:eastAsia="SimSun" w:hAnsi="Times New Roman"/>
                <w:sz w:val="18"/>
                <w:szCs w:val="18"/>
                <w:lang w:val="sr-Latn-CS" w:eastAsia="zh-CN"/>
              </w:rPr>
            </w:pPr>
            <w:r w:rsidRPr="00DE4F3E">
              <w:rPr>
                <w:rFonts w:ascii="Times New Roman" w:eastAsia="SimSun" w:hAnsi="Times New Roman"/>
                <w:sz w:val="18"/>
                <w:szCs w:val="18"/>
                <w:lang w:val="sl-SI" w:eastAsia="zh-CN"/>
              </w:rPr>
              <w:t>10. Francuska škola stripa.</w:t>
            </w:r>
          </w:p>
          <w:p w:rsidR="00C95521" w:rsidRPr="00DE4F3E" w:rsidRDefault="00C95521" w:rsidP="00697A46">
            <w:pPr>
              <w:ind w:left="377"/>
              <w:jc w:val="both"/>
              <w:rPr>
                <w:rFonts w:ascii="Times New Roman" w:eastAsia="SimSun" w:hAnsi="Times New Roman"/>
                <w:sz w:val="18"/>
                <w:szCs w:val="18"/>
                <w:lang w:val="sl-SI" w:eastAsia="zh-CN"/>
              </w:rPr>
            </w:pPr>
            <w:r w:rsidRPr="00DE4F3E">
              <w:rPr>
                <w:rFonts w:ascii="Times New Roman" w:eastAsia="SimSun" w:hAnsi="Times New Roman"/>
                <w:sz w:val="18"/>
                <w:szCs w:val="18"/>
                <w:lang w:val="sl-SI" w:eastAsia="zh-CN"/>
              </w:rPr>
              <w:t>11.</w:t>
            </w:r>
            <w:r>
              <w:rPr>
                <w:rFonts w:ascii="Times New Roman" w:eastAsia="SimSun" w:hAnsi="Times New Roman"/>
                <w:sz w:val="18"/>
                <w:szCs w:val="18"/>
                <w:lang w:val="sl-SI" w:eastAsia="zh-CN"/>
              </w:rPr>
              <w:t xml:space="preserve"> </w:t>
            </w:r>
            <w:r w:rsidRPr="00C95521">
              <w:rPr>
                <w:rFonts w:ascii="Times New Roman" w:eastAsia="SimSun" w:hAnsi="Times New Roman"/>
                <w:sz w:val="18"/>
                <w:szCs w:val="18"/>
                <w:lang w:val="sl-SI" w:eastAsia="zh-CN"/>
              </w:rPr>
              <w:t>Francuska</w:t>
            </w:r>
            <w:r w:rsidRPr="00DE4F3E">
              <w:rPr>
                <w:rFonts w:ascii="Times New Roman" w:eastAsia="SimSun" w:hAnsi="Times New Roman"/>
                <w:sz w:val="18"/>
                <w:szCs w:val="18"/>
                <w:lang w:val="sr-Latn-CS" w:eastAsia="zh-CN"/>
              </w:rPr>
              <w:t xml:space="preserve"> š</w:t>
            </w:r>
            <w:r w:rsidRPr="00C95521">
              <w:rPr>
                <w:rFonts w:ascii="Times New Roman" w:eastAsia="SimSun" w:hAnsi="Times New Roman"/>
                <w:sz w:val="18"/>
                <w:szCs w:val="18"/>
                <w:lang w:val="sl-SI" w:eastAsia="zh-CN"/>
              </w:rPr>
              <w:t>ansona</w:t>
            </w:r>
            <w:r w:rsidRPr="00DE4F3E">
              <w:rPr>
                <w:rFonts w:ascii="Times New Roman" w:eastAsia="SimSun" w:hAnsi="Times New Roman"/>
                <w:sz w:val="18"/>
                <w:szCs w:val="18"/>
                <w:lang w:val="sr-Latn-CS" w:eastAsia="zh-CN"/>
              </w:rPr>
              <w:t>.</w:t>
            </w:r>
          </w:p>
          <w:p w:rsidR="00C95521" w:rsidRPr="00DE4F3E" w:rsidRDefault="00C95521" w:rsidP="00697A46">
            <w:pPr>
              <w:ind w:left="377"/>
              <w:jc w:val="both"/>
              <w:rPr>
                <w:rFonts w:ascii="Times New Roman" w:eastAsia="SimSun" w:hAnsi="Times New Roman"/>
                <w:sz w:val="18"/>
                <w:szCs w:val="18"/>
                <w:lang w:val="sl-SI" w:eastAsia="zh-CN"/>
              </w:rPr>
            </w:pPr>
            <w:r w:rsidRPr="00DE4F3E">
              <w:rPr>
                <w:rFonts w:ascii="Times New Roman" w:eastAsia="SimSun" w:hAnsi="Times New Roman"/>
                <w:sz w:val="18"/>
                <w:szCs w:val="18"/>
                <w:lang w:val="sl-SI" w:eastAsia="zh-CN"/>
              </w:rPr>
              <w:t>12. Pop kultura (rep, mjuzik hol, džez).</w:t>
            </w:r>
          </w:p>
          <w:p w:rsidR="00C95521" w:rsidRPr="00DE4F3E" w:rsidRDefault="00C95521" w:rsidP="00697A46">
            <w:pPr>
              <w:ind w:left="377"/>
              <w:jc w:val="both"/>
              <w:rPr>
                <w:rFonts w:ascii="Times New Roman" w:eastAsia="SimSun" w:hAnsi="Times New Roman"/>
                <w:sz w:val="18"/>
                <w:szCs w:val="18"/>
                <w:lang w:val="sl-SI" w:eastAsia="zh-CN"/>
              </w:rPr>
            </w:pPr>
            <w:r w:rsidRPr="00DE4F3E">
              <w:rPr>
                <w:rFonts w:ascii="Times New Roman" w:eastAsia="SimSun" w:hAnsi="Times New Roman"/>
                <w:sz w:val="18"/>
                <w:szCs w:val="18"/>
                <w:lang w:val="sl-SI" w:eastAsia="zh-CN"/>
              </w:rPr>
              <w:t>13.</w:t>
            </w:r>
            <w:r>
              <w:rPr>
                <w:rFonts w:ascii="Times New Roman" w:eastAsia="SimSun" w:hAnsi="Times New Roman"/>
                <w:sz w:val="18"/>
                <w:szCs w:val="18"/>
                <w:lang w:val="sl-SI" w:eastAsia="zh-CN"/>
              </w:rPr>
              <w:t xml:space="preserve"> </w:t>
            </w:r>
            <w:r w:rsidRPr="00DE4F3E">
              <w:rPr>
                <w:rFonts w:ascii="Times New Roman" w:eastAsia="SimSun" w:hAnsi="Times New Roman"/>
                <w:sz w:val="18"/>
                <w:szCs w:val="18"/>
                <w:lang w:val="sr-Latn-CS" w:eastAsia="zh-CN"/>
              </w:rPr>
              <w:t>Francuska filozofska misao</w:t>
            </w:r>
          </w:p>
          <w:p w:rsidR="00C95521" w:rsidRPr="00DE4F3E" w:rsidRDefault="00C95521" w:rsidP="00697A46">
            <w:pPr>
              <w:ind w:left="377"/>
              <w:jc w:val="both"/>
              <w:rPr>
                <w:rFonts w:ascii="Times New Roman" w:eastAsia="SimSun" w:hAnsi="Times New Roman"/>
                <w:sz w:val="18"/>
                <w:szCs w:val="18"/>
                <w:lang w:val="sl-SI" w:eastAsia="zh-CN"/>
              </w:rPr>
            </w:pPr>
            <w:r w:rsidRPr="00DE4F3E">
              <w:rPr>
                <w:rFonts w:ascii="Times New Roman" w:eastAsia="SimSun" w:hAnsi="Times New Roman"/>
                <w:sz w:val="18"/>
                <w:szCs w:val="18"/>
                <w:lang w:val="sl-SI" w:eastAsia="zh-CN"/>
              </w:rPr>
              <w:t>14. Francuska sociološka misao.</w:t>
            </w:r>
          </w:p>
          <w:p w:rsidR="00C95521" w:rsidRPr="00DE4F3E" w:rsidRDefault="00C95521" w:rsidP="00697A46">
            <w:pPr>
              <w:ind w:left="377"/>
              <w:jc w:val="both"/>
              <w:rPr>
                <w:rFonts w:ascii="Times New Roman" w:eastAsia="SimSun" w:hAnsi="Times New Roman"/>
                <w:sz w:val="18"/>
                <w:szCs w:val="18"/>
                <w:lang w:val="sl-SI" w:eastAsia="zh-CN"/>
              </w:rPr>
            </w:pPr>
            <w:r w:rsidRPr="00DE4F3E">
              <w:rPr>
                <w:rFonts w:ascii="Times New Roman" w:eastAsia="SimSun" w:hAnsi="Times New Roman"/>
                <w:sz w:val="18"/>
                <w:szCs w:val="18"/>
                <w:lang w:val="sl-SI" w:eastAsia="zh-CN"/>
              </w:rPr>
              <w:t>15. Sistematizacija.</w:t>
            </w:r>
          </w:p>
        </w:tc>
      </w:tr>
      <w:tr w:rsidR="00C95521" w:rsidRPr="00C95521" w:rsidTr="00697A46">
        <w:trPr>
          <w:jc w:val="center"/>
        </w:trPr>
        <w:tc>
          <w:tcPr>
            <w:tcW w:w="9195"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Cs/>
                <w:sz w:val="18"/>
                <w:szCs w:val="18"/>
                <w:lang w:val="en-GB" w:eastAsia="zh-CN"/>
              </w:rPr>
            </w:pPr>
            <w:r w:rsidRPr="00DE4F3E">
              <w:rPr>
                <w:rFonts w:ascii="Times New Roman" w:eastAsia="SimSun" w:hAnsi="Times New Roman"/>
                <w:b/>
                <w:bCs/>
                <w:sz w:val="18"/>
                <w:szCs w:val="18"/>
                <w:lang w:val="en-GB" w:eastAsia="zh-CN"/>
              </w:rPr>
              <w:t>Ishodi</w:t>
            </w:r>
            <w:r w:rsidRPr="00DE4F3E">
              <w:rPr>
                <w:rFonts w:ascii="Times New Roman" w:eastAsia="SimSun" w:hAnsi="Times New Roman"/>
                <w:bCs/>
                <w:sz w:val="18"/>
                <w:szCs w:val="18"/>
                <w:lang w:val="en-GB" w:eastAsia="zh-CN"/>
              </w:rPr>
              <w:t xml:space="preserve">: </w:t>
            </w:r>
            <w:r w:rsidRPr="00DE4F3E">
              <w:rPr>
                <w:rFonts w:ascii="Times New Roman" w:eastAsia="SimSun" w:hAnsi="Times New Roman"/>
                <w:sz w:val="18"/>
                <w:szCs w:val="18"/>
                <w:lang w:val="pl-PL" w:eastAsia="zh-CN"/>
              </w:rPr>
              <w:t>Nakon što položi ovaj ispit student/kinja bi trebalo da:</w:t>
            </w:r>
          </w:p>
          <w:p w:rsidR="00C95521" w:rsidRPr="00DE4F3E" w:rsidRDefault="00C95521" w:rsidP="00697A46">
            <w:pPr>
              <w:numPr>
                <w:ilvl w:val="0"/>
                <w:numId w:val="285"/>
              </w:numPr>
              <w:ind w:left="803"/>
              <w:jc w:val="both"/>
              <w:rPr>
                <w:rFonts w:ascii="Times New Roman" w:eastAsia="SimSun" w:hAnsi="Times New Roman"/>
                <w:sz w:val="18"/>
                <w:szCs w:val="18"/>
                <w:lang w:val="en-GB" w:eastAsia="zh-CN"/>
              </w:rPr>
            </w:pPr>
            <w:r w:rsidRPr="00DE4F3E">
              <w:rPr>
                <w:rFonts w:ascii="Times New Roman" w:eastAsia="SimSun" w:hAnsi="Times New Roman"/>
                <w:sz w:val="18"/>
                <w:szCs w:val="18"/>
                <w:lang w:val="en-GB" w:eastAsia="zh-CN"/>
              </w:rPr>
              <w:t>Vrednuje bogatstvo i originalnost francuskog društveno-političkog i civilizacijskog razvoja u formiranju kulturnog identiteta Francuske, ohrabrujući otvorenost ka drugome.</w:t>
            </w:r>
          </w:p>
          <w:p w:rsidR="00C95521" w:rsidRPr="00DE4F3E" w:rsidRDefault="00C95521" w:rsidP="00697A46">
            <w:pPr>
              <w:numPr>
                <w:ilvl w:val="0"/>
                <w:numId w:val="285"/>
              </w:numPr>
              <w:ind w:left="803"/>
              <w:jc w:val="both"/>
              <w:rPr>
                <w:rFonts w:ascii="Times New Roman" w:eastAsia="SimSun" w:hAnsi="Times New Roman"/>
                <w:sz w:val="18"/>
                <w:szCs w:val="18"/>
                <w:lang w:val="sr-Latn-CS" w:eastAsia="zh-CN"/>
              </w:rPr>
            </w:pPr>
            <w:r w:rsidRPr="00DE4F3E">
              <w:rPr>
                <w:rFonts w:ascii="Times New Roman" w:eastAsia="SimSun" w:hAnsi="Times New Roman"/>
                <w:sz w:val="18"/>
                <w:szCs w:val="18"/>
                <w:lang w:val="en-GB" w:eastAsia="zh-CN"/>
              </w:rPr>
              <w:t>Analizira</w:t>
            </w:r>
            <w:r>
              <w:rPr>
                <w:rFonts w:ascii="Times New Roman" w:eastAsia="SimSun" w:hAnsi="Times New Roman"/>
                <w:sz w:val="18"/>
                <w:szCs w:val="18"/>
                <w:lang w:val="en-GB" w:eastAsia="zh-CN"/>
              </w:rPr>
              <w:t xml:space="preserve"> </w:t>
            </w:r>
            <w:r w:rsidRPr="00DE4F3E">
              <w:rPr>
                <w:rFonts w:ascii="Times New Roman" w:eastAsia="SimSun" w:hAnsi="Times New Roman"/>
                <w:sz w:val="18"/>
                <w:szCs w:val="18"/>
                <w:lang w:val="en-GB" w:eastAsia="zh-CN"/>
              </w:rPr>
              <w:t>različite umjetničke fenomene, kritički ih povezujući sa društveno-političkim kontekstom u Francuskoj 20. vijeka.</w:t>
            </w:r>
          </w:p>
          <w:p w:rsidR="00C95521" w:rsidRPr="00DE4F3E" w:rsidRDefault="00C95521" w:rsidP="00697A46">
            <w:pPr>
              <w:numPr>
                <w:ilvl w:val="0"/>
                <w:numId w:val="285"/>
              </w:numPr>
              <w:ind w:left="803"/>
              <w:jc w:val="both"/>
              <w:rPr>
                <w:rFonts w:ascii="Times New Roman" w:eastAsia="SimSun" w:hAnsi="Times New Roman"/>
                <w:sz w:val="18"/>
                <w:szCs w:val="18"/>
                <w:lang w:val="sr-Latn-CS" w:eastAsia="zh-CN"/>
              </w:rPr>
            </w:pPr>
            <w:r w:rsidRPr="00DE4F3E">
              <w:rPr>
                <w:rFonts w:ascii="Times New Roman" w:eastAsia="SimSun" w:hAnsi="Times New Roman"/>
                <w:sz w:val="18"/>
                <w:szCs w:val="18"/>
                <w:lang w:val="fr-FR" w:eastAsia="zh-CN"/>
              </w:rPr>
              <w:t>Objasni</w:t>
            </w:r>
            <w:r w:rsidRPr="00C95521">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fr-FR" w:eastAsia="zh-CN"/>
              </w:rPr>
              <w:t>zna</w:t>
            </w:r>
            <w:r w:rsidRPr="00DE4F3E">
              <w:rPr>
                <w:rFonts w:ascii="Times New Roman" w:eastAsia="SimSun" w:hAnsi="Times New Roman"/>
                <w:sz w:val="18"/>
                <w:szCs w:val="18"/>
                <w:lang w:val="sr-Latn-CS" w:eastAsia="zh-CN"/>
              </w:rPr>
              <w:t>č</w:t>
            </w:r>
            <w:r w:rsidRPr="00DE4F3E">
              <w:rPr>
                <w:rFonts w:ascii="Times New Roman" w:eastAsia="SimSun" w:hAnsi="Times New Roman"/>
                <w:sz w:val="18"/>
                <w:szCs w:val="18"/>
                <w:lang w:val="fr-FR" w:eastAsia="zh-CN"/>
              </w:rPr>
              <w:t>aj</w:t>
            </w:r>
            <w:r w:rsidRPr="00C95521">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fr-FR" w:eastAsia="zh-CN"/>
              </w:rPr>
              <w:t>i</w:t>
            </w:r>
            <w:r w:rsidRPr="00C95521">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fr-FR" w:eastAsia="zh-CN"/>
              </w:rPr>
              <w:t>posebnost</w:t>
            </w:r>
            <w:r w:rsidRPr="00C95521">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fr-FR" w:eastAsia="zh-CN"/>
              </w:rPr>
              <w:t>francuske</w:t>
            </w:r>
            <w:r w:rsidRPr="00DE4F3E">
              <w:rPr>
                <w:rFonts w:ascii="Times New Roman" w:eastAsia="SimSun" w:hAnsi="Times New Roman"/>
                <w:sz w:val="18"/>
                <w:szCs w:val="18"/>
                <w:lang w:val="sr-Latn-CS" w:eastAsia="zh-CN"/>
              </w:rPr>
              <w:t xml:space="preserve"> muzike, filma, </w:t>
            </w:r>
            <w:r w:rsidRPr="00DE4F3E">
              <w:rPr>
                <w:rFonts w:ascii="Times New Roman" w:eastAsia="SimSun" w:hAnsi="Times New Roman"/>
                <w:sz w:val="18"/>
                <w:szCs w:val="18"/>
                <w:lang w:val="fr-FR" w:eastAsia="zh-CN"/>
              </w:rPr>
              <w:t>mode</w:t>
            </w:r>
            <w:r w:rsidRPr="00DE4F3E">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fr-FR" w:eastAsia="zh-CN"/>
              </w:rPr>
              <w:t>filozofije</w:t>
            </w:r>
            <w:r w:rsidRPr="00DE4F3E">
              <w:rPr>
                <w:rFonts w:ascii="Times New Roman" w:eastAsia="SimSun" w:hAnsi="Times New Roman"/>
                <w:sz w:val="18"/>
                <w:szCs w:val="18"/>
                <w:lang w:val="sr-Latn-CS" w:eastAsia="zh-CN"/>
              </w:rPr>
              <w:t xml:space="preserve">, stripa, sociologije, </w:t>
            </w:r>
            <w:r w:rsidRPr="00DE4F3E">
              <w:rPr>
                <w:rFonts w:ascii="Times New Roman" w:eastAsia="SimSun" w:hAnsi="Times New Roman"/>
                <w:sz w:val="18"/>
                <w:szCs w:val="18"/>
                <w:lang w:val="fr-FR" w:eastAsia="zh-CN"/>
              </w:rPr>
              <w:t>popkulture</w:t>
            </w:r>
            <w:r w:rsidRPr="00C95521">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fr-FR" w:eastAsia="zh-CN"/>
              </w:rPr>
              <w:t>u</w:t>
            </w:r>
            <w:r w:rsidRPr="00DE4F3E">
              <w:rPr>
                <w:rFonts w:ascii="Times New Roman" w:eastAsia="SimSun" w:hAnsi="Times New Roman"/>
                <w:sz w:val="18"/>
                <w:szCs w:val="18"/>
                <w:lang w:val="sr-Latn-CS" w:eastAsia="zh-CN"/>
              </w:rPr>
              <w:t xml:space="preserve"> 20. </w:t>
            </w:r>
            <w:r w:rsidRPr="00DE4F3E">
              <w:rPr>
                <w:rFonts w:ascii="Times New Roman" w:eastAsia="SimSun" w:hAnsi="Times New Roman"/>
                <w:sz w:val="18"/>
                <w:szCs w:val="18"/>
                <w:lang w:val="fr-FR" w:eastAsia="zh-CN"/>
              </w:rPr>
              <w:t>vijeku</w:t>
            </w:r>
            <w:r w:rsidRPr="00DE4F3E">
              <w:rPr>
                <w:rFonts w:ascii="Times New Roman" w:eastAsia="SimSun" w:hAnsi="Times New Roman"/>
                <w:sz w:val="18"/>
                <w:szCs w:val="18"/>
                <w:lang w:val="sr-Latn-CS" w:eastAsia="zh-CN"/>
              </w:rPr>
              <w:t>.</w:t>
            </w:r>
          </w:p>
          <w:p w:rsidR="00C95521" w:rsidRPr="00DE4F3E" w:rsidRDefault="00C95521" w:rsidP="00697A46">
            <w:pPr>
              <w:numPr>
                <w:ilvl w:val="0"/>
                <w:numId w:val="285"/>
              </w:numPr>
              <w:ind w:left="803"/>
              <w:jc w:val="both"/>
              <w:rPr>
                <w:rFonts w:ascii="Times New Roman" w:eastAsia="SimSun" w:hAnsi="Times New Roman"/>
                <w:sz w:val="18"/>
                <w:szCs w:val="18"/>
                <w:lang w:val="sr-Latn-CS" w:eastAsia="zh-CN"/>
              </w:rPr>
            </w:pPr>
            <w:r w:rsidRPr="00DE4F3E">
              <w:rPr>
                <w:rFonts w:ascii="Times New Roman" w:eastAsia="SimSun" w:hAnsi="Times New Roman"/>
                <w:sz w:val="18"/>
                <w:szCs w:val="18"/>
                <w:lang w:val="en-GB" w:eastAsia="zh-CN"/>
              </w:rPr>
              <w:t>Razumije</w:t>
            </w:r>
            <w:r w:rsidRPr="00BE77EF">
              <w:rPr>
                <w:rFonts w:ascii="Times New Roman" w:eastAsia="SimSun" w:hAnsi="Times New Roman"/>
                <w:sz w:val="18"/>
                <w:szCs w:val="18"/>
                <w:lang w:val="sr-Latn-CS" w:eastAsia="zh-CN"/>
              </w:rPr>
              <w:t xml:space="preserve"> </w:t>
            </w:r>
            <w:r>
              <w:rPr>
                <w:rFonts w:ascii="Times New Roman" w:eastAsia="SimSun" w:hAnsi="Times New Roman"/>
                <w:sz w:val="18"/>
                <w:szCs w:val="18"/>
                <w:lang w:val="en-GB" w:eastAsia="zh-CN"/>
              </w:rPr>
              <w:t>i</w:t>
            </w:r>
            <w:r w:rsidRPr="00BE70B9">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en-GB" w:eastAsia="zh-CN"/>
              </w:rPr>
              <w:t>samostalno</w:t>
            </w:r>
            <w:r w:rsidRPr="00BE77EF">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en-GB" w:eastAsia="zh-CN"/>
              </w:rPr>
              <w:t>ili</w:t>
            </w:r>
            <w:r w:rsidRPr="00BE77EF">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en-GB" w:eastAsia="zh-CN"/>
              </w:rPr>
              <w:t>u</w:t>
            </w:r>
            <w:r w:rsidRPr="00BE70B9">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en-GB" w:eastAsia="zh-CN"/>
              </w:rPr>
              <w:t>paru</w:t>
            </w:r>
            <w:r w:rsidRPr="00BE70B9">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en-GB" w:eastAsia="zh-CN"/>
              </w:rPr>
              <w:t>prezentira</w:t>
            </w:r>
            <w:r w:rsidRPr="00BE70B9">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en-GB" w:eastAsia="zh-CN"/>
              </w:rPr>
              <w:t>seminarski</w:t>
            </w:r>
            <w:r w:rsidRPr="00BE70B9">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en-GB" w:eastAsia="zh-CN"/>
              </w:rPr>
              <w:t>rad</w:t>
            </w:r>
            <w:r w:rsidRPr="00BE70B9">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en-GB" w:eastAsia="zh-CN"/>
              </w:rPr>
              <w:t>ili</w:t>
            </w:r>
            <w:r w:rsidRPr="009E4D5A">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en-GB" w:eastAsia="zh-CN"/>
              </w:rPr>
              <w:t>projektni</w:t>
            </w:r>
            <w:r w:rsidRPr="009E4D5A">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en-GB" w:eastAsia="zh-CN"/>
              </w:rPr>
              <w:t>zadatak</w:t>
            </w:r>
            <w:r w:rsidRPr="00DE4F3E">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en-GB" w:eastAsia="zh-CN"/>
              </w:rPr>
              <w:t>uz</w:t>
            </w:r>
            <w:r w:rsidRPr="009E4D5A">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en-GB" w:eastAsia="zh-CN"/>
              </w:rPr>
              <w:t>kori</w:t>
            </w:r>
            <w:r w:rsidRPr="00DE4F3E">
              <w:rPr>
                <w:rFonts w:ascii="Times New Roman" w:eastAsia="SimSun" w:hAnsi="Times New Roman"/>
                <w:sz w:val="18"/>
                <w:szCs w:val="18"/>
                <w:lang w:val="sr-Latn-CS" w:eastAsia="zh-CN"/>
              </w:rPr>
              <w:t>šć</w:t>
            </w:r>
            <w:r w:rsidRPr="00DE4F3E">
              <w:rPr>
                <w:rFonts w:ascii="Times New Roman" w:eastAsia="SimSun" w:hAnsi="Times New Roman"/>
                <w:sz w:val="18"/>
                <w:szCs w:val="18"/>
                <w:lang w:val="en-GB" w:eastAsia="zh-CN"/>
              </w:rPr>
              <w:t>enje</w:t>
            </w:r>
            <w:r w:rsidRPr="009E4D5A">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en-GB" w:eastAsia="zh-CN"/>
              </w:rPr>
              <w:t>informacionih</w:t>
            </w:r>
            <w:r w:rsidRPr="009E4D5A">
              <w:rPr>
                <w:rFonts w:ascii="Times New Roman" w:eastAsia="SimSun" w:hAnsi="Times New Roman"/>
                <w:sz w:val="18"/>
                <w:szCs w:val="18"/>
                <w:lang w:val="sr-Latn-CS" w:eastAsia="zh-CN"/>
              </w:rPr>
              <w:t xml:space="preserve"> </w:t>
            </w:r>
            <w:r w:rsidRPr="00DE4F3E">
              <w:rPr>
                <w:rFonts w:ascii="Times New Roman" w:eastAsia="SimSun" w:hAnsi="Times New Roman"/>
                <w:sz w:val="18"/>
                <w:szCs w:val="18"/>
                <w:lang w:val="en-GB" w:eastAsia="zh-CN"/>
              </w:rPr>
              <w:t>tehnologija</w:t>
            </w:r>
            <w:r w:rsidRPr="00DE4F3E">
              <w:rPr>
                <w:rFonts w:ascii="Times New Roman" w:eastAsia="SimSun" w:hAnsi="Times New Roman"/>
                <w:sz w:val="18"/>
                <w:szCs w:val="18"/>
                <w:lang w:val="sr-Latn-CS" w:eastAsia="zh-CN"/>
              </w:rPr>
              <w:t>.</w:t>
            </w:r>
          </w:p>
        </w:tc>
      </w:tr>
      <w:tr w:rsidR="00C95521" w:rsidRPr="00C95521" w:rsidTr="00697A46">
        <w:trPr>
          <w:jc w:val="center"/>
        </w:trPr>
        <w:tc>
          <w:tcPr>
            <w:tcW w:w="9195" w:type="dxa"/>
            <w:gridSpan w:val="4"/>
            <w:tcBorders>
              <w:top w:val="single" w:sz="4" w:space="0" w:color="auto"/>
              <w:left w:val="single" w:sz="4" w:space="0" w:color="auto"/>
              <w:bottom w:val="single" w:sz="4" w:space="0" w:color="auto"/>
              <w:right w:val="single" w:sz="4" w:space="0" w:color="auto"/>
            </w:tcBorders>
          </w:tcPr>
          <w:p w:rsidR="00C95521" w:rsidRDefault="00C95521" w:rsidP="00697A46">
            <w:pPr>
              <w:jc w:val="both"/>
              <w:rPr>
                <w:rFonts w:ascii="Times New Roman" w:eastAsia="Times New Roman" w:hAnsi="Times New Roman"/>
                <w:b/>
                <w:sz w:val="18"/>
                <w:szCs w:val="18"/>
              </w:rPr>
            </w:pPr>
            <w:r w:rsidRPr="00DE4F3E">
              <w:rPr>
                <w:rFonts w:ascii="Times New Roman" w:eastAsia="Times New Roman" w:hAnsi="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354"/>
              <w:gridCol w:w="5625"/>
            </w:tblGrid>
            <w:tr w:rsidR="00C95521" w:rsidRPr="0075349C" w:rsidTr="00697A46">
              <w:trPr>
                <w:tblCellSpacing w:w="15" w:type="dxa"/>
              </w:trPr>
              <w:tc>
                <w:tcPr>
                  <w:tcW w:w="3309"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Nedjeljno</w:t>
                  </w:r>
                </w:p>
              </w:tc>
              <w:tc>
                <w:tcPr>
                  <w:tcW w:w="5580"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U semestru</w:t>
                  </w:r>
                </w:p>
              </w:tc>
            </w:tr>
            <w:tr w:rsidR="00C95521" w:rsidRPr="00C95521" w:rsidTr="00697A46">
              <w:trPr>
                <w:tblCellSpacing w:w="15" w:type="dxa"/>
              </w:trPr>
              <w:tc>
                <w:tcPr>
                  <w:tcW w:w="3309"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3 kredita x 40/30 = </w:t>
                  </w:r>
                  <w:r w:rsidRPr="0075349C">
                    <w:rPr>
                      <w:rFonts w:ascii="Times New Roman" w:eastAsia="Times New Roman" w:hAnsi="Times New Roman" w:cs="Times New Roman"/>
                      <w:b/>
                      <w:bCs/>
                      <w:sz w:val="18"/>
                      <w:szCs w:val="18"/>
                      <w:u w:val="single"/>
                    </w:rPr>
                    <w:t>4 sati</w:t>
                  </w:r>
                  <w:r w:rsidRPr="0075349C">
                    <w:rPr>
                      <w:rFonts w:ascii="Times New Roman" w:eastAsia="Times New Roman" w:hAnsi="Times New Roman" w:cs="Times New Roman"/>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Struktura: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predavanja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0 sati</w:t>
                  </w:r>
                  <w:r w:rsidRPr="0075349C">
                    <w:rPr>
                      <w:rFonts w:ascii="Times New Roman" w:eastAsia="Times New Roman" w:hAnsi="Times New Roman" w:cs="Times New Roman"/>
                      <w:sz w:val="18"/>
                      <w:szCs w:val="18"/>
                    </w:rPr>
                    <w:t> vježbi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5580"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Nastava i završni ispit: (4 sati) x 16 = </w:t>
                  </w:r>
                  <w:r w:rsidRPr="0075349C">
                    <w:rPr>
                      <w:rFonts w:ascii="Times New Roman" w:eastAsia="Times New Roman" w:hAnsi="Times New Roman" w:cs="Times New Roman"/>
                      <w:b/>
                      <w:bCs/>
                      <w:sz w:val="18"/>
                      <w:szCs w:val="18"/>
                      <w:u w:val="single"/>
                    </w:rPr>
                    <w:t>64 sati</w:t>
                  </w:r>
                  <w:r w:rsidRPr="0075349C">
                    <w:rPr>
                      <w:rFonts w:ascii="Times New Roman" w:eastAsia="Times New Roman" w:hAnsi="Times New Roman" w:cs="Times New Roman"/>
                      <w:sz w:val="18"/>
                      <w:szCs w:val="18"/>
                    </w:rPr>
                    <w:t> </w:t>
                  </w:r>
                  <w:r w:rsidRPr="0075349C">
                    <w:rPr>
                      <w:rFonts w:ascii="Times New Roman" w:eastAsia="Times New Roman" w:hAnsi="Times New Roman" w:cs="Times New Roman"/>
                      <w:sz w:val="18"/>
                      <w:szCs w:val="18"/>
                    </w:rPr>
                    <w:br/>
                    <w:t>Neophodna priprema prije početka semestra (administracija, upis, ovjera): 2 x (4 sati) = 8 sati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Ukupno opterećenje za predmet: </w:t>
                  </w:r>
                  <w:r w:rsidRPr="0075349C">
                    <w:rPr>
                      <w:rFonts w:ascii="Times New Roman" w:eastAsia="Times New Roman" w:hAnsi="Times New Roman" w:cs="Times New Roman"/>
                      <w:b/>
                      <w:bCs/>
                      <w:sz w:val="18"/>
                      <w:szCs w:val="18"/>
                      <w:u w:val="single"/>
                    </w:rPr>
                    <w:t>3 x 30 = 90 sati</w:t>
                  </w:r>
                  <w:r w:rsidRPr="0075349C">
                    <w:rPr>
                      <w:rFonts w:ascii="Times New Roman" w:eastAsia="Times New Roman" w:hAnsi="Times New Roman" w:cs="Times New Roman"/>
                      <w:sz w:val="18"/>
                      <w:szCs w:val="18"/>
                    </w:rPr>
                    <w:t> </w:t>
                  </w:r>
                </w:p>
                <w:p w:rsidR="00C95521" w:rsidRPr="00C95521" w:rsidRDefault="00C95521" w:rsidP="00697A46">
                  <w:pPr>
                    <w:spacing w:before="100" w:beforeAutospacing="1" w:after="100" w:afterAutospacing="1" w:line="240" w:lineRule="auto"/>
                    <w:rPr>
                      <w:rFonts w:ascii="Times New Roman" w:eastAsia="Times New Roman" w:hAnsi="Times New Roman" w:cs="Times New Roman"/>
                      <w:sz w:val="18"/>
                      <w:szCs w:val="18"/>
                      <w:lang w:val="fr-FR"/>
                    </w:rPr>
                  </w:pPr>
                  <w:r w:rsidRPr="0075349C">
                    <w:rPr>
                      <w:rFonts w:ascii="Times New Roman" w:eastAsia="Times New Roman" w:hAnsi="Times New Roman" w:cs="Times New Roman"/>
                      <w:b/>
                      <w:bCs/>
                      <w:sz w:val="18"/>
                      <w:szCs w:val="18"/>
                    </w:rPr>
                    <w:t>Dopunski rad</w:t>
                  </w:r>
                  <w:r w:rsidRPr="0075349C">
                    <w:rPr>
                      <w:rFonts w:ascii="Times New Roman" w:eastAsia="Times New Roman" w:hAnsi="Times New Roman" w:cs="Times New Roman"/>
                      <w:sz w:val="18"/>
                      <w:szCs w:val="18"/>
                    </w:rPr>
                    <w:t> za pripremu ispita u popravnom ispitnom roku, uključujući i polaganje popravnog ispita od 0 - 30 sati. </w:t>
                  </w:r>
                  <w:r w:rsidRPr="0075349C">
                    <w:rPr>
                      <w:rFonts w:ascii="Times New Roman" w:eastAsia="Times New Roman" w:hAnsi="Times New Roman" w:cs="Times New Roman"/>
                      <w:sz w:val="18"/>
                      <w:szCs w:val="18"/>
                    </w:rPr>
                    <w:br/>
                  </w:r>
                  <w:r w:rsidRPr="00C95521">
                    <w:rPr>
                      <w:rFonts w:ascii="Times New Roman" w:eastAsia="Times New Roman" w:hAnsi="Times New Roman" w:cs="Times New Roman"/>
                      <w:sz w:val="18"/>
                      <w:szCs w:val="18"/>
                      <w:lang w:val="fr-FR"/>
                    </w:rPr>
                    <w:t>Strukt</w:t>
                  </w:r>
                  <w:r w:rsidRPr="00C95521">
                    <w:rPr>
                      <w:rFonts w:ascii="Times New Roman" w:eastAsia="Times New Roman" w:hAnsi="Times New Roman" w:cs="Times New Roman"/>
                      <w:sz w:val="18"/>
                      <w:szCs w:val="18"/>
                      <w:lang w:val="fr-FR"/>
                    </w:rPr>
                    <w:cr/>
                    <w:t>ra opterećenja: 64 sati (nastava) + 8 sati (priprema) + 18 sati (dopunski rad)</w:t>
                  </w:r>
                </w:p>
              </w:tc>
            </w:tr>
          </w:tbl>
          <w:p w:rsidR="00C95521" w:rsidRPr="00C95521" w:rsidRDefault="00C95521" w:rsidP="00697A46">
            <w:pPr>
              <w:jc w:val="both"/>
              <w:rPr>
                <w:rFonts w:ascii="Times New Roman" w:eastAsia="SimSun" w:hAnsi="Times New Roman"/>
                <w:b/>
                <w:bCs/>
                <w:sz w:val="18"/>
                <w:szCs w:val="18"/>
                <w:lang w:val="fr-FR" w:eastAsia="zh-CN"/>
              </w:rPr>
            </w:pPr>
          </w:p>
        </w:tc>
      </w:tr>
      <w:tr w:rsidR="00C95521" w:rsidRPr="00C95521" w:rsidTr="00697A46">
        <w:trPr>
          <w:jc w:val="center"/>
        </w:trPr>
        <w:tc>
          <w:tcPr>
            <w:tcW w:w="9195"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Cs/>
                <w:iCs/>
                <w:sz w:val="18"/>
                <w:szCs w:val="18"/>
                <w:lang w:val="sr-Latn-CS" w:eastAsia="zh-CN"/>
              </w:rPr>
            </w:pPr>
            <w:r w:rsidRPr="00DE4F3E">
              <w:rPr>
                <w:rFonts w:ascii="Times New Roman" w:eastAsia="SimSun" w:hAnsi="Times New Roman"/>
                <w:b/>
                <w:bCs/>
                <w:sz w:val="18"/>
                <w:szCs w:val="18"/>
                <w:lang w:val="sr-Latn-CS" w:eastAsia="zh-CN"/>
              </w:rPr>
              <w:t>Literatura:</w:t>
            </w:r>
            <w:r w:rsidRPr="00DE4F3E">
              <w:rPr>
                <w:rFonts w:ascii="Times New Roman" w:eastAsia="SimSun" w:hAnsi="Times New Roman"/>
                <w:i/>
                <w:sz w:val="18"/>
                <w:szCs w:val="18"/>
                <w:lang w:val="fr-FR" w:eastAsia="zh-CN"/>
              </w:rPr>
              <w:t>La France de toujours</w:t>
            </w:r>
            <w:r w:rsidRPr="00DE4F3E">
              <w:rPr>
                <w:rFonts w:ascii="Times New Roman" w:eastAsia="SimSun" w:hAnsi="Times New Roman"/>
                <w:sz w:val="18"/>
                <w:szCs w:val="18"/>
                <w:lang w:val="fr-FR" w:eastAsia="zh-CN"/>
              </w:rPr>
              <w:t xml:space="preserve">,  Nelly Mauchamp, Clé Internationale, Paris 2004. </w:t>
            </w:r>
            <w:r w:rsidRPr="00DE4F3E">
              <w:rPr>
                <w:rFonts w:ascii="Times New Roman" w:eastAsia="SimSun" w:hAnsi="Times New Roman"/>
                <w:i/>
                <w:sz w:val="18"/>
                <w:szCs w:val="18"/>
                <w:lang w:val="fr-FR" w:eastAsia="zh-CN"/>
              </w:rPr>
              <w:t>Civilisationprogressive du français</w:t>
            </w:r>
            <w:r w:rsidRPr="00DE4F3E">
              <w:rPr>
                <w:rFonts w:ascii="Times New Roman" w:eastAsia="SimSun" w:hAnsi="Times New Roman"/>
                <w:sz w:val="18"/>
                <w:szCs w:val="18"/>
                <w:lang w:val="fr-FR" w:eastAsia="zh-CN"/>
              </w:rPr>
              <w:t xml:space="preserve">, Ross Steel, CLE International, Paris, 2002. </w:t>
            </w:r>
            <w:r w:rsidRPr="00DE4F3E">
              <w:rPr>
                <w:rFonts w:ascii="Times New Roman" w:eastAsia="SimSun" w:hAnsi="Times New Roman"/>
                <w:i/>
                <w:sz w:val="18"/>
                <w:szCs w:val="18"/>
                <w:lang w:val="fr-FR" w:eastAsia="zh-CN"/>
              </w:rPr>
              <w:t>Moderna francuska kultura</w:t>
            </w:r>
            <w:r w:rsidRPr="00DE4F3E">
              <w:rPr>
                <w:rFonts w:ascii="Times New Roman" w:eastAsia="SimSun" w:hAnsi="Times New Roman"/>
                <w:sz w:val="18"/>
                <w:szCs w:val="18"/>
                <w:lang w:val="fr-FR" w:eastAsia="zh-CN"/>
              </w:rPr>
              <w:t xml:space="preserve">, Nikolas Hjuit, CID, Podgorica, 2007. </w:t>
            </w:r>
            <w:r w:rsidRPr="00C95521">
              <w:rPr>
                <w:rFonts w:ascii="Times New Roman" w:eastAsia="SimSun" w:hAnsi="Times New Roman"/>
                <w:i/>
                <w:sz w:val="18"/>
                <w:szCs w:val="18"/>
                <w:lang w:val="fr-FR" w:eastAsia="zh-CN"/>
              </w:rPr>
              <w:t>Francuska civilizacija</w:t>
            </w:r>
            <w:r w:rsidRPr="00C95521">
              <w:rPr>
                <w:rFonts w:ascii="Times New Roman" w:eastAsia="SimSun" w:hAnsi="Times New Roman"/>
                <w:sz w:val="18"/>
                <w:szCs w:val="18"/>
                <w:lang w:val="fr-FR" w:eastAsia="zh-CN"/>
              </w:rPr>
              <w:t xml:space="preserve">, Slobodan i Gordana Vitanović, Centar za geopoetiku, Beograd, 1996. </w:t>
            </w:r>
            <w:r w:rsidRPr="00DE4F3E">
              <w:rPr>
                <w:rFonts w:ascii="Times New Roman" w:eastAsia="SimSun" w:hAnsi="Times New Roman"/>
                <w:i/>
                <w:sz w:val="18"/>
                <w:szCs w:val="18"/>
                <w:lang w:val="fr-FR" w:eastAsia="zh-CN"/>
              </w:rPr>
              <w:t>Histoire de France</w:t>
            </w:r>
            <w:r w:rsidRPr="00DE4F3E">
              <w:rPr>
                <w:rFonts w:ascii="Times New Roman" w:eastAsia="SimSun" w:hAnsi="Times New Roman"/>
                <w:sz w:val="18"/>
                <w:szCs w:val="18"/>
                <w:lang w:val="fr-FR" w:eastAsia="zh-CN"/>
              </w:rPr>
              <w:t>, sous la direction de Jean Carpentier et François Lebrun, Éditions du Seuil, Paris, 2000.</w:t>
            </w:r>
          </w:p>
        </w:tc>
      </w:tr>
      <w:tr w:rsidR="00C95521" w:rsidRPr="00DE4F3E" w:rsidTr="00697A46">
        <w:trPr>
          <w:jc w:val="center"/>
        </w:trPr>
        <w:tc>
          <w:tcPr>
            <w:tcW w:w="9195"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
                <w:sz w:val="18"/>
                <w:szCs w:val="18"/>
                <w:lang w:val="sl-SI" w:eastAsia="zh-CN"/>
              </w:rPr>
            </w:pPr>
            <w:r w:rsidRPr="00DE4F3E">
              <w:rPr>
                <w:rFonts w:ascii="Times New Roman" w:eastAsia="SimSun" w:hAnsi="Times New Roman"/>
                <w:b/>
                <w:bCs/>
                <w:sz w:val="18"/>
                <w:szCs w:val="18"/>
                <w:lang w:val="sr-Latn-CS" w:eastAsia="zh-CN"/>
              </w:rPr>
              <w:t>Oblici provjere znanja i ocjenjivanje:</w:t>
            </w:r>
            <w:r w:rsidRPr="00DE4F3E">
              <w:rPr>
                <w:rFonts w:ascii="Times New Roman" w:eastAsia="SimSun" w:hAnsi="Times New Roman"/>
                <w:sz w:val="18"/>
                <w:szCs w:val="18"/>
                <w:lang w:val="sr-Latn-CS" w:eastAsia="zh-CN"/>
              </w:rPr>
              <w:t>Prisustvo, domaći zadaci i učešće u debati do 15 poena, kolokvijum do 15 poena, seminarski rad do 20. Završni ispit 50 poena.</w:t>
            </w:r>
          </w:p>
        </w:tc>
      </w:tr>
      <w:tr w:rsidR="00C95521" w:rsidRPr="00DE4F3E" w:rsidTr="00697A46">
        <w:trPr>
          <w:jc w:val="center"/>
        </w:trPr>
        <w:tc>
          <w:tcPr>
            <w:tcW w:w="9195"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
                <w:sz w:val="18"/>
                <w:szCs w:val="18"/>
                <w:lang w:val="sr-Latn-CS" w:eastAsia="zh-CN"/>
              </w:rPr>
            </w:pPr>
            <w:r w:rsidRPr="00DE4F3E">
              <w:rPr>
                <w:rFonts w:ascii="Times New Roman" w:eastAsia="SimSun" w:hAnsi="Times New Roman"/>
                <w:b/>
                <w:bCs/>
                <w:sz w:val="18"/>
                <w:szCs w:val="18"/>
                <w:lang w:val="sr-Latn-CS" w:eastAsia="zh-CN"/>
              </w:rPr>
              <w:t xml:space="preserve">Posebna naznaka za predmet: </w:t>
            </w:r>
          </w:p>
        </w:tc>
      </w:tr>
      <w:tr w:rsidR="00C95521" w:rsidRPr="00DE4F3E" w:rsidTr="00697A46">
        <w:trPr>
          <w:jc w:val="center"/>
        </w:trPr>
        <w:tc>
          <w:tcPr>
            <w:tcW w:w="9195" w:type="dxa"/>
            <w:gridSpan w:val="4"/>
            <w:tcBorders>
              <w:top w:val="single" w:sz="4" w:space="0" w:color="auto"/>
              <w:left w:val="single" w:sz="4" w:space="0" w:color="auto"/>
              <w:bottom w:val="single" w:sz="4" w:space="0" w:color="auto"/>
              <w:right w:val="single" w:sz="4" w:space="0" w:color="auto"/>
            </w:tcBorders>
            <w:hideMark/>
          </w:tcPr>
          <w:p w:rsidR="00C95521" w:rsidRPr="00DE4F3E" w:rsidRDefault="00C95521" w:rsidP="00697A46">
            <w:pPr>
              <w:jc w:val="both"/>
              <w:rPr>
                <w:rFonts w:ascii="Times New Roman" w:eastAsia="SimSun" w:hAnsi="Times New Roman"/>
                <w:bCs/>
                <w:sz w:val="18"/>
                <w:szCs w:val="18"/>
                <w:lang w:val="sr-Latn-CS" w:eastAsia="zh-CN"/>
              </w:rPr>
            </w:pPr>
            <w:r w:rsidRPr="00DE4F3E">
              <w:rPr>
                <w:rFonts w:ascii="Times New Roman" w:eastAsia="SimSun" w:hAnsi="Times New Roman"/>
                <w:b/>
                <w:bCs/>
                <w:sz w:val="18"/>
                <w:szCs w:val="18"/>
                <w:lang w:val="sr-Latn-CS" w:eastAsia="zh-CN"/>
              </w:rPr>
              <w:t>Ime i prezime nastavnika i saradnika:</w:t>
            </w:r>
            <w:r w:rsidRPr="00DE4F3E">
              <w:rPr>
                <w:rFonts w:ascii="Times New Roman" w:eastAsia="SimSun" w:hAnsi="Times New Roman"/>
                <w:sz w:val="18"/>
                <w:szCs w:val="18"/>
                <w:lang w:val="sr-Latn-CS" w:eastAsia="zh-CN"/>
              </w:rPr>
              <w:t xml:space="preserve">  Prof. dr Dragan Bogojević</w:t>
            </w:r>
          </w:p>
        </w:tc>
      </w:tr>
    </w:tbl>
    <w:p w:rsidR="00C95521" w:rsidRPr="00DE4F3E"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after="0" w:line="240" w:lineRule="auto"/>
        <w:jc w:val="center"/>
        <w:rPr>
          <w:rFonts w:ascii="Times New Roman" w:eastAsia="SimSun" w:hAnsi="Times New Roman" w:cs="Times New Roman"/>
          <w:sz w:val="18"/>
          <w:szCs w:val="18"/>
          <w:lang w:eastAsia="zh-CN"/>
        </w:rPr>
      </w:pPr>
    </w:p>
    <w:p w:rsidR="00C95521" w:rsidRDefault="00C95521" w:rsidP="00C95521">
      <w:pPr>
        <w:spacing w:after="0" w:line="240" w:lineRule="auto"/>
        <w:jc w:val="center"/>
        <w:rPr>
          <w:rFonts w:ascii="Times New Roman" w:eastAsia="SimSun" w:hAnsi="Times New Roman" w:cs="Times New Roman"/>
          <w:sz w:val="18"/>
          <w:szCs w:val="18"/>
          <w:lang w:eastAsia="zh-CN"/>
        </w:rPr>
      </w:pPr>
    </w:p>
    <w:p w:rsidR="00C95521" w:rsidRDefault="00C95521" w:rsidP="00C95521">
      <w:pPr>
        <w:spacing w:after="0" w:line="240" w:lineRule="auto"/>
        <w:jc w:val="center"/>
        <w:rPr>
          <w:rFonts w:ascii="Times New Roman" w:eastAsia="SimSun" w:hAnsi="Times New Roman" w:cs="Times New Roman"/>
          <w:sz w:val="18"/>
          <w:szCs w:val="18"/>
          <w:lang w:eastAsia="zh-CN"/>
        </w:rPr>
      </w:pPr>
    </w:p>
    <w:p w:rsidR="00C95521" w:rsidRDefault="00C95521" w:rsidP="00C95521">
      <w:pPr>
        <w:spacing w:after="0" w:line="240" w:lineRule="auto"/>
        <w:jc w:val="center"/>
        <w:rPr>
          <w:rFonts w:ascii="Times New Roman" w:eastAsia="SimSun" w:hAnsi="Times New Roman" w:cs="Times New Roman"/>
          <w:sz w:val="18"/>
          <w:szCs w:val="18"/>
          <w:lang w:eastAsia="zh-CN"/>
        </w:rPr>
      </w:pPr>
    </w:p>
    <w:p w:rsidR="00C95521" w:rsidRPr="00DE029E" w:rsidRDefault="00C95521" w:rsidP="00C95521">
      <w:pPr>
        <w:jc w:val="both"/>
        <w:rPr>
          <w:rFonts w:ascii="Times New Roman" w:eastAsia="SimSun" w:hAnsi="Times New Roman" w:cs="Times New Roman"/>
          <w:b/>
          <w:color w:val="0070C0"/>
          <w:sz w:val="18"/>
          <w:szCs w:val="18"/>
          <w:lang w:val="sr-Latn-ME" w:eastAsia="zh-CN"/>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564"/>
      </w:tblGrid>
      <w:tr w:rsidR="00C95521" w:rsidRPr="00BE77EF" w:rsidTr="00697A46">
        <w:trPr>
          <w:jc w:val="center"/>
        </w:trPr>
        <w:tc>
          <w:tcPr>
            <w:tcW w:w="9229" w:type="dxa"/>
            <w:gridSpan w:val="4"/>
            <w:shd w:val="clear" w:color="auto" w:fill="auto"/>
          </w:tcPr>
          <w:p w:rsidR="00C95521" w:rsidRPr="007147E8" w:rsidRDefault="00C95521" w:rsidP="00697A46">
            <w:pPr>
              <w:spacing w:after="0" w:line="240" w:lineRule="auto"/>
              <w:jc w:val="center"/>
              <w:rPr>
                <w:rFonts w:ascii="Times New Roman" w:eastAsia="Calibri" w:hAnsi="Times New Roman" w:cs="Times New Roman"/>
                <w:sz w:val="20"/>
                <w:szCs w:val="20"/>
                <w:lang w:val="sr-Latn-CS"/>
              </w:rPr>
            </w:pPr>
            <w:r w:rsidRPr="007147E8">
              <w:rPr>
                <w:rFonts w:ascii="Times New Roman" w:eastAsia="Calibri" w:hAnsi="Times New Roman" w:cs="Times New Roman"/>
                <w:b/>
                <w:bCs/>
                <w:color w:val="000000"/>
                <w:sz w:val="20"/>
                <w:szCs w:val="20"/>
                <w:lang w:val="sr-Latn-CS"/>
              </w:rPr>
              <w:lastRenderedPageBreak/>
              <w:t>Naziv predmeta: Latinski jezik 1</w:t>
            </w:r>
          </w:p>
        </w:tc>
      </w:tr>
      <w:tr w:rsidR="00C95521" w:rsidRPr="00BE77EF" w:rsidTr="00697A46">
        <w:trPr>
          <w:jc w:val="center"/>
        </w:trPr>
        <w:tc>
          <w:tcPr>
            <w:tcW w:w="1525" w:type="dxa"/>
            <w:shd w:val="clear" w:color="auto" w:fill="auto"/>
          </w:tcPr>
          <w:p w:rsidR="00C95521" w:rsidRPr="00BE77EF" w:rsidRDefault="00C95521" w:rsidP="00697A46">
            <w:pPr>
              <w:spacing w:after="0" w:line="240" w:lineRule="auto"/>
              <w:jc w:val="center"/>
              <w:rPr>
                <w:rFonts w:ascii="Times New Roman" w:eastAsia="Calibri" w:hAnsi="Times New Roman" w:cs="Times New Roman"/>
                <w:sz w:val="18"/>
                <w:szCs w:val="18"/>
                <w:lang w:val="sr-Latn-CS"/>
              </w:rPr>
            </w:pPr>
            <w:r w:rsidRPr="00BE77EF">
              <w:rPr>
                <w:rFonts w:ascii="Times New Roman" w:eastAsia="Calibri" w:hAnsi="Times New Roman" w:cs="Times New Roman"/>
                <w:b/>
                <w:bCs/>
                <w:color w:val="000000"/>
                <w:sz w:val="18"/>
                <w:szCs w:val="18"/>
                <w:lang w:val="sr-Latn-CS"/>
              </w:rPr>
              <w:t>Status predmeta</w:t>
            </w:r>
          </w:p>
        </w:tc>
        <w:tc>
          <w:tcPr>
            <w:tcW w:w="1206" w:type="dxa"/>
            <w:shd w:val="clear" w:color="auto" w:fill="auto"/>
          </w:tcPr>
          <w:p w:rsidR="00C95521" w:rsidRPr="00BE77EF" w:rsidRDefault="00C95521" w:rsidP="00697A46">
            <w:pPr>
              <w:spacing w:after="0" w:line="240" w:lineRule="auto"/>
              <w:jc w:val="center"/>
              <w:rPr>
                <w:rFonts w:ascii="Times New Roman" w:eastAsia="Calibri" w:hAnsi="Times New Roman" w:cs="Times New Roman"/>
                <w:sz w:val="18"/>
                <w:szCs w:val="18"/>
                <w:lang w:val="sr-Latn-CS"/>
              </w:rPr>
            </w:pPr>
            <w:r w:rsidRPr="00BE77EF">
              <w:rPr>
                <w:rFonts w:ascii="Times New Roman" w:eastAsia="Calibri" w:hAnsi="Times New Roman" w:cs="Times New Roman"/>
                <w:b/>
                <w:bCs/>
                <w:color w:val="000000"/>
                <w:sz w:val="18"/>
                <w:szCs w:val="18"/>
                <w:lang w:val="sr-Latn-CS"/>
              </w:rPr>
              <w:t>Semestar</w:t>
            </w:r>
          </w:p>
        </w:tc>
        <w:tc>
          <w:tcPr>
            <w:tcW w:w="2934" w:type="dxa"/>
            <w:shd w:val="clear" w:color="auto" w:fill="auto"/>
          </w:tcPr>
          <w:p w:rsidR="00C95521" w:rsidRPr="00BE77EF" w:rsidRDefault="00C95521" w:rsidP="00697A46">
            <w:pPr>
              <w:spacing w:after="0" w:line="240" w:lineRule="auto"/>
              <w:jc w:val="center"/>
              <w:rPr>
                <w:rFonts w:ascii="Times New Roman" w:eastAsia="Calibri" w:hAnsi="Times New Roman" w:cs="Times New Roman"/>
                <w:sz w:val="18"/>
                <w:szCs w:val="18"/>
                <w:lang w:val="sr-Latn-CS"/>
              </w:rPr>
            </w:pPr>
            <w:r w:rsidRPr="00BE77EF">
              <w:rPr>
                <w:rFonts w:ascii="Times New Roman" w:eastAsia="Calibri" w:hAnsi="Times New Roman" w:cs="Times New Roman"/>
                <w:b/>
                <w:bCs/>
                <w:color w:val="000000"/>
                <w:sz w:val="18"/>
                <w:szCs w:val="18"/>
                <w:lang w:val="sr-Latn-CS"/>
              </w:rPr>
              <w:t>Broj ECTS kredita</w:t>
            </w:r>
          </w:p>
        </w:tc>
        <w:tc>
          <w:tcPr>
            <w:tcW w:w="3564" w:type="dxa"/>
            <w:shd w:val="clear" w:color="auto" w:fill="auto"/>
          </w:tcPr>
          <w:p w:rsidR="00C95521" w:rsidRPr="00BE77EF" w:rsidRDefault="00C95521" w:rsidP="00697A46">
            <w:pPr>
              <w:spacing w:after="0" w:line="240" w:lineRule="auto"/>
              <w:jc w:val="center"/>
              <w:rPr>
                <w:rFonts w:ascii="Times New Roman" w:eastAsia="Calibri" w:hAnsi="Times New Roman" w:cs="Times New Roman"/>
                <w:sz w:val="18"/>
                <w:szCs w:val="18"/>
                <w:lang w:val="sr-Latn-CS"/>
              </w:rPr>
            </w:pPr>
            <w:r w:rsidRPr="00BE77EF">
              <w:rPr>
                <w:rFonts w:ascii="Times New Roman" w:eastAsia="Calibri" w:hAnsi="Times New Roman" w:cs="Times New Roman"/>
                <w:b/>
                <w:bCs/>
                <w:color w:val="000000"/>
                <w:sz w:val="18"/>
                <w:szCs w:val="18"/>
                <w:lang w:val="sr-Latn-CS"/>
              </w:rPr>
              <w:t>Fond časova</w:t>
            </w:r>
          </w:p>
        </w:tc>
      </w:tr>
      <w:tr w:rsidR="00C95521" w:rsidRPr="00BE77EF" w:rsidTr="00697A46">
        <w:trPr>
          <w:jc w:val="center"/>
        </w:trPr>
        <w:tc>
          <w:tcPr>
            <w:tcW w:w="1525" w:type="dxa"/>
            <w:shd w:val="clear" w:color="auto" w:fill="auto"/>
          </w:tcPr>
          <w:p w:rsidR="00C95521" w:rsidRPr="00BE77EF" w:rsidRDefault="00C95521" w:rsidP="00697A46">
            <w:pPr>
              <w:spacing w:after="0" w:line="240" w:lineRule="auto"/>
              <w:jc w:val="center"/>
              <w:rPr>
                <w:rFonts w:ascii="Times New Roman" w:eastAsia="Calibri" w:hAnsi="Times New Roman" w:cs="Times New Roman"/>
                <w:b/>
                <w:bCs/>
                <w:color w:val="000000"/>
                <w:sz w:val="18"/>
                <w:szCs w:val="18"/>
                <w:lang w:val="sr-Latn-CS"/>
              </w:rPr>
            </w:pPr>
            <w:r w:rsidRPr="00BE77EF">
              <w:rPr>
                <w:rFonts w:ascii="Times New Roman" w:eastAsia="Calibri" w:hAnsi="Times New Roman" w:cs="Times New Roman"/>
                <w:b/>
                <w:bCs/>
                <w:color w:val="000000"/>
                <w:sz w:val="18"/>
                <w:szCs w:val="18"/>
                <w:lang w:val="sr-Latn-CS"/>
              </w:rPr>
              <w:t>Obavezni</w:t>
            </w:r>
          </w:p>
        </w:tc>
        <w:tc>
          <w:tcPr>
            <w:tcW w:w="1206" w:type="dxa"/>
            <w:shd w:val="clear" w:color="auto" w:fill="auto"/>
          </w:tcPr>
          <w:p w:rsidR="00C95521" w:rsidRPr="00BE77EF" w:rsidRDefault="00C95521" w:rsidP="00697A46">
            <w:pPr>
              <w:spacing w:after="0" w:line="240" w:lineRule="auto"/>
              <w:jc w:val="center"/>
              <w:rPr>
                <w:rFonts w:ascii="Times New Roman" w:eastAsia="Calibri" w:hAnsi="Times New Roman" w:cs="Times New Roman"/>
                <w:b/>
                <w:bCs/>
                <w:color w:val="000000"/>
                <w:sz w:val="18"/>
                <w:szCs w:val="18"/>
                <w:lang w:val="sr-Latn-CS"/>
              </w:rPr>
            </w:pPr>
            <w:r w:rsidRPr="00BE77EF">
              <w:rPr>
                <w:rFonts w:ascii="Times New Roman" w:eastAsia="Calibri" w:hAnsi="Times New Roman" w:cs="Times New Roman"/>
                <w:b/>
                <w:bCs/>
                <w:color w:val="000000"/>
                <w:sz w:val="18"/>
                <w:szCs w:val="18"/>
                <w:lang w:val="sr-Latn-CS"/>
              </w:rPr>
              <w:t>III</w:t>
            </w:r>
          </w:p>
        </w:tc>
        <w:tc>
          <w:tcPr>
            <w:tcW w:w="2934" w:type="dxa"/>
            <w:shd w:val="clear" w:color="auto" w:fill="auto"/>
          </w:tcPr>
          <w:p w:rsidR="00C95521" w:rsidRPr="00BE77EF" w:rsidRDefault="00C95521" w:rsidP="00697A46">
            <w:pPr>
              <w:spacing w:after="0" w:line="240" w:lineRule="auto"/>
              <w:jc w:val="center"/>
              <w:rPr>
                <w:rFonts w:ascii="Times New Roman" w:eastAsia="Calibri" w:hAnsi="Times New Roman" w:cs="Times New Roman"/>
                <w:b/>
                <w:bCs/>
                <w:color w:val="000000"/>
                <w:sz w:val="18"/>
                <w:szCs w:val="18"/>
                <w:lang w:val="sr-Latn-CS"/>
              </w:rPr>
            </w:pPr>
            <w:r w:rsidRPr="00BE77EF">
              <w:rPr>
                <w:rFonts w:ascii="Times New Roman" w:eastAsia="Calibri" w:hAnsi="Times New Roman" w:cs="Times New Roman"/>
                <w:b/>
                <w:bCs/>
                <w:color w:val="000000"/>
                <w:sz w:val="18"/>
                <w:szCs w:val="18"/>
                <w:lang w:val="sr-Latn-CS"/>
              </w:rPr>
              <w:t>3</w:t>
            </w:r>
          </w:p>
        </w:tc>
        <w:tc>
          <w:tcPr>
            <w:tcW w:w="3564" w:type="dxa"/>
            <w:shd w:val="clear" w:color="auto" w:fill="auto"/>
          </w:tcPr>
          <w:p w:rsidR="00C95521" w:rsidRPr="00BE77EF" w:rsidRDefault="00C95521" w:rsidP="00697A46">
            <w:pPr>
              <w:spacing w:after="0" w:line="240" w:lineRule="auto"/>
              <w:jc w:val="center"/>
              <w:rPr>
                <w:rFonts w:ascii="Times New Roman" w:eastAsia="Calibri" w:hAnsi="Times New Roman" w:cs="Times New Roman"/>
                <w:b/>
                <w:bCs/>
                <w:color w:val="000000"/>
                <w:sz w:val="18"/>
                <w:szCs w:val="18"/>
                <w:lang w:val="sr-Latn-CS"/>
              </w:rPr>
            </w:pPr>
            <w:r w:rsidRPr="00BE77EF">
              <w:rPr>
                <w:rFonts w:ascii="Times New Roman" w:eastAsia="Calibri" w:hAnsi="Times New Roman" w:cs="Times New Roman"/>
                <w:b/>
                <w:bCs/>
                <w:color w:val="000000"/>
                <w:sz w:val="18"/>
                <w:szCs w:val="18"/>
                <w:lang w:val="sr-Latn-CS"/>
              </w:rPr>
              <w:t>2P</w:t>
            </w:r>
          </w:p>
        </w:tc>
      </w:tr>
      <w:tr w:rsidR="00C95521" w:rsidRPr="00BE77EF" w:rsidTr="00697A46">
        <w:trPr>
          <w:jc w:val="center"/>
        </w:trPr>
        <w:tc>
          <w:tcPr>
            <w:tcW w:w="9229" w:type="dxa"/>
            <w:gridSpan w:val="4"/>
            <w:shd w:val="clear" w:color="auto" w:fill="auto"/>
          </w:tcPr>
          <w:p w:rsidR="00C95521" w:rsidRPr="00BE77EF" w:rsidRDefault="00C95521" w:rsidP="00697A46">
            <w:pPr>
              <w:spacing w:after="0" w:line="240" w:lineRule="auto"/>
              <w:rPr>
                <w:rFonts w:ascii="Times New Roman" w:eastAsia="Calibri" w:hAnsi="Times New Roman" w:cs="Times New Roman"/>
                <w:sz w:val="18"/>
                <w:szCs w:val="18"/>
                <w:lang w:val="sr-Latn-CS"/>
              </w:rPr>
            </w:pPr>
            <w:r w:rsidRPr="00BE77EF">
              <w:rPr>
                <w:rFonts w:ascii="Times New Roman" w:eastAsia="Calibri" w:hAnsi="Times New Roman" w:cs="Times New Roman"/>
                <w:b/>
                <w:bCs/>
                <w:color w:val="000000"/>
                <w:sz w:val="18"/>
                <w:szCs w:val="18"/>
                <w:lang w:val="sr-Latn-CS"/>
              </w:rPr>
              <w:t>Studijski program</w:t>
            </w:r>
            <w:r w:rsidRPr="00BE77EF">
              <w:rPr>
                <w:rFonts w:ascii="Times New Roman" w:eastAsia="Calibri" w:hAnsi="Times New Roman" w:cs="Times New Roman"/>
                <w:bCs/>
                <w:sz w:val="18"/>
                <w:szCs w:val="18"/>
                <w:lang w:val="sr-Latn-CS"/>
              </w:rPr>
              <w:t>: Francuski</w:t>
            </w:r>
            <w:r w:rsidRPr="00BE77EF">
              <w:rPr>
                <w:rFonts w:ascii="Times New Roman" w:eastAsia="Calibri" w:hAnsi="Times New Roman" w:cs="Times New Roman"/>
                <w:bCs/>
                <w:iCs/>
                <w:sz w:val="18"/>
                <w:szCs w:val="18"/>
                <w:lang w:val="sr-Latn-CS"/>
              </w:rPr>
              <w:t xml:space="preserve"> jezik i književnost; Osnovne akademske studije</w:t>
            </w:r>
          </w:p>
        </w:tc>
      </w:tr>
      <w:tr w:rsidR="00C95521" w:rsidRPr="00BE77EF" w:rsidTr="00697A46">
        <w:trPr>
          <w:jc w:val="center"/>
        </w:trPr>
        <w:tc>
          <w:tcPr>
            <w:tcW w:w="9229" w:type="dxa"/>
            <w:gridSpan w:val="4"/>
            <w:shd w:val="clear" w:color="auto" w:fill="auto"/>
          </w:tcPr>
          <w:p w:rsidR="00C95521" w:rsidRPr="00BE77EF" w:rsidRDefault="00C95521" w:rsidP="00697A46">
            <w:pPr>
              <w:spacing w:after="0" w:line="240" w:lineRule="auto"/>
              <w:rPr>
                <w:rFonts w:ascii="Times New Roman" w:eastAsia="Calibri" w:hAnsi="Times New Roman" w:cs="Times New Roman"/>
                <w:sz w:val="18"/>
                <w:szCs w:val="18"/>
                <w:lang w:val="sr-Latn-CS"/>
              </w:rPr>
            </w:pPr>
            <w:r w:rsidRPr="00BE77EF">
              <w:rPr>
                <w:rFonts w:ascii="Times New Roman" w:eastAsia="Calibri" w:hAnsi="Times New Roman" w:cs="Times New Roman"/>
                <w:b/>
                <w:bCs/>
                <w:sz w:val="18"/>
                <w:szCs w:val="18"/>
                <w:lang w:val="sr-Latn-CS"/>
              </w:rPr>
              <w:t>Uslovljenost drugim predmetima</w:t>
            </w:r>
          </w:p>
        </w:tc>
      </w:tr>
      <w:tr w:rsidR="00C95521" w:rsidRPr="00BE77EF" w:rsidTr="00697A46">
        <w:trPr>
          <w:jc w:val="center"/>
        </w:trPr>
        <w:tc>
          <w:tcPr>
            <w:tcW w:w="9229" w:type="dxa"/>
            <w:gridSpan w:val="4"/>
            <w:shd w:val="clear" w:color="auto" w:fill="auto"/>
          </w:tcPr>
          <w:p w:rsidR="00C95521" w:rsidRPr="00BE77EF" w:rsidRDefault="00C95521" w:rsidP="00697A46">
            <w:pPr>
              <w:spacing w:after="0" w:line="240" w:lineRule="auto"/>
              <w:rPr>
                <w:rFonts w:ascii="Times New Roman" w:eastAsia="Calibri" w:hAnsi="Times New Roman" w:cs="Times New Roman"/>
                <w:sz w:val="18"/>
                <w:szCs w:val="18"/>
                <w:lang w:val="sr-Latn-CS"/>
              </w:rPr>
            </w:pPr>
            <w:r w:rsidRPr="00BE77EF">
              <w:rPr>
                <w:rFonts w:ascii="Times New Roman" w:eastAsia="Calibri" w:hAnsi="Times New Roman" w:cs="Times New Roman"/>
                <w:b/>
                <w:bCs/>
                <w:sz w:val="18"/>
                <w:szCs w:val="18"/>
                <w:lang w:val="sr-Latn-CS"/>
              </w:rPr>
              <w:t xml:space="preserve">Ciljevi izučavanja predmeta: </w:t>
            </w:r>
            <w:r w:rsidRPr="00BE77EF">
              <w:rPr>
                <w:rFonts w:ascii="Times New Roman" w:eastAsia="Calibri" w:hAnsi="Times New Roman" w:cs="Times New Roman"/>
                <w:bCs/>
                <w:sz w:val="18"/>
                <w:szCs w:val="18"/>
                <w:lang w:val="sr-Latn-CS"/>
              </w:rPr>
              <w:t>Ovladavanje osnovama latinskog jezika iz fonetike, morfologije i sintakse, kao i kulturne istorije, tj. jezičkih i vanjezičkih sadržaja koji su bitno uticali na formiranje savremenih jezika i na tokove svjetske civilizacije</w:t>
            </w:r>
          </w:p>
        </w:tc>
      </w:tr>
      <w:tr w:rsidR="00C95521" w:rsidRPr="00C95521" w:rsidTr="00697A46">
        <w:trPr>
          <w:jc w:val="center"/>
        </w:trPr>
        <w:tc>
          <w:tcPr>
            <w:tcW w:w="9229" w:type="dxa"/>
            <w:gridSpan w:val="4"/>
            <w:shd w:val="clear" w:color="auto" w:fill="auto"/>
          </w:tcPr>
          <w:p w:rsidR="00C95521" w:rsidRPr="00BE77EF" w:rsidRDefault="00C95521" w:rsidP="00697A46">
            <w:pPr>
              <w:spacing w:after="0" w:line="240" w:lineRule="auto"/>
              <w:rPr>
                <w:rFonts w:ascii="Times New Roman" w:eastAsia="Calibri" w:hAnsi="Times New Roman" w:cs="Times New Roman"/>
                <w:bCs/>
                <w:sz w:val="18"/>
                <w:szCs w:val="18"/>
                <w:lang w:val="sr-Latn-CS"/>
              </w:rPr>
            </w:pPr>
            <w:r w:rsidRPr="00BE77EF">
              <w:rPr>
                <w:rFonts w:ascii="Times New Roman" w:eastAsia="Calibri" w:hAnsi="Times New Roman" w:cs="Times New Roman"/>
                <w:b/>
                <w:bCs/>
                <w:sz w:val="18"/>
                <w:szCs w:val="18"/>
                <w:lang w:val="sr-Latn-CS"/>
              </w:rPr>
              <w:t>Sadržaj predmeta:</w:t>
            </w:r>
            <w:r w:rsidRPr="00BE77EF">
              <w:rPr>
                <w:rFonts w:ascii="Times New Roman" w:eastAsia="Calibri" w:hAnsi="Times New Roman" w:cs="Times New Roman"/>
                <w:bCs/>
                <w:sz w:val="18"/>
                <w:szCs w:val="18"/>
                <w:lang w:val="sr-Latn-CS"/>
              </w:rPr>
              <w:t>Predmet daje osnove fonetike, morfologije i sintakse  latinskog jezika uz podatke o njegovom razvoju i uticajima na ostale jezike</w:t>
            </w:r>
          </w:p>
          <w:p w:rsidR="00C95521" w:rsidRPr="00BE77EF" w:rsidRDefault="00C95521" w:rsidP="00697A46">
            <w:pPr>
              <w:numPr>
                <w:ilvl w:val="0"/>
                <w:numId w:val="296"/>
              </w:numPr>
              <w:spacing w:after="0" w:line="240" w:lineRule="auto"/>
              <w:contextualSpacing/>
              <w:jc w:val="both"/>
              <w:rPr>
                <w:rFonts w:ascii="Times New Roman" w:eastAsia="Calibri" w:hAnsi="Times New Roman" w:cs="Times New Roman"/>
                <w:sz w:val="18"/>
                <w:szCs w:val="18"/>
                <w:lang w:val="sr-Latn-CS" w:eastAsia="zh-CN"/>
              </w:rPr>
            </w:pPr>
            <w:r w:rsidRPr="00BE77EF">
              <w:rPr>
                <w:rFonts w:ascii="Times New Roman" w:eastAsia="Calibri" w:hAnsi="Times New Roman" w:cs="Times New Roman"/>
                <w:sz w:val="18"/>
                <w:szCs w:val="18"/>
                <w:lang w:val="sr-Latn-CS" w:eastAsia="zh-CN"/>
              </w:rPr>
              <w:t xml:space="preserve">Latinski jezik, njegova rasprostranjenost, faze razvoja, važnost izučavanja. </w:t>
            </w:r>
          </w:p>
          <w:p w:rsidR="00C95521" w:rsidRPr="00BE77EF" w:rsidRDefault="00C95521" w:rsidP="00697A46">
            <w:pPr>
              <w:numPr>
                <w:ilvl w:val="0"/>
                <w:numId w:val="296"/>
              </w:numPr>
              <w:spacing w:after="0" w:line="240" w:lineRule="auto"/>
              <w:contextualSpacing/>
              <w:jc w:val="both"/>
              <w:rPr>
                <w:rFonts w:ascii="Times New Roman" w:eastAsia="Calibri" w:hAnsi="Times New Roman" w:cs="Times New Roman"/>
                <w:sz w:val="18"/>
                <w:szCs w:val="18"/>
                <w:lang w:val="sr-Latn-CS" w:eastAsia="zh-CN"/>
              </w:rPr>
            </w:pPr>
            <w:r w:rsidRPr="00BE77EF">
              <w:rPr>
                <w:rFonts w:ascii="Times New Roman" w:eastAsia="Calibri" w:hAnsi="Times New Roman" w:cs="Times New Roman"/>
                <w:sz w:val="18"/>
                <w:szCs w:val="18"/>
                <w:lang w:val="sr-Latn-CS" w:eastAsia="zh-CN"/>
              </w:rPr>
              <w:t>Fonetika:Pismo.Čitanje.Najčešće fonetske promjene</w:t>
            </w:r>
          </w:p>
          <w:p w:rsidR="00C95521" w:rsidRPr="00BE77EF" w:rsidRDefault="00C95521" w:rsidP="00697A46">
            <w:pPr>
              <w:numPr>
                <w:ilvl w:val="0"/>
                <w:numId w:val="296"/>
              </w:numPr>
              <w:spacing w:after="0" w:line="240" w:lineRule="auto"/>
              <w:contextualSpacing/>
              <w:jc w:val="both"/>
              <w:rPr>
                <w:rFonts w:ascii="Times New Roman" w:eastAsia="Calibri" w:hAnsi="Times New Roman" w:cs="Times New Roman"/>
                <w:sz w:val="18"/>
                <w:szCs w:val="18"/>
                <w:lang w:val="sr-Latn-CS" w:eastAsia="zh-CN"/>
              </w:rPr>
            </w:pPr>
            <w:r w:rsidRPr="00BE77EF">
              <w:rPr>
                <w:rFonts w:ascii="Times New Roman" w:eastAsia="Calibri" w:hAnsi="Times New Roman" w:cs="Times New Roman"/>
                <w:sz w:val="18"/>
                <w:szCs w:val="18"/>
                <w:lang w:val="sr-Latn-CS" w:eastAsia="zh-CN"/>
              </w:rPr>
              <w:t>Morfologija: Imenice – pet deklinacija</w:t>
            </w:r>
          </w:p>
          <w:p w:rsidR="00C95521" w:rsidRPr="00BE77EF" w:rsidRDefault="00C95521" w:rsidP="00697A46">
            <w:pPr>
              <w:numPr>
                <w:ilvl w:val="0"/>
                <w:numId w:val="296"/>
              </w:numPr>
              <w:spacing w:after="0" w:line="240" w:lineRule="auto"/>
              <w:contextualSpacing/>
              <w:jc w:val="both"/>
              <w:rPr>
                <w:rFonts w:ascii="Times New Roman" w:eastAsia="Calibri" w:hAnsi="Times New Roman" w:cs="Times New Roman"/>
                <w:sz w:val="18"/>
                <w:szCs w:val="18"/>
                <w:lang w:val="sr-Latn-CS" w:eastAsia="zh-CN"/>
              </w:rPr>
            </w:pPr>
            <w:r w:rsidRPr="00BE77EF">
              <w:rPr>
                <w:rFonts w:ascii="Times New Roman" w:eastAsia="Calibri" w:hAnsi="Times New Roman" w:cs="Times New Roman"/>
                <w:sz w:val="18"/>
                <w:szCs w:val="18"/>
                <w:lang w:val="sr-Latn-CS" w:eastAsia="zh-CN"/>
              </w:rPr>
              <w:t>Tzv. »grčka deklinacija« i odstupanja u deklinacijama</w:t>
            </w:r>
          </w:p>
          <w:p w:rsidR="00C95521" w:rsidRPr="00BE77EF" w:rsidRDefault="00C95521" w:rsidP="00697A46">
            <w:pPr>
              <w:numPr>
                <w:ilvl w:val="0"/>
                <w:numId w:val="296"/>
              </w:numPr>
              <w:spacing w:after="0" w:line="240" w:lineRule="auto"/>
              <w:contextualSpacing/>
              <w:jc w:val="both"/>
              <w:rPr>
                <w:rFonts w:ascii="Times New Roman" w:eastAsia="Calibri" w:hAnsi="Times New Roman" w:cs="Times New Roman"/>
                <w:sz w:val="18"/>
                <w:szCs w:val="18"/>
                <w:lang w:val="sr-Latn-CS" w:eastAsia="zh-CN"/>
              </w:rPr>
            </w:pPr>
            <w:r w:rsidRPr="00BE77EF">
              <w:rPr>
                <w:rFonts w:ascii="Times New Roman" w:eastAsia="Calibri" w:hAnsi="Times New Roman" w:cs="Times New Roman"/>
                <w:sz w:val="18"/>
                <w:szCs w:val="18"/>
                <w:lang w:val="sr-Latn-CS" w:eastAsia="zh-CN"/>
              </w:rPr>
              <w:t>Pridjevi I-II i III deklinacije. Pravilna, supletivna, opisna i nepotpuna komparacija pridjeva</w:t>
            </w:r>
          </w:p>
          <w:p w:rsidR="00C95521" w:rsidRPr="00BE77EF" w:rsidRDefault="00C95521" w:rsidP="00697A46">
            <w:pPr>
              <w:numPr>
                <w:ilvl w:val="0"/>
                <w:numId w:val="296"/>
              </w:numPr>
              <w:spacing w:after="0" w:line="240" w:lineRule="auto"/>
              <w:contextualSpacing/>
              <w:jc w:val="both"/>
              <w:rPr>
                <w:rFonts w:ascii="Times New Roman" w:eastAsia="Calibri" w:hAnsi="Times New Roman" w:cs="Times New Roman"/>
                <w:sz w:val="18"/>
                <w:szCs w:val="18"/>
                <w:lang w:val="sr-Latn-CS" w:eastAsia="zh-CN"/>
              </w:rPr>
            </w:pPr>
            <w:r w:rsidRPr="00BE77EF">
              <w:rPr>
                <w:rFonts w:ascii="Times New Roman" w:eastAsia="Calibri" w:hAnsi="Times New Roman" w:cs="Times New Roman"/>
                <w:sz w:val="18"/>
                <w:szCs w:val="18"/>
                <w:lang w:val="sr-Latn-CS" w:eastAsia="zh-CN"/>
              </w:rPr>
              <w:t>Nepromjenljive vrste riječi: prilozi, prijedlozi, veznici i uzvici</w:t>
            </w:r>
          </w:p>
          <w:p w:rsidR="00C95521" w:rsidRPr="00BE77EF" w:rsidRDefault="00C95521" w:rsidP="00697A46">
            <w:pPr>
              <w:numPr>
                <w:ilvl w:val="0"/>
                <w:numId w:val="296"/>
              </w:numPr>
              <w:spacing w:after="0" w:line="240" w:lineRule="auto"/>
              <w:contextualSpacing/>
              <w:jc w:val="both"/>
              <w:rPr>
                <w:rFonts w:ascii="Times New Roman" w:eastAsia="Calibri" w:hAnsi="Times New Roman" w:cs="Times New Roman"/>
                <w:sz w:val="18"/>
                <w:szCs w:val="18"/>
                <w:lang w:val="sr-Latn-CS" w:eastAsia="zh-CN"/>
              </w:rPr>
            </w:pPr>
            <w:r w:rsidRPr="00BE77EF">
              <w:rPr>
                <w:rFonts w:ascii="Times New Roman" w:eastAsia="Calibri" w:hAnsi="Times New Roman" w:cs="Times New Roman"/>
                <w:sz w:val="18"/>
                <w:szCs w:val="18"/>
                <w:lang w:val="sr-Latn-CS" w:eastAsia="zh-CN"/>
              </w:rPr>
              <w:t>Kolokvijum</w:t>
            </w:r>
          </w:p>
          <w:p w:rsidR="00C95521" w:rsidRPr="00BE77EF" w:rsidRDefault="00C95521" w:rsidP="00697A46">
            <w:pPr>
              <w:numPr>
                <w:ilvl w:val="0"/>
                <w:numId w:val="296"/>
              </w:numPr>
              <w:spacing w:after="0" w:line="240" w:lineRule="auto"/>
              <w:contextualSpacing/>
              <w:jc w:val="both"/>
              <w:rPr>
                <w:rFonts w:ascii="Times New Roman" w:eastAsia="Calibri" w:hAnsi="Times New Roman" w:cs="Times New Roman"/>
                <w:sz w:val="18"/>
                <w:szCs w:val="18"/>
                <w:lang w:val="sr-Latn-CS" w:eastAsia="zh-CN"/>
              </w:rPr>
            </w:pPr>
            <w:r w:rsidRPr="00BE77EF">
              <w:rPr>
                <w:rFonts w:ascii="Times New Roman" w:eastAsia="Calibri" w:hAnsi="Times New Roman" w:cs="Times New Roman"/>
                <w:sz w:val="18"/>
                <w:szCs w:val="18"/>
                <w:lang w:val="sr-Latn-CS" w:eastAsia="zh-CN"/>
              </w:rPr>
              <w:t>Analiza kolokvijuma</w:t>
            </w:r>
          </w:p>
          <w:p w:rsidR="00C95521" w:rsidRPr="00BE77EF" w:rsidRDefault="00C95521" w:rsidP="00697A46">
            <w:pPr>
              <w:numPr>
                <w:ilvl w:val="0"/>
                <w:numId w:val="296"/>
              </w:numPr>
              <w:spacing w:after="0" w:line="240" w:lineRule="auto"/>
              <w:contextualSpacing/>
              <w:jc w:val="both"/>
              <w:rPr>
                <w:rFonts w:ascii="Times New Roman" w:eastAsia="Calibri" w:hAnsi="Times New Roman" w:cs="Times New Roman"/>
                <w:sz w:val="18"/>
                <w:szCs w:val="18"/>
                <w:lang w:val="sr-Latn-CS" w:eastAsia="zh-CN"/>
              </w:rPr>
            </w:pPr>
            <w:r w:rsidRPr="00BE77EF">
              <w:rPr>
                <w:rFonts w:ascii="Times New Roman" w:eastAsia="Calibri" w:hAnsi="Times New Roman" w:cs="Times New Roman"/>
                <w:sz w:val="18"/>
                <w:szCs w:val="18"/>
                <w:lang w:val="sr-Latn-CS" w:eastAsia="zh-CN"/>
              </w:rPr>
              <w:t>Brojevi: osnovni, redni, dijelni (dioni) i priložni</w:t>
            </w:r>
          </w:p>
          <w:p w:rsidR="00C95521" w:rsidRPr="00BE77EF" w:rsidRDefault="00C95521" w:rsidP="00697A46">
            <w:pPr>
              <w:numPr>
                <w:ilvl w:val="0"/>
                <w:numId w:val="296"/>
              </w:numPr>
              <w:spacing w:after="0" w:line="240" w:lineRule="auto"/>
              <w:contextualSpacing/>
              <w:jc w:val="both"/>
              <w:rPr>
                <w:rFonts w:ascii="Times New Roman" w:eastAsia="Calibri" w:hAnsi="Times New Roman" w:cs="Times New Roman"/>
                <w:sz w:val="18"/>
                <w:szCs w:val="18"/>
                <w:lang w:val="sr-Latn-CS" w:eastAsia="zh-CN"/>
              </w:rPr>
            </w:pPr>
            <w:r w:rsidRPr="00BE77EF">
              <w:rPr>
                <w:rFonts w:ascii="Times New Roman" w:eastAsia="Calibri" w:hAnsi="Times New Roman" w:cs="Times New Roman"/>
                <w:sz w:val="18"/>
                <w:szCs w:val="18"/>
                <w:lang w:val="sr-Latn-CS" w:eastAsia="zh-CN"/>
              </w:rPr>
              <w:t>Zamjenice: lične, lično-povratna, prisvojne, prisvojno povratne</w:t>
            </w:r>
          </w:p>
          <w:p w:rsidR="00C95521" w:rsidRPr="00BE77EF" w:rsidRDefault="00C95521" w:rsidP="00697A46">
            <w:pPr>
              <w:numPr>
                <w:ilvl w:val="0"/>
                <w:numId w:val="296"/>
              </w:numPr>
              <w:spacing w:after="0" w:line="240" w:lineRule="auto"/>
              <w:contextualSpacing/>
              <w:jc w:val="both"/>
              <w:rPr>
                <w:rFonts w:ascii="Times New Roman" w:eastAsia="Calibri" w:hAnsi="Times New Roman" w:cs="Times New Roman"/>
                <w:sz w:val="18"/>
                <w:szCs w:val="18"/>
                <w:lang w:val="sr-Latn-CS" w:eastAsia="zh-CN"/>
              </w:rPr>
            </w:pPr>
            <w:r w:rsidRPr="00BE77EF">
              <w:rPr>
                <w:rFonts w:ascii="Times New Roman" w:eastAsia="Calibri" w:hAnsi="Times New Roman" w:cs="Times New Roman"/>
                <w:sz w:val="18"/>
                <w:szCs w:val="18"/>
                <w:lang w:val="sr-Latn-CS" w:eastAsia="zh-CN"/>
              </w:rPr>
              <w:t>Zamjenice: pokazne, odnosne, upitne, neodređene, defektivne</w:t>
            </w:r>
          </w:p>
          <w:p w:rsidR="00C95521" w:rsidRPr="00BE77EF" w:rsidRDefault="00C95521" w:rsidP="00697A46">
            <w:pPr>
              <w:numPr>
                <w:ilvl w:val="0"/>
                <w:numId w:val="296"/>
              </w:numPr>
              <w:spacing w:after="0" w:line="240" w:lineRule="auto"/>
              <w:contextualSpacing/>
              <w:jc w:val="both"/>
              <w:rPr>
                <w:rFonts w:ascii="Times New Roman" w:eastAsia="Calibri" w:hAnsi="Times New Roman" w:cs="Times New Roman"/>
                <w:sz w:val="18"/>
                <w:szCs w:val="18"/>
                <w:lang w:val="sr-Latn-CS" w:eastAsia="zh-CN"/>
              </w:rPr>
            </w:pPr>
            <w:r w:rsidRPr="00BE77EF">
              <w:rPr>
                <w:rFonts w:ascii="Times New Roman" w:eastAsia="Calibri" w:hAnsi="Times New Roman" w:cs="Times New Roman"/>
                <w:sz w:val="18"/>
                <w:szCs w:val="18"/>
                <w:lang w:val="sr-Latn-CS" w:eastAsia="zh-CN"/>
              </w:rPr>
              <w:t>Glagoli: lice, broj, vrijeme, način, stanje, glagolske imena</w:t>
            </w:r>
          </w:p>
          <w:p w:rsidR="00C95521" w:rsidRPr="00BE77EF" w:rsidRDefault="00C95521" w:rsidP="00697A46">
            <w:pPr>
              <w:numPr>
                <w:ilvl w:val="0"/>
                <w:numId w:val="296"/>
              </w:numPr>
              <w:spacing w:after="0" w:line="240" w:lineRule="auto"/>
              <w:contextualSpacing/>
              <w:jc w:val="both"/>
              <w:rPr>
                <w:rFonts w:ascii="Times New Roman" w:eastAsia="Calibri" w:hAnsi="Times New Roman" w:cs="Times New Roman"/>
                <w:sz w:val="18"/>
                <w:szCs w:val="18"/>
                <w:lang w:val="sr-Latn-CS" w:eastAsia="zh-CN"/>
              </w:rPr>
            </w:pPr>
            <w:r w:rsidRPr="00BE77EF">
              <w:rPr>
                <w:rFonts w:ascii="Times New Roman" w:eastAsia="Calibri" w:hAnsi="Times New Roman" w:cs="Times New Roman"/>
                <w:sz w:val="18"/>
                <w:szCs w:val="18"/>
                <w:lang w:val="sr-Latn-CS" w:eastAsia="zh-CN"/>
              </w:rPr>
              <w:t>Kolokvijum. Analiza kolokvijuma</w:t>
            </w:r>
          </w:p>
          <w:p w:rsidR="00C95521" w:rsidRPr="00BE77EF" w:rsidRDefault="00C95521" w:rsidP="00697A46">
            <w:pPr>
              <w:numPr>
                <w:ilvl w:val="0"/>
                <w:numId w:val="296"/>
              </w:numPr>
              <w:spacing w:after="0" w:line="240" w:lineRule="auto"/>
              <w:contextualSpacing/>
              <w:jc w:val="both"/>
              <w:rPr>
                <w:rFonts w:ascii="Times New Roman" w:eastAsia="Calibri" w:hAnsi="Times New Roman" w:cs="Times New Roman"/>
                <w:sz w:val="18"/>
                <w:szCs w:val="18"/>
                <w:lang w:val="sr-Latn-CS" w:eastAsia="zh-CN"/>
              </w:rPr>
            </w:pPr>
            <w:r w:rsidRPr="00BE77EF">
              <w:rPr>
                <w:rFonts w:ascii="Times New Roman" w:eastAsia="Calibri" w:hAnsi="Times New Roman" w:cs="Times New Roman"/>
                <w:sz w:val="18"/>
                <w:szCs w:val="18"/>
                <w:lang w:val="sr-Latn-CS" w:eastAsia="zh-CN"/>
              </w:rPr>
              <w:t>Prezentska osnova: indikativ prezenta, imperfekta i futur I, imperativ I-II glagola I-IV konjugacije</w:t>
            </w:r>
          </w:p>
          <w:p w:rsidR="00C95521" w:rsidRPr="00BE77EF" w:rsidRDefault="00C95521" w:rsidP="00697A46">
            <w:pPr>
              <w:numPr>
                <w:ilvl w:val="0"/>
                <w:numId w:val="296"/>
              </w:numPr>
              <w:spacing w:after="0" w:line="240" w:lineRule="auto"/>
              <w:contextualSpacing/>
              <w:jc w:val="both"/>
              <w:rPr>
                <w:rFonts w:ascii="Times New Roman" w:eastAsia="Calibri" w:hAnsi="Times New Roman" w:cs="Times New Roman"/>
                <w:sz w:val="18"/>
                <w:szCs w:val="18"/>
                <w:lang w:val="sr-Latn-CS" w:eastAsia="zh-CN"/>
              </w:rPr>
            </w:pPr>
            <w:r w:rsidRPr="00BE77EF">
              <w:rPr>
                <w:rFonts w:ascii="Times New Roman" w:eastAsia="Calibri" w:hAnsi="Times New Roman" w:cs="Times New Roman"/>
                <w:sz w:val="18"/>
                <w:szCs w:val="18"/>
                <w:lang w:val="sr-Latn-CS" w:eastAsia="zh-CN"/>
              </w:rPr>
              <w:t xml:space="preserve">Perfekatska osnova: indikativ perfekta, pluskvamperfekta i futur II (aktiv). </w:t>
            </w:r>
          </w:p>
          <w:p w:rsidR="00C95521" w:rsidRPr="00BE77EF" w:rsidRDefault="00C95521" w:rsidP="00697A46">
            <w:pPr>
              <w:spacing w:after="0" w:line="240" w:lineRule="auto"/>
              <w:ind w:left="720"/>
              <w:contextualSpacing/>
              <w:jc w:val="both"/>
              <w:rPr>
                <w:rFonts w:ascii="Times New Roman" w:eastAsia="Calibri" w:hAnsi="Times New Roman" w:cs="Times New Roman"/>
                <w:sz w:val="18"/>
                <w:szCs w:val="18"/>
                <w:lang w:val="sr-Latn-CS" w:eastAsia="zh-CN"/>
              </w:rPr>
            </w:pPr>
          </w:p>
        </w:tc>
      </w:tr>
      <w:tr w:rsidR="00C95521" w:rsidRPr="00BE77EF" w:rsidTr="00697A46">
        <w:trPr>
          <w:jc w:val="center"/>
        </w:trPr>
        <w:tc>
          <w:tcPr>
            <w:tcW w:w="9229" w:type="dxa"/>
            <w:gridSpan w:val="4"/>
            <w:shd w:val="clear" w:color="auto" w:fill="auto"/>
          </w:tcPr>
          <w:p w:rsidR="00C95521" w:rsidRPr="00BE77EF" w:rsidRDefault="00C95521" w:rsidP="00697A46">
            <w:pPr>
              <w:spacing w:after="0" w:line="240" w:lineRule="auto"/>
              <w:rPr>
                <w:rFonts w:ascii="Times New Roman" w:eastAsia="Calibri" w:hAnsi="Times New Roman" w:cs="Times New Roman"/>
                <w:b/>
                <w:bCs/>
                <w:sz w:val="18"/>
                <w:szCs w:val="18"/>
                <w:lang w:val="sr-Latn-CS"/>
              </w:rPr>
            </w:pPr>
            <w:r w:rsidRPr="00BE77EF">
              <w:rPr>
                <w:rFonts w:ascii="Times New Roman" w:eastAsia="Calibri" w:hAnsi="Times New Roman" w:cs="Times New Roman"/>
                <w:b/>
                <w:bCs/>
                <w:sz w:val="18"/>
                <w:szCs w:val="18"/>
                <w:lang w:val="sr-Latn-CS"/>
              </w:rPr>
              <w:t>Opterećenje studenta: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80"/>
              <w:gridCol w:w="4933"/>
            </w:tblGrid>
            <w:tr w:rsidR="00C95521" w:rsidRPr="00BE77EF" w:rsidTr="00697A46">
              <w:trPr>
                <w:tblCellSpacing w:w="15" w:type="dxa"/>
              </w:trPr>
              <w:tc>
                <w:tcPr>
                  <w:tcW w:w="4035" w:type="dxa"/>
                  <w:shd w:val="clear" w:color="auto" w:fill="FFFFFF"/>
                  <w:hideMark/>
                </w:tcPr>
                <w:p w:rsidR="00C95521" w:rsidRPr="00BE77EF" w:rsidRDefault="00C95521" w:rsidP="00697A46">
                  <w:pPr>
                    <w:spacing w:after="0" w:line="240" w:lineRule="auto"/>
                    <w:outlineLvl w:val="2"/>
                    <w:rPr>
                      <w:rFonts w:ascii="Times New Roman" w:eastAsia="Times New Roman" w:hAnsi="Times New Roman" w:cs="Times New Roman"/>
                      <w:sz w:val="18"/>
                      <w:szCs w:val="18"/>
                    </w:rPr>
                  </w:pPr>
                  <w:r w:rsidRPr="00BE77EF">
                    <w:rPr>
                      <w:rFonts w:ascii="Times New Roman" w:eastAsia="Times New Roman" w:hAnsi="Times New Roman" w:cs="Times New Roman"/>
                      <w:sz w:val="18"/>
                      <w:szCs w:val="18"/>
                    </w:rPr>
                    <w:t>Nedjeljno</w:t>
                  </w:r>
                </w:p>
              </w:tc>
              <w:tc>
                <w:tcPr>
                  <w:tcW w:w="4888" w:type="dxa"/>
                  <w:shd w:val="clear" w:color="auto" w:fill="FFFFFF"/>
                  <w:tcMar>
                    <w:top w:w="15" w:type="dxa"/>
                    <w:left w:w="125" w:type="dxa"/>
                    <w:bottom w:w="15" w:type="dxa"/>
                    <w:right w:w="15" w:type="dxa"/>
                  </w:tcMar>
                  <w:hideMark/>
                </w:tcPr>
                <w:p w:rsidR="00C95521" w:rsidRPr="00BE77EF" w:rsidRDefault="00C95521" w:rsidP="00697A46">
                  <w:pPr>
                    <w:spacing w:after="0" w:line="240" w:lineRule="auto"/>
                    <w:outlineLvl w:val="2"/>
                    <w:rPr>
                      <w:rFonts w:ascii="Times New Roman" w:eastAsia="Times New Roman" w:hAnsi="Times New Roman" w:cs="Times New Roman"/>
                      <w:sz w:val="18"/>
                      <w:szCs w:val="18"/>
                    </w:rPr>
                  </w:pPr>
                  <w:r w:rsidRPr="00BE77EF">
                    <w:rPr>
                      <w:rFonts w:ascii="Times New Roman" w:eastAsia="Times New Roman" w:hAnsi="Times New Roman" w:cs="Times New Roman"/>
                      <w:sz w:val="18"/>
                      <w:szCs w:val="18"/>
                    </w:rPr>
                    <w:t>U semestru</w:t>
                  </w:r>
                </w:p>
              </w:tc>
            </w:tr>
            <w:tr w:rsidR="00C95521" w:rsidRPr="00BE77EF" w:rsidTr="00697A46">
              <w:trPr>
                <w:tblCellSpacing w:w="15" w:type="dxa"/>
              </w:trPr>
              <w:tc>
                <w:tcPr>
                  <w:tcW w:w="4035" w:type="dxa"/>
                  <w:shd w:val="clear" w:color="auto" w:fill="FFFFFF"/>
                  <w:hideMark/>
                </w:tcPr>
                <w:p w:rsidR="00C95521" w:rsidRPr="00BE77EF" w:rsidRDefault="00C95521" w:rsidP="00697A46">
                  <w:pPr>
                    <w:spacing w:after="0" w:line="240" w:lineRule="auto"/>
                    <w:rPr>
                      <w:rFonts w:ascii="Times New Roman" w:eastAsia="Times New Roman" w:hAnsi="Times New Roman" w:cs="Times New Roman"/>
                      <w:sz w:val="18"/>
                      <w:szCs w:val="18"/>
                    </w:rPr>
                  </w:pPr>
                  <w:r w:rsidRPr="00BE77EF">
                    <w:rPr>
                      <w:rFonts w:ascii="Times New Roman" w:eastAsia="Times New Roman" w:hAnsi="Times New Roman" w:cs="Times New Roman"/>
                      <w:b/>
                      <w:bCs/>
                      <w:sz w:val="18"/>
                      <w:szCs w:val="18"/>
                    </w:rPr>
                    <w:t>3 kredita x 40/30 = </w:t>
                  </w:r>
                  <w:r w:rsidRPr="00BE77EF">
                    <w:rPr>
                      <w:rFonts w:ascii="Times New Roman" w:eastAsia="Times New Roman" w:hAnsi="Times New Roman" w:cs="Times New Roman"/>
                      <w:b/>
                      <w:bCs/>
                      <w:sz w:val="18"/>
                      <w:szCs w:val="18"/>
                      <w:u w:val="single"/>
                    </w:rPr>
                    <w:t>4 sati</w:t>
                  </w:r>
                  <w:r w:rsidRPr="00BE77EF">
                    <w:rPr>
                      <w:rFonts w:ascii="Times New Roman" w:eastAsia="Times New Roman" w:hAnsi="Times New Roman" w:cs="Times New Roman"/>
                      <w:sz w:val="18"/>
                      <w:szCs w:val="18"/>
                    </w:rPr>
                    <w:t> </w:t>
                  </w:r>
                </w:p>
                <w:p w:rsidR="00C95521" w:rsidRPr="00BE77EF" w:rsidRDefault="00C95521" w:rsidP="00697A46">
                  <w:pPr>
                    <w:spacing w:after="0" w:line="240" w:lineRule="auto"/>
                    <w:rPr>
                      <w:rFonts w:ascii="Times New Roman" w:eastAsia="Times New Roman" w:hAnsi="Times New Roman" w:cs="Times New Roman"/>
                      <w:sz w:val="18"/>
                      <w:szCs w:val="18"/>
                    </w:rPr>
                  </w:pPr>
                  <w:r w:rsidRPr="00BE77EF">
                    <w:rPr>
                      <w:rFonts w:ascii="Times New Roman" w:eastAsia="Times New Roman" w:hAnsi="Times New Roman" w:cs="Times New Roman"/>
                      <w:sz w:val="18"/>
                      <w:szCs w:val="18"/>
                    </w:rPr>
                    <w:t>Struktura:</w:t>
                  </w:r>
                  <w:r w:rsidRPr="00BE77EF">
                    <w:rPr>
                      <w:rFonts w:ascii="Times New Roman" w:eastAsia="Times New Roman" w:hAnsi="Times New Roman" w:cs="Times New Roman"/>
                      <w:sz w:val="18"/>
                      <w:szCs w:val="18"/>
                    </w:rPr>
                    <w:br/>
                  </w:r>
                  <w:r w:rsidRPr="00BE77EF">
                    <w:rPr>
                      <w:rFonts w:ascii="Times New Roman" w:eastAsia="Times New Roman" w:hAnsi="Times New Roman" w:cs="Times New Roman"/>
                      <w:b/>
                      <w:bCs/>
                      <w:sz w:val="18"/>
                      <w:szCs w:val="18"/>
                    </w:rPr>
                    <w:t>2 sati</w:t>
                  </w:r>
                  <w:r w:rsidRPr="00BE77EF">
                    <w:rPr>
                      <w:rFonts w:ascii="Times New Roman" w:eastAsia="Times New Roman" w:hAnsi="Times New Roman" w:cs="Times New Roman"/>
                      <w:sz w:val="18"/>
                      <w:szCs w:val="18"/>
                    </w:rPr>
                    <w:t> predavanja</w:t>
                  </w:r>
                  <w:r w:rsidRPr="00BE77EF">
                    <w:rPr>
                      <w:rFonts w:ascii="Times New Roman" w:eastAsia="Times New Roman" w:hAnsi="Times New Roman" w:cs="Times New Roman"/>
                      <w:sz w:val="18"/>
                      <w:szCs w:val="18"/>
                    </w:rPr>
                    <w:br/>
                  </w:r>
                  <w:r w:rsidRPr="00BE77EF">
                    <w:rPr>
                      <w:rFonts w:ascii="Times New Roman" w:eastAsia="Times New Roman" w:hAnsi="Times New Roman" w:cs="Times New Roman"/>
                      <w:b/>
                      <w:bCs/>
                      <w:sz w:val="18"/>
                      <w:szCs w:val="18"/>
                    </w:rPr>
                    <w:t>0 sati</w:t>
                  </w:r>
                  <w:r w:rsidRPr="00BE77EF">
                    <w:rPr>
                      <w:rFonts w:ascii="Times New Roman" w:eastAsia="Times New Roman" w:hAnsi="Times New Roman" w:cs="Times New Roman"/>
                      <w:sz w:val="18"/>
                      <w:szCs w:val="18"/>
                    </w:rPr>
                    <w:t> vježbi</w:t>
                  </w:r>
                  <w:r w:rsidRPr="00BE77EF">
                    <w:rPr>
                      <w:rFonts w:ascii="Times New Roman" w:eastAsia="Times New Roman" w:hAnsi="Times New Roman" w:cs="Times New Roman"/>
                      <w:sz w:val="18"/>
                      <w:szCs w:val="18"/>
                    </w:rPr>
                    <w:br/>
                  </w:r>
                  <w:r w:rsidRPr="00BE77EF">
                    <w:rPr>
                      <w:rFonts w:ascii="Times New Roman" w:eastAsia="Times New Roman" w:hAnsi="Times New Roman" w:cs="Times New Roman"/>
                      <w:b/>
                      <w:bCs/>
                      <w:sz w:val="18"/>
                      <w:szCs w:val="18"/>
                    </w:rPr>
                    <w:t>2 sati</w:t>
                  </w:r>
                  <w:r w:rsidRPr="00BE77EF">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4888" w:type="dxa"/>
                  <w:shd w:val="clear" w:color="auto" w:fill="FFFFFF"/>
                  <w:tcMar>
                    <w:top w:w="15" w:type="dxa"/>
                    <w:left w:w="125" w:type="dxa"/>
                    <w:bottom w:w="15" w:type="dxa"/>
                    <w:right w:w="15" w:type="dxa"/>
                  </w:tcMar>
                  <w:hideMark/>
                </w:tcPr>
                <w:p w:rsidR="00C95521" w:rsidRPr="00BE77EF" w:rsidRDefault="00C95521" w:rsidP="00697A46">
                  <w:pPr>
                    <w:spacing w:after="0" w:line="240" w:lineRule="auto"/>
                    <w:rPr>
                      <w:rFonts w:ascii="Times New Roman" w:eastAsia="Times New Roman" w:hAnsi="Times New Roman" w:cs="Times New Roman"/>
                      <w:sz w:val="18"/>
                      <w:szCs w:val="18"/>
                    </w:rPr>
                  </w:pPr>
                  <w:r w:rsidRPr="00BE77EF">
                    <w:rPr>
                      <w:rFonts w:ascii="Times New Roman" w:eastAsia="Times New Roman" w:hAnsi="Times New Roman" w:cs="Times New Roman"/>
                      <w:sz w:val="18"/>
                      <w:szCs w:val="18"/>
                    </w:rPr>
                    <w:t>Nastava i završni ispit: (4 sati) x 16 = </w:t>
                  </w:r>
                  <w:r w:rsidRPr="00BE77EF">
                    <w:rPr>
                      <w:rFonts w:ascii="Times New Roman" w:eastAsia="Times New Roman" w:hAnsi="Times New Roman" w:cs="Times New Roman"/>
                      <w:b/>
                      <w:bCs/>
                      <w:sz w:val="18"/>
                      <w:szCs w:val="18"/>
                      <w:u w:val="single"/>
                    </w:rPr>
                    <w:t>64 sati</w:t>
                  </w:r>
                  <w:r w:rsidRPr="00BE77EF">
                    <w:rPr>
                      <w:rFonts w:ascii="Times New Roman" w:eastAsia="Times New Roman" w:hAnsi="Times New Roman" w:cs="Times New Roman"/>
                      <w:sz w:val="18"/>
                      <w:szCs w:val="18"/>
                    </w:rPr>
                    <w:t> </w:t>
                  </w:r>
                  <w:r w:rsidRPr="00BE77EF">
                    <w:rPr>
                      <w:rFonts w:ascii="Times New Roman" w:eastAsia="Times New Roman" w:hAnsi="Times New Roman" w:cs="Times New Roman"/>
                      <w:sz w:val="18"/>
                      <w:szCs w:val="18"/>
                    </w:rPr>
                    <w:br/>
                    <w:t>Neophodna priprema prije početka semestra (administracija, upis, ovjera): 2 x (4 sati) = 8 sati</w:t>
                  </w:r>
                  <w:r w:rsidRPr="00BE77EF">
                    <w:rPr>
                      <w:rFonts w:ascii="Times New Roman" w:eastAsia="Times New Roman" w:hAnsi="Times New Roman" w:cs="Times New Roman"/>
                      <w:sz w:val="18"/>
                      <w:szCs w:val="18"/>
                    </w:rPr>
                    <w:br/>
                  </w:r>
                  <w:r w:rsidRPr="00BE77EF">
                    <w:rPr>
                      <w:rFonts w:ascii="Times New Roman" w:eastAsia="Times New Roman" w:hAnsi="Times New Roman" w:cs="Times New Roman"/>
                      <w:b/>
                      <w:bCs/>
                      <w:sz w:val="18"/>
                      <w:szCs w:val="18"/>
                    </w:rPr>
                    <w:t>Ukupno opterećenje za predmet: </w:t>
                  </w:r>
                  <w:r w:rsidRPr="00BE77EF">
                    <w:rPr>
                      <w:rFonts w:ascii="Times New Roman" w:eastAsia="Times New Roman" w:hAnsi="Times New Roman" w:cs="Times New Roman"/>
                      <w:b/>
                      <w:bCs/>
                      <w:sz w:val="18"/>
                      <w:szCs w:val="18"/>
                      <w:u w:val="single"/>
                    </w:rPr>
                    <w:t>3 x 30 = 90 sati</w:t>
                  </w:r>
                  <w:r w:rsidRPr="00BE77EF">
                    <w:rPr>
                      <w:rFonts w:ascii="Times New Roman" w:eastAsia="Times New Roman" w:hAnsi="Times New Roman" w:cs="Times New Roman"/>
                      <w:sz w:val="18"/>
                      <w:szCs w:val="18"/>
                    </w:rPr>
                    <w:t> </w:t>
                  </w:r>
                </w:p>
                <w:p w:rsidR="00C95521" w:rsidRPr="00BE77EF" w:rsidRDefault="00C95521" w:rsidP="00697A46">
                  <w:pPr>
                    <w:spacing w:after="0" w:line="240" w:lineRule="auto"/>
                    <w:rPr>
                      <w:rFonts w:ascii="Times New Roman" w:eastAsia="Times New Roman" w:hAnsi="Times New Roman" w:cs="Times New Roman"/>
                      <w:sz w:val="18"/>
                      <w:szCs w:val="18"/>
                    </w:rPr>
                  </w:pPr>
                  <w:r w:rsidRPr="00BE77EF">
                    <w:rPr>
                      <w:rFonts w:ascii="Times New Roman" w:eastAsia="Times New Roman" w:hAnsi="Times New Roman" w:cs="Times New Roman"/>
                      <w:b/>
                      <w:bCs/>
                      <w:sz w:val="18"/>
                      <w:szCs w:val="18"/>
                    </w:rPr>
                    <w:t>Dopunski rad</w:t>
                  </w:r>
                  <w:r w:rsidRPr="00BE77EF">
                    <w:rPr>
                      <w:rFonts w:ascii="Times New Roman" w:eastAsia="Times New Roman" w:hAnsi="Times New Roman" w:cs="Times New Roman"/>
                      <w:sz w:val="18"/>
                      <w:szCs w:val="18"/>
                    </w:rPr>
                    <w:t> za pripremu ispita u popravnom ispitnom roku, uključujući i polaganje popravnog ispita od 0 - 30 sati. </w:t>
                  </w:r>
                  <w:r w:rsidRPr="00BE77EF">
                    <w:rPr>
                      <w:rFonts w:ascii="Times New Roman" w:eastAsia="Times New Roman" w:hAnsi="Times New Roman" w:cs="Times New Roman"/>
                      <w:sz w:val="18"/>
                      <w:szCs w:val="18"/>
                    </w:rPr>
                    <w:br/>
                    <w:t>Struktura opterećenja: 64 sati (nastava) + 8 sati (priprema) + 18 sati (dopunski rad)</w:t>
                  </w:r>
                </w:p>
              </w:tc>
            </w:tr>
          </w:tbl>
          <w:p w:rsidR="00C95521" w:rsidRPr="00BE77EF" w:rsidRDefault="00C95521" w:rsidP="00697A46">
            <w:pPr>
              <w:spacing w:after="0" w:line="240" w:lineRule="auto"/>
              <w:rPr>
                <w:rFonts w:ascii="Times New Roman" w:eastAsia="Calibri" w:hAnsi="Times New Roman" w:cs="Times New Roman"/>
                <w:b/>
                <w:bCs/>
                <w:sz w:val="18"/>
                <w:szCs w:val="18"/>
                <w:lang w:val="sr-Latn-CS"/>
              </w:rPr>
            </w:pPr>
          </w:p>
        </w:tc>
      </w:tr>
      <w:tr w:rsidR="00C95521" w:rsidRPr="00C95521" w:rsidTr="00697A46">
        <w:trPr>
          <w:jc w:val="center"/>
        </w:trPr>
        <w:tc>
          <w:tcPr>
            <w:tcW w:w="9229" w:type="dxa"/>
            <w:gridSpan w:val="4"/>
            <w:shd w:val="clear" w:color="auto" w:fill="auto"/>
          </w:tcPr>
          <w:p w:rsidR="00C95521" w:rsidRPr="00BE77EF" w:rsidRDefault="00C95521" w:rsidP="00697A46">
            <w:pPr>
              <w:spacing w:after="0" w:line="240" w:lineRule="auto"/>
              <w:jc w:val="both"/>
              <w:rPr>
                <w:rFonts w:ascii="Times New Roman" w:eastAsia="SimSun" w:hAnsi="Times New Roman" w:cs="Times New Roman"/>
                <w:sz w:val="18"/>
                <w:szCs w:val="18"/>
                <w:lang w:val="pl-PL" w:eastAsia="zh-CN"/>
              </w:rPr>
            </w:pPr>
            <w:r w:rsidRPr="00BE77EF">
              <w:rPr>
                <w:rFonts w:ascii="Times New Roman" w:eastAsia="Calibri" w:hAnsi="Times New Roman" w:cs="Times New Roman"/>
                <w:b/>
                <w:bCs/>
                <w:sz w:val="18"/>
                <w:szCs w:val="18"/>
                <w:lang w:val="sr-Latn-CS"/>
              </w:rPr>
              <w:t>Ishodi</w:t>
            </w:r>
            <w:r w:rsidRPr="00BE77EF">
              <w:rPr>
                <w:rFonts w:ascii="Times New Roman" w:eastAsia="Calibri" w:hAnsi="Times New Roman" w:cs="Times New Roman"/>
                <w:bCs/>
                <w:sz w:val="18"/>
                <w:szCs w:val="18"/>
                <w:lang w:val="sr-Latn-CS"/>
              </w:rPr>
              <w:t xml:space="preserve">: </w:t>
            </w:r>
            <w:r w:rsidRPr="00BE77EF">
              <w:rPr>
                <w:rFonts w:ascii="Times New Roman" w:eastAsia="SimSun" w:hAnsi="Times New Roman" w:cs="Times New Roman"/>
                <w:sz w:val="18"/>
                <w:szCs w:val="18"/>
                <w:lang w:val="pl-PL" w:eastAsia="zh-CN"/>
              </w:rPr>
              <w:t>Nakon što položi ovaj ispit student/kinja bi trebalo da:</w:t>
            </w:r>
          </w:p>
          <w:p w:rsidR="00C95521" w:rsidRPr="00BE77EF" w:rsidRDefault="00C95521" w:rsidP="00697A46">
            <w:pPr>
              <w:spacing w:after="0" w:line="240" w:lineRule="auto"/>
              <w:rPr>
                <w:rFonts w:ascii="Times New Roman" w:eastAsia="Calibri" w:hAnsi="Times New Roman" w:cs="Times New Roman"/>
                <w:bCs/>
                <w:sz w:val="18"/>
                <w:szCs w:val="18"/>
                <w:lang w:val="sr-Latn-CS"/>
              </w:rPr>
            </w:pPr>
            <w:r w:rsidRPr="00BE77EF">
              <w:rPr>
                <w:rFonts w:ascii="Times New Roman" w:eastAsia="Calibri" w:hAnsi="Times New Roman" w:cs="Times New Roman"/>
                <w:bCs/>
                <w:sz w:val="18"/>
                <w:szCs w:val="18"/>
                <w:lang w:val="sr-Latn-CS"/>
              </w:rPr>
              <w:t>1.</w:t>
            </w:r>
            <w:r>
              <w:rPr>
                <w:rFonts w:ascii="Times New Roman" w:eastAsia="Calibri" w:hAnsi="Times New Roman" w:cs="Times New Roman"/>
                <w:bCs/>
                <w:sz w:val="18"/>
                <w:szCs w:val="18"/>
                <w:lang w:val="sr-Latn-CS"/>
              </w:rPr>
              <w:t xml:space="preserve"> </w:t>
            </w:r>
            <w:r w:rsidRPr="00BE77EF">
              <w:rPr>
                <w:rFonts w:ascii="Times New Roman" w:eastAsia="Calibri" w:hAnsi="Times New Roman" w:cs="Times New Roman"/>
                <w:bCs/>
                <w:sz w:val="18"/>
                <w:szCs w:val="18"/>
                <w:lang w:val="sr-Latn-CS"/>
              </w:rPr>
              <w:t xml:space="preserve">Opiše jezičke strukture latinskog jezika i objasni civilizacijski kontekst u kome te strukture postoje (rimska i latinska književnost, život i običaji Rimljana, latinske izreke, fraze i sentencije, skraćenice itd); </w:t>
            </w:r>
          </w:p>
          <w:p w:rsidR="00C95521" w:rsidRPr="00BE77EF" w:rsidRDefault="00C95521" w:rsidP="00697A46">
            <w:pPr>
              <w:spacing w:after="0" w:line="240" w:lineRule="auto"/>
              <w:rPr>
                <w:rFonts w:ascii="Times New Roman" w:eastAsia="Calibri" w:hAnsi="Times New Roman" w:cs="Times New Roman"/>
                <w:bCs/>
                <w:sz w:val="18"/>
                <w:szCs w:val="18"/>
                <w:lang w:val="sr-Latn-CS"/>
              </w:rPr>
            </w:pPr>
            <w:r w:rsidRPr="00BE77EF">
              <w:rPr>
                <w:rFonts w:ascii="Times New Roman" w:eastAsia="Calibri" w:hAnsi="Times New Roman" w:cs="Times New Roman"/>
                <w:bCs/>
                <w:sz w:val="18"/>
                <w:szCs w:val="18"/>
                <w:lang w:val="sr-Latn-CS"/>
              </w:rPr>
              <w:t>2.</w:t>
            </w:r>
            <w:r>
              <w:rPr>
                <w:rFonts w:ascii="Times New Roman" w:eastAsia="Calibri" w:hAnsi="Times New Roman" w:cs="Times New Roman"/>
                <w:bCs/>
                <w:sz w:val="18"/>
                <w:szCs w:val="18"/>
                <w:lang w:val="sr-Latn-CS"/>
              </w:rPr>
              <w:t xml:space="preserve"> </w:t>
            </w:r>
            <w:r w:rsidRPr="00BE77EF">
              <w:rPr>
                <w:rFonts w:ascii="Times New Roman" w:eastAsia="Calibri" w:hAnsi="Times New Roman" w:cs="Times New Roman"/>
                <w:bCs/>
                <w:sz w:val="18"/>
                <w:szCs w:val="18"/>
                <w:lang w:val="sr-Latn-CS"/>
              </w:rPr>
              <w:t xml:space="preserve">Klasičnim i tradicionalnim izgovorom pravilno čita i naglašava latinsku leksiku; </w:t>
            </w:r>
          </w:p>
          <w:p w:rsidR="00C95521" w:rsidRPr="00BE77EF" w:rsidRDefault="00C95521" w:rsidP="00697A46">
            <w:pPr>
              <w:spacing w:after="0" w:line="240" w:lineRule="auto"/>
              <w:rPr>
                <w:rFonts w:ascii="Times New Roman" w:eastAsia="Calibri" w:hAnsi="Times New Roman" w:cs="Times New Roman"/>
                <w:bCs/>
                <w:sz w:val="18"/>
                <w:szCs w:val="18"/>
                <w:lang w:val="sr-Latn-CS"/>
              </w:rPr>
            </w:pPr>
            <w:r w:rsidRPr="00BE77EF">
              <w:rPr>
                <w:rFonts w:ascii="Times New Roman" w:eastAsia="Calibri" w:hAnsi="Times New Roman" w:cs="Times New Roman"/>
                <w:bCs/>
                <w:sz w:val="18"/>
                <w:szCs w:val="18"/>
                <w:lang w:val="sr-Latn-CS"/>
              </w:rPr>
              <w:t>3.</w:t>
            </w:r>
            <w:r>
              <w:rPr>
                <w:rFonts w:ascii="Times New Roman" w:eastAsia="Calibri" w:hAnsi="Times New Roman" w:cs="Times New Roman"/>
                <w:bCs/>
                <w:sz w:val="18"/>
                <w:szCs w:val="18"/>
                <w:lang w:val="sr-Latn-CS"/>
              </w:rPr>
              <w:t xml:space="preserve"> </w:t>
            </w:r>
            <w:r w:rsidRPr="00BE77EF">
              <w:rPr>
                <w:rFonts w:ascii="Times New Roman" w:eastAsia="Calibri" w:hAnsi="Times New Roman" w:cs="Times New Roman"/>
                <w:bCs/>
                <w:sz w:val="18"/>
                <w:szCs w:val="18"/>
                <w:lang w:val="sr-Latn-CS"/>
              </w:rPr>
              <w:t xml:space="preserve">Pravilno piše na latinskom jeziku; </w:t>
            </w:r>
          </w:p>
          <w:p w:rsidR="00C95521" w:rsidRPr="00BE77EF" w:rsidRDefault="00C95521" w:rsidP="00697A46">
            <w:pPr>
              <w:spacing w:after="0" w:line="240" w:lineRule="auto"/>
              <w:rPr>
                <w:rFonts w:ascii="Times New Roman" w:eastAsia="Calibri" w:hAnsi="Times New Roman" w:cs="Times New Roman"/>
                <w:bCs/>
                <w:sz w:val="18"/>
                <w:szCs w:val="18"/>
                <w:lang w:val="sr-Latn-CS"/>
              </w:rPr>
            </w:pPr>
            <w:r w:rsidRPr="00BE77EF">
              <w:rPr>
                <w:rFonts w:ascii="Times New Roman" w:eastAsia="Calibri" w:hAnsi="Times New Roman" w:cs="Times New Roman"/>
                <w:bCs/>
                <w:sz w:val="18"/>
                <w:szCs w:val="18"/>
                <w:lang w:val="sr-Latn-CS"/>
              </w:rPr>
              <w:t>4.</w:t>
            </w:r>
            <w:r>
              <w:rPr>
                <w:rFonts w:ascii="Times New Roman" w:eastAsia="Calibri" w:hAnsi="Times New Roman" w:cs="Times New Roman"/>
                <w:bCs/>
                <w:sz w:val="18"/>
                <w:szCs w:val="18"/>
                <w:lang w:val="sr-Latn-CS"/>
              </w:rPr>
              <w:t xml:space="preserve"> </w:t>
            </w:r>
            <w:r w:rsidRPr="00BE77EF">
              <w:rPr>
                <w:rFonts w:ascii="Times New Roman" w:eastAsia="Calibri" w:hAnsi="Times New Roman" w:cs="Times New Roman"/>
                <w:bCs/>
                <w:sz w:val="18"/>
                <w:szCs w:val="18"/>
                <w:lang w:val="sr-Latn-CS"/>
              </w:rPr>
              <w:t xml:space="preserve">Objasni osnove fonetike latinskog i ukratko opiše osnove istorijske gramatike romanskih jezika; </w:t>
            </w:r>
          </w:p>
          <w:p w:rsidR="00C95521" w:rsidRPr="00BE77EF" w:rsidRDefault="00C95521" w:rsidP="00697A46">
            <w:pPr>
              <w:spacing w:after="0" w:line="240" w:lineRule="auto"/>
              <w:rPr>
                <w:rFonts w:ascii="Times New Roman" w:eastAsia="Calibri" w:hAnsi="Times New Roman" w:cs="Times New Roman"/>
                <w:sz w:val="18"/>
                <w:szCs w:val="18"/>
                <w:lang w:val="sr-Latn-CS"/>
              </w:rPr>
            </w:pPr>
            <w:r w:rsidRPr="00BE77EF">
              <w:rPr>
                <w:rFonts w:ascii="Times New Roman" w:eastAsia="Calibri" w:hAnsi="Times New Roman" w:cs="Times New Roman"/>
                <w:bCs/>
                <w:sz w:val="18"/>
                <w:szCs w:val="18"/>
                <w:lang w:val="sr-Latn-CS"/>
              </w:rPr>
              <w:t>5.</w:t>
            </w:r>
            <w:r>
              <w:rPr>
                <w:rFonts w:ascii="Times New Roman" w:eastAsia="Calibri" w:hAnsi="Times New Roman" w:cs="Times New Roman"/>
                <w:bCs/>
                <w:sz w:val="18"/>
                <w:szCs w:val="18"/>
                <w:lang w:val="sr-Latn-CS"/>
              </w:rPr>
              <w:t xml:space="preserve"> </w:t>
            </w:r>
            <w:r w:rsidRPr="00BE77EF">
              <w:rPr>
                <w:rFonts w:ascii="Times New Roman" w:eastAsia="Calibri" w:hAnsi="Times New Roman" w:cs="Times New Roman"/>
                <w:bCs/>
                <w:sz w:val="18"/>
                <w:szCs w:val="18"/>
                <w:lang w:val="sr-Latn-CS"/>
              </w:rPr>
              <w:t>Upozna i etimološki objasni značenje latinskih pozajmljenica.</w:t>
            </w:r>
          </w:p>
        </w:tc>
      </w:tr>
      <w:tr w:rsidR="00C95521" w:rsidRPr="00BE77EF" w:rsidTr="00697A46">
        <w:trPr>
          <w:jc w:val="center"/>
        </w:trPr>
        <w:tc>
          <w:tcPr>
            <w:tcW w:w="9229" w:type="dxa"/>
            <w:gridSpan w:val="4"/>
            <w:shd w:val="clear" w:color="auto" w:fill="auto"/>
          </w:tcPr>
          <w:p w:rsidR="00C95521" w:rsidRPr="00BE77EF" w:rsidRDefault="00C95521" w:rsidP="00697A46">
            <w:pPr>
              <w:spacing w:after="0" w:line="240" w:lineRule="auto"/>
              <w:rPr>
                <w:rFonts w:ascii="Times New Roman" w:eastAsia="Calibri" w:hAnsi="Times New Roman" w:cs="Times New Roman"/>
                <w:bCs/>
                <w:iCs/>
                <w:sz w:val="18"/>
                <w:szCs w:val="18"/>
                <w:lang w:val="sr-Latn-CS"/>
              </w:rPr>
            </w:pPr>
            <w:r w:rsidRPr="00BE77EF">
              <w:rPr>
                <w:rFonts w:ascii="Times New Roman" w:eastAsia="Calibri" w:hAnsi="Times New Roman" w:cs="Times New Roman"/>
                <w:b/>
                <w:bCs/>
                <w:sz w:val="18"/>
                <w:szCs w:val="18"/>
                <w:lang w:val="sr-Latn-CS"/>
              </w:rPr>
              <w:t>Literatura</w:t>
            </w:r>
            <w:r w:rsidRPr="00BE77EF">
              <w:rPr>
                <w:rFonts w:ascii="Times New Roman" w:eastAsia="Calibri" w:hAnsi="Times New Roman" w:cs="Times New Roman"/>
                <w:bCs/>
                <w:sz w:val="18"/>
                <w:szCs w:val="18"/>
                <w:lang w:val="sr-Latn-CS"/>
              </w:rPr>
              <w:t xml:space="preserve">: </w:t>
            </w:r>
            <w:r w:rsidRPr="00BE77EF">
              <w:rPr>
                <w:rFonts w:ascii="Times New Roman" w:eastAsia="Calibri" w:hAnsi="Times New Roman" w:cs="Times New Roman"/>
                <w:bCs/>
                <w:iCs/>
                <w:sz w:val="18"/>
                <w:szCs w:val="18"/>
                <w:lang w:val="sr-Latn-CS"/>
              </w:rPr>
              <w:t>Skripta «Latinski jezik I – za studente romanskih jezika» (autor dr M. Camaj) Dr Bojana Manević Šijački: »Gramatika latinskog jezika», Beograd 1998. Za vanjezičke sadržaje: ekscerpirani podaci iz raznih izdanja.</w:t>
            </w:r>
          </w:p>
        </w:tc>
      </w:tr>
      <w:tr w:rsidR="00C95521" w:rsidRPr="00C95521" w:rsidTr="00697A46">
        <w:trPr>
          <w:jc w:val="center"/>
        </w:trPr>
        <w:tc>
          <w:tcPr>
            <w:tcW w:w="9229" w:type="dxa"/>
            <w:gridSpan w:val="4"/>
            <w:shd w:val="clear" w:color="auto" w:fill="auto"/>
          </w:tcPr>
          <w:p w:rsidR="00C95521" w:rsidRPr="00BE77EF" w:rsidRDefault="00C95521" w:rsidP="00697A46">
            <w:pPr>
              <w:spacing w:after="0" w:line="240" w:lineRule="auto"/>
              <w:rPr>
                <w:rFonts w:ascii="Times New Roman" w:eastAsia="Calibri" w:hAnsi="Times New Roman" w:cs="Times New Roman"/>
                <w:b/>
                <w:sz w:val="18"/>
                <w:szCs w:val="18"/>
                <w:lang w:val="sr-Latn-CS"/>
              </w:rPr>
            </w:pPr>
            <w:r w:rsidRPr="00BE77EF">
              <w:rPr>
                <w:rFonts w:ascii="Times New Roman" w:eastAsia="Calibri" w:hAnsi="Times New Roman" w:cs="Times New Roman"/>
                <w:b/>
                <w:bCs/>
                <w:sz w:val="18"/>
                <w:szCs w:val="18"/>
                <w:lang w:val="sr-Latn-CS"/>
              </w:rPr>
              <w:t xml:space="preserve">Oblici provjere znanja i ocjenjivanje: </w:t>
            </w:r>
            <w:r w:rsidRPr="00BE77EF">
              <w:rPr>
                <w:rFonts w:ascii="Times New Roman" w:eastAsia="Calibri" w:hAnsi="Times New Roman" w:cs="Times New Roman"/>
                <w:sz w:val="18"/>
                <w:szCs w:val="18"/>
                <w:lang w:val="sr-Latn-CS"/>
              </w:rPr>
              <w:t>Aktivno učešće na časovima: - prisustvo na časovima, domaći zadaci, zainteresovanost na vježbama 6 poena. Kolokvijumi 2x22 poena. Završni ispit 50 poena. Prelazna ocjena se dobija ako se kumulativno sakupi najmanje 50 poena. Ukupan broj poena 100.</w:t>
            </w:r>
            <w:r w:rsidRPr="00BE77EF">
              <w:rPr>
                <w:rFonts w:ascii="Times New Roman" w:eastAsia="Calibri" w:hAnsi="Times New Roman" w:cs="Times New Roman"/>
                <w:sz w:val="18"/>
                <w:szCs w:val="18"/>
                <w:lang w:val="sr-Latn-CS" w:eastAsia="zh-CN"/>
              </w:rPr>
              <w:t xml:space="preserve"> Raspodjela poena po nivoima: E: 50 – 59 D: 60 – 69 C: 70 – 79 B: 80 – 89 A: 90 – 100</w:t>
            </w:r>
          </w:p>
        </w:tc>
      </w:tr>
      <w:tr w:rsidR="00C95521" w:rsidRPr="00BE77EF" w:rsidTr="00697A46">
        <w:trPr>
          <w:jc w:val="center"/>
        </w:trPr>
        <w:tc>
          <w:tcPr>
            <w:tcW w:w="9229" w:type="dxa"/>
            <w:gridSpan w:val="4"/>
            <w:shd w:val="clear" w:color="auto" w:fill="auto"/>
          </w:tcPr>
          <w:p w:rsidR="00C95521" w:rsidRPr="00BE77EF" w:rsidRDefault="00C95521" w:rsidP="00697A46">
            <w:pPr>
              <w:spacing w:after="0" w:line="240" w:lineRule="auto"/>
              <w:rPr>
                <w:rFonts w:ascii="Times New Roman" w:eastAsia="Calibri" w:hAnsi="Times New Roman" w:cs="Times New Roman"/>
                <w:b/>
                <w:sz w:val="18"/>
                <w:szCs w:val="18"/>
                <w:lang w:val="sr-Latn-CS"/>
              </w:rPr>
            </w:pPr>
            <w:r w:rsidRPr="00BE77EF">
              <w:rPr>
                <w:rFonts w:ascii="Times New Roman" w:eastAsia="Calibri" w:hAnsi="Times New Roman" w:cs="Times New Roman"/>
                <w:b/>
                <w:bCs/>
                <w:sz w:val="18"/>
                <w:szCs w:val="18"/>
                <w:lang w:val="sr-Latn-CS"/>
              </w:rPr>
              <w:t xml:space="preserve">Posebna naznaka za predmet: </w:t>
            </w:r>
          </w:p>
        </w:tc>
      </w:tr>
      <w:tr w:rsidR="00C95521" w:rsidRPr="00BE77EF" w:rsidTr="00697A46">
        <w:trPr>
          <w:jc w:val="center"/>
        </w:trPr>
        <w:tc>
          <w:tcPr>
            <w:tcW w:w="9229" w:type="dxa"/>
            <w:gridSpan w:val="4"/>
            <w:shd w:val="clear" w:color="auto" w:fill="auto"/>
          </w:tcPr>
          <w:p w:rsidR="00C95521" w:rsidRPr="00BE77EF" w:rsidRDefault="00C95521" w:rsidP="00697A46">
            <w:pPr>
              <w:spacing w:after="0" w:line="240" w:lineRule="auto"/>
              <w:rPr>
                <w:rFonts w:ascii="Times New Roman" w:eastAsia="Calibri" w:hAnsi="Times New Roman" w:cs="Times New Roman"/>
                <w:bCs/>
                <w:sz w:val="18"/>
                <w:szCs w:val="18"/>
                <w:lang w:val="sr-Latn-CS"/>
              </w:rPr>
            </w:pPr>
            <w:r w:rsidRPr="00BE77EF">
              <w:rPr>
                <w:rFonts w:ascii="Times New Roman" w:eastAsia="Calibri" w:hAnsi="Times New Roman" w:cs="Times New Roman"/>
                <w:b/>
                <w:bCs/>
                <w:sz w:val="18"/>
                <w:szCs w:val="18"/>
                <w:lang w:val="sr-Latn-CS"/>
              </w:rPr>
              <w:t>Ime i prezime nastavnika i saradnika:</w:t>
            </w:r>
            <w:r w:rsidRPr="00BE77EF">
              <w:rPr>
                <w:rFonts w:ascii="Times New Roman" w:eastAsia="Calibri" w:hAnsi="Times New Roman" w:cs="Times New Roman"/>
                <w:sz w:val="18"/>
                <w:szCs w:val="18"/>
                <w:lang w:val="sr-Latn-CS"/>
              </w:rPr>
              <w:t xml:space="preserve">  doc. dr Marko Camaj</w:t>
            </w:r>
          </w:p>
        </w:tc>
      </w:tr>
    </w:tbl>
    <w:p w:rsidR="00C95521" w:rsidRDefault="00C95521" w:rsidP="00C95521"/>
    <w:p w:rsidR="00C95521" w:rsidRDefault="00C95521" w:rsidP="00C95521">
      <w:pPr>
        <w:spacing w:before="60" w:after="0" w:line="240" w:lineRule="auto"/>
        <w:jc w:val="both"/>
      </w:pPr>
    </w:p>
    <w:p w:rsidR="00C95521" w:rsidRDefault="00C95521" w:rsidP="00C95521">
      <w:pPr>
        <w:spacing w:before="60" w:after="0" w:line="240" w:lineRule="auto"/>
        <w:jc w:val="both"/>
      </w:pPr>
    </w:p>
    <w:p w:rsidR="00C95521" w:rsidRDefault="00C95521" w:rsidP="00C95521">
      <w:pPr>
        <w:spacing w:before="60" w:after="0" w:line="240" w:lineRule="auto"/>
        <w:jc w:val="both"/>
      </w:pPr>
    </w:p>
    <w:p w:rsidR="00C95521" w:rsidRDefault="00C95521" w:rsidP="00C95521">
      <w:pPr>
        <w:spacing w:before="60" w:after="0" w:line="240" w:lineRule="auto"/>
        <w:jc w:val="both"/>
      </w:pPr>
    </w:p>
    <w:p w:rsidR="00C95521" w:rsidRDefault="00C95521" w:rsidP="00C95521">
      <w:pPr>
        <w:spacing w:before="60" w:after="0" w:line="240" w:lineRule="auto"/>
        <w:jc w:val="both"/>
      </w:pPr>
    </w:p>
    <w:p w:rsidR="00C95521" w:rsidRPr="00DE4F3E" w:rsidRDefault="00C95521" w:rsidP="00C95521">
      <w:pPr>
        <w:spacing w:before="60" w:after="0" w:line="240" w:lineRule="auto"/>
        <w:jc w:val="both"/>
        <w:rPr>
          <w:rFonts w:ascii="Times New Roman" w:eastAsia="SimSun" w:hAnsi="Times New Roman" w:cs="Times New Roman"/>
          <w:b/>
          <w:sz w:val="18"/>
          <w:szCs w:val="18"/>
          <w:lang w:val="en-GB" w:eastAsia="zh-CN"/>
        </w:rPr>
      </w:pPr>
    </w:p>
    <w:tbl>
      <w:tblPr>
        <w:tblStyle w:val="TableGrid1"/>
        <w:tblW w:w="9195" w:type="dxa"/>
        <w:jc w:val="center"/>
        <w:tblLook w:val="04A0" w:firstRow="1" w:lastRow="0" w:firstColumn="1" w:lastColumn="0" w:noHBand="0" w:noVBand="1"/>
      </w:tblPr>
      <w:tblGrid>
        <w:gridCol w:w="1525"/>
        <w:gridCol w:w="1206"/>
        <w:gridCol w:w="2934"/>
        <w:gridCol w:w="3530"/>
      </w:tblGrid>
      <w:tr w:rsidR="00C95521" w:rsidRPr="00C95521" w:rsidTr="00697A46">
        <w:trPr>
          <w:jc w:val="center"/>
        </w:trPr>
        <w:tc>
          <w:tcPr>
            <w:tcW w:w="9195" w:type="dxa"/>
            <w:gridSpan w:val="4"/>
          </w:tcPr>
          <w:p w:rsidR="00C95521" w:rsidRPr="00DE4F3E" w:rsidRDefault="00C95521" w:rsidP="00697A46">
            <w:pPr>
              <w:jc w:val="center"/>
              <w:rPr>
                <w:rFonts w:ascii="Times New Roman" w:eastAsia="SimSun" w:hAnsi="Times New Roman" w:cs="Times New Roman"/>
                <w:b/>
                <w:lang w:val="fr-FR" w:eastAsia="zh-CN"/>
              </w:rPr>
            </w:pPr>
            <w:r w:rsidRPr="00DE4F3E">
              <w:rPr>
                <w:rFonts w:ascii="Times New Roman" w:eastAsia="SimSun" w:hAnsi="Times New Roman" w:cs="Times New Roman"/>
                <w:b/>
                <w:bCs/>
                <w:color w:val="000000"/>
                <w:sz w:val="20"/>
                <w:szCs w:val="20"/>
                <w:lang w:val="sr-Latn-CS" w:eastAsia="zh-CN"/>
              </w:rPr>
              <w:lastRenderedPageBreak/>
              <w:t xml:space="preserve">Naziv predmeta: </w:t>
            </w:r>
            <w:r w:rsidRPr="00DE4F3E">
              <w:rPr>
                <w:rFonts w:ascii="Times New Roman" w:eastAsia="SimSun" w:hAnsi="Times New Roman" w:cs="Times New Roman"/>
                <w:b/>
                <w:sz w:val="20"/>
                <w:szCs w:val="20"/>
                <w:lang w:val="sl-SI" w:eastAsia="zh-CN"/>
              </w:rPr>
              <w:t xml:space="preserve">Savremeni francuski jezik 3 – </w:t>
            </w:r>
            <w:r w:rsidRPr="00DE4F3E">
              <w:rPr>
                <w:rFonts w:ascii="Times New Roman" w:eastAsia="SimSun" w:hAnsi="Times New Roman" w:cs="Times New Roman"/>
                <w:b/>
                <w:i/>
                <w:sz w:val="20"/>
                <w:szCs w:val="20"/>
                <w:lang w:val="sl-SI" w:eastAsia="zh-CN"/>
              </w:rPr>
              <w:t>Nivo A2.1/B2.1</w:t>
            </w:r>
          </w:p>
        </w:tc>
      </w:tr>
      <w:tr w:rsidR="00C95521" w:rsidRPr="00DE4F3E" w:rsidTr="00697A46">
        <w:trPr>
          <w:jc w:val="center"/>
        </w:trPr>
        <w:tc>
          <w:tcPr>
            <w:tcW w:w="1525" w:type="dxa"/>
          </w:tcPr>
          <w:p w:rsidR="00C95521" w:rsidRPr="00DE4F3E" w:rsidRDefault="00C95521" w:rsidP="00697A46">
            <w:pPr>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Status predmeta</w:t>
            </w:r>
          </w:p>
        </w:tc>
        <w:tc>
          <w:tcPr>
            <w:tcW w:w="1206"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Semestar</w:t>
            </w:r>
          </w:p>
        </w:tc>
        <w:tc>
          <w:tcPr>
            <w:tcW w:w="2934"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Broj ECTS kredita</w:t>
            </w:r>
          </w:p>
        </w:tc>
        <w:tc>
          <w:tcPr>
            <w:tcW w:w="3530"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Fond časova</w:t>
            </w:r>
          </w:p>
        </w:tc>
      </w:tr>
      <w:tr w:rsidR="00C95521" w:rsidRPr="00DE4F3E" w:rsidTr="00697A46">
        <w:trPr>
          <w:jc w:val="center"/>
        </w:trPr>
        <w:tc>
          <w:tcPr>
            <w:tcW w:w="1525"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Pr>
                <w:rFonts w:ascii="Times New Roman" w:eastAsia="SimSun" w:hAnsi="Times New Roman" w:cs="Times New Roman"/>
                <w:b/>
                <w:bCs/>
                <w:color w:val="000000"/>
                <w:sz w:val="18"/>
                <w:szCs w:val="18"/>
                <w:lang w:val="sr-Latn-CS" w:eastAsia="zh-CN"/>
              </w:rPr>
              <w:t>O</w:t>
            </w:r>
            <w:r w:rsidRPr="00DE4F3E">
              <w:rPr>
                <w:rFonts w:ascii="Times New Roman" w:eastAsia="SimSun" w:hAnsi="Times New Roman" w:cs="Times New Roman"/>
                <w:b/>
                <w:bCs/>
                <w:color w:val="000000"/>
                <w:sz w:val="18"/>
                <w:szCs w:val="18"/>
                <w:lang w:val="sr-Latn-CS" w:eastAsia="zh-CN"/>
              </w:rPr>
              <w:t>bavezan</w:t>
            </w:r>
          </w:p>
        </w:tc>
        <w:tc>
          <w:tcPr>
            <w:tcW w:w="1206"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III</w:t>
            </w:r>
          </w:p>
        </w:tc>
        <w:tc>
          <w:tcPr>
            <w:tcW w:w="2934"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Pr>
                <w:rFonts w:ascii="Times New Roman" w:eastAsia="SimSun" w:hAnsi="Times New Roman" w:cs="Times New Roman"/>
                <w:b/>
                <w:bCs/>
                <w:color w:val="000000"/>
                <w:sz w:val="18"/>
                <w:szCs w:val="18"/>
                <w:lang w:val="sr-Latn-CS" w:eastAsia="zh-CN"/>
              </w:rPr>
              <w:t>10</w:t>
            </w:r>
          </w:p>
        </w:tc>
        <w:tc>
          <w:tcPr>
            <w:tcW w:w="3530"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2P+</w:t>
            </w:r>
            <w:r>
              <w:rPr>
                <w:rFonts w:ascii="Times New Roman" w:eastAsia="SimSun" w:hAnsi="Times New Roman" w:cs="Times New Roman"/>
                <w:b/>
                <w:bCs/>
                <w:color w:val="000000"/>
                <w:sz w:val="18"/>
                <w:szCs w:val="18"/>
                <w:lang w:val="sr-Latn-CS" w:eastAsia="zh-CN"/>
              </w:rPr>
              <w:t>8</w:t>
            </w:r>
            <w:r w:rsidRPr="00DE4F3E">
              <w:rPr>
                <w:rFonts w:ascii="Times New Roman" w:eastAsia="SimSun" w:hAnsi="Times New Roman" w:cs="Times New Roman"/>
                <w:b/>
                <w:bCs/>
                <w:color w:val="000000"/>
                <w:sz w:val="18"/>
                <w:szCs w:val="18"/>
                <w:lang w:val="sr-Latn-CS" w:eastAsia="zh-CN"/>
              </w:rPr>
              <w:t>V</w:t>
            </w:r>
          </w:p>
        </w:tc>
      </w:tr>
      <w:tr w:rsidR="00C95521" w:rsidRPr="00C95521" w:rsidTr="00697A46">
        <w:trPr>
          <w:jc w:val="center"/>
        </w:trPr>
        <w:tc>
          <w:tcPr>
            <w:tcW w:w="9195" w:type="dxa"/>
            <w:gridSpan w:val="4"/>
          </w:tcPr>
          <w:p w:rsidR="00C95521" w:rsidRPr="00C95521" w:rsidRDefault="00C95521" w:rsidP="00697A46">
            <w:pPr>
              <w:jc w:val="both"/>
              <w:rPr>
                <w:rFonts w:ascii="Times New Roman" w:eastAsia="SimSun" w:hAnsi="Times New Roman" w:cs="Times New Roman"/>
                <w:lang w:val="de-AT" w:eastAsia="zh-CN"/>
              </w:rPr>
            </w:pPr>
            <w:r w:rsidRPr="00DE4F3E">
              <w:rPr>
                <w:rFonts w:ascii="Times New Roman" w:eastAsia="SimSun" w:hAnsi="Times New Roman" w:cs="Times New Roman"/>
                <w:b/>
                <w:bCs/>
                <w:color w:val="000000"/>
                <w:sz w:val="18"/>
                <w:szCs w:val="18"/>
                <w:lang w:val="sr-Latn-CS" w:eastAsia="zh-CN"/>
              </w:rPr>
              <w:t>Studijski program</w:t>
            </w:r>
            <w:r w:rsidRPr="00DE4F3E">
              <w:rPr>
                <w:rFonts w:ascii="Times New Roman" w:eastAsia="SimSun" w:hAnsi="Times New Roman" w:cs="Times New Roman"/>
                <w:b/>
                <w:bCs/>
                <w:sz w:val="18"/>
                <w:szCs w:val="18"/>
                <w:lang w:val="sr-Latn-CS" w:eastAsia="zh-CN"/>
              </w:rPr>
              <w:t>:</w:t>
            </w:r>
            <w:r w:rsidRPr="00DE4F3E">
              <w:rPr>
                <w:rFonts w:ascii="Times New Roman" w:eastAsia="SimSun" w:hAnsi="Times New Roman" w:cs="Times New Roman"/>
                <w:bCs/>
                <w:iCs/>
                <w:sz w:val="18"/>
                <w:szCs w:val="18"/>
                <w:lang w:val="sr-Latn-CS" w:eastAsia="zh-CN"/>
              </w:rPr>
              <w:t>Francuski jezik i književnost; Akademske osnovne studije</w:t>
            </w:r>
          </w:p>
        </w:tc>
      </w:tr>
      <w:tr w:rsidR="00C95521" w:rsidRPr="00DE4F3E" w:rsidTr="00697A46">
        <w:trPr>
          <w:jc w:val="center"/>
        </w:trPr>
        <w:tc>
          <w:tcPr>
            <w:tcW w:w="9195" w:type="dxa"/>
            <w:gridSpan w:val="4"/>
          </w:tcPr>
          <w:p w:rsidR="00C95521" w:rsidRPr="00DE4F3E" w:rsidRDefault="00C95521" w:rsidP="00697A46">
            <w:pPr>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en-GB" w:eastAsia="zh-CN"/>
              </w:rPr>
              <w:t xml:space="preserve">Uslovljenost drugim predmetima: </w:t>
            </w:r>
          </w:p>
        </w:tc>
      </w:tr>
      <w:tr w:rsidR="00C95521" w:rsidRPr="00DE4F3E" w:rsidTr="00697A46">
        <w:trPr>
          <w:jc w:val="center"/>
        </w:trPr>
        <w:tc>
          <w:tcPr>
            <w:tcW w:w="9195" w:type="dxa"/>
            <w:gridSpan w:val="4"/>
          </w:tcPr>
          <w:p w:rsidR="00C95521" w:rsidRPr="00DE4F3E" w:rsidRDefault="00C95521" w:rsidP="00697A46">
            <w:pPr>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sr-Latn-CS" w:eastAsia="zh-CN"/>
              </w:rPr>
              <w:t xml:space="preserve">Ciljevi izučavanja predmeta: </w:t>
            </w:r>
            <w:r w:rsidRPr="00DE4F3E">
              <w:rPr>
                <w:rFonts w:ascii="Times New Roman" w:eastAsia="SimSun" w:hAnsi="Times New Roman" w:cs="Times New Roman"/>
                <w:sz w:val="18"/>
                <w:szCs w:val="18"/>
                <w:lang w:val="sr-Latn-CS" w:eastAsia="zh-CN"/>
              </w:rPr>
              <w:t>Ovladavanje gramatičkim strukturama i jezičkim vještinama (slušanje, govor, pisanje, čitanje, medijacija) i aktivno služenje jezikom u svakodnevnim situacijama i na poslu.</w:t>
            </w:r>
          </w:p>
        </w:tc>
      </w:tr>
      <w:tr w:rsidR="00C95521" w:rsidRPr="00DE4F3E" w:rsidTr="00697A46">
        <w:trPr>
          <w:jc w:val="center"/>
        </w:trPr>
        <w:tc>
          <w:tcPr>
            <w:tcW w:w="9195" w:type="dxa"/>
            <w:gridSpan w:val="4"/>
          </w:tcPr>
          <w:p w:rsidR="00C95521" w:rsidRPr="00DE4F3E" w:rsidRDefault="00C95521" w:rsidP="00697A46">
            <w:pPr>
              <w:jc w:val="both"/>
              <w:rPr>
                <w:rFonts w:ascii="Times New Roman" w:eastAsia="SimSun" w:hAnsi="Times New Roman" w:cs="Times New Roman"/>
                <w:b/>
                <w:bCs/>
                <w:sz w:val="18"/>
                <w:szCs w:val="18"/>
                <w:lang w:val="en-GB" w:eastAsia="zh-CN"/>
              </w:rPr>
            </w:pPr>
            <w:r w:rsidRPr="00DE4F3E">
              <w:rPr>
                <w:rFonts w:ascii="Times New Roman" w:eastAsia="SimSun" w:hAnsi="Times New Roman" w:cs="Times New Roman"/>
                <w:b/>
                <w:bCs/>
                <w:sz w:val="18"/>
                <w:szCs w:val="18"/>
                <w:lang w:val="en-GB" w:eastAsia="zh-CN"/>
              </w:rPr>
              <w:t xml:space="preserve">Sadržaj predmeta: </w:t>
            </w:r>
            <w:r w:rsidRPr="00DE4F3E">
              <w:rPr>
                <w:rFonts w:ascii="Times New Roman" w:eastAsia="SimSun" w:hAnsi="Times New Roman" w:cs="Times New Roman"/>
                <w:bCs/>
                <w:sz w:val="18"/>
                <w:szCs w:val="18"/>
                <w:lang w:val="en-GB" w:eastAsia="zh-CN"/>
              </w:rPr>
              <w:t>Student se upoznaje sa sljedećim nivoom gramatičke analize u odnosu na fonetsko-morfološki koji je savladavao u prethodnim semetrima. Insistira se na jasnoj granici između morfoloških kategorija i sintaksičkih funkcija, detaljno se obrađuju subjekatska i predikatska grupa i osobenosti njihove analize. Savladava se primarna analiza proste rečenice, prepoznaju se i analiziraju funkcije rečeničnih djelova. Približavaju se i porede sa crnogorskim jezikom specifičnosti vezane za red riječi. Analizira se s tim povezana problematika prevođenja.</w:t>
            </w:r>
          </w:p>
          <w:p w:rsidR="00C95521" w:rsidRPr="00DE4F3E" w:rsidRDefault="00C95521" w:rsidP="00697A46">
            <w:pPr>
              <w:numPr>
                <w:ilvl w:val="0"/>
                <w:numId w:val="265"/>
              </w:numPr>
              <w:ind w:left="519" w:hanging="357"/>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sz w:val="18"/>
                <w:szCs w:val="18"/>
                <w:lang w:val="en-GB" w:eastAsia="zh-CN"/>
              </w:rPr>
              <w:t>Upoznavanje studenata sa programom i provjerama znanja.</w:t>
            </w:r>
          </w:p>
          <w:p w:rsidR="00C95521" w:rsidRPr="00DE4F3E" w:rsidRDefault="00C95521" w:rsidP="00697A46">
            <w:pPr>
              <w:numPr>
                <w:ilvl w:val="0"/>
                <w:numId w:val="265"/>
              </w:numPr>
              <w:ind w:left="519" w:hanging="357"/>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 xml:space="preserve">Rapport entre la catégorie morphologique et la fonction syntaxique </w:t>
            </w:r>
          </w:p>
          <w:p w:rsidR="00C95521" w:rsidRPr="00DE4F3E" w:rsidRDefault="00C95521" w:rsidP="00697A46">
            <w:pPr>
              <w:numPr>
                <w:ilvl w:val="0"/>
                <w:numId w:val="265"/>
              </w:numPr>
              <w:ind w:left="519" w:hanging="357"/>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 xml:space="preserve">Groupe nominal, typologie des compléments du nom  </w:t>
            </w:r>
          </w:p>
          <w:p w:rsidR="00C95521" w:rsidRPr="00DE4F3E" w:rsidRDefault="00C95521" w:rsidP="00697A46">
            <w:pPr>
              <w:numPr>
                <w:ilvl w:val="0"/>
                <w:numId w:val="265"/>
              </w:numPr>
              <w:ind w:left="519" w:hanging="357"/>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 xml:space="preserve">Groupe verbal, constituants </w:t>
            </w:r>
          </w:p>
          <w:p w:rsidR="00C95521" w:rsidRPr="00DE4F3E" w:rsidRDefault="00C95521" w:rsidP="00697A46">
            <w:pPr>
              <w:numPr>
                <w:ilvl w:val="0"/>
                <w:numId w:val="265"/>
              </w:numPr>
              <w:ind w:left="519" w:hanging="357"/>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 xml:space="preserve">Groupe verbal, transitivité du verbe, verbes symetriques </w:t>
            </w:r>
          </w:p>
          <w:p w:rsidR="00C95521" w:rsidRPr="00DE4F3E" w:rsidRDefault="00C95521" w:rsidP="00697A46">
            <w:pPr>
              <w:numPr>
                <w:ilvl w:val="0"/>
                <w:numId w:val="265"/>
              </w:numPr>
              <w:ind w:left="519" w:hanging="357"/>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 xml:space="preserve">Groupe verbal, base de la rection verbale </w:t>
            </w:r>
          </w:p>
          <w:p w:rsidR="00C95521" w:rsidRPr="00DE4F3E" w:rsidRDefault="00C95521" w:rsidP="00697A46">
            <w:pPr>
              <w:numPr>
                <w:ilvl w:val="0"/>
                <w:numId w:val="265"/>
              </w:numPr>
              <w:ind w:left="519" w:hanging="357"/>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Structures fondamentales du français</w:t>
            </w:r>
          </w:p>
          <w:p w:rsidR="00C95521" w:rsidRPr="00DE4F3E" w:rsidRDefault="00C95521" w:rsidP="00697A46">
            <w:pPr>
              <w:numPr>
                <w:ilvl w:val="0"/>
                <w:numId w:val="265"/>
              </w:numPr>
              <w:ind w:left="519" w:hanging="357"/>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 xml:space="preserve">Kolokvijum </w:t>
            </w:r>
          </w:p>
          <w:p w:rsidR="00C95521" w:rsidRPr="00DE4F3E" w:rsidRDefault="00C95521" w:rsidP="00697A46">
            <w:pPr>
              <w:numPr>
                <w:ilvl w:val="0"/>
                <w:numId w:val="265"/>
              </w:numPr>
              <w:ind w:left="519" w:hanging="357"/>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 xml:space="preserve">Syntaxe de la phrase simple – introduction </w:t>
            </w:r>
          </w:p>
          <w:p w:rsidR="00C95521" w:rsidRPr="00DE4F3E" w:rsidRDefault="00C95521" w:rsidP="00697A46">
            <w:pPr>
              <w:numPr>
                <w:ilvl w:val="0"/>
                <w:numId w:val="265"/>
              </w:numPr>
              <w:ind w:left="519" w:hanging="357"/>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Fonction sujet, différence sujet/agent</w:t>
            </w:r>
          </w:p>
          <w:p w:rsidR="00C95521" w:rsidRPr="00DE4F3E" w:rsidRDefault="00C95521" w:rsidP="00697A46">
            <w:pPr>
              <w:numPr>
                <w:ilvl w:val="0"/>
                <w:numId w:val="265"/>
              </w:numPr>
              <w:ind w:left="519" w:hanging="357"/>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Fonction verbe, cas particuliers (terme complétif, phrases averbales, modes impersonnels)</w:t>
            </w:r>
          </w:p>
          <w:p w:rsidR="00C95521" w:rsidRPr="00DE4F3E" w:rsidRDefault="00C95521" w:rsidP="00697A46">
            <w:pPr>
              <w:numPr>
                <w:ilvl w:val="0"/>
                <w:numId w:val="265"/>
              </w:numPr>
              <w:ind w:left="519" w:hanging="357"/>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Attribut de sujet/attribut de l'objet, différence terminolique avec la lanque monténégrine/BCS</w:t>
            </w:r>
          </w:p>
          <w:p w:rsidR="00C95521" w:rsidRPr="00DE4F3E" w:rsidRDefault="00C95521" w:rsidP="00697A46">
            <w:pPr>
              <w:numPr>
                <w:ilvl w:val="0"/>
                <w:numId w:val="265"/>
              </w:numPr>
              <w:ind w:left="519" w:hanging="357"/>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Compléments circonstantiels et phrastiques 1</w:t>
            </w:r>
          </w:p>
          <w:p w:rsidR="00C95521" w:rsidRPr="00DE4F3E" w:rsidRDefault="00C95521" w:rsidP="00697A46">
            <w:pPr>
              <w:numPr>
                <w:ilvl w:val="0"/>
                <w:numId w:val="265"/>
              </w:numPr>
              <w:ind w:left="519" w:hanging="357"/>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Compléments circonstantiels et phrastiques 2</w:t>
            </w:r>
          </w:p>
          <w:p w:rsidR="00C95521" w:rsidRPr="00DE4F3E" w:rsidRDefault="00C95521" w:rsidP="00697A46">
            <w:pPr>
              <w:numPr>
                <w:ilvl w:val="0"/>
                <w:numId w:val="265"/>
              </w:numPr>
              <w:ind w:left="519" w:hanging="357"/>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sz w:val="18"/>
                <w:szCs w:val="18"/>
                <w:lang w:val="en-GB" w:eastAsia="zh-CN"/>
              </w:rPr>
              <w:t xml:space="preserve">Mise en relief </w:t>
            </w:r>
          </w:p>
        </w:tc>
      </w:tr>
      <w:tr w:rsidR="00C95521" w:rsidRPr="00C95521" w:rsidTr="00697A46">
        <w:trPr>
          <w:jc w:val="center"/>
        </w:trPr>
        <w:tc>
          <w:tcPr>
            <w:tcW w:w="9195" w:type="dxa"/>
            <w:gridSpan w:val="4"/>
          </w:tcPr>
          <w:p w:rsidR="00C95521" w:rsidRPr="00DE4F3E" w:rsidRDefault="00C95521" w:rsidP="00697A46">
            <w:pPr>
              <w:rPr>
                <w:rFonts w:ascii="Times New Roman" w:eastAsia="SimSun" w:hAnsi="Times New Roman" w:cs="Times New Roman"/>
                <w:b/>
                <w:bCs/>
                <w:color w:val="FF0000"/>
                <w:sz w:val="18"/>
                <w:szCs w:val="18"/>
                <w:lang w:val="en-GB" w:eastAsia="zh-CN"/>
              </w:rPr>
            </w:pPr>
            <w:r w:rsidRPr="00DE4F3E">
              <w:rPr>
                <w:rFonts w:ascii="Times New Roman" w:eastAsia="SimSun" w:hAnsi="Times New Roman" w:cs="Times New Roman"/>
                <w:b/>
                <w:bCs/>
                <w:sz w:val="18"/>
                <w:szCs w:val="18"/>
                <w:lang w:val="en-GB" w:eastAsia="zh-CN"/>
              </w:rPr>
              <w:t>Ishodi</w:t>
            </w:r>
            <w:r w:rsidRPr="00DE4F3E">
              <w:rPr>
                <w:rFonts w:ascii="Times New Roman" w:eastAsia="SimSun" w:hAnsi="Times New Roman" w:cs="Times New Roman"/>
                <w:bCs/>
                <w:sz w:val="18"/>
                <w:szCs w:val="18"/>
                <w:lang w:val="en-GB" w:eastAsia="zh-CN"/>
              </w:rPr>
              <w:t xml:space="preserve">: </w:t>
            </w:r>
            <w:r w:rsidRPr="00DE4F3E">
              <w:rPr>
                <w:rFonts w:ascii="Times New Roman" w:eastAsia="SimSun" w:hAnsi="Times New Roman" w:cs="Times New Roman"/>
                <w:sz w:val="18"/>
                <w:szCs w:val="18"/>
                <w:lang w:val="pl-PL" w:eastAsia="zh-CN"/>
              </w:rPr>
              <w:t>Nakon što položi ovaj ispit student/kinja bi trebalo da:</w:t>
            </w:r>
          </w:p>
          <w:p w:rsidR="00C95521" w:rsidRPr="00DE4F3E" w:rsidRDefault="00C95521" w:rsidP="00697A46">
            <w:pPr>
              <w:numPr>
                <w:ilvl w:val="0"/>
                <w:numId w:val="264"/>
              </w:numPr>
              <w:ind w:left="519" w:hanging="357"/>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sr-Latn-CS"/>
              </w:rPr>
              <w:t>Razumije svakodnevnu komunikaciju na francuskom jeziku (standardni jezik elektronskih i pisanih medija), analizira kraće tekstove na zadate teme.</w:t>
            </w:r>
          </w:p>
          <w:p w:rsidR="00C95521" w:rsidRPr="00DE4F3E" w:rsidRDefault="00C95521" w:rsidP="00697A46">
            <w:pPr>
              <w:numPr>
                <w:ilvl w:val="0"/>
                <w:numId w:val="264"/>
              </w:numPr>
              <w:ind w:left="519" w:hanging="357"/>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sr-Latn-CS"/>
              </w:rPr>
              <w:t>Razumije usmenu komunikaciju na svakodnevne teme (aktuelnosti iz društvenog života, jezik elektronskih medija)</w:t>
            </w:r>
          </w:p>
          <w:p w:rsidR="00C95521" w:rsidRPr="00DE4F3E" w:rsidRDefault="00C95521" w:rsidP="00697A46">
            <w:pPr>
              <w:numPr>
                <w:ilvl w:val="0"/>
                <w:numId w:val="264"/>
              </w:numPr>
              <w:ind w:left="519" w:hanging="357"/>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sr-Latn-CS"/>
              </w:rPr>
              <w:t>Jasno razlikuje nivoe morfološke i sintaksičke analize proste rečenice.</w:t>
            </w:r>
          </w:p>
          <w:p w:rsidR="00C95521" w:rsidRPr="00DE4F3E" w:rsidRDefault="00C95521" w:rsidP="00697A46">
            <w:pPr>
              <w:numPr>
                <w:ilvl w:val="0"/>
                <w:numId w:val="264"/>
              </w:numPr>
              <w:ind w:left="519" w:hanging="357"/>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sr-Latn-CS"/>
              </w:rPr>
              <w:t>Prepoznaje sintaksičke funkcije proste rečenice i pravilno primjenjuje to znanje u pismenom i usmenom izražavanju.</w:t>
            </w:r>
          </w:p>
          <w:p w:rsidR="00C95521" w:rsidRPr="00DE4F3E" w:rsidRDefault="00C95521" w:rsidP="00697A46">
            <w:pPr>
              <w:numPr>
                <w:ilvl w:val="0"/>
                <w:numId w:val="264"/>
              </w:numPr>
              <w:ind w:left="519" w:hanging="357"/>
              <w:contextualSpacing/>
              <w:jc w:val="both"/>
              <w:rPr>
                <w:rFonts w:ascii="Times New Roman" w:eastAsia="Calibri" w:hAnsi="Times New Roman" w:cs="Times New Roman"/>
                <w:sz w:val="24"/>
                <w:szCs w:val="24"/>
                <w:lang w:val="sr-Latn-CS"/>
              </w:rPr>
            </w:pPr>
            <w:r w:rsidRPr="00DE4F3E">
              <w:rPr>
                <w:rFonts w:ascii="Times New Roman" w:eastAsia="Calibri" w:hAnsi="Times New Roman" w:cs="Times New Roman"/>
                <w:sz w:val="18"/>
                <w:szCs w:val="18"/>
                <w:lang w:val="sr-Latn-CS"/>
              </w:rPr>
              <w:t>Vlada specifičnostima francuske rečenice u pogledu reda riječi u odnosu na crnogorski/BHS jezik.</w:t>
            </w:r>
          </w:p>
        </w:tc>
      </w:tr>
      <w:tr w:rsidR="00C95521" w:rsidRPr="00DE4F3E" w:rsidTr="00697A46">
        <w:trPr>
          <w:jc w:val="center"/>
        </w:trPr>
        <w:tc>
          <w:tcPr>
            <w:tcW w:w="9195" w:type="dxa"/>
            <w:gridSpan w:val="4"/>
          </w:tcPr>
          <w:p w:rsidR="00C95521" w:rsidRDefault="00C95521" w:rsidP="00697A46">
            <w:pPr>
              <w:rPr>
                <w:rFonts w:ascii="Times New Roman" w:eastAsia="Times New Roman" w:hAnsi="Times New Roman" w:cs="Times New Roman"/>
                <w:b/>
                <w:sz w:val="18"/>
                <w:szCs w:val="18"/>
              </w:rPr>
            </w:pPr>
            <w:r w:rsidRPr="00DE4F3E">
              <w:rPr>
                <w:rFonts w:ascii="Times New Roman" w:eastAsia="Times New Roman" w:hAnsi="Times New Roman" w:cs="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496"/>
              <w:gridCol w:w="5483"/>
            </w:tblGrid>
            <w:tr w:rsidR="00C95521" w:rsidRPr="0075349C" w:rsidTr="00697A46">
              <w:trPr>
                <w:tblCellSpacing w:w="15" w:type="dxa"/>
              </w:trPr>
              <w:tc>
                <w:tcPr>
                  <w:tcW w:w="3451"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Nedjeljno</w:t>
                  </w:r>
                </w:p>
              </w:tc>
              <w:tc>
                <w:tcPr>
                  <w:tcW w:w="5438"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U semestru</w:t>
                  </w:r>
                </w:p>
              </w:tc>
            </w:tr>
            <w:tr w:rsidR="00C95521" w:rsidRPr="0075349C" w:rsidTr="00697A46">
              <w:trPr>
                <w:tblCellSpacing w:w="15" w:type="dxa"/>
              </w:trPr>
              <w:tc>
                <w:tcPr>
                  <w:tcW w:w="3451"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10 kredita x 40/30 = </w:t>
                  </w:r>
                  <w:r w:rsidRPr="0075349C">
                    <w:rPr>
                      <w:rFonts w:ascii="Times New Roman" w:eastAsia="Times New Roman" w:hAnsi="Times New Roman" w:cs="Times New Roman"/>
                      <w:b/>
                      <w:bCs/>
                      <w:sz w:val="18"/>
                      <w:szCs w:val="18"/>
                      <w:u w:val="single"/>
                    </w:rPr>
                    <w:t>13 sati i 20 minuta</w:t>
                  </w:r>
                  <w:r w:rsidRPr="0075349C">
                    <w:rPr>
                      <w:rFonts w:ascii="Times New Roman" w:eastAsia="Times New Roman" w:hAnsi="Times New Roman" w:cs="Times New Roman"/>
                      <w:sz w:val="18"/>
                      <w:szCs w:val="18"/>
                    </w:rPr>
                    <w:t> </w:t>
                  </w:r>
                </w:p>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Struktura: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predavanja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8 sati</w:t>
                  </w:r>
                  <w:r w:rsidRPr="0075349C">
                    <w:rPr>
                      <w:rFonts w:ascii="Times New Roman" w:eastAsia="Times New Roman" w:hAnsi="Times New Roman" w:cs="Times New Roman"/>
                      <w:sz w:val="18"/>
                      <w:szCs w:val="18"/>
                    </w:rPr>
                    <w:t> vježbi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3 sati i 20 minuta</w:t>
                  </w:r>
                  <w:r w:rsidRPr="0075349C">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5438"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Nastava i završni ispit: (13 sati i 20 minuta) x 16 = </w:t>
                  </w:r>
                  <w:r w:rsidRPr="0075349C">
                    <w:rPr>
                      <w:rFonts w:ascii="Times New Roman" w:eastAsia="Times New Roman" w:hAnsi="Times New Roman" w:cs="Times New Roman"/>
                      <w:b/>
                      <w:bCs/>
                      <w:sz w:val="18"/>
                      <w:szCs w:val="18"/>
                      <w:u w:val="single"/>
                    </w:rPr>
                    <w:t>213 sati i 20 minuta</w:t>
                  </w:r>
                  <w:r w:rsidRPr="0075349C">
                    <w:rPr>
                      <w:rFonts w:ascii="Times New Roman" w:eastAsia="Times New Roman" w:hAnsi="Times New Roman" w:cs="Times New Roman"/>
                      <w:sz w:val="18"/>
                      <w:szCs w:val="18"/>
                    </w:rPr>
                    <w:t> </w:t>
                  </w:r>
                  <w:r w:rsidRPr="0075349C">
                    <w:rPr>
                      <w:rFonts w:ascii="Times New Roman" w:eastAsia="Times New Roman" w:hAnsi="Times New Roman" w:cs="Times New Roman"/>
                      <w:sz w:val="18"/>
                      <w:szCs w:val="18"/>
                    </w:rPr>
                    <w:br/>
                    <w:t>Neophodna priprema prije početka semestra (administracija, upis, ovjera): 2 x (13 sati i 20 minuta) = 26 sati i 40 minuta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Ukupno opterećenje za predmet: </w:t>
                  </w:r>
                  <w:r w:rsidRPr="0075349C">
                    <w:rPr>
                      <w:rFonts w:ascii="Times New Roman" w:eastAsia="Times New Roman" w:hAnsi="Times New Roman" w:cs="Times New Roman"/>
                      <w:b/>
                      <w:bCs/>
                      <w:sz w:val="18"/>
                      <w:szCs w:val="18"/>
                      <w:u w:val="single"/>
                    </w:rPr>
                    <w:t>10 x 30 = 300 sati</w:t>
                  </w:r>
                  <w:r w:rsidRPr="0075349C">
                    <w:rPr>
                      <w:rFonts w:ascii="Times New Roman" w:eastAsia="Times New Roman" w:hAnsi="Times New Roman" w:cs="Times New Roman"/>
                      <w:sz w:val="18"/>
                      <w:szCs w:val="18"/>
                    </w:rPr>
                    <w:t> </w:t>
                  </w:r>
                </w:p>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Dopunski rad</w:t>
                  </w:r>
                  <w:r w:rsidRPr="0075349C">
                    <w:rPr>
                      <w:rFonts w:ascii="Times New Roman" w:eastAsia="Times New Roman" w:hAnsi="Times New Roman" w:cs="Times New Roman"/>
                      <w:sz w:val="18"/>
                      <w:szCs w:val="18"/>
                    </w:rPr>
                    <w:t> za pripremu ispita u popravnom ispitnom roku, uključujući i polaganje popravnog ispita od 0 - 30 sati. </w:t>
                  </w:r>
                  <w:r w:rsidRPr="0075349C">
                    <w:rPr>
                      <w:rFonts w:ascii="Times New Roman" w:eastAsia="Times New Roman" w:hAnsi="Times New Roman" w:cs="Times New Roman"/>
                      <w:sz w:val="18"/>
                      <w:szCs w:val="18"/>
                    </w:rPr>
                    <w:br/>
                    <w:t>Struktura opterećenja: 213 sati i 20 minuta (nastava) + 26 sati i 40 minuta (priprema) + 30 sati (dopunski rad)</w:t>
                  </w:r>
                </w:p>
              </w:tc>
            </w:tr>
          </w:tbl>
          <w:p w:rsidR="00C95521" w:rsidRPr="00DE4F3E" w:rsidRDefault="00C95521" w:rsidP="00697A46">
            <w:pPr>
              <w:rPr>
                <w:rFonts w:ascii="Times New Roman" w:eastAsia="SimSun" w:hAnsi="Times New Roman" w:cs="Times New Roman"/>
                <w:b/>
                <w:bCs/>
                <w:sz w:val="18"/>
                <w:szCs w:val="18"/>
                <w:lang w:val="en-GB" w:eastAsia="zh-CN"/>
              </w:rPr>
            </w:pPr>
          </w:p>
        </w:tc>
      </w:tr>
      <w:tr w:rsidR="00C95521" w:rsidRPr="00C95521" w:rsidTr="00697A46">
        <w:trPr>
          <w:jc w:val="center"/>
        </w:trPr>
        <w:tc>
          <w:tcPr>
            <w:tcW w:w="9195" w:type="dxa"/>
            <w:gridSpan w:val="4"/>
          </w:tcPr>
          <w:p w:rsidR="00C95521" w:rsidRPr="00DE4F3E" w:rsidRDefault="00C95521" w:rsidP="00697A46">
            <w:pPr>
              <w:jc w:val="both"/>
              <w:rPr>
                <w:rFonts w:ascii="Times New Roman" w:eastAsia="SimSun" w:hAnsi="Times New Roman" w:cs="Times New Roman"/>
                <w:bCs/>
                <w:iCs/>
                <w:sz w:val="18"/>
                <w:szCs w:val="18"/>
                <w:lang w:val="sr-Latn-CS" w:eastAsia="zh-CN"/>
              </w:rPr>
            </w:pPr>
            <w:r w:rsidRPr="00DE4F3E">
              <w:rPr>
                <w:rFonts w:ascii="Times New Roman" w:eastAsia="SimSun" w:hAnsi="Times New Roman" w:cs="Times New Roman"/>
                <w:b/>
                <w:bCs/>
                <w:sz w:val="18"/>
                <w:szCs w:val="18"/>
                <w:lang w:val="sr-Latn-CS" w:eastAsia="zh-CN"/>
              </w:rPr>
              <w:t>Literatura</w:t>
            </w:r>
            <w:r w:rsidRPr="00DE4F3E">
              <w:rPr>
                <w:rFonts w:ascii="Times New Roman" w:eastAsia="SimSun" w:hAnsi="Times New Roman" w:cs="Times New Roman"/>
                <w:bCs/>
                <w:sz w:val="18"/>
                <w:szCs w:val="18"/>
                <w:lang w:val="sr-Latn-CS" w:eastAsia="zh-CN"/>
              </w:rPr>
              <w:t>:</w:t>
            </w:r>
            <w:r w:rsidRPr="00DE4F3E">
              <w:rPr>
                <w:rFonts w:ascii="Times New Roman" w:eastAsia="SimSun" w:hAnsi="Times New Roman" w:cs="Times New Roman"/>
                <w:sz w:val="18"/>
                <w:szCs w:val="18"/>
                <w:lang w:val="fr-FR" w:eastAsia="zh-CN"/>
              </w:rPr>
              <w:t>RIEGEL Martin, PELLAT Jean-Christophe, RIOUL René (1996)</w:t>
            </w:r>
            <w:r w:rsidRPr="00DE4F3E">
              <w:rPr>
                <w:rFonts w:ascii="Times New Roman" w:eastAsia="SimSun" w:hAnsi="Times New Roman" w:cs="Times New Roman"/>
                <w:bCs/>
                <w:sz w:val="18"/>
                <w:szCs w:val="18"/>
                <w:lang w:val="sr-Latn-CS" w:eastAsia="zh-CN"/>
              </w:rPr>
              <w:t xml:space="preserve">, </w:t>
            </w:r>
            <w:r w:rsidRPr="00DE4F3E">
              <w:rPr>
                <w:rFonts w:ascii="Times New Roman" w:eastAsia="SimSun" w:hAnsi="Times New Roman" w:cs="Times New Roman"/>
                <w:i/>
                <w:sz w:val="18"/>
                <w:szCs w:val="18"/>
                <w:lang w:val="fr-FR" w:eastAsia="zh-CN"/>
              </w:rPr>
              <w:t>Grammaire méthodique du français</w:t>
            </w:r>
            <w:r w:rsidRPr="00DE4F3E">
              <w:rPr>
                <w:rFonts w:ascii="Times New Roman" w:eastAsia="SimSun" w:hAnsi="Times New Roman" w:cs="Times New Roman"/>
                <w:sz w:val="18"/>
                <w:szCs w:val="18"/>
                <w:lang w:val="fr-FR" w:eastAsia="zh-CN"/>
              </w:rPr>
              <w:t xml:space="preserve">, Paris, PUF ;LE GOFFIC Pierre (1994), </w:t>
            </w:r>
            <w:r w:rsidRPr="00DE4F3E">
              <w:rPr>
                <w:rFonts w:ascii="Times New Roman" w:eastAsia="SimSun" w:hAnsi="Times New Roman" w:cs="Times New Roman"/>
                <w:i/>
                <w:sz w:val="18"/>
                <w:szCs w:val="18"/>
                <w:lang w:val="fr-FR" w:eastAsia="zh-CN"/>
              </w:rPr>
              <w:t>Grammaire de la phrase française</w:t>
            </w:r>
            <w:r w:rsidRPr="00DE4F3E">
              <w:rPr>
                <w:rFonts w:ascii="Times New Roman" w:eastAsia="SimSun" w:hAnsi="Times New Roman" w:cs="Times New Roman"/>
                <w:sz w:val="18"/>
                <w:szCs w:val="18"/>
                <w:lang w:val="fr-FR" w:eastAsia="zh-CN"/>
              </w:rPr>
              <w:t>, Paris, Hachette</w:t>
            </w:r>
            <w:r w:rsidRPr="00DE4F3E">
              <w:rPr>
                <w:rFonts w:ascii="Times New Roman" w:eastAsia="SimSun" w:hAnsi="Times New Roman" w:cs="Times New Roman"/>
                <w:b/>
                <w:bCs/>
                <w:sz w:val="18"/>
                <w:szCs w:val="18"/>
                <w:lang w:val="sr-Latn-CS" w:eastAsia="zh-CN"/>
              </w:rPr>
              <w:t xml:space="preserve">; </w:t>
            </w:r>
            <w:r w:rsidRPr="00DE4F3E">
              <w:rPr>
                <w:rFonts w:ascii="Times New Roman" w:eastAsia="SimSun" w:hAnsi="Times New Roman" w:cs="Times New Roman"/>
                <w:sz w:val="18"/>
                <w:szCs w:val="18"/>
                <w:lang w:val="fr-FR" w:eastAsia="zh-CN"/>
              </w:rPr>
              <w:t xml:space="preserve">DUBOIS, Jean (1967), </w:t>
            </w:r>
            <w:r w:rsidRPr="00DE4F3E">
              <w:rPr>
                <w:rFonts w:ascii="Times New Roman" w:eastAsia="SimSun" w:hAnsi="Times New Roman" w:cs="Times New Roman"/>
                <w:i/>
                <w:iCs/>
                <w:sz w:val="18"/>
                <w:szCs w:val="18"/>
                <w:lang w:val="fr-FR" w:eastAsia="zh-CN"/>
              </w:rPr>
              <w:t>Grammaire structurale du  français : le verbe</w:t>
            </w:r>
            <w:r w:rsidRPr="00DE4F3E">
              <w:rPr>
                <w:rFonts w:ascii="Times New Roman" w:eastAsia="SimSun" w:hAnsi="Times New Roman" w:cs="Times New Roman"/>
                <w:sz w:val="18"/>
                <w:szCs w:val="18"/>
                <w:lang w:val="fr-FR" w:eastAsia="zh-CN"/>
              </w:rPr>
              <w:t>, Paris, Larousse</w:t>
            </w:r>
          </w:p>
        </w:tc>
      </w:tr>
      <w:tr w:rsidR="00C95521" w:rsidRPr="00C95521" w:rsidTr="00697A46">
        <w:trPr>
          <w:jc w:val="center"/>
        </w:trPr>
        <w:tc>
          <w:tcPr>
            <w:tcW w:w="9195" w:type="dxa"/>
            <w:gridSpan w:val="4"/>
          </w:tcPr>
          <w:p w:rsidR="00C95521" w:rsidRPr="00DE4F3E" w:rsidRDefault="00C95521" w:rsidP="00697A46">
            <w:pPr>
              <w:jc w:val="both"/>
              <w:rPr>
                <w:rFonts w:ascii="Times New Roman" w:eastAsia="SimSun" w:hAnsi="Times New Roman" w:cs="Times New Roman"/>
                <w:b/>
                <w:sz w:val="18"/>
                <w:szCs w:val="18"/>
                <w:lang w:val="sl-SI" w:eastAsia="zh-CN"/>
              </w:rPr>
            </w:pPr>
            <w:r w:rsidRPr="00DE4F3E">
              <w:rPr>
                <w:rFonts w:ascii="Times New Roman" w:eastAsia="SimSun" w:hAnsi="Times New Roman" w:cs="Times New Roman"/>
                <w:b/>
                <w:bCs/>
                <w:sz w:val="18"/>
                <w:szCs w:val="18"/>
                <w:lang w:val="sr-Latn-CS" w:eastAsia="zh-CN"/>
              </w:rPr>
              <w:t>Oblici provjere znanja i ocjenjivanje:</w:t>
            </w:r>
            <w:r w:rsidRPr="00DE4F3E">
              <w:rPr>
                <w:rFonts w:ascii="Times New Roman" w:eastAsia="SimSun" w:hAnsi="Times New Roman" w:cs="Times New Roman"/>
                <w:sz w:val="18"/>
                <w:szCs w:val="18"/>
                <w:lang w:val="sr-Latn-CS" w:eastAsia="zh-CN"/>
              </w:rPr>
              <w:t>kolokvijum (30 bodova), domaći rad (5 bodova), usmena prezentacija (5 bodova), prisustvo i aktivnost (10 bodova), završni ispit (50 bodova)</w:t>
            </w:r>
          </w:p>
        </w:tc>
      </w:tr>
      <w:tr w:rsidR="00C95521" w:rsidRPr="00C95521" w:rsidTr="00697A46">
        <w:trPr>
          <w:jc w:val="center"/>
        </w:trPr>
        <w:tc>
          <w:tcPr>
            <w:tcW w:w="9195" w:type="dxa"/>
            <w:gridSpan w:val="4"/>
          </w:tcPr>
          <w:p w:rsidR="00C95521" w:rsidRPr="00DE4F3E" w:rsidRDefault="00C95521" w:rsidP="00697A46">
            <w:pPr>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b/>
                <w:bCs/>
                <w:sz w:val="18"/>
                <w:szCs w:val="18"/>
                <w:lang w:val="sr-Latn-CS" w:eastAsia="zh-CN"/>
              </w:rPr>
              <w:t xml:space="preserve">Posebna naznaka za predmet: </w:t>
            </w:r>
            <w:r w:rsidRPr="00DE4F3E">
              <w:rPr>
                <w:rFonts w:ascii="Times New Roman" w:eastAsia="SimSun" w:hAnsi="Times New Roman" w:cs="Times New Roman"/>
                <w:bCs/>
                <w:sz w:val="18"/>
                <w:szCs w:val="18"/>
                <w:lang w:val="sr-Latn-CS" w:eastAsia="zh-CN"/>
              </w:rPr>
              <w:t>Nastava se izvodi na francuskom jeziku</w:t>
            </w:r>
          </w:p>
        </w:tc>
      </w:tr>
      <w:tr w:rsidR="00C95521" w:rsidRPr="00C95521" w:rsidTr="00697A46">
        <w:trPr>
          <w:jc w:val="center"/>
        </w:trPr>
        <w:tc>
          <w:tcPr>
            <w:tcW w:w="9195" w:type="dxa"/>
            <w:gridSpan w:val="4"/>
          </w:tcPr>
          <w:p w:rsidR="00C95521" w:rsidRPr="00DE4F3E" w:rsidRDefault="00C95521" w:rsidP="00697A46">
            <w:pPr>
              <w:jc w:val="both"/>
              <w:rPr>
                <w:rFonts w:ascii="Times New Roman" w:eastAsia="SimSun" w:hAnsi="Times New Roman" w:cs="Times New Roman"/>
                <w:bCs/>
                <w:sz w:val="18"/>
                <w:szCs w:val="18"/>
                <w:lang w:val="sr-Latn-CS" w:eastAsia="zh-CN"/>
              </w:rPr>
            </w:pPr>
            <w:r w:rsidRPr="00DE4F3E">
              <w:rPr>
                <w:rFonts w:ascii="Times New Roman" w:eastAsia="SimSun" w:hAnsi="Times New Roman" w:cs="Times New Roman"/>
                <w:b/>
                <w:bCs/>
                <w:sz w:val="18"/>
                <w:szCs w:val="18"/>
                <w:lang w:val="sr-Latn-CS" w:eastAsia="zh-CN"/>
              </w:rPr>
              <w:t>Ime i prezime nastavnika i saradnika:</w:t>
            </w:r>
            <w:r w:rsidRPr="00DE4F3E">
              <w:rPr>
                <w:rFonts w:ascii="Times New Roman" w:eastAsia="SimSun" w:hAnsi="Times New Roman" w:cs="Times New Roman"/>
                <w:sz w:val="18"/>
                <w:szCs w:val="18"/>
                <w:lang w:val="sr-Latn-CS" w:eastAsia="zh-CN"/>
              </w:rPr>
              <w:t xml:space="preserve">  Doc. dr Jasna Tatar Anđelić / Dr Sonja Špadijer  Mr Vesna Stanković</w:t>
            </w:r>
          </w:p>
        </w:tc>
      </w:tr>
    </w:tbl>
    <w:p w:rsidR="00C95521" w:rsidRPr="00DE4F3E" w:rsidRDefault="00C95521" w:rsidP="00C95521">
      <w:pPr>
        <w:spacing w:before="60" w:after="0" w:line="240" w:lineRule="auto"/>
        <w:jc w:val="both"/>
        <w:rPr>
          <w:rFonts w:ascii="Times New Roman" w:eastAsia="SimSun" w:hAnsi="Times New Roman" w:cs="Times New Roman"/>
          <w:lang w:val="fr-FR" w:eastAsia="zh-CN"/>
        </w:rPr>
      </w:pPr>
    </w:p>
    <w:p w:rsidR="00C95521" w:rsidRDefault="00C95521" w:rsidP="00C95521">
      <w:pPr>
        <w:spacing w:before="60" w:after="0" w:line="240" w:lineRule="auto"/>
        <w:jc w:val="both"/>
        <w:rPr>
          <w:rFonts w:ascii="Times New Roman" w:eastAsia="SimSun" w:hAnsi="Times New Roman" w:cs="Times New Roman"/>
          <w:sz w:val="18"/>
          <w:szCs w:val="18"/>
          <w:lang w:val="fr-FR" w:eastAsia="zh-CN"/>
        </w:rPr>
      </w:pPr>
    </w:p>
    <w:p w:rsidR="00C95521" w:rsidRDefault="00C95521" w:rsidP="00C95521">
      <w:pPr>
        <w:spacing w:before="60" w:after="0" w:line="240" w:lineRule="auto"/>
        <w:jc w:val="both"/>
        <w:rPr>
          <w:rFonts w:ascii="Times New Roman" w:eastAsia="SimSun" w:hAnsi="Times New Roman" w:cs="Times New Roman"/>
          <w:sz w:val="18"/>
          <w:szCs w:val="18"/>
          <w:lang w:val="fr-FR" w:eastAsia="zh-CN"/>
        </w:rPr>
      </w:pPr>
    </w:p>
    <w:p w:rsidR="00C95521" w:rsidRDefault="00C95521" w:rsidP="00C95521">
      <w:pPr>
        <w:spacing w:before="60" w:after="0" w:line="240" w:lineRule="auto"/>
        <w:jc w:val="both"/>
        <w:rPr>
          <w:rFonts w:ascii="Times New Roman" w:eastAsia="SimSun" w:hAnsi="Times New Roman" w:cs="Times New Roman"/>
          <w:sz w:val="18"/>
          <w:szCs w:val="18"/>
          <w:lang w:val="fr-FR" w:eastAsia="zh-CN"/>
        </w:rPr>
      </w:pPr>
    </w:p>
    <w:p w:rsidR="00C95521" w:rsidRDefault="00C95521" w:rsidP="00C95521">
      <w:pPr>
        <w:spacing w:before="60" w:after="0" w:line="240" w:lineRule="auto"/>
        <w:jc w:val="both"/>
        <w:rPr>
          <w:rFonts w:ascii="Times New Roman" w:eastAsia="SimSun" w:hAnsi="Times New Roman" w:cs="Times New Roman"/>
          <w:sz w:val="18"/>
          <w:szCs w:val="18"/>
          <w:lang w:val="fr-FR" w:eastAsia="zh-CN"/>
        </w:rPr>
      </w:pPr>
    </w:p>
    <w:p w:rsidR="00C95521" w:rsidRDefault="00C95521" w:rsidP="00C95521">
      <w:pPr>
        <w:spacing w:before="60" w:after="0" w:line="240" w:lineRule="auto"/>
        <w:jc w:val="both"/>
        <w:rPr>
          <w:rFonts w:ascii="Times New Roman" w:eastAsia="SimSun" w:hAnsi="Times New Roman" w:cs="Times New Roman"/>
          <w:sz w:val="18"/>
          <w:szCs w:val="18"/>
          <w:lang w:val="fr-FR" w:eastAsia="zh-CN"/>
        </w:rPr>
      </w:pPr>
    </w:p>
    <w:p w:rsidR="00C95521" w:rsidRDefault="00C95521" w:rsidP="00C95521">
      <w:pPr>
        <w:spacing w:before="60" w:after="0" w:line="240" w:lineRule="auto"/>
        <w:jc w:val="both"/>
        <w:rPr>
          <w:rFonts w:ascii="Times New Roman" w:eastAsia="SimSun" w:hAnsi="Times New Roman" w:cs="Times New Roman"/>
          <w:sz w:val="18"/>
          <w:szCs w:val="18"/>
          <w:lang w:val="fr-FR" w:eastAsia="zh-CN"/>
        </w:rPr>
      </w:pPr>
    </w:p>
    <w:p w:rsidR="00C95521" w:rsidRPr="00156874" w:rsidRDefault="00C95521" w:rsidP="00C95521">
      <w:pPr>
        <w:spacing w:before="60" w:after="0" w:line="240" w:lineRule="auto"/>
        <w:jc w:val="both"/>
        <w:rPr>
          <w:rFonts w:ascii="Times New Roman" w:eastAsia="SimSun" w:hAnsi="Times New Roman" w:cs="Times New Roman"/>
          <w:b/>
          <w:sz w:val="18"/>
          <w:szCs w:val="18"/>
          <w:lang w:val="fr-FR" w:eastAsia="zh-CN"/>
        </w:rPr>
      </w:pPr>
    </w:p>
    <w:tbl>
      <w:tblPr>
        <w:tblStyle w:val="TableGrid1"/>
        <w:tblW w:w="9257" w:type="dxa"/>
        <w:jc w:val="center"/>
        <w:tblLook w:val="04A0" w:firstRow="1" w:lastRow="0" w:firstColumn="1" w:lastColumn="0" w:noHBand="0" w:noVBand="1"/>
      </w:tblPr>
      <w:tblGrid>
        <w:gridCol w:w="1525"/>
        <w:gridCol w:w="1206"/>
        <w:gridCol w:w="2934"/>
        <w:gridCol w:w="3592"/>
      </w:tblGrid>
      <w:tr w:rsidR="00C95521" w:rsidRPr="00C95521" w:rsidTr="00697A46">
        <w:trPr>
          <w:jc w:val="center"/>
        </w:trPr>
        <w:tc>
          <w:tcPr>
            <w:tcW w:w="9257" w:type="dxa"/>
            <w:gridSpan w:val="4"/>
          </w:tcPr>
          <w:p w:rsidR="00C95521" w:rsidRPr="00C95521" w:rsidRDefault="00C95521" w:rsidP="00697A46">
            <w:pPr>
              <w:jc w:val="center"/>
              <w:rPr>
                <w:rFonts w:ascii="Times New Roman" w:eastAsia="SimSun" w:hAnsi="Times New Roman" w:cs="Times New Roman"/>
                <w:b/>
                <w:sz w:val="18"/>
                <w:szCs w:val="18"/>
                <w:lang w:val="fr-FR" w:eastAsia="zh-CN"/>
              </w:rPr>
            </w:pPr>
            <w:r w:rsidRPr="00BE77EF">
              <w:rPr>
                <w:rFonts w:ascii="Times New Roman" w:eastAsia="SimSun" w:hAnsi="Times New Roman" w:cs="Times New Roman"/>
                <w:b/>
                <w:bCs/>
                <w:color w:val="000000"/>
                <w:sz w:val="20"/>
                <w:szCs w:val="18"/>
                <w:lang w:val="sr-Latn-CS" w:eastAsia="zh-CN"/>
              </w:rPr>
              <w:lastRenderedPageBreak/>
              <w:t xml:space="preserve">Naziv predmeta: </w:t>
            </w:r>
            <w:r w:rsidRPr="00C95521">
              <w:rPr>
                <w:rFonts w:ascii="Times New Roman" w:eastAsia="SimSun" w:hAnsi="Times New Roman" w:cs="Times New Roman"/>
                <w:b/>
                <w:sz w:val="20"/>
                <w:szCs w:val="18"/>
                <w:lang w:val="fr-FR" w:eastAsia="zh-CN"/>
              </w:rPr>
              <w:t>Francuski jezik 4 – Leksikologija i semantika 2</w:t>
            </w:r>
          </w:p>
        </w:tc>
      </w:tr>
      <w:tr w:rsidR="00C95521" w:rsidRPr="00DE4F3E" w:rsidTr="00697A46">
        <w:trPr>
          <w:jc w:val="center"/>
        </w:trPr>
        <w:tc>
          <w:tcPr>
            <w:tcW w:w="1525" w:type="dxa"/>
          </w:tcPr>
          <w:p w:rsidR="00C95521" w:rsidRPr="00BE77EF" w:rsidRDefault="00C95521" w:rsidP="00697A46">
            <w:pPr>
              <w:jc w:val="both"/>
              <w:rPr>
                <w:rFonts w:ascii="Times New Roman" w:eastAsia="SimSun" w:hAnsi="Times New Roman" w:cs="Times New Roman"/>
                <w:sz w:val="18"/>
                <w:szCs w:val="18"/>
                <w:lang w:val="en-GB" w:eastAsia="zh-CN"/>
              </w:rPr>
            </w:pPr>
            <w:r w:rsidRPr="00BE77EF">
              <w:rPr>
                <w:rFonts w:ascii="Times New Roman" w:eastAsia="SimSun" w:hAnsi="Times New Roman" w:cs="Times New Roman"/>
                <w:b/>
                <w:bCs/>
                <w:color w:val="000000"/>
                <w:sz w:val="18"/>
                <w:szCs w:val="18"/>
                <w:lang w:val="sr-Latn-CS" w:eastAsia="zh-CN"/>
              </w:rPr>
              <w:t>Status predmeta</w:t>
            </w:r>
          </w:p>
        </w:tc>
        <w:tc>
          <w:tcPr>
            <w:tcW w:w="1206" w:type="dxa"/>
          </w:tcPr>
          <w:p w:rsidR="00C95521" w:rsidRPr="00BE77EF" w:rsidRDefault="00C95521" w:rsidP="00697A46">
            <w:pPr>
              <w:jc w:val="center"/>
              <w:rPr>
                <w:rFonts w:ascii="Times New Roman" w:eastAsia="SimSun" w:hAnsi="Times New Roman" w:cs="Times New Roman"/>
                <w:sz w:val="18"/>
                <w:szCs w:val="18"/>
                <w:lang w:val="en-GB" w:eastAsia="zh-CN"/>
              </w:rPr>
            </w:pPr>
            <w:r w:rsidRPr="00BE77EF">
              <w:rPr>
                <w:rFonts w:ascii="Times New Roman" w:eastAsia="SimSun" w:hAnsi="Times New Roman" w:cs="Times New Roman"/>
                <w:b/>
                <w:bCs/>
                <w:color w:val="000000"/>
                <w:sz w:val="18"/>
                <w:szCs w:val="18"/>
                <w:lang w:val="sr-Latn-CS" w:eastAsia="zh-CN"/>
              </w:rPr>
              <w:t>Semestar</w:t>
            </w:r>
          </w:p>
        </w:tc>
        <w:tc>
          <w:tcPr>
            <w:tcW w:w="2934" w:type="dxa"/>
          </w:tcPr>
          <w:p w:rsidR="00C95521" w:rsidRPr="00BE77EF" w:rsidRDefault="00C95521" w:rsidP="00697A46">
            <w:pPr>
              <w:jc w:val="center"/>
              <w:rPr>
                <w:rFonts w:ascii="Times New Roman" w:eastAsia="SimSun" w:hAnsi="Times New Roman" w:cs="Times New Roman"/>
                <w:sz w:val="18"/>
                <w:szCs w:val="18"/>
                <w:lang w:val="en-GB" w:eastAsia="zh-CN"/>
              </w:rPr>
            </w:pPr>
            <w:r w:rsidRPr="00BE77EF">
              <w:rPr>
                <w:rFonts w:ascii="Times New Roman" w:eastAsia="SimSun" w:hAnsi="Times New Roman" w:cs="Times New Roman"/>
                <w:b/>
                <w:bCs/>
                <w:color w:val="000000"/>
                <w:sz w:val="18"/>
                <w:szCs w:val="18"/>
                <w:lang w:val="sr-Latn-CS" w:eastAsia="zh-CN"/>
              </w:rPr>
              <w:t>Broj ECTS kredita</w:t>
            </w:r>
          </w:p>
        </w:tc>
        <w:tc>
          <w:tcPr>
            <w:tcW w:w="3592" w:type="dxa"/>
          </w:tcPr>
          <w:p w:rsidR="00C95521" w:rsidRPr="00BE77EF" w:rsidRDefault="00C95521" w:rsidP="00697A46">
            <w:pPr>
              <w:jc w:val="center"/>
              <w:rPr>
                <w:rFonts w:ascii="Times New Roman" w:eastAsia="SimSun" w:hAnsi="Times New Roman" w:cs="Times New Roman"/>
                <w:sz w:val="18"/>
                <w:szCs w:val="18"/>
                <w:lang w:val="en-GB" w:eastAsia="zh-CN"/>
              </w:rPr>
            </w:pPr>
            <w:r w:rsidRPr="00BE77EF">
              <w:rPr>
                <w:rFonts w:ascii="Times New Roman" w:eastAsia="SimSun" w:hAnsi="Times New Roman" w:cs="Times New Roman"/>
                <w:b/>
                <w:bCs/>
                <w:color w:val="000000"/>
                <w:sz w:val="18"/>
                <w:szCs w:val="18"/>
                <w:lang w:val="sr-Latn-CS" w:eastAsia="zh-CN"/>
              </w:rPr>
              <w:t>Fond časova</w:t>
            </w:r>
          </w:p>
        </w:tc>
      </w:tr>
      <w:tr w:rsidR="00C95521" w:rsidRPr="00DE4F3E" w:rsidTr="00697A46">
        <w:trPr>
          <w:jc w:val="center"/>
        </w:trPr>
        <w:tc>
          <w:tcPr>
            <w:tcW w:w="1525" w:type="dxa"/>
          </w:tcPr>
          <w:p w:rsidR="00C95521" w:rsidRPr="00BE77EF" w:rsidRDefault="00C95521" w:rsidP="00697A46">
            <w:pPr>
              <w:jc w:val="center"/>
              <w:rPr>
                <w:rFonts w:ascii="Times New Roman" w:eastAsia="SimSun" w:hAnsi="Times New Roman" w:cs="Times New Roman"/>
                <w:b/>
                <w:bCs/>
                <w:color w:val="000000"/>
                <w:sz w:val="18"/>
                <w:szCs w:val="18"/>
                <w:lang w:val="sr-Latn-CS" w:eastAsia="zh-CN"/>
              </w:rPr>
            </w:pPr>
            <w:r w:rsidRPr="00BE77EF">
              <w:rPr>
                <w:rFonts w:ascii="Times New Roman" w:eastAsia="SimSun" w:hAnsi="Times New Roman" w:cs="Times New Roman"/>
                <w:b/>
                <w:bCs/>
                <w:color w:val="000000"/>
                <w:sz w:val="18"/>
                <w:szCs w:val="18"/>
                <w:lang w:val="sr-Latn-CS" w:eastAsia="zh-CN"/>
              </w:rPr>
              <w:t>Obavezan</w:t>
            </w:r>
          </w:p>
        </w:tc>
        <w:tc>
          <w:tcPr>
            <w:tcW w:w="1206" w:type="dxa"/>
          </w:tcPr>
          <w:p w:rsidR="00C95521" w:rsidRPr="00BE77EF" w:rsidRDefault="00C95521" w:rsidP="00697A46">
            <w:pPr>
              <w:jc w:val="center"/>
              <w:rPr>
                <w:rFonts w:ascii="Times New Roman" w:eastAsia="SimSun" w:hAnsi="Times New Roman" w:cs="Times New Roman"/>
                <w:b/>
                <w:bCs/>
                <w:color w:val="000000"/>
                <w:sz w:val="18"/>
                <w:szCs w:val="18"/>
                <w:lang w:val="fr-FR" w:eastAsia="zh-CN"/>
              </w:rPr>
            </w:pPr>
            <w:r w:rsidRPr="00BE77EF">
              <w:rPr>
                <w:rFonts w:ascii="Times New Roman" w:eastAsia="SimSun" w:hAnsi="Times New Roman" w:cs="Times New Roman"/>
                <w:b/>
                <w:bCs/>
                <w:color w:val="000000"/>
                <w:sz w:val="18"/>
                <w:szCs w:val="18"/>
                <w:lang w:val="fr-FR" w:eastAsia="zh-CN"/>
              </w:rPr>
              <w:t>IV</w:t>
            </w:r>
          </w:p>
        </w:tc>
        <w:tc>
          <w:tcPr>
            <w:tcW w:w="2934" w:type="dxa"/>
          </w:tcPr>
          <w:p w:rsidR="00C95521" w:rsidRPr="00BE77EF" w:rsidRDefault="00C95521" w:rsidP="00697A46">
            <w:pPr>
              <w:jc w:val="center"/>
              <w:rPr>
                <w:rFonts w:ascii="Times New Roman" w:eastAsia="SimSun" w:hAnsi="Times New Roman" w:cs="Times New Roman"/>
                <w:b/>
                <w:bCs/>
                <w:color w:val="000000"/>
                <w:sz w:val="18"/>
                <w:szCs w:val="18"/>
                <w:lang w:val="sr-Latn-CS" w:eastAsia="zh-CN"/>
              </w:rPr>
            </w:pPr>
            <w:r w:rsidRPr="00BE77EF">
              <w:rPr>
                <w:rFonts w:ascii="Times New Roman" w:eastAsia="SimSun" w:hAnsi="Times New Roman" w:cs="Times New Roman"/>
                <w:b/>
                <w:bCs/>
                <w:color w:val="000000"/>
                <w:sz w:val="18"/>
                <w:szCs w:val="18"/>
                <w:lang w:val="sr-Latn-CS" w:eastAsia="zh-CN"/>
              </w:rPr>
              <w:t>5</w:t>
            </w:r>
          </w:p>
        </w:tc>
        <w:tc>
          <w:tcPr>
            <w:tcW w:w="3592" w:type="dxa"/>
          </w:tcPr>
          <w:p w:rsidR="00C95521" w:rsidRPr="00BE77EF" w:rsidRDefault="00C95521" w:rsidP="00697A46">
            <w:pPr>
              <w:jc w:val="center"/>
              <w:rPr>
                <w:rFonts w:ascii="Times New Roman" w:eastAsia="SimSun" w:hAnsi="Times New Roman" w:cs="Times New Roman"/>
                <w:b/>
                <w:bCs/>
                <w:color w:val="000000"/>
                <w:sz w:val="18"/>
                <w:szCs w:val="18"/>
                <w:lang w:val="sr-Latn-CS" w:eastAsia="zh-CN"/>
              </w:rPr>
            </w:pPr>
            <w:r w:rsidRPr="00BE77EF">
              <w:rPr>
                <w:rFonts w:ascii="Times New Roman" w:eastAsia="SimSun" w:hAnsi="Times New Roman" w:cs="Times New Roman"/>
                <w:b/>
                <w:bCs/>
                <w:color w:val="000000"/>
                <w:sz w:val="18"/>
                <w:szCs w:val="18"/>
                <w:lang w:val="sr-Latn-CS" w:eastAsia="zh-CN"/>
              </w:rPr>
              <w:t>2P+2V</w:t>
            </w:r>
          </w:p>
        </w:tc>
      </w:tr>
      <w:tr w:rsidR="00C95521" w:rsidRPr="00C95521" w:rsidTr="00697A46">
        <w:trPr>
          <w:jc w:val="center"/>
        </w:trPr>
        <w:tc>
          <w:tcPr>
            <w:tcW w:w="9257" w:type="dxa"/>
            <w:gridSpan w:val="4"/>
          </w:tcPr>
          <w:p w:rsidR="00C95521" w:rsidRPr="00C95521" w:rsidRDefault="00C95521" w:rsidP="00697A46">
            <w:pPr>
              <w:jc w:val="both"/>
              <w:rPr>
                <w:rFonts w:ascii="Times New Roman" w:eastAsia="SimSun" w:hAnsi="Times New Roman" w:cs="Times New Roman"/>
                <w:sz w:val="18"/>
                <w:szCs w:val="18"/>
                <w:lang w:val="de-AT" w:eastAsia="zh-CN"/>
              </w:rPr>
            </w:pPr>
            <w:r w:rsidRPr="00BE77EF">
              <w:rPr>
                <w:rFonts w:ascii="Times New Roman" w:eastAsia="SimSun" w:hAnsi="Times New Roman" w:cs="Times New Roman"/>
                <w:b/>
                <w:bCs/>
                <w:color w:val="000000"/>
                <w:sz w:val="18"/>
                <w:szCs w:val="18"/>
                <w:lang w:val="sr-Latn-CS" w:eastAsia="zh-CN"/>
              </w:rPr>
              <w:t>Studijski program</w:t>
            </w:r>
            <w:r w:rsidRPr="00BE77EF">
              <w:rPr>
                <w:rFonts w:ascii="Times New Roman" w:eastAsia="SimSun" w:hAnsi="Times New Roman" w:cs="Times New Roman"/>
                <w:b/>
                <w:bCs/>
                <w:sz w:val="18"/>
                <w:szCs w:val="18"/>
                <w:lang w:val="sr-Latn-CS" w:eastAsia="zh-CN"/>
              </w:rPr>
              <w:t>:</w:t>
            </w:r>
            <w:r w:rsidRPr="00BE77EF">
              <w:rPr>
                <w:rFonts w:ascii="Times New Roman" w:eastAsia="SimSun" w:hAnsi="Times New Roman" w:cs="Times New Roman"/>
                <w:bCs/>
                <w:iCs/>
                <w:sz w:val="18"/>
                <w:szCs w:val="18"/>
                <w:lang w:val="sr-Latn-CS" w:eastAsia="zh-CN"/>
              </w:rPr>
              <w:t xml:space="preserve"> Francuski jezik i književnost; Akademske osnovne studije</w:t>
            </w:r>
          </w:p>
        </w:tc>
      </w:tr>
      <w:tr w:rsidR="00C95521" w:rsidRPr="00DE4F3E" w:rsidTr="00697A46">
        <w:trPr>
          <w:jc w:val="center"/>
        </w:trPr>
        <w:tc>
          <w:tcPr>
            <w:tcW w:w="9257" w:type="dxa"/>
            <w:gridSpan w:val="4"/>
          </w:tcPr>
          <w:p w:rsidR="00C95521" w:rsidRPr="00BE77EF" w:rsidRDefault="00C95521" w:rsidP="00697A46">
            <w:pPr>
              <w:jc w:val="both"/>
              <w:rPr>
                <w:rFonts w:ascii="Times New Roman" w:eastAsia="SimSun" w:hAnsi="Times New Roman" w:cs="Times New Roman"/>
                <w:sz w:val="18"/>
                <w:szCs w:val="18"/>
                <w:lang w:val="en-GB" w:eastAsia="zh-CN"/>
              </w:rPr>
            </w:pPr>
            <w:r w:rsidRPr="00BE77EF">
              <w:rPr>
                <w:rFonts w:ascii="Times New Roman" w:eastAsia="SimSun" w:hAnsi="Times New Roman" w:cs="Times New Roman"/>
                <w:b/>
                <w:bCs/>
                <w:sz w:val="18"/>
                <w:szCs w:val="18"/>
                <w:lang w:val="en-GB" w:eastAsia="zh-CN"/>
              </w:rPr>
              <w:t xml:space="preserve">Uslovljenost drugim predmetima: </w:t>
            </w:r>
          </w:p>
        </w:tc>
      </w:tr>
      <w:tr w:rsidR="00C95521" w:rsidRPr="00DE4F3E" w:rsidTr="00697A46">
        <w:trPr>
          <w:jc w:val="center"/>
        </w:trPr>
        <w:tc>
          <w:tcPr>
            <w:tcW w:w="9257" w:type="dxa"/>
            <w:gridSpan w:val="4"/>
          </w:tcPr>
          <w:p w:rsidR="00C95521" w:rsidRPr="00BE77EF" w:rsidRDefault="00C95521" w:rsidP="00697A46">
            <w:pPr>
              <w:rPr>
                <w:rFonts w:ascii="Times New Roman" w:eastAsia="SimSun" w:hAnsi="Times New Roman" w:cs="Times New Roman"/>
                <w:bCs/>
                <w:i/>
                <w:sz w:val="18"/>
                <w:szCs w:val="18"/>
                <w:lang w:val="en-GB" w:eastAsia="zh-CN"/>
              </w:rPr>
            </w:pPr>
            <w:r w:rsidRPr="00BE77EF">
              <w:rPr>
                <w:rFonts w:ascii="Times New Roman" w:eastAsia="SimSun" w:hAnsi="Times New Roman" w:cs="Times New Roman"/>
                <w:b/>
                <w:bCs/>
                <w:sz w:val="18"/>
                <w:szCs w:val="18"/>
                <w:lang w:val="sr-Latn-CS" w:eastAsia="zh-CN"/>
              </w:rPr>
              <w:t>Ciljevi izučavanja predmeta:</w:t>
            </w:r>
            <w:r w:rsidRPr="00BE77EF">
              <w:rPr>
                <w:rFonts w:ascii="Times New Roman" w:eastAsia="SimSun" w:hAnsi="Times New Roman" w:cs="Times New Roman"/>
                <w:bCs/>
                <w:sz w:val="18"/>
                <w:szCs w:val="18"/>
                <w:lang w:val="en-GB" w:eastAsia="zh-CN"/>
              </w:rPr>
              <w:t xml:space="preserve"> Upoznavanje i usvajanje osnovne specijalizovane leksike na francuskom jeziku iz naucne discipline </w:t>
            </w:r>
            <w:r w:rsidRPr="00BE77EF">
              <w:rPr>
                <w:rFonts w:ascii="Times New Roman" w:eastAsia="SimSun" w:hAnsi="Times New Roman" w:cs="Times New Roman"/>
                <w:bCs/>
                <w:i/>
                <w:sz w:val="18"/>
                <w:szCs w:val="18"/>
                <w:lang w:val="en-GB" w:eastAsia="zh-CN"/>
              </w:rPr>
              <w:t>semantika.</w:t>
            </w:r>
          </w:p>
        </w:tc>
      </w:tr>
      <w:tr w:rsidR="00C95521" w:rsidRPr="00C95521" w:rsidTr="00697A46">
        <w:trPr>
          <w:jc w:val="center"/>
        </w:trPr>
        <w:tc>
          <w:tcPr>
            <w:tcW w:w="9257" w:type="dxa"/>
            <w:gridSpan w:val="4"/>
          </w:tcPr>
          <w:p w:rsidR="00C95521" w:rsidRPr="00BE77EF" w:rsidRDefault="00C95521" w:rsidP="00697A46">
            <w:pPr>
              <w:rPr>
                <w:rFonts w:ascii="Times New Roman" w:eastAsia="SimSun" w:hAnsi="Times New Roman" w:cs="Times New Roman"/>
                <w:bCs/>
                <w:sz w:val="18"/>
                <w:szCs w:val="18"/>
                <w:lang w:val="fr-FR" w:eastAsia="zh-CN"/>
              </w:rPr>
            </w:pPr>
            <w:r w:rsidRPr="00BE77EF">
              <w:rPr>
                <w:rFonts w:ascii="Times New Roman" w:eastAsia="SimSun" w:hAnsi="Times New Roman" w:cs="Times New Roman"/>
                <w:b/>
                <w:bCs/>
                <w:sz w:val="18"/>
                <w:szCs w:val="18"/>
                <w:lang w:val="fr-FR" w:eastAsia="zh-CN"/>
              </w:rPr>
              <w:t>Sadržaj predmeta</w:t>
            </w:r>
            <w:r w:rsidRPr="00BE77EF">
              <w:rPr>
                <w:rFonts w:ascii="Times New Roman" w:eastAsia="SimSun" w:hAnsi="Times New Roman" w:cs="Times New Roman"/>
                <w:bCs/>
                <w:sz w:val="18"/>
                <w:szCs w:val="18"/>
                <w:lang w:val="fr-FR" w:eastAsia="zh-CN"/>
              </w:rPr>
              <w:t>:</w:t>
            </w:r>
          </w:p>
          <w:p w:rsidR="00C95521" w:rsidRPr="00BE77EF" w:rsidRDefault="00C95521" w:rsidP="00697A46">
            <w:pPr>
              <w:ind w:left="408"/>
              <w:rPr>
                <w:rFonts w:ascii="Times New Roman" w:eastAsia="SimSun" w:hAnsi="Times New Roman" w:cs="Times New Roman"/>
                <w:bCs/>
                <w:sz w:val="18"/>
                <w:szCs w:val="18"/>
                <w:lang w:val="fr-FR" w:eastAsia="zh-CN"/>
              </w:rPr>
            </w:pPr>
            <w:r w:rsidRPr="00BE77EF">
              <w:rPr>
                <w:rFonts w:ascii="Times New Roman" w:eastAsia="SimSun" w:hAnsi="Times New Roman" w:cs="Times New Roman"/>
                <w:bCs/>
                <w:sz w:val="18"/>
                <w:szCs w:val="18"/>
                <w:lang w:val="fr-FR" w:eastAsia="zh-CN"/>
              </w:rPr>
              <w:t>1. La définition de la sémantique</w:t>
            </w:r>
          </w:p>
          <w:p w:rsidR="00C95521" w:rsidRPr="00BE77EF" w:rsidRDefault="00C95521" w:rsidP="00697A46">
            <w:pPr>
              <w:ind w:left="408"/>
              <w:rPr>
                <w:rFonts w:ascii="Times New Roman" w:eastAsia="SimSun" w:hAnsi="Times New Roman" w:cs="Times New Roman"/>
                <w:bCs/>
                <w:sz w:val="18"/>
                <w:szCs w:val="18"/>
                <w:lang w:val="fr-FR" w:eastAsia="zh-CN"/>
              </w:rPr>
            </w:pPr>
            <w:r w:rsidRPr="00BE77EF">
              <w:rPr>
                <w:rFonts w:ascii="Times New Roman" w:eastAsia="SimSun" w:hAnsi="Times New Roman" w:cs="Times New Roman"/>
                <w:bCs/>
                <w:sz w:val="18"/>
                <w:szCs w:val="18"/>
                <w:lang w:val="fr-FR" w:eastAsia="zh-CN"/>
              </w:rPr>
              <w:t>2. Le signe linguistique et le référent</w:t>
            </w:r>
          </w:p>
          <w:p w:rsidR="00C95521" w:rsidRPr="00BE77EF" w:rsidRDefault="00C95521" w:rsidP="00697A46">
            <w:pPr>
              <w:ind w:left="408"/>
              <w:rPr>
                <w:rFonts w:ascii="Times New Roman" w:eastAsia="SimSun" w:hAnsi="Times New Roman" w:cs="Times New Roman"/>
                <w:bCs/>
                <w:sz w:val="18"/>
                <w:szCs w:val="18"/>
                <w:lang w:val="fr-FR" w:eastAsia="zh-CN"/>
              </w:rPr>
            </w:pPr>
            <w:r w:rsidRPr="00BE77EF">
              <w:rPr>
                <w:rFonts w:ascii="Times New Roman" w:eastAsia="SimSun" w:hAnsi="Times New Roman" w:cs="Times New Roman"/>
                <w:bCs/>
                <w:sz w:val="18"/>
                <w:szCs w:val="18"/>
                <w:lang w:val="fr-FR" w:eastAsia="zh-CN"/>
              </w:rPr>
              <w:t>3. La définition par inclusion</w:t>
            </w:r>
          </w:p>
          <w:p w:rsidR="00C95521" w:rsidRPr="00BE77EF" w:rsidRDefault="00C95521" w:rsidP="00697A46">
            <w:pPr>
              <w:ind w:left="408"/>
              <w:rPr>
                <w:rFonts w:ascii="Times New Roman" w:eastAsia="SimSun" w:hAnsi="Times New Roman" w:cs="Times New Roman"/>
                <w:bCs/>
                <w:sz w:val="18"/>
                <w:szCs w:val="18"/>
                <w:lang w:val="fr-FR" w:eastAsia="zh-CN"/>
              </w:rPr>
            </w:pPr>
            <w:r w:rsidRPr="00BE77EF">
              <w:rPr>
                <w:rFonts w:ascii="Times New Roman" w:eastAsia="SimSun" w:hAnsi="Times New Roman" w:cs="Times New Roman"/>
                <w:bCs/>
                <w:sz w:val="18"/>
                <w:szCs w:val="18"/>
                <w:lang w:val="fr-FR" w:eastAsia="zh-CN"/>
              </w:rPr>
              <w:t>4. La dénotation et la connotation</w:t>
            </w:r>
          </w:p>
          <w:p w:rsidR="00C95521" w:rsidRPr="00BE77EF" w:rsidRDefault="00C95521" w:rsidP="00697A46">
            <w:pPr>
              <w:ind w:left="408"/>
              <w:rPr>
                <w:rFonts w:ascii="Times New Roman" w:eastAsia="SimSun" w:hAnsi="Times New Roman" w:cs="Times New Roman"/>
                <w:bCs/>
                <w:sz w:val="18"/>
                <w:szCs w:val="18"/>
                <w:lang w:val="fr-FR" w:eastAsia="zh-CN"/>
              </w:rPr>
            </w:pPr>
            <w:r w:rsidRPr="00BE77EF">
              <w:rPr>
                <w:rFonts w:ascii="Times New Roman" w:eastAsia="SimSun" w:hAnsi="Times New Roman" w:cs="Times New Roman"/>
                <w:bCs/>
                <w:sz w:val="18"/>
                <w:szCs w:val="18"/>
                <w:lang w:val="fr-FR" w:eastAsia="zh-CN"/>
              </w:rPr>
              <w:t>5. Les prototype et stéréotype</w:t>
            </w:r>
          </w:p>
          <w:p w:rsidR="00C95521" w:rsidRPr="00BE77EF" w:rsidRDefault="00C95521" w:rsidP="00697A46">
            <w:pPr>
              <w:ind w:left="408"/>
              <w:rPr>
                <w:rFonts w:ascii="Times New Roman" w:eastAsia="SimSun" w:hAnsi="Times New Roman" w:cs="Times New Roman"/>
                <w:bCs/>
                <w:sz w:val="18"/>
                <w:szCs w:val="18"/>
                <w:lang w:val="fr-FR" w:eastAsia="zh-CN"/>
              </w:rPr>
            </w:pPr>
            <w:r w:rsidRPr="00BE77EF">
              <w:rPr>
                <w:rFonts w:ascii="Times New Roman" w:eastAsia="SimSun" w:hAnsi="Times New Roman" w:cs="Times New Roman"/>
                <w:bCs/>
                <w:sz w:val="18"/>
                <w:szCs w:val="18"/>
                <w:lang w:val="fr-FR" w:eastAsia="zh-CN"/>
              </w:rPr>
              <w:t>6. L’hyponymie et l’hyperonymie</w:t>
            </w:r>
          </w:p>
          <w:p w:rsidR="00C95521" w:rsidRPr="00BE77EF" w:rsidRDefault="00C95521" w:rsidP="00697A46">
            <w:pPr>
              <w:ind w:left="408"/>
              <w:rPr>
                <w:rFonts w:ascii="Times New Roman" w:eastAsia="SimSun" w:hAnsi="Times New Roman" w:cs="Times New Roman"/>
                <w:bCs/>
                <w:sz w:val="18"/>
                <w:szCs w:val="18"/>
                <w:lang w:val="fr-FR" w:eastAsia="zh-CN"/>
              </w:rPr>
            </w:pPr>
            <w:r w:rsidRPr="00BE77EF">
              <w:rPr>
                <w:rFonts w:ascii="Times New Roman" w:eastAsia="SimSun" w:hAnsi="Times New Roman" w:cs="Times New Roman"/>
                <w:bCs/>
                <w:sz w:val="18"/>
                <w:szCs w:val="18"/>
                <w:lang w:val="fr-FR" w:eastAsia="zh-CN"/>
              </w:rPr>
              <w:t>7. La relation partie/tout</w:t>
            </w:r>
          </w:p>
          <w:p w:rsidR="00C95521" w:rsidRPr="00BE77EF" w:rsidRDefault="00C95521" w:rsidP="00697A46">
            <w:pPr>
              <w:ind w:left="408"/>
              <w:rPr>
                <w:rFonts w:ascii="Times New Roman" w:eastAsia="SimSun" w:hAnsi="Times New Roman" w:cs="Times New Roman"/>
                <w:bCs/>
                <w:sz w:val="18"/>
                <w:szCs w:val="18"/>
                <w:lang w:val="fr-FR" w:eastAsia="zh-CN"/>
              </w:rPr>
            </w:pPr>
            <w:r w:rsidRPr="00BE77EF">
              <w:rPr>
                <w:rFonts w:ascii="Times New Roman" w:eastAsia="SimSun" w:hAnsi="Times New Roman" w:cs="Times New Roman"/>
                <w:bCs/>
                <w:sz w:val="18"/>
                <w:szCs w:val="18"/>
                <w:lang w:val="fr-FR" w:eastAsia="zh-CN"/>
              </w:rPr>
              <w:t>8. La synonymie</w:t>
            </w:r>
          </w:p>
          <w:p w:rsidR="00C95521" w:rsidRPr="00BE77EF" w:rsidRDefault="00C95521" w:rsidP="00697A46">
            <w:pPr>
              <w:ind w:left="408"/>
              <w:rPr>
                <w:rFonts w:ascii="Times New Roman" w:eastAsia="SimSun" w:hAnsi="Times New Roman" w:cs="Times New Roman"/>
                <w:bCs/>
                <w:sz w:val="18"/>
                <w:szCs w:val="18"/>
                <w:lang w:val="fr-FR" w:eastAsia="zh-CN"/>
              </w:rPr>
            </w:pPr>
            <w:r w:rsidRPr="00BE77EF">
              <w:rPr>
                <w:rFonts w:ascii="Times New Roman" w:eastAsia="SimSun" w:hAnsi="Times New Roman" w:cs="Times New Roman"/>
                <w:bCs/>
                <w:sz w:val="18"/>
                <w:szCs w:val="18"/>
                <w:lang w:val="fr-FR" w:eastAsia="zh-CN"/>
              </w:rPr>
              <w:t>9. L’antonymie et la co-hyponymie</w:t>
            </w:r>
          </w:p>
          <w:p w:rsidR="00C95521" w:rsidRPr="00BE77EF" w:rsidRDefault="00C95521" w:rsidP="00697A46">
            <w:pPr>
              <w:ind w:left="408"/>
              <w:rPr>
                <w:rFonts w:ascii="Times New Roman" w:eastAsia="SimSun" w:hAnsi="Times New Roman" w:cs="Times New Roman"/>
                <w:bCs/>
                <w:sz w:val="18"/>
                <w:szCs w:val="18"/>
                <w:lang w:val="fr-FR" w:eastAsia="zh-CN"/>
              </w:rPr>
            </w:pPr>
            <w:r w:rsidRPr="00BE77EF">
              <w:rPr>
                <w:rFonts w:ascii="Times New Roman" w:eastAsia="SimSun" w:hAnsi="Times New Roman" w:cs="Times New Roman"/>
                <w:bCs/>
                <w:sz w:val="18"/>
                <w:szCs w:val="18"/>
                <w:lang w:val="fr-FR" w:eastAsia="zh-CN"/>
              </w:rPr>
              <w:t>10. La monosémie, la polysémie et l’homonymie</w:t>
            </w:r>
          </w:p>
          <w:p w:rsidR="00C95521" w:rsidRPr="00BE77EF" w:rsidRDefault="00C95521" w:rsidP="00697A46">
            <w:pPr>
              <w:ind w:left="408"/>
              <w:rPr>
                <w:rFonts w:ascii="Times New Roman" w:eastAsia="SimSun" w:hAnsi="Times New Roman" w:cs="Times New Roman"/>
                <w:bCs/>
                <w:sz w:val="18"/>
                <w:szCs w:val="18"/>
                <w:lang w:val="fr-FR" w:eastAsia="zh-CN"/>
              </w:rPr>
            </w:pPr>
            <w:r w:rsidRPr="00BE77EF">
              <w:rPr>
                <w:rFonts w:ascii="Times New Roman" w:eastAsia="SimSun" w:hAnsi="Times New Roman" w:cs="Times New Roman"/>
                <w:bCs/>
                <w:sz w:val="18"/>
                <w:szCs w:val="18"/>
                <w:lang w:val="fr-FR" w:eastAsia="zh-CN"/>
              </w:rPr>
              <w:t>11. La métaphore</w:t>
            </w:r>
          </w:p>
          <w:p w:rsidR="00C95521" w:rsidRPr="00BE77EF" w:rsidRDefault="00C95521" w:rsidP="00697A46">
            <w:pPr>
              <w:ind w:left="408"/>
              <w:rPr>
                <w:rFonts w:ascii="Times New Roman" w:eastAsia="SimSun" w:hAnsi="Times New Roman" w:cs="Times New Roman"/>
                <w:bCs/>
                <w:sz w:val="18"/>
                <w:szCs w:val="18"/>
                <w:lang w:val="fr-FR" w:eastAsia="zh-CN"/>
              </w:rPr>
            </w:pPr>
            <w:r w:rsidRPr="00BE77EF">
              <w:rPr>
                <w:rFonts w:ascii="Times New Roman" w:eastAsia="SimSun" w:hAnsi="Times New Roman" w:cs="Times New Roman"/>
                <w:bCs/>
                <w:sz w:val="18"/>
                <w:szCs w:val="18"/>
                <w:lang w:val="fr-FR" w:eastAsia="zh-CN"/>
              </w:rPr>
              <w:t>12. La métonymie</w:t>
            </w:r>
          </w:p>
          <w:p w:rsidR="00C95521" w:rsidRPr="00BE77EF" w:rsidRDefault="00C95521" w:rsidP="00697A46">
            <w:pPr>
              <w:ind w:left="408"/>
              <w:rPr>
                <w:rFonts w:ascii="Times New Roman" w:eastAsia="SimSun" w:hAnsi="Times New Roman" w:cs="Times New Roman"/>
                <w:bCs/>
                <w:sz w:val="18"/>
                <w:szCs w:val="18"/>
                <w:lang w:val="fr-FR" w:eastAsia="zh-CN"/>
              </w:rPr>
            </w:pPr>
            <w:r w:rsidRPr="00BE77EF">
              <w:rPr>
                <w:rFonts w:ascii="Times New Roman" w:eastAsia="SimSun" w:hAnsi="Times New Roman" w:cs="Times New Roman"/>
                <w:bCs/>
                <w:sz w:val="18"/>
                <w:szCs w:val="18"/>
                <w:lang w:val="fr-FR" w:eastAsia="zh-CN"/>
              </w:rPr>
              <w:t>13. La synecdoque</w:t>
            </w:r>
          </w:p>
          <w:p w:rsidR="00C95521" w:rsidRPr="00BE77EF" w:rsidRDefault="00C95521" w:rsidP="00697A46">
            <w:pPr>
              <w:ind w:left="408"/>
              <w:rPr>
                <w:rFonts w:ascii="Times New Roman" w:eastAsia="SimSun" w:hAnsi="Times New Roman" w:cs="Times New Roman"/>
                <w:bCs/>
                <w:sz w:val="18"/>
                <w:szCs w:val="18"/>
                <w:lang w:val="fr-FR" w:eastAsia="zh-CN"/>
              </w:rPr>
            </w:pPr>
            <w:r w:rsidRPr="00BE77EF">
              <w:rPr>
                <w:rFonts w:ascii="Times New Roman" w:eastAsia="SimSun" w:hAnsi="Times New Roman" w:cs="Times New Roman"/>
                <w:bCs/>
                <w:sz w:val="18"/>
                <w:szCs w:val="18"/>
                <w:lang w:val="fr-FR" w:eastAsia="zh-CN"/>
              </w:rPr>
              <w:t>14. Le mouvement sémantique contemporain</w:t>
            </w:r>
          </w:p>
          <w:p w:rsidR="00C95521" w:rsidRPr="00BE77EF" w:rsidRDefault="00C95521" w:rsidP="00697A46">
            <w:pPr>
              <w:ind w:left="408"/>
              <w:rPr>
                <w:rFonts w:ascii="Times New Roman" w:eastAsia="SimSun" w:hAnsi="Times New Roman" w:cs="Times New Roman"/>
                <w:bCs/>
                <w:sz w:val="18"/>
                <w:szCs w:val="18"/>
                <w:lang w:val="fr-FR" w:eastAsia="zh-CN"/>
              </w:rPr>
            </w:pPr>
            <w:r w:rsidRPr="00BE77EF">
              <w:rPr>
                <w:rFonts w:ascii="Times New Roman" w:eastAsia="SimSun" w:hAnsi="Times New Roman" w:cs="Times New Roman"/>
                <w:bCs/>
                <w:sz w:val="18"/>
                <w:szCs w:val="18"/>
                <w:lang w:val="fr-FR" w:eastAsia="zh-CN"/>
              </w:rPr>
              <w:t>15. Le néo-français</w:t>
            </w:r>
          </w:p>
        </w:tc>
      </w:tr>
      <w:tr w:rsidR="00C95521" w:rsidRPr="00C95521" w:rsidTr="00697A46">
        <w:trPr>
          <w:jc w:val="center"/>
        </w:trPr>
        <w:tc>
          <w:tcPr>
            <w:tcW w:w="9257" w:type="dxa"/>
            <w:gridSpan w:val="4"/>
          </w:tcPr>
          <w:p w:rsidR="00C95521" w:rsidRPr="00BE77EF" w:rsidRDefault="00C95521" w:rsidP="00697A46">
            <w:pPr>
              <w:jc w:val="both"/>
              <w:rPr>
                <w:rFonts w:ascii="Times New Roman" w:eastAsia="SimSun" w:hAnsi="Times New Roman" w:cs="Times New Roman"/>
                <w:sz w:val="18"/>
                <w:szCs w:val="18"/>
                <w:lang w:val="pl-PL" w:eastAsia="zh-CN"/>
              </w:rPr>
            </w:pPr>
            <w:r w:rsidRPr="00C95521">
              <w:rPr>
                <w:rFonts w:ascii="Times New Roman" w:eastAsia="Times New Roman" w:hAnsi="Times New Roman" w:cs="Times New Roman"/>
                <w:b/>
                <w:bCs/>
                <w:iCs/>
                <w:sz w:val="18"/>
                <w:szCs w:val="18"/>
                <w:lang w:val="fr-FR"/>
              </w:rPr>
              <w:t>Ishodi:</w:t>
            </w:r>
            <w:r w:rsidRPr="00BE77EF">
              <w:rPr>
                <w:rFonts w:ascii="Times New Roman" w:eastAsia="SimSun" w:hAnsi="Times New Roman" w:cs="Times New Roman"/>
                <w:sz w:val="18"/>
                <w:szCs w:val="18"/>
                <w:lang w:val="pl-PL" w:eastAsia="zh-CN"/>
              </w:rPr>
              <w:t>Nakon što položi ovaj ispit student/kinja bi trebalo da:</w:t>
            </w:r>
          </w:p>
          <w:p w:rsidR="00C95521" w:rsidRPr="00BE77EF" w:rsidRDefault="00C95521" w:rsidP="00697A46">
            <w:pPr>
              <w:ind w:left="408"/>
              <w:jc w:val="both"/>
              <w:rPr>
                <w:rFonts w:ascii="Times New Roman" w:eastAsia="SimSun" w:hAnsi="Times New Roman" w:cs="Times New Roman"/>
                <w:sz w:val="18"/>
                <w:szCs w:val="18"/>
                <w:lang w:val="pl-PL" w:eastAsia="zh-CN"/>
              </w:rPr>
            </w:pPr>
            <w:r w:rsidRPr="00BE77EF">
              <w:rPr>
                <w:rFonts w:ascii="Times New Roman" w:eastAsia="SimSun" w:hAnsi="Times New Roman" w:cs="Times New Roman"/>
                <w:sz w:val="18"/>
                <w:szCs w:val="18"/>
                <w:lang w:val="pl-PL" w:eastAsia="zh-CN"/>
              </w:rPr>
              <w:t xml:space="preserve">1. </w:t>
            </w:r>
            <w:r w:rsidRPr="00C95521">
              <w:rPr>
                <w:rFonts w:ascii="Times New Roman" w:eastAsia="Times New Roman" w:hAnsi="Times New Roman" w:cs="Times New Roman"/>
                <w:bCs/>
                <w:iCs/>
                <w:sz w:val="18"/>
                <w:szCs w:val="18"/>
                <w:lang w:val="pl-PL"/>
              </w:rPr>
              <w:t>Vlada terminologijom na francuskom jeziku koja se odnosi na semantiku.</w:t>
            </w:r>
          </w:p>
          <w:p w:rsidR="00C95521" w:rsidRPr="00BE77EF" w:rsidRDefault="00C95521" w:rsidP="00697A46">
            <w:pPr>
              <w:keepNext/>
              <w:ind w:left="408"/>
              <w:outlineLvl w:val="3"/>
              <w:rPr>
                <w:rFonts w:ascii="Times New Roman" w:eastAsia="Times New Roman" w:hAnsi="Times New Roman" w:cs="Times New Roman"/>
                <w:bCs/>
                <w:iCs/>
                <w:sz w:val="18"/>
                <w:szCs w:val="18"/>
                <w:lang w:val="pl-PL"/>
              </w:rPr>
            </w:pPr>
            <w:r w:rsidRPr="00BE77EF">
              <w:rPr>
                <w:rFonts w:ascii="Times New Roman" w:eastAsia="Times New Roman" w:hAnsi="Times New Roman" w:cs="Times New Roman"/>
                <w:bCs/>
                <w:iCs/>
                <w:sz w:val="18"/>
                <w:szCs w:val="18"/>
                <w:lang w:val="pl-PL"/>
              </w:rPr>
              <w:t>2. Poznaje, primjenjuje i objasnjava osnovne semanticke pojave na francuskom jeziku.</w:t>
            </w:r>
          </w:p>
          <w:p w:rsidR="00C95521" w:rsidRPr="00BE77EF" w:rsidRDefault="00C95521" w:rsidP="00697A46">
            <w:pPr>
              <w:keepNext/>
              <w:ind w:left="408"/>
              <w:outlineLvl w:val="3"/>
              <w:rPr>
                <w:rFonts w:ascii="Times New Roman" w:eastAsia="Times New Roman" w:hAnsi="Times New Roman" w:cs="Times New Roman"/>
                <w:bCs/>
                <w:iCs/>
                <w:sz w:val="18"/>
                <w:szCs w:val="18"/>
                <w:lang w:val="pl-PL"/>
              </w:rPr>
            </w:pPr>
            <w:r w:rsidRPr="00BE77EF">
              <w:rPr>
                <w:rFonts w:ascii="Times New Roman" w:eastAsia="Times New Roman" w:hAnsi="Times New Roman" w:cs="Times New Roman"/>
                <w:bCs/>
                <w:iCs/>
                <w:sz w:val="18"/>
                <w:szCs w:val="18"/>
                <w:lang w:val="pl-PL"/>
              </w:rPr>
              <w:t>3. Primjenjuje osnovnu specijalizovanu leksiku na bilo koji lingvisticki ili knjizevni tekst.</w:t>
            </w:r>
          </w:p>
          <w:p w:rsidR="00C95521" w:rsidRPr="00BE77EF" w:rsidRDefault="00C95521" w:rsidP="00697A46">
            <w:pPr>
              <w:keepNext/>
              <w:ind w:left="408"/>
              <w:outlineLvl w:val="3"/>
              <w:rPr>
                <w:rFonts w:ascii="Times New Roman" w:eastAsia="Times New Roman" w:hAnsi="Times New Roman" w:cs="Times New Roman"/>
                <w:bCs/>
                <w:iCs/>
                <w:sz w:val="18"/>
                <w:szCs w:val="18"/>
                <w:lang w:val="pl-PL"/>
              </w:rPr>
            </w:pPr>
            <w:r w:rsidRPr="00BE77EF">
              <w:rPr>
                <w:rFonts w:ascii="Times New Roman" w:eastAsia="Times New Roman" w:hAnsi="Times New Roman" w:cs="Times New Roman"/>
                <w:bCs/>
                <w:iCs/>
                <w:sz w:val="18"/>
                <w:szCs w:val="18"/>
                <w:lang w:val="pl-PL"/>
              </w:rPr>
              <w:t>4. Posjeduje potrebna znanja na francuskom jeziku kako bi napisao kraci naucni rad iz navedene oblasti.</w:t>
            </w:r>
          </w:p>
          <w:p w:rsidR="00C95521" w:rsidRPr="00C95521" w:rsidRDefault="00C95521" w:rsidP="00697A46">
            <w:pPr>
              <w:keepNext/>
              <w:ind w:left="408"/>
              <w:outlineLvl w:val="3"/>
              <w:rPr>
                <w:rFonts w:ascii="Times New Roman" w:eastAsia="Times New Roman" w:hAnsi="Times New Roman" w:cs="Times New Roman"/>
                <w:bCs/>
                <w:iCs/>
                <w:sz w:val="18"/>
                <w:szCs w:val="18"/>
                <w:lang w:val="pl-PL"/>
              </w:rPr>
            </w:pPr>
            <w:r w:rsidRPr="00C95521">
              <w:rPr>
                <w:rFonts w:ascii="Times New Roman" w:eastAsia="Times New Roman" w:hAnsi="Times New Roman" w:cs="Times New Roman"/>
                <w:bCs/>
                <w:iCs/>
                <w:sz w:val="18"/>
                <w:szCs w:val="18"/>
                <w:lang w:val="pl-PL"/>
              </w:rPr>
              <w:t>5. Razumije osnovne semanticke pojmove na francuskom jeziku.</w:t>
            </w:r>
          </w:p>
        </w:tc>
      </w:tr>
      <w:tr w:rsidR="00C95521" w:rsidRPr="00DE4F3E" w:rsidTr="00697A46">
        <w:trPr>
          <w:jc w:val="center"/>
        </w:trPr>
        <w:tc>
          <w:tcPr>
            <w:tcW w:w="9257" w:type="dxa"/>
            <w:gridSpan w:val="4"/>
          </w:tcPr>
          <w:p w:rsidR="00C95521" w:rsidRPr="00BE77EF" w:rsidRDefault="00C95521" w:rsidP="00697A46">
            <w:pPr>
              <w:jc w:val="both"/>
              <w:rPr>
                <w:rFonts w:ascii="Times New Roman" w:eastAsia="Times New Roman" w:hAnsi="Times New Roman" w:cs="Times New Roman"/>
                <w:b/>
                <w:sz w:val="18"/>
                <w:szCs w:val="18"/>
              </w:rPr>
            </w:pPr>
            <w:r w:rsidRPr="00BE77EF">
              <w:rPr>
                <w:rFonts w:ascii="Times New Roman" w:eastAsia="Times New Roman" w:hAnsi="Times New Roman" w:cs="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035"/>
              <w:gridCol w:w="5006"/>
            </w:tblGrid>
            <w:tr w:rsidR="00C95521" w:rsidRPr="00BE77EF" w:rsidTr="00697A46">
              <w:trPr>
                <w:tblCellSpacing w:w="15" w:type="dxa"/>
              </w:trPr>
              <w:tc>
                <w:tcPr>
                  <w:tcW w:w="4066" w:type="dxa"/>
                  <w:shd w:val="clear" w:color="auto" w:fill="FFFFFF" w:themeFill="background1"/>
                  <w:hideMark/>
                </w:tcPr>
                <w:p w:rsidR="00C95521" w:rsidRPr="00BE77EF"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BE77EF">
                    <w:rPr>
                      <w:rFonts w:ascii="Times New Roman" w:eastAsia="Times New Roman" w:hAnsi="Times New Roman" w:cs="Times New Roman"/>
                      <w:color w:val="000000" w:themeColor="text1"/>
                      <w:sz w:val="18"/>
                      <w:szCs w:val="18"/>
                    </w:rPr>
                    <w:t>Nedjeljno</w:t>
                  </w:r>
                </w:p>
              </w:tc>
              <w:tc>
                <w:tcPr>
                  <w:tcW w:w="5073" w:type="dxa"/>
                  <w:shd w:val="clear" w:color="auto" w:fill="FFFFFF" w:themeFill="background1"/>
                  <w:tcMar>
                    <w:top w:w="15" w:type="dxa"/>
                    <w:left w:w="125" w:type="dxa"/>
                    <w:bottom w:w="15" w:type="dxa"/>
                    <w:right w:w="15" w:type="dxa"/>
                  </w:tcMar>
                  <w:hideMark/>
                </w:tcPr>
                <w:p w:rsidR="00C95521" w:rsidRPr="00BE77EF"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BE77EF">
                    <w:rPr>
                      <w:rFonts w:ascii="Times New Roman" w:eastAsia="Times New Roman" w:hAnsi="Times New Roman" w:cs="Times New Roman"/>
                      <w:color w:val="000000" w:themeColor="text1"/>
                      <w:sz w:val="18"/>
                      <w:szCs w:val="18"/>
                    </w:rPr>
                    <w:t>U semestru</w:t>
                  </w:r>
                </w:p>
              </w:tc>
            </w:tr>
            <w:tr w:rsidR="00C95521" w:rsidRPr="00BE77EF" w:rsidTr="00697A46">
              <w:trPr>
                <w:tblCellSpacing w:w="15" w:type="dxa"/>
              </w:trPr>
              <w:tc>
                <w:tcPr>
                  <w:tcW w:w="4066" w:type="dxa"/>
                  <w:shd w:val="clear" w:color="auto" w:fill="FFFFFF" w:themeFill="background1"/>
                  <w:hideMark/>
                </w:tcPr>
                <w:p w:rsidR="00C95521" w:rsidRPr="00BE77EF" w:rsidRDefault="00C95521" w:rsidP="00697A46">
                  <w:pPr>
                    <w:spacing w:after="0" w:line="240" w:lineRule="auto"/>
                    <w:rPr>
                      <w:rFonts w:ascii="Times New Roman" w:eastAsia="Times New Roman" w:hAnsi="Times New Roman" w:cs="Times New Roman"/>
                      <w:color w:val="000000" w:themeColor="text1"/>
                      <w:sz w:val="18"/>
                      <w:szCs w:val="18"/>
                    </w:rPr>
                  </w:pPr>
                  <w:r w:rsidRPr="00BE77EF">
                    <w:rPr>
                      <w:rFonts w:ascii="Times New Roman" w:eastAsia="Times New Roman" w:hAnsi="Times New Roman" w:cs="Times New Roman"/>
                      <w:b/>
                      <w:bCs/>
                      <w:color w:val="000000" w:themeColor="text1"/>
                      <w:sz w:val="18"/>
                      <w:szCs w:val="18"/>
                    </w:rPr>
                    <w:t>5 kredita x 40/30 = </w:t>
                  </w:r>
                  <w:r w:rsidRPr="00BE77EF">
                    <w:rPr>
                      <w:rFonts w:ascii="Times New Roman" w:eastAsia="Times New Roman" w:hAnsi="Times New Roman" w:cs="Times New Roman"/>
                      <w:b/>
                      <w:bCs/>
                      <w:color w:val="000000" w:themeColor="text1"/>
                      <w:sz w:val="18"/>
                      <w:szCs w:val="18"/>
                      <w:u w:val="single"/>
                    </w:rPr>
                    <w:t>6 sati i 40 minuta</w:t>
                  </w:r>
                  <w:r w:rsidRPr="00BE77EF">
                    <w:rPr>
                      <w:rFonts w:ascii="Times New Roman" w:eastAsia="Times New Roman" w:hAnsi="Times New Roman" w:cs="Times New Roman"/>
                      <w:color w:val="000000" w:themeColor="text1"/>
                      <w:sz w:val="18"/>
                      <w:szCs w:val="18"/>
                    </w:rPr>
                    <w:t> </w:t>
                  </w:r>
                </w:p>
                <w:p w:rsidR="00C95521" w:rsidRPr="00BE77EF" w:rsidRDefault="00C95521" w:rsidP="00697A46">
                  <w:pPr>
                    <w:spacing w:after="0" w:line="240" w:lineRule="auto"/>
                    <w:rPr>
                      <w:rFonts w:ascii="Times New Roman" w:eastAsia="Times New Roman" w:hAnsi="Times New Roman" w:cs="Times New Roman"/>
                      <w:color w:val="000000" w:themeColor="text1"/>
                      <w:sz w:val="18"/>
                      <w:szCs w:val="18"/>
                    </w:rPr>
                  </w:pPr>
                  <w:r w:rsidRPr="00BE77EF">
                    <w:rPr>
                      <w:rFonts w:ascii="Times New Roman" w:eastAsia="Times New Roman" w:hAnsi="Times New Roman" w:cs="Times New Roman"/>
                      <w:color w:val="000000" w:themeColor="text1"/>
                      <w:sz w:val="18"/>
                      <w:szCs w:val="18"/>
                    </w:rPr>
                    <w:t>Struktura:</w:t>
                  </w:r>
                  <w:r w:rsidRPr="00BE77EF">
                    <w:rPr>
                      <w:rFonts w:ascii="Times New Roman" w:eastAsia="Times New Roman" w:hAnsi="Times New Roman" w:cs="Times New Roman"/>
                      <w:color w:val="000000" w:themeColor="text1"/>
                      <w:sz w:val="18"/>
                      <w:szCs w:val="18"/>
                    </w:rPr>
                    <w:br/>
                  </w:r>
                  <w:r w:rsidRPr="00BE77EF">
                    <w:rPr>
                      <w:rFonts w:ascii="Times New Roman" w:eastAsia="Times New Roman" w:hAnsi="Times New Roman" w:cs="Times New Roman"/>
                      <w:b/>
                      <w:bCs/>
                      <w:color w:val="000000" w:themeColor="text1"/>
                      <w:sz w:val="18"/>
                      <w:szCs w:val="18"/>
                    </w:rPr>
                    <w:t>2 sati</w:t>
                  </w:r>
                  <w:r w:rsidRPr="00BE77EF">
                    <w:rPr>
                      <w:rFonts w:ascii="Times New Roman" w:eastAsia="Times New Roman" w:hAnsi="Times New Roman" w:cs="Times New Roman"/>
                      <w:color w:val="000000" w:themeColor="text1"/>
                      <w:sz w:val="18"/>
                      <w:szCs w:val="18"/>
                    </w:rPr>
                    <w:t> predavanja</w:t>
                  </w:r>
                  <w:r w:rsidRPr="00BE77EF">
                    <w:rPr>
                      <w:rFonts w:ascii="Times New Roman" w:eastAsia="Times New Roman" w:hAnsi="Times New Roman" w:cs="Times New Roman"/>
                      <w:color w:val="000000" w:themeColor="text1"/>
                      <w:sz w:val="18"/>
                      <w:szCs w:val="18"/>
                    </w:rPr>
                    <w:br/>
                  </w:r>
                  <w:r w:rsidRPr="00BE77EF">
                    <w:rPr>
                      <w:rFonts w:ascii="Times New Roman" w:eastAsia="Times New Roman" w:hAnsi="Times New Roman" w:cs="Times New Roman"/>
                      <w:b/>
                      <w:bCs/>
                      <w:color w:val="000000" w:themeColor="text1"/>
                      <w:sz w:val="18"/>
                      <w:szCs w:val="18"/>
                    </w:rPr>
                    <w:t>2 sati</w:t>
                  </w:r>
                  <w:r w:rsidRPr="00BE77EF">
                    <w:rPr>
                      <w:rFonts w:ascii="Times New Roman" w:eastAsia="Times New Roman" w:hAnsi="Times New Roman" w:cs="Times New Roman"/>
                      <w:color w:val="000000" w:themeColor="text1"/>
                      <w:sz w:val="18"/>
                      <w:szCs w:val="18"/>
                    </w:rPr>
                    <w:t> vježbi</w:t>
                  </w:r>
                  <w:r w:rsidRPr="00BE77EF">
                    <w:rPr>
                      <w:rFonts w:ascii="Times New Roman" w:eastAsia="Times New Roman" w:hAnsi="Times New Roman" w:cs="Times New Roman"/>
                      <w:color w:val="000000" w:themeColor="text1"/>
                      <w:sz w:val="18"/>
                      <w:szCs w:val="18"/>
                    </w:rPr>
                    <w:br/>
                  </w:r>
                  <w:r w:rsidRPr="00BE77EF">
                    <w:rPr>
                      <w:rFonts w:ascii="Times New Roman" w:eastAsia="Times New Roman" w:hAnsi="Times New Roman" w:cs="Times New Roman"/>
                      <w:b/>
                      <w:bCs/>
                      <w:color w:val="000000" w:themeColor="text1"/>
                      <w:sz w:val="18"/>
                      <w:szCs w:val="18"/>
                    </w:rPr>
                    <w:t>2 sati i 40 minuta</w:t>
                  </w:r>
                  <w:r w:rsidRPr="00BE77EF">
                    <w:rPr>
                      <w:rFonts w:ascii="Times New Roman" w:eastAsia="Times New Roman" w:hAnsi="Times New Roman" w:cs="Times New Roman"/>
                      <w:color w:val="000000" w:themeColor="text1"/>
                      <w:sz w:val="18"/>
                      <w:szCs w:val="18"/>
                    </w:rPr>
                    <w:t> individualnog rada studenta (priprema za laboratorijske vježbe, za kolokvijume, izrada domaćih zadataka) uključujući i konsultacije</w:t>
                  </w:r>
                </w:p>
              </w:tc>
              <w:tc>
                <w:tcPr>
                  <w:tcW w:w="5073" w:type="dxa"/>
                  <w:shd w:val="clear" w:color="auto" w:fill="FFFFFF" w:themeFill="background1"/>
                  <w:tcMar>
                    <w:top w:w="15" w:type="dxa"/>
                    <w:left w:w="125" w:type="dxa"/>
                    <w:bottom w:w="15" w:type="dxa"/>
                    <w:right w:w="15" w:type="dxa"/>
                  </w:tcMar>
                  <w:hideMark/>
                </w:tcPr>
                <w:p w:rsidR="00C95521" w:rsidRPr="00BE77EF" w:rsidRDefault="00C95521" w:rsidP="00697A46">
                  <w:pPr>
                    <w:spacing w:after="0" w:line="240" w:lineRule="auto"/>
                    <w:rPr>
                      <w:rFonts w:ascii="Times New Roman" w:eastAsia="Times New Roman" w:hAnsi="Times New Roman" w:cs="Times New Roman"/>
                      <w:color w:val="000000" w:themeColor="text1"/>
                      <w:sz w:val="18"/>
                      <w:szCs w:val="18"/>
                    </w:rPr>
                  </w:pPr>
                  <w:r w:rsidRPr="00BE77EF">
                    <w:rPr>
                      <w:rFonts w:ascii="Times New Roman" w:eastAsia="Times New Roman" w:hAnsi="Times New Roman" w:cs="Times New Roman"/>
                      <w:color w:val="000000" w:themeColor="text1"/>
                      <w:sz w:val="18"/>
                      <w:szCs w:val="18"/>
                    </w:rPr>
                    <w:t>Nastava i završni ispit: (6 sati i 40 minuta) x 16 = </w:t>
                  </w:r>
                  <w:r w:rsidRPr="00BE77EF">
                    <w:rPr>
                      <w:rFonts w:ascii="Times New Roman" w:eastAsia="Times New Roman" w:hAnsi="Times New Roman" w:cs="Times New Roman"/>
                      <w:b/>
                      <w:bCs/>
                      <w:color w:val="000000" w:themeColor="text1"/>
                      <w:sz w:val="18"/>
                      <w:szCs w:val="18"/>
                      <w:u w:val="single"/>
                    </w:rPr>
                    <w:t>106 sati i 40 minuta</w:t>
                  </w:r>
                  <w:r w:rsidRPr="00BE77EF">
                    <w:rPr>
                      <w:rFonts w:ascii="Times New Roman" w:eastAsia="Times New Roman" w:hAnsi="Times New Roman" w:cs="Times New Roman"/>
                      <w:color w:val="000000" w:themeColor="text1"/>
                      <w:sz w:val="18"/>
                      <w:szCs w:val="18"/>
                    </w:rPr>
                    <w:t> </w:t>
                  </w:r>
                  <w:r w:rsidRPr="00BE77EF">
                    <w:rPr>
                      <w:rFonts w:ascii="Times New Roman" w:eastAsia="Times New Roman" w:hAnsi="Times New Roman" w:cs="Times New Roman"/>
                      <w:color w:val="000000" w:themeColor="text1"/>
                      <w:sz w:val="18"/>
                      <w:szCs w:val="18"/>
                    </w:rPr>
                    <w:br/>
                    <w:t>Neophodna priprema prije početka semestra (administracija, upis, ovjera): 2 x (6 sati i 40 minuta) = 13 sati i 20 minuta</w:t>
                  </w:r>
                  <w:r w:rsidRPr="00BE77EF">
                    <w:rPr>
                      <w:rFonts w:ascii="Times New Roman" w:eastAsia="Times New Roman" w:hAnsi="Times New Roman" w:cs="Times New Roman"/>
                      <w:color w:val="000000" w:themeColor="text1"/>
                      <w:sz w:val="18"/>
                      <w:szCs w:val="18"/>
                    </w:rPr>
                    <w:br/>
                  </w:r>
                  <w:r w:rsidRPr="00BE77EF">
                    <w:rPr>
                      <w:rFonts w:ascii="Times New Roman" w:eastAsia="Times New Roman" w:hAnsi="Times New Roman" w:cs="Times New Roman"/>
                      <w:b/>
                      <w:bCs/>
                      <w:color w:val="000000" w:themeColor="text1"/>
                      <w:sz w:val="18"/>
                      <w:szCs w:val="18"/>
                    </w:rPr>
                    <w:t>Ukupno opterećenje za predmet: </w:t>
                  </w:r>
                  <w:r w:rsidRPr="00BE77EF">
                    <w:rPr>
                      <w:rFonts w:ascii="Times New Roman" w:eastAsia="Times New Roman" w:hAnsi="Times New Roman" w:cs="Times New Roman"/>
                      <w:b/>
                      <w:bCs/>
                      <w:color w:val="000000" w:themeColor="text1"/>
                      <w:sz w:val="18"/>
                      <w:szCs w:val="18"/>
                      <w:u w:val="single"/>
                    </w:rPr>
                    <w:t>5 x 30 = 150 sati</w:t>
                  </w:r>
                  <w:r w:rsidRPr="00BE77EF">
                    <w:rPr>
                      <w:rFonts w:ascii="Times New Roman" w:eastAsia="Times New Roman" w:hAnsi="Times New Roman" w:cs="Times New Roman"/>
                      <w:color w:val="000000" w:themeColor="text1"/>
                      <w:sz w:val="18"/>
                      <w:szCs w:val="18"/>
                    </w:rPr>
                    <w:t> </w:t>
                  </w:r>
                </w:p>
                <w:p w:rsidR="00C95521" w:rsidRPr="00BE77EF" w:rsidRDefault="00C95521" w:rsidP="00697A46">
                  <w:pPr>
                    <w:spacing w:after="0" w:line="240" w:lineRule="auto"/>
                    <w:rPr>
                      <w:rFonts w:ascii="Times New Roman" w:eastAsia="Times New Roman" w:hAnsi="Times New Roman" w:cs="Times New Roman"/>
                      <w:color w:val="000000" w:themeColor="text1"/>
                      <w:sz w:val="18"/>
                      <w:szCs w:val="18"/>
                    </w:rPr>
                  </w:pPr>
                  <w:r w:rsidRPr="00BE77EF">
                    <w:rPr>
                      <w:rFonts w:ascii="Times New Roman" w:eastAsia="Times New Roman" w:hAnsi="Times New Roman" w:cs="Times New Roman"/>
                      <w:b/>
                      <w:bCs/>
                      <w:color w:val="000000" w:themeColor="text1"/>
                      <w:sz w:val="18"/>
                      <w:szCs w:val="18"/>
                    </w:rPr>
                    <w:t>Dopunski rad</w:t>
                  </w:r>
                  <w:r w:rsidRPr="00BE77EF">
                    <w:rPr>
                      <w:rFonts w:ascii="Times New Roman" w:eastAsia="Times New Roman" w:hAnsi="Times New Roman" w:cs="Times New Roman"/>
                      <w:color w:val="000000" w:themeColor="text1"/>
                      <w:sz w:val="18"/>
                      <w:szCs w:val="18"/>
                    </w:rPr>
                    <w:t> za pripremu ispita u popravnom ispitnom roku, uključujući i polaganje popravnog ispita od 0 - 30 sati. </w:t>
                  </w:r>
                  <w:r w:rsidRPr="00BE77EF">
                    <w:rPr>
                      <w:rFonts w:ascii="Times New Roman" w:eastAsia="Times New Roman" w:hAnsi="Times New Roman" w:cs="Times New Roman"/>
                      <w:color w:val="000000" w:themeColor="text1"/>
                      <w:sz w:val="18"/>
                      <w:szCs w:val="18"/>
                    </w:rPr>
                    <w:br/>
                    <w:t>Struktura opterećenja: 106 sati i 40 minuta (nastava) + 13 sati i 20 minuta (priprema) + 30 sati (dopunski rad)</w:t>
                  </w:r>
                </w:p>
              </w:tc>
            </w:tr>
          </w:tbl>
          <w:p w:rsidR="00C95521" w:rsidRPr="00BE77EF" w:rsidRDefault="00C95521" w:rsidP="00697A46">
            <w:pPr>
              <w:jc w:val="both"/>
              <w:rPr>
                <w:rFonts w:ascii="Times New Roman" w:eastAsia="Times New Roman" w:hAnsi="Times New Roman" w:cs="Times New Roman"/>
                <w:b/>
                <w:bCs/>
                <w:iCs/>
                <w:sz w:val="18"/>
                <w:szCs w:val="18"/>
              </w:rPr>
            </w:pPr>
          </w:p>
        </w:tc>
      </w:tr>
      <w:tr w:rsidR="00C95521" w:rsidRPr="00C95521" w:rsidTr="00697A46">
        <w:trPr>
          <w:jc w:val="center"/>
        </w:trPr>
        <w:tc>
          <w:tcPr>
            <w:tcW w:w="9257" w:type="dxa"/>
            <w:gridSpan w:val="4"/>
          </w:tcPr>
          <w:p w:rsidR="00C95521" w:rsidRPr="00BE77EF" w:rsidRDefault="00C95521" w:rsidP="00697A46">
            <w:pPr>
              <w:jc w:val="both"/>
              <w:rPr>
                <w:rFonts w:ascii="Times New Roman" w:eastAsia="SimSun" w:hAnsi="Times New Roman" w:cs="Times New Roman"/>
                <w:bCs/>
                <w:iCs/>
                <w:sz w:val="18"/>
                <w:szCs w:val="18"/>
                <w:lang w:val="sr-Latn-CS" w:eastAsia="zh-CN"/>
              </w:rPr>
            </w:pPr>
            <w:r w:rsidRPr="00BE77EF">
              <w:rPr>
                <w:rFonts w:ascii="Times New Roman" w:eastAsia="SimSun" w:hAnsi="Times New Roman" w:cs="Times New Roman"/>
                <w:b/>
                <w:bCs/>
                <w:sz w:val="18"/>
                <w:szCs w:val="18"/>
                <w:lang w:val="sr-Latn-CS" w:eastAsia="zh-CN"/>
              </w:rPr>
              <w:t>Literatura:</w:t>
            </w:r>
            <w:r w:rsidRPr="00BE77EF">
              <w:rPr>
                <w:rFonts w:ascii="Times New Roman" w:eastAsia="SimSun" w:hAnsi="Times New Roman" w:cs="Times New Roman"/>
                <w:bCs/>
                <w:iCs/>
                <w:sz w:val="18"/>
                <w:szCs w:val="18"/>
                <w:lang w:val="sr-Latn-CS" w:eastAsia="zh-CN"/>
              </w:rPr>
              <w:t xml:space="preserve">Mitterand, Henri, </w:t>
            </w:r>
            <w:r w:rsidRPr="00BE77EF">
              <w:rPr>
                <w:rFonts w:ascii="Times New Roman" w:eastAsia="SimSun" w:hAnsi="Times New Roman" w:cs="Times New Roman"/>
                <w:bCs/>
                <w:i/>
                <w:iCs/>
                <w:sz w:val="18"/>
                <w:szCs w:val="18"/>
                <w:lang w:val="fr-FR" w:eastAsia="zh-CN"/>
              </w:rPr>
              <w:t>Les mots français</w:t>
            </w:r>
            <w:r w:rsidRPr="00BE77EF">
              <w:rPr>
                <w:rFonts w:ascii="Times New Roman" w:eastAsia="SimSun" w:hAnsi="Times New Roman" w:cs="Times New Roman"/>
                <w:bCs/>
                <w:iCs/>
                <w:sz w:val="18"/>
                <w:szCs w:val="18"/>
                <w:lang w:val="fr-FR" w:eastAsia="zh-CN"/>
              </w:rPr>
              <w:t xml:space="preserve">, PUF, Paris, 2000. Eluerd, Roland, </w:t>
            </w:r>
            <w:r w:rsidRPr="00BE77EF">
              <w:rPr>
                <w:rFonts w:ascii="Times New Roman" w:eastAsia="SimSun" w:hAnsi="Times New Roman" w:cs="Times New Roman"/>
                <w:bCs/>
                <w:i/>
                <w:iCs/>
                <w:sz w:val="18"/>
                <w:szCs w:val="18"/>
                <w:lang w:val="fr-FR" w:eastAsia="zh-CN"/>
              </w:rPr>
              <w:t>La lexicologie,</w:t>
            </w:r>
            <w:r w:rsidRPr="00BE77EF">
              <w:rPr>
                <w:rFonts w:ascii="Times New Roman" w:eastAsia="SimSun" w:hAnsi="Times New Roman" w:cs="Times New Roman"/>
                <w:bCs/>
                <w:iCs/>
                <w:sz w:val="18"/>
                <w:szCs w:val="18"/>
                <w:lang w:val="fr-FR" w:eastAsia="zh-CN"/>
              </w:rPr>
              <w:t xml:space="preserve"> PUF, Paris, 2000. Lehmann, Alice ; Martin-Berthet, Françoise, </w:t>
            </w:r>
            <w:r w:rsidRPr="00BE77EF">
              <w:rPr>
                <w:rFonts w:ascii="Times New Roman" w:eastAsia="SimSun" w:hAnsi="Times New Roman" w:cs="Times New Roman"/>
                <w:bCs/>
                <w:i/>
                <w:iCs/>
                <w:sz w:val="18"/>
                <w:szCs w:val="18"/>
                <w:lang w:val="fr-FR" w:eastAsia="zh-CN"/>
              </w:rPr>
              <w:t>Introduction à la lexicologie : Sémantique et morphologie</w:t>
            </w:r>
            <w:r w:rsidRPr="00BE77EF">
              <w:rPr>
                <w:rFonts w:ascii="Times New Roman" w:eastAsia="SimSun" w:hAnsi="Times New Roman" w:cs="Times New Roman"/>
                <w:bCs/>
                <w:iCs/>
                <w:sz w:val="18"/>
                <w:szCs w:val="18"/>
                <w:lang w:val="fr-FR" w:eastAsia="zh-CN"/>
              </w:rPr>
              <w:t>, Armand Colin, Paris, 2007.</w:t>
            </w:r>
          </w:p>
        </w:tc>
      </w:tr>
      <w:tr w:rsidR="00C95521" w:rsidRPr="00C95521" w:rsidTr="00697A46">
        <w:trPr>
          <w:jc w:val="center"/>
        </w:trPr>
        <w:tc>
          <w:tcPr>
            <w:tcW w:w="9257" w:type="dxa"/>
            <w:gridSpan w:val="4"/>
          </w:tcPr>
          <w:p w:rsidR="00C95521" w:rsidRPr="00C95521" w:rsidRDefault="00C95521" w:rsidP="00697A46">
            <w:pPr>
              <w:jc w:val="both"/>
              <w:rPr>
                <w:rFonts w:ascii="Times New Roman" w:eastAsia="SimSun" w:hAnsi="Times New Roman" w:cs="Times New Roman"/>
                <w:b/>
                <w:sz w:val="18"/>
                <w:szCs w:val="18"/>
                <w:lang w:val="fr-FR" w:eastAsia="zh-CN"/>
              </w:rPr>
            </w:pPr>
            <w:r w:rsidRPr="00BE77EF">
              <w:rPr>
                <w:rFonts w:ascii="Times New Roman" w:eastAsia="SimSun" w:hAnsi="Times New Roman" w:cs="Times New Roman"/>
                <w:b/>
                <w:bCs/>
                <w:sz w:val="18"/>
                <w:szCs w:val="18"/>
                <w:lang w:val="sr-Latn-CS" w:eastAsia="zh-CN"/>
              </w:rPr>
              <w:t>Oblici provjere znanja i ocjenjivanje:</w:t>
            </w:r>
            <w:r w:rsidRPr="00C95521">
              <w:rPr>
                <w:rFonts w:ascii="Times New Roman" w:eastAsia="SimSun" w:hAnsi="Times New Roman" w:cs="Times New Roman"/>
                <w:sz w:val="18"/>
                <w:szCs w:val="18"/>
                <w:lang w:val="fr-FR" w:eastAsia="zh-CN"/>
              </w:rPr>
              <w:t>test 40 poena, prisustvo10 poena, završni ispit 50 poena.</w:t>
            </w:r>
          </w:p>
        </w:tc>
      </w:tr>
      <w:tr w:rsidR="00C95521" w:rsidRPr="00DE4F3E" w:rsidTr="00697A46">
        <w:trPr>
          <w:jc w:val="center"/>
        </w:trPr>
        <w:tc>
          <w:tcPr>
            <w:tcW w:w="9257" w:type="dxa"/>
            <w:gridSpan w:val="4"/>
          </w:tcPr>
          <w:p w:rsidR="00C95521" w:rsidRPr="00BE77EF" w:rsidRDefault="00C95521" w:rsidP="00697A46">
            <w:pPr>
              <w:jc w:val="both"/>
              <w:rPr>
                <w:rFonts w:ascii="Times New Roman" w:eastAsia="SimSun" w:hAnsi="Times New Roman" w:cs="Times New Roman"/>
                <w:b/>
                <w:sz w:val="18"/>
                <w:szCs w:val="18"/>
                <w:lang w:val="sr-Latn-CS" w:eastAsia="zh-CN"/>
              </w:rPr>
            </w:pPr>
            <w:r w:rsidRPr="00BE77EF">
              <w:rPr>
                <w:rFonts w:ascii="Times New Roman" w:eastAsia="SimSun" w:hAnsi="Times New Roman" w:cs="Times New Roman"/>
                <w:b/>
                <w:bCs/>
                <w:sz w:val="18"/>
                <w:szCs w:val="18"/>
                <w:lang w:val="sr-Latn-CS" w:eastAsia="zh-CN"/>
              </w:rPr>
              <w:t xml:space="preserve">Posebna naznaka za predmet: </w:t>
            </w:r>
          </w:p>
        </w:tc>
      </w:tr>
      <w:tr w:rsidR="00C95521" w:rsidRPr="00DE4F3E" w:rsidTr="00697A46">
        <w:trPr>
          <w:jc w:val="center"/>
        </w:trPr>
        <w:tc>
          <w:tcPr>
            <w:tcW w:w="9257" w:type="dxa"/>
            <w:gridSpan w:val="4"/>
          </w:tcPr>
          <w:p w:rsidR="00C95521" w:rsidRPr="00BE77EF" w:rsidRDefault="00C95521" w:rsidP="00697A46">
            <w:pPr>
              <w:jc w:val="both"/>
              <w:rPr>
                <w:rFonts w:ascii="Times New Roman" w:eastAsia="SimSun" w:hAnsi="Times New Roman" w:cs="Times New Roman"/>
                <w:bCs/>
                <w:sz w:val="18"/>
                <w:szCs w:val="18"/>
                <w:lang w:eastAsia="zh-CN"/>
              </w:rPr>
            </w:pPr>
            <w:r w:rsidRPr="00BE77EF">
              <w:rPr>
                <w:rFonts w:ascii="Times New Roman" w:eastAsia="SimSun" w:hAnsi="Times New Roman" w:cs="Times New Roman"/>
                <w:b/>
                <w:bCs/>
                <w:sz w:val="18"/>
                <w:szCs w:val="18"/>
                <w:lang w:val="sr-Latn-CS" w:eastAsia="zh-CN"/>
              </w:rPr>
              <w:t>Ime i prezime nastavnika i saradnika:</w:t>
            </w:r>
            <w:r w:rsidRPr="00BE77EF">
              <w:rPr>
                <w:rFonts w:ascii="Times New Roman" w:eastAsia="SimSun" w:hAnsi="Times New Roman" w:cs="Times New Roman"/>
                <w:sz w:val="18"/>
                <w:szCs w:val="18"/>
                <w:lang w:val="sr-Latn-CS" w:eastAsia="zh-CN"/>
              </w:rPr>
              <w:t xml:space="preserve">  Doc.dr Milan Barac</w:t>
            </w:r>
          </w:p>
        </w:tc>
      </w:tr>
    </w:tbl>
    <w:p w:rsidR="00C95521" w:rsidRPr="00DE4F3E" w:rsidRDefault="00C95521" w:rsidP="00C95521">
      <w:pPr>
        <w:spacing w:before="60" w:after="0" w:line="240" w:lineRule="auto"/>
        <w:jc w:val="both"/>
        <w:rPr>
          <w:rFonts w:ascii="Verdana" w:eastAsia="SimSun" w:hAnsi="Verdana" w:cs="Times New Roman"/>
          <w:color w:val="000000"/>
          <w:shd w:val="clear" w:color="auto" w:fill="F6F6F6"/>
          <w:lang w:eastAsia="zh-CN"/>
        </w:rPr>
      </w:pPr>
    </w:p>
    <w:p w:rsidR="00C95521" w:rsidRDefault="00C95521" w:rsidP="00C95521">
      <w:pPr>
        <w:spacing w:before="60" w:after="0" w:line="240" w:lineRule="auto"/>
        <w:rPr>
          <w:rFonts w:ascii="Times New Roman" w:eastAsia="SimSun" w:hAnsi="Times New Roman" w:cs="Times New Roman"/>
          <w:b/>
          <w:sz w:val="18"/>
          <w:szCs w:val="18"/>
          <w:lang w:eastAsia="zh-CN"/>
        </w:rPr>
      </w:pPr>
    </w:p>
    <w:p w:rsidR="00C95521" w:rsidRDefault="00C95521" w:rsidP="00C95521">
      <w:pPr>
        <w:spacing w:before="60" w:after="0" w:line="240" w:lineRule="auto"/>
        <w:rPr>
          <w:rFonts w:ascii="Times New Roman" w:eastAsia="SimSun" w:hAnsi="Times New Roman" w:cs="Times New Roman"/>
          <w:b/>
          <w:sz w:val="18"/>
          <w:szCs w:val="18"/>
          <w:lang w:eastAsia="zh-CN"/>
        </w:rPr>
      </w:pPr>
    </w:p>
    <w:p w:rsidR="00C95521" w:rsidRDefault="00C95521" w:rsidP="00C95521">
      <w:pPr>
        <w:spacing w:before="60" w:after="0" w:line="240" w:lineRule="auto"/>
        <w:rPr>
          <w:rFonts w:ascii="Times New Roman" w:eastAsia="SimSun" w:hAnsi="Times New Roman" w:cs="Times New Roman"/>
          <w:b/>
          <w:sz w:val="18"/>
          <w:szCs w:val="18"/>
          <w:lang w:eastAsia="zh-CN"/>
        </w:rPr>
      </w:pPr>
    </w:p>
    <w:p w:rsidR="00C95521" w:rsidRDefault="00C95521" w:rsidP="00C95521">
      <w:pPr>
        <w:spacing w:before="60" w:after="0" w:line="240" w:lineRule="auto"/>
        <w:rPr>
          <w:rFonts w:ascii="Times New Roman" w:eastAsia="SimSun" w:hAnsi="Times New Roman" w:cs="Times New Roman"/>
          <w:b/>
          <w:sz w:val="18"/>
          <w:szCs w:val="18"/>
          <w:lang w:eastAsia="zh-CN"/>
        </w:rPr>
      </w:pPr>
    </w:p>
    <w:p w:rsidR="00C95521" w:rsidRDefault="00C95521" w:rsidP="00C95521">
      <w:pPr>
        <w:spacing w:before="60" w:after="0" w:line="240" w:lineRule="auto"/>
        <w:rPr>
          <w:rFonts w:ascii="Times New Roman" w:eastAsia="SimSun" w:hAnsi="Times New Roman" w:cs="Times New Roman"/>
          <w:b/>
          <w:sz w:val="18"/>
          <w:szCs w:val="18"/>
          <w:lang w:eastAsia="zh-CN"/>
        </w:rPr>
      </w:pPr>
    </w:p>
    <w:p w:rsidR="00C95521" w:rsidRDefault="00C95521" w:rsidP="00C95521">
      <w:pPr>
        <w:spacing w:before="60" w:after="0" w:line="240" w:lineRule="auto"/>
        <w:rPr>
          <w:rFonts w:ascii="Times New Roman" w:eastAsia="SimSun" w:hAnsi="Times New Roman" w:cs="Times New Roman"/>
          <w:b/>
          <w:sz w:val="18"/>
          <w:szCs w:val="18"/>
          <w:lang w:eastAsia="zh-CN"/>
        </w:rPr>
      </w:pPr>
    </w:p>
    <w:p w:rsidR="00C95521" w:rsidRDefault="00C95521" w:rsidP="00C95521">
      <w:pPr>
        <w:spacing w:before="60" w:after="0" w:line="240" w:lineRule="auto"/>
        <w:rPr>
          <w:rFonts w:ascii="Times New Roman" w:eastAsia="SimSun" w:hAnsi="Times New Roman" w:cs="Times New Roman"/>
          <w:b/>
          <w:sz w:val="18"/>
          <w:szCs w:val="18"/>
          <w:lang w:eastAsia="zh-CN"/>
        </w:rPr>
      </w:pPr>
    </w:p>
    <w:p w:rsidR="00C95521" w:rsidRDefault="00C95521" w:rsidP="00C95521">
      <w:pPr>
        <w:spacing w:before="60" w:after="0" w:line="240" w:lineRule="auto"/>
        <w:rPr>
          <w:rFonts w:ascii="Times New Roman" w:eastAsia="SimSun" w:hAnsi="Times New Roman" w:cs="Times New Roman"/>
          <w:b/>
          <w:sz w:val="18"/>
          <w:szCs w:val="18"/>
          <w:lang w:eastAsia="zh-CN"/>
        </w:rPr>
      </w:pPr>
    </w:p>
    <w:p w:rsidR="00C95521" w:rsidRDefault="00C95521" w:rsidP="00C95521">
      <w:pPr>
        <w:spacing w:before="60" w:after="0" w:line="240" w:lineRule="auto"/>
        <w:rPr>
          <w:rFonts w:ascii="Times New Roman" w:eastAsia="SimSun" w:hAnsi="Times New Roman" w:cs="Times New Roman"/>
          <w:b/>
          <w:sz w:val="18"/>
          <w:szCs w:val="18"/>
          <w:lang w:eastAsia="zh-CN"/>
        </w:rPr>
      </w:pPr>
    </w:p>
    <w:p w:rsidR="00C95521" w:rsidRDefault="00C95521" w:rsidP="00C95521">
      <w:pPr>
        <w:spacing w:before="60" w:after="0" w:line="240" w:lineRule="auto"/>
        <w:rPr>
          <w:rFonts w:ascii="Times New Roman" w:eastAsia="SimSun" w:hAnsi="Times New Roman" w:cs="Times New Roman"/>
          <w:b/>
          <w:sz w:val="18"/>
          <w:szCs w:val="18"/>
          <w:lang w:eastAsia="zh-CN"/>
        </w:rPr>
      </w:pPr>
    </w:p>
    <w:p w:rsidR="00C95521" w:rsidRDefault="00C95521" w:rsidP="00C95521">
      <w:pPr>
        <w:spacing w:before="60" w:after="0" w:line="240" w:lineRule="auto"/>
        <w:rPr>
          <w:rFonts w:ascii="Times New Roman" w:eastAsia="SimSun" w:hAnsi="Times New Roman" w:cs="Times New Roman"/>
          <w:b/>
          <w:sz w:val="18"/>
          <w:szCs w:val="18"/>
          <w:lang w:eastAsia="zh-CN"/>
        </w:rPr>
      </w:pPr>
    </w:p>
    <w:tbl>
      <w:tblPr>
        <w:tblStyle w:val="TableGrid1"/>
        <w:tblW w:w="9278" w:type="dxa"/>
        <w:jc w:val="center"/>
        <w:tblLook w:val="04A0" w:firstRow="1" w:lastRow="0" w:firstColumn="1" w:lastColumn="0" w:noHBand="0" w:noVBand="1"/>
      </w:tblPr>
      <w:tblGrid>
        <w:gridCol w:w="1525"/>
        <w:gridCol w:w="1206"/>
        <w:gridCol w:w="2704"/>
        <w:gridCol w:w="3843"/>
      </w:tblGrid>
      <w:tr w:rsidR="00C95521" w:rsidRPr="00DE4F3E" w:rsidTr="00697A46">
        <w:trPr>
          <w:jc w:val="center"/>
        </w:trPr>
        <w:tc>
          <w:tcPr>
            <w:tcW w:w="9278" w:type="dxa"/>
            <w:gridSpan w:val="4"/>
          </w:tcPr>
          <w:p w:rsidR="00C95521" w:rsidRPr="00DE4F3E" w:rsidRDefault="00C95521" w:rsidP="00697A46">
            <w:pPr>
              <w:spacing w:before="60"/>
              <w:jc w:val="center"/>
              <w:rPr>
                <w:rFonts w:ascii="Times New Roman" w:eastAsia="SimSun" w:hAnsi="Times New Roman" w:cs="Times New Roman"/>
                <w:sz w:val="20"/>
                <w:szCs w:val="20"/>
                <w:lang w:eastAsia="zh-CN"/>
              </w:rPr>
            </w:pPr>
            <w:r w:rsidRPr="00DE4F3E">
              <w:rPr>
                <w:rFonts w:ascii="Times New Roman" w:eastAsia="SimSun" w:hAnsi="Times New Roman" w:cs="Times New Roman"/>
                <w:b/>
                <w:bCs/>
                <w:sz w:val="20"/>
                <w:szCs w:val="20"/>
                <w:lang w:val="sr-Latn-CS" w:eastAsia="zh-CN"/>
              </w:rPr>
              <w:lastRenderedPageBreak/>
              <w:t>Naziv predmeta:</w:t>
            </w:r>
            <w:r>
              <w:rPr>
                <w:rFonts w:ascii="Times New Roman" w:eastAsia="SimSun" w:hAnsi="Times New Roman" w:cs="Times New Roman"/>
                <w:b/>
                <w:bCs/>
                <w:sz w:val="20"/>
                <w:szCs w:val="20"/>
                <w:lang w:val="sr-Latn-CS" w:eastAsia="zh-CN"/>
              </w:rPr>
              <w:t xml:space="preserve"> </w:t>
            </w:r>
            <w:r w:rsidRPr="00DE4F3E">
              <w:rPr>
                <w:rFonts w:ascii="Times New Roman" w:eastAsia="SimSun" w:hAnsi="Times New Roman" w:cs="Times New Roman"/>
                <w:b/>
                <w:bCs/>
                <w:sz w:val="20"/>
                <w:szCs w:val="20"/>
                <w:lang w:val="sl-SI" w:eastAsia="zh-CN"/>
              </w:rPr>
              <w:t xml:space="preserve">Francuska književnost 4 – </w:t>
            </w:r>
            <w:r w:rsidRPr="00DE4F3E">
              <w:rPr>
                <w:rFonts w:ascii="Times New Roman" w:eastAsia="SimSun" w:hAnsi="Times New Roman" w:cs="Times New Roman"/>
                <w:b/>
                <w:bCs/>
                <w:i/>
                <w:sz w:val="20"/>
                <w:szCs w:val="20"/>
                <w:lang w:val="sl-SI" w:eastAsia="zh-CN"/>
              </w:rPr>
              <w:t>Prosvjetiteljstvo</w:t>
            </w:r>
          </w:p>
        </w:tc>
      </w:tr>
      <w:tr w:rsidR="00C95521" w:rsidRPr="00DE4F3E" w:rsidTr="00697A46">
        <w:trPr>
          <w:jc w:val="center"/>
        </w:trPr>
        <w:tc>
          <w:tcPr>
            <w:tcW w:w="1525" w:type="dxa"/>
          </w:tcPr>
          <w:p w:rsidR="00C95521" w:rsidRPr="00DE4F3E" w:rsidRDefault="00C95521" w:rsidP="00697A46">
            <w:pPr>
              <w:spacing w:before="60"/>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b/>
                <w:bCs/>
                <w:sz w:val="18"/>
                <w:szCs w:val="18"/>
                <w:lang w:val="sr-Latn-CS" w:eastAsia="zh-CN"/>
              </w:rPr>
              <w:t>Status predmeta</w:t>
            </w:r>
          </w:p>
        </w:tc>
        <w:tc>
          <w:tcPr>
            <w:tcW w:w="1206"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sz w:val="18"/>
                <w:szCs w:val="18"/>
                <w:lang w:val="sr-Latn-CS" w:eastAsia="zh-CN"/>
              </w:rPr>
              <w:t>Semestar</w:t>
            </w:r>
          </w:p>
        </w:tc>
        <w:tc>
          <w:tcPr>
            <w:tcW w:w="2704"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sz w:val="18"/>
                <w:szCs w:val="18"/>
                <w:lang w:val="sr-Latn-CS" w:eastAsia="zh-CN"/>
              </w:rPr>
              <w:t>Broj ECTS kredita</w:t>
            </w:r>
          </w:p>
        </w:tc>
        <w:tc>
          <w:tcPr>
            <w:tcW w:w="3843"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sz w:val="18"/>
                <w:szCs w:val="18"/>
                <w:lang w:val="sr-Latn-CS" w:eastAsia="zh-CN"/>
              </w:rPr>
              <w:t>Fond časova</w:t>
            </w:r>
          </w:p>
        </w:tc>
      </w:tr>
      <w:tr w:rsidR="00C95521" w:rsidRPr="00DE4F3E" w:rsidTr="00697A46">
        <w:trPr>
          <w:jc w:val="center"/>
        </w:trPr>
        <w:tc>
          <w:tcPr>
            <w:tcW w:w="1525" w:type="dxa"/>
          </w:tcPr>
          <w:p w:rsidR="00C95521" w:rsidRPr="00DE4F3E" w:rsidRDefault="00C95521" w:rsidP="00697A46">
            <w:pPr>
              <w:spacing w:before="60"/>
              <w:jc w:val="center"/>
              <w:rPr>
                <w:rFonts w:ascii="Times New Roman" w:eastAsia="SimSun" w:hAnsi="Times New Roman" w:cs="Times New Roman"/>
                <w:b/>
                <w:bCs/>
                <w:sz w:val="18"/>
                <w:szCs w:val="18"/>
                <w:lang w:val="sr-Latn-CS" w:eastAsia="zh-CN"/>
              </w:rPr>
            </w:pPr>
            <w:r w:rsidRPr="00DE4F3E">
              <w:rPr>
                <w:rFonts w:ascii="Times New Roman" w:eastAsia="SimSun" w:hAnsi="Times New Roman" w:cs="Times New Roman"/>
                <w:b/>
                <w:bCs/>
                <w:sz w:val="18"/>
                <w:szCs w:val="18"/>
                <w:lang w:val="sr-Latn-CS" w:eastAsia="zh-CN"/>
              </w:rPr>
              <w:t>Obavezan</w:t>
            </w:r>
          </w:p>
        </w:tc>
        <w:tc>
          <w:tcPr>
            <w:tcW w:w="1206" w:type="dxa"/>
          </w:tcPr>
          <w:p w:rsidR="00C95521" w:rsidRPr="00DE4F3E" w:rsidRDefault="00C95521" w:rsidP="00697A46">
            <w:pPr>
              <w:spacing w:before="60"/>
              <w:jc w:val="center"/>
              <w:rPr>
                <w:rFonts w:ascii="Times New Roman" w:eastAsia="SimSun" w:hAnsi="Times New Roman" w:cs="Times New Roman"/>
                <w:b/>
                <w:bCs/>
                <w:sz w:val="18"/>
                <w:szCs w:val="18"/>
                <w:lang w:val="sr-Latn-CS" w:eastAsia="zh-CN"/>
              </w:rPr>
            </w:pPr>
            <w:r w:rsidRPr="00DE4F3E">
              <w:rPr>
                <w:rFonts w:ascii="Times New Roman" w:eastAsia="SimSun" w:hAnsi="Times New Roman" w:cs="Times New Roman"/>
                <w:b/>
                <w:bCs/>
                <w:sz w:val="18"/>
                <w:szCs w:val="18"/>
                <w:lang w:val="sr-Latn-CS" w:eastAsia="zh-CN"/>
              </w:rPr>
              <w:t>IV</w:t>
            </w:r>
          </w:p>
        </w:tc>
        <w:tc>
          <w:tcPr>
            <w:tcW w:w="2704" w:type="dxa"/>
          </w:tcPr>
          <w:p w:rsidR="00C95521" w:rsidRPr="00DE4F3E" w:rsidRDefault="00C95521" w:rsidP="00697A46">
            <w:pPr>
              <w:spacing w:before="60"/>
              <w:jc w:val="center"/>
              <w:rPr>
                <w:rFonts w:ascii="Times New Roman" w:eastAsia="SimSun" w:hAnsi="Times New Roman" w:cs="Times New Roman"/>
                <w:b/>
                <w:bCs/>
                <w:sz w:val="18"/>
                <w:szCs w:val="18"/>
                <w:lang w:val="sr-Latn-CS" w:eastAsia="zh-CN"/>
              </w:rPr>
            </w:pPr>
            <w:r w:rsidRPr="00DE4F3E">
              <w:rPr>
                <w:rFonts w:ascii="Times New Roman" w:eastAsia="SimSun" w:hAnsi="Times New Roman" w:cs="Times New Roman"/>
                <w:b/>
                <w:bCs/>
                <w:sz w:val="18"/>
                <w:szCs w:val="18"/>
                <w:lang w:val="sr-Latn-CS" w:eastAsia="zh-CN"/>
              </w:rPr>
              <w:t>5</w:t>
            </w:r>
          </w:p>
        </w:tc>
        <w:tc>
          <w:tcPr>
            <w:tcW w:w="3843" w:type="dxa"/>
          </w:tcPr>
          <w:p w:rsidR="00C95521" w:rsidRPr="00DE4F3E" w:rsidRDefault="00C95521" w:rsidP="00697A46">
            <w:pPr>
              <w:spacing w:before="60"/>
              <w:jc w:val="center"/>
              <w:rPr>
                <w:rFonts w:ascii="Times New Roman" w:eastAsia="SimSun" w:hAnsi="Times New Roman" w:cs="Times New Roman"/>
                <w:b/>
                <w:bCs/>
                <w:sz w:val="18"/>
                <w:szCs w:val="18"/>
                <w:lang w:val="sr-Latn-CS" w:eastAsia="zh-CN"/>
              </w:rPr>
            </w:pPr>
            <w:r w:rsidRPr="00DE4F3E">
              <w:rPr>
                <w:rFonts w:ascii="Times New Roman" w:eastAsia="SimSun" w:hAnsi="Times New Roman" w:cs="Times New Roman"/>
                <w:b/>
                <w:bCs/>
                <w:sz w:val="18"/>
                <w:szCs w:val="18"/>
                <w:lang w:val="sr-Latn-CS" w:eastAsia="zh-CN"/>
              </w:rPr>
              <w:t>2P+2V</w:t>
            </w:r>
          </w:p>
        </w:tc>
      </w:tr>
      <w:tr w:rsidR="00C95521" w:rsidRPr="00C95521" w:rsidTr="00697A46">
        <w:trPr>
          <w:jc w:val="center"/>
        </w:trPr>
        <w:tc>
          <w:tcPr>
            <w:tcW w:w="9278" w:type="dxa"/>
            <w:gridSpan w:val="4"/>
          </w:tcPr>
          <w:p w:rsidR="00C95521" w:rsidRPr="00DE4F3E" w:rsidRDefault="00C95521" w:rsidP="00697A46">
            <w:pPr>
              <w:spacing w:before="60"/>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b/>
                <w:bCs/>
                <w:sz w:val="18"/>
                <w:szCs w:val="18"/>
                <w:lang w:val="sr-Latn-CS" w:eastAsia="zh-CN"/>
              </w:rPr>
              <w:t>Studijski program:</w:t>
            </w:r>
            <w:r w:rsidRPr="00DE4F3E">
              <w:rPr>
                <w:rFonts w:ascii="Times New Roman" w:eastAsia="SimSun" w:hAnsi="Times New Roman" w:cs="Times New Roman"/>
                <w:bCs/>
                <w:iCs/>
                <w:sz w:val="18"/>
                <w:szCs w:val="18"/>
                <w:lang w:val="sr-Latn-CS" w:eastAsia="zh-CN"/>
              </w:rPr>
              <w:t>Francuski jezik i književnost; Akademske osnovne studije</w:t>
            </w:r>
          </w:p>
        </w:tc>
      </w:tr>
      <w:tr w:rsidR="00C95521" w:rsidRPr="00DE4F3E" w:rsidTr="00697A46">
        <w:trPr>
          <w:jc w:val="center"/>
        </w:trPr>
        <w:tc>
          <w:tcPr>
            <w:tcW w:w="9278" w:type="dxa"/>
            <w:gridSpan w:val="4"/>
          </w:tcPr>
          <w:p w:rsidR="00C95521" w:rsidRPr="00DE4F3E" w:rsidRDefault="00C95521" w:rsidP="00697A46">
            <w:pPr>
              <w:spacing w:before="60"/>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b/>
                <w:bCs/>
                <w:sz w:val="18"/>
                <w:szCs w:val="18"/>
                <w:lang w:val="sr-Latn-CS" w:eastAsia="zh-CN"/>
              </w:rPr>
              <w:t xml:space="preserve">Uslovljenost drugim predmetima: </w:t>
            </w:r>
          </w:p>
        </w:tc>
      </w:tr>
      <w:tr w:rsidR="00C95521" w:rsidRPr="00DE4F3E" w:rsidTr="00697A46">
        <w:trPr>
          <w:jc w:val="center"/>
        </w:trPr>
        <w:tc>
          <w:tcPr>
            <w:tcW w:w="9278" w:type="dxa"/>
            <w:gridSpan w:val="4"/>
          </w:tcPr>
          <w:p w:rsidR="00C95521" w:rsidRPr="00DE4F3E" w:rsidRDefault="00C95521" w:rsidP="00697A46">
            <w:pPr>
              <w:spacing w:before="60"/>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b/>
                <w:bCs/>
                <w:sz w:val="18"/>
                <w:szCs w:val="18"/>
                <w:lang w:val="sr-Latn-CS" w:eastAsia="zh-CN"/>
              </w:rPr>
              <w:t xml:space="preserve">Ciljevi izučavanja predmeta: </w:t>
            </w:r>
            <w:r w:rsidRPr="00DE4F3E">
              <w:rPr>
                <w:rFonts w:ascii="Times New Roman" w:eastAsia="SimSun" w:hAnsi="Times New Roman" w:cs="Times New Roman"/>
                <w:bCs/>
                <w:sz w:val="18"/>
                <w:szCs w:val="18"/>
                <w:lang w:val="sr-Latn-CS" w:eastAsia="zh-CN"/>
              </w:rPr>
              <w:t>Glavni književni pravci i predstavnici francuske književnosti XVIII vijeka.</w:t>
            </w:r>
          </w:p>
        </w:tc>
      </w:tr>
      <w:tr w:rsidR="00C95521" w:rsidRPr="00C95521" w:rsidTr="00697A46">
        <w:trPr>
          <w:jc w:val="center"/>
        </w:trPr>
        <w:tc>
          <w:tcPr>
            <w:tcW w:w="9278" w:type="dxa"/>
            <w:gridSpan w:val="4"/>
          </w:tcPr>
          <w:p w:rsidR="00C95521" w:rsidRPr="00DE4F3E" w:rsidRDefault="00C95521" w:rsidP="00697A46">
            <w:pPr>
              <w:spacing w:before="60"/>
              <w:rPr>
                <w:rFonts w:ascii="Times New Roman" w:eastAsia="SimSun" w:hAnsi="Times New Roman" w:cs="Times New Roman"/>
                <w:b/>
                <w:bCs/>
                <w:color w:val="FF0000"/>
                <w:sz w:val="18"/>
                <w:szCs w:val="18"/>
                <w:lang w:val="sr-Latn-CS" w:eastAsia="zh-CN"/>
              </w:rPr>
            </w:pPr>
            <w:r w:rsidRPr="00DE4F3E">
              <w:rPr>
                <w:rFonts w:ascii="Times New Roman" w:eastAsia="SimSun" w:hAnsi="Times New Roman" w:cs="Times New Roman"/>
                <w:b/>
                <w:bCs/>
                <w:sz w:val="18"/>
                <w:szCs w:val="18"/>
                <w:lang w:val="sr-Latn-CS" w:eastAsia="zh-CN"/>
              </w:rPr>
              <w:t>Sadržaj predmeta:</w:t>
            </w:r>
          </w:p>
          <w:p w:rsidR="00C95521" w:rsidRPr="00DE4F3E" w:rsidRDefault="00C95521" w:rsidP="00697A46">
            <w:pPr>
              <w:ind w:left="277" w:right="-139"/>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1. Vrijeme krize savjesti i traganja. Sukob «starih» i «modernih».</w:t>
            </w:r>
          </w:p>
          <w:p w:rsidR="00C95521" w:rsidRPr="00DE4F3E" w:rsidRDefault="00C95521" w:rsidP="00697A46">
            <w:pPr>
              <w:ind w:left="277" w:right="-139"/>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 xml:space="preserve">2. Montesquieu. </w:t>
            </w:r>
          </w:p>
          <w:p w:rsidR="00C95521" w:rsidRPr="00DE4F3E" w:rsidRDefault="00C95521" w:rsidP="00697A46">
            <w:pPr>
              <w:ind w:left="277" w:right="-139"/>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 xml:space="preserve">3. Voltaire. </w:t>
            </w:r>
          </w:p>
          <w:p w:rsidR="00C95521" w:rsidRPr="00DE4F3E" w:rsidRDefault="00C95521" w:rsidP="00697A46">
            <w:pPr>
              <w:ind w:left="277" w:right="-139"/>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 xml:space="preserve">4. Voltaire. Domaći zadaci. Analiza radova. </w:t>
            </w:r>
          </w:p>
          <w:p w:rsidR="00C95521" w:rsidRPr="00DE4F3E" w:rsidRDefault="00C95521" w:rsidP="00697A46">
            <w:pPr>
              <w:ind w:left="277" w:right="-139"/>
              <w:jc w:val="both"/>
              <w:rPr>
                <w:rFonts w:ascii="Times New Roman" w:eastAsia="Times New Roman" w:hAnsi="Times New Roman" w:cs="Times New Roman"/>
                <w:sz w:val="18"/>
                <w:szCs w:val="18"/>
                <w:lang w:val="sr-Latn-CS"/>
              </w:rPr>
            </w:pPr>
            <w:r w:rsidRPr="00DE4F3E">
              <w:rPr>
                <w:rFonts w:ascii="Times New Roman" w:eastAsia="Times New Roman" w:hAnsi="Times New Roman" w:cs="Times New Roman"/>
                <w:sz w:val="18"/>
                <w:szCs w:val="18"/>
                <w:lang w:val="sl-SI"/>
              </w:rPr>
              <w:t>5. Realisti</w:t>
            </w:r>
            <w:r w:rsidRPr="00DE4F3E">
              <w:rPr>
                <w:rFonts w:ascii="Times New Roman" w:eastAsia="Times New Roman" w:hAnsi="Times New Roman" w:cs="Times New Roman"/>
                <w:sz w:val="18"/>
                <w:szCs w:val="18"/>
                <w:lang w:val="sr-Latn-CS"/>
              </w:rPr>
              <w:t>čki i psihološki roman (Lesage, Marivaux, Prévost).</w:t>
            </w:r>
          </w:p>
          <w:p w:rsidR="00C95521" w:rsidRPr="00DE4F3E" w:rsidRDefault="00C95521" w:rsidP="00697A46">
            <w:pPr>
              <w:ind w:left="277" w:right="-139"/>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 xml:space="preserve">6. Pojam prosvijećenosti. </w:t>
            </w:r>
          </w:p>
          <w:p w:rsidR="00C95521" w:rsidRPr="00DE4F3E" w:rsidRDefault="00C95521" w:rsidP="00697A46">
            <w:pPr>
              <w:ind w:left="277" w:right="-139"/>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7. Enciklopedija.</w:t>
            </w:r>
          </w:p>
          <w:p w:rsidR="00C95521" w:rsidRPr="00DE4F3E" w:rsidRDefault="00C95521" w:rsidP="00697A46">
            <w:pPr>
              <w:ind w:left="277" w:right="-139"/>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8. Racionalistička i filozofska misao (Voltaire, Diderot, Holbach).</w:t>
            </w:r>
          </w:p>
          <w:p w:rsidR="00C95521" w:rsidRPr="00DE4F3E" w:rsidRDefault="00C95521" w:rsidP="00697A46">
            <w:pPr>
              <w:ind w:left="277" w:right="-139"/>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9. Diderot.</w:t>
            </w:r>
          </w:p>
          <w:p w:rsidR="00C95521" w:rsidRPr="00DE4F3E" w:rsidRDefault="00C95521" w:rsidP="00697A46">
            <w:pPr>
              <w:ind w:left="277" w:right="-139"/>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10. Pozorište. Psihološka komedija (Marivaux). Nova teorija drame (Diderot).</w:t>
            </w:r>
          </w:p>
          <w:p w:rsidR="00C95521" w:rsidRPr="00DE4F3E" w:rsidRDefault="00C95521" w:rsidP="00697A46">
            <w:pPr>
              <w:ind w:left="277" w:right="-139"/>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11. Sentimentalizam. Rousseau.</w:t>
            </w:r>
          </w:p>
          <w:p w:rsidR="00C95521" w:rsidRPr="00DE4F3E" w:rsidRDefault="00C95521" w:rsidP="00697A46">
            <w:pPr>
              <w:ind w:left="277" w:right="-139"/>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 xml:space="preserve">12. Rousseau. </w:t>
            </w:r>
          </w:p>
          <w:p w:rsidR="00C95521" w:rsidRPr="00DE4F3E" w:rsidRDefault="00C95521" w:rsidP="00697A46">
            <w:pPr>
              <w:ind w:left="277" w:right="-139"/>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13. Roman na kraju vijeka (Choderlos de Laclos, Restif de la Bretonne, Sade).</w:t>
            </w:r>
          </w:p>
          <w:p w:rsidR="00C95521" w:rsidRPr="00DE4F3E" w:rsidRDefault="00C95521" w:rsidP="00697A46">
            <w:pPr>
              <w:ind w:left="277" w:right="-139"/>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bCs/>
                <w:sz w:val="18"/>
                <w:szCs w:val="18"/>
                <w:lang w:val="sl-SI"/>
              </w:rPr>
              <w:t>14. Test</w:t>
            </w:r>
            <w:r w:rsidRPr="00DE4F3E">
              <w:rPr>
                <w:rFonts w:ascii="Times New Roman" w:eastAsia="Times New Roman" w:hAnsi="Times New Roman" w:cs="Times New Roman"/>
                <w:b/>
                <w:bCs/>
                <w:sz w:val="18"/>
                <w:szCs w:val="18"/>
                <w:lang w:val="sl-SI"/>
              </w:rPr>
              <w:t>.</w:t>
            </w:r>
            <w:r w:rsidRPr="00DE4F3E">
              <w:rPr>
                <w:rFonts w:ascii="Times New Roman" w:eastAsia="Times New Roman" w:hAnsi="Times New Roman" w:cs="Times New Roman"/>
                <w:sz w:val="18"/>
                <w:szCs w:val="18"/>
                <w:lang w:val="sl-SI"/>
              </w:rPr>
              <w:t xml:space="preserve"> Domaći zadaci.Izlaganje analiza i debata.</w:t>
            </w:r>
          </w:p>
          <w:p w:rsidR="00C95521" w:rsidRPr="00DE4F3E" w:rsidRDefault="00C95521" w:rsidP="00697A46">
            <w:pPr>
              <w:ind w:left="277" w:right="-139"/>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 xml:space="preserve">15. Raznovrsnost pjesničkog stvaralaštva. André Chénier. Književni život za </w:t>
            </w:r>
          </w:p>
          <w:p w:rsidR="00C95521" w:rsidRPr="00DE4F3E" w:rsidRDefault="00C95521" w:rsidP="00697A46">
            <w:pPr>
              <w:ind w:left="277" w:right="-139"/>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vrijeme Francuske revolucije.</w:t>
            </w:r>
          </w:p>
        </w:tc>
      </w:tr>
      <w:tr w:rsidR="00C95521" w:rsidRPr="00C95521" w:rsidTr="00697A46">
        <w:trPr>
          <w:jc w:val="center"/>
        </w:trPr>
        <w:tc>
          <w:tcPr>
            <w:tcW w:w="9278" w:type="dxa"/>
            <w:gridSpan w:val="4"/>
          </w:tcPr>
          <w:p w:rsidR="00C95521" w:rsidRPr="00DE4F3E" w:rsidRDefault="00C95521" w:rsidP="00697A46">
            <w:pPr>
              <w:jc w:val="both"/>
              <w:rPr>
                <w:rFonts w:ascii="Times New Roman" w:eastAsia="SimSun" w:hAnsi="Times New Roman" w:cs="Times New Roman"/>
                <w:sz w:val="18"/>
                <w:szCs w:val="18"/>
                <w:lang w:val="pl-PL" w:eastAsia="zh-CN"/>
              </w:rPr>
            </w:pPr>
            <w:r w:rsidRPr="00DE4F3E">
              <w:rPr>
                <w:rFonts w:ascii="Times New Roman" w:eastAsia="SimSun" w:hAnsi="Times New Roman" w:cs="Times New Roman"/>
                <w:b/>
                <w:bCs/>
                <w:sz w:val="18"/>
                <w:szCs w:val="18"/>
                <w:lang w:val="sr-Latn-CS" w:eastAsia="zh-CN"/>
              </w:rPr>
              <w:t>Ishodi</w:t>
            </w:r>
            <w:r w:rsidRPr="00DE4F3E">
              <w:rPr>
                <w:rFonts w:ascii="Times New Roman" w:eastAsia="SimSun" w:hAnsi="Times New Roman" w:cs="Times New Roman"/>
                <w:bCs/>
                <w:sz w:val="18"/>
                <w:szCs w:val="18"/>
                <w:lang w:val="sr-Latn-CS" w:eastAsia="zh-CN"/>
              </w:rPr>
              <w:t>:</w:t>
            </w:r>
            <w:r w:rsidRPr="00DE4F3E">
              <w:rPr>
                <w:rFonts w:ascii="Times New Roman" w:eastAsia="SimSun" w:hAnsi="Times New Roman" w:cs="Times New Roman"/>
                <w:sz w:val="18"/>
                <w:szCs w:val="18"/>
                <w:lang w:val="pl-PL" w:eastAsia="zh-CN"/>
              </w:rPr>
              <w:t>Nakon što položi ovaj ispit student/kinja bi trebalo da:</w:t>
            </w:r>
          </w:p>
          <w:p w:rsidR="00C95521" w:rsidRPr="00DE4F3E" w:rsidRDefault="00C95521" w:rsidP="00697A46">
            <w:pPr>
              <w:jc w:val="both"/>
              <w:rPr>
                <w:rFonts w:ascii="Times New Roman" w:eastAsia="SimSun" w:hAnsi="Times New Roman" w:cs="Times New Roman"/>
                <w:sz w:val="18"/>
                <w:szCs w:val="18"/>
                <w:shd w:val="clear" w:color="auto" w:fill="FFFFFF"/>
                <w:lang w:val="pl-PL" w:eastAsia="zh-CN"/>
              </w:rPr>
            </w:pPr>
            <w:r w:rsidRPr="00DE4F3E">
              <w:rPr>
                <w:rFonts w:ascii="Times New Roman" w:eastAsia="SimSun" w:hAnsi="Times New Roman" w:cs="Times New Roman"/>
                <w:sz w:val="18"/>
                <w:szCs w:val="18"/>
                <w:shd w:val="clear" w:color="auto" w:fill="FFFFFF"/>
                <w:lang w:val="pl-PL" w:eastAsia="zh-CN"/>
              </w:rPr>
              <w:t xml:space="preserve">1. Vrednuje žanrovske i estetske karakteristike književnih i filozofskih djela Monteskjea, Marivoa, Voltera, Rusoa, Didroa, Prevoa, Lakloa, Bomaršea, Šenijea, razvijajući ljubav prema svijetu ideja i književnom izrazu. </w:t>
            </w:r>
          </w:p>
          <w:p w:rsidR="00C95521" w:rsidRPr="00DE4F3E" w:rsidRDefault="00C95521" w:rsidP="00697A46">
            <w:pPr>
              <w:jc w:val="both"/>
              <w:rPr>
                <w:rFonts w:ascii="Times New Roman" w:eastAsia="SimSun" w:hAnsi="Times New Roman" w:cs="Times New Roman"/>
                <w:sz w:val="18"/>
                <w:szCs w:val="18"/>
                <w:shd w:val="clear" w:color="auto" w:fill="FFFFFF"/>
                <w:lang w:val="pl-PL" w:eastAsia="zh-CN"/>
              </w:rPr>
            </w:pPr>
            <w:r w:rsidRPr="00DE4F3E">
              <w:rPr>
                <w:rFonts w:ascii="Times New Roman" w:eastAsia="SimSun" w:hAnsi="Times New Roman" w:cs="Times New Roman"/>
                <w:sz w:val="18"/>
                <w:szCs w:val="18"/>
                <w:shd w:val="clear" w:color="auto" w:fill="FFFFFF"/>
                <w:lang w:val="pl-PL" w:eastAsia="zh-CN"/>
              </w:rPr>
              <w:t xml:space="preserve">2. Analizira uticaje materijalističke i deističke filozofije, novih teorija o društvenom uređenju i obrazovanju i višeslojne uloge intelektualca i pisca na književnu produkciju u 18. vijeku, razvijajući otvorenost i kritičko rasuđivanje. </w:t>
            </w:r>
          </w:p>
          <w:p w:rsidR="00C95521" w:rsidRPr="00DE4F3E" w:rsidRDefault="00C95521" w:rsidP="00697A46">
            <w:pPr>
              <w:jc w:val="both"/>
              <w:rPr>
                <w:rFonts w:ascii="Times New Roman" w:eastAsia="SimSun" w:hAnsi="Times New Roman" w:cs="Times New Roman"/>
                <w:sz w:val="18"/>
                <w:szCs w:val="18"/>
                <w:shd w:val="clear" w:color="auto" w:fill="FFFFFF"/>
                <w:lang w:val="pl-PL" w:eastAsia="zh-CN"/>
              </w:rPr>
            </w:pPr>
            <w:r w:rsidRPr="00DE4F3E">
              <w:rPr>
                <w:rFonts w:ascii="Times New Roman" w:eastAsia="SimSun" w:hAnsi="Times New Roman" w:cs="Times New Roman"/>
                <w:sz w:val="18"/>
                <w:szCs w:val="18"/>
                <w:shd w:val="clear" w:color="auto" w:fill="FFFFFF"/>
                <w:lang w:val="pl-PL" w:eastAsia="zh-CN"/>
              </w:rPr>
              <w:t xml:space="preserve">3. Objašnjava dominantne inovacije u epohi Prosvjetiteljstva u proznom (epistolarna, memoarska, filozofska, autobiografska štiva) i pozorišnom izrazu (buržoaska drama i obnova komedije). </w:t>
            </w:r>
          </w:p>
          <w:p w:rsidR="00C95521" w:rsidRPr="00DE4F3E" w:rsidRDefault="00C95521" w:rsidP="00697A46">
            <w:pPr>
              <w:jc w:val="both"/>
              <w:rPr>
                <w:rFonts w:ascii="Times New Roman" w:eastAsia="SimSun" w:hAnsi="Times New Roman" w:cs="Times New Roman"/>
                <w:sz w:val="18"/>
                <w:szCs w:val="18"/>
                <w:shd w:val="clear" w:color="auto" w:fill="FFFFFF"/>
                <w:lang w:val="pl-PL" w:eastAsia="zh-CN"/>
              </w:rPr>
            </w:pPr>
            <w:r w:rsidRPr="00DE4F3E">
              <w:rPr>
                <w:rFonts w:ascii="Times New Roman" w:eastAsia="SimSun" w:hAnsi="Times New Roman" w:cs="Times New Roman"/>
                <w:sz w:val="18"/>
                <w:szCs w:val="18"/>
                <w:shd w:val="clear" w:color="auto" w:fill="FFFFFF"/>
                <w:lang w:val="pl-PL" w:eastAsia="zh-CN"/>
              </w:rPr>
              <w:t xml:space="preserve">4. Autonomno ili nadgledano prevodi odlomke književnog djela iz obavezne literature 18. vijeka, prepoznaje društveni kontekst, uz vrlo dobru interakciju na francuskom jeziku (usmenu ili pismenu). </w:t>
            </w:r>
          </w:p>
          <w:p w:rsidR="00C95521" w:rsidRPr="00DE4F3E" w:rsidRDefault="00C95521" w:rsidP="00697A46">
            <w:pPr>
              <w:jc w:val="both"/>
              <w:rPr>
                <w:rFonts w:ascii="Times New Roman" w:eastAsia="SimSun" w:hAnsi="Times New Roman" w:cs="Times New Roman"/>
                <w:sz w:val="18"/>
                <w:szCs w:val="18"/>
                <w:lang w:val="pl-PL" w:eastAsia="zh-CN"/>
              </w:rPr>
            </w:pPr>
            <w:r w:rsidRPr="00DE4F3E">
              <w:rPr>
                <w:rFonts w:ascii="Times New Roman" w:eastAsia="SimSun" w:hAnsi="Times New Roman" w:cs="Times New Roman"/>
                <w:sz w:val="18"/>
                <w:szCs w:val="18"/>
                <w:shd w:val="clear" w:color="auto" w:fill="FFFFFF"/>
                <w:lang w:val="pl-PL" w:eastAsia="zh-CN"/>
              </w:rPr>
              <w:t>5. Samostalno ili u paru prezentira (usmeno ili pismeno) seminarski iz književnosti i svijeta ideja 18. vijeka, razvijajući sposobnost naučnog pristupa i specijalističke obrade teme, uz korišćenje informacionih tehnologija.</w:t>
            </w:r>
          </w:p>
        </w:tc>
      </w:tr>
      <w:tr w:rsidR="00C95521" w:rsidRPr="00DE4F3E" w:rsidTr="00697A46">
        <w:trPr>
          <w:jc w:val="center"/>
        </w:trPr>
        <w:tc>
          <w:tcPr>
            <w:tcW w:w="9278" w:type="dxa"/>
            <w:gridSpan w:val="4"/>
          </w:tcPr>
          <w:p w:rsidR="00C95521" w:rsidRDefault="00C95521" w:rsidP="00697A46">
            <w:pPr>
              <w:jc w:val="both"/>
              <w:rPr>
                <w:rFonts w:ascii="Times New Roman" w:eastAsia="Times New Roman" w:hAnsi="Times New Roman" w:cs="Times New Roman"/>
                <w:b/>
                <w:sz w:val="18"/>
                <w:szCs w:val="18"/>
              </w:rPr>
            </w:pPr>
            <w:r w:rsidRPr="00DE4F3E">
              <w:rPr>
                <w:rFonts w:ascii="Times New Roman" w:eastAsia="Times New Roman" w:hAnsi="Times New Roman" w:cs="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679"/>
              <w:gridCol w:w="5383"/>
            </w:tblGrid>
            <w:tr w:rsidR="00C95521" w:rsidRPr="0075349C" w:rsidTr="00697A46">
              <w:trPr>
                <w:tblCellSpacing w:w="15" w:type="dxa"/>
              </w:trPr>
              <w:tc>
                <w:tcPr>
                  <w:tcW w:w="3634"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Nedjeljno</w:t>
                  </w:r>
                </w:p>
              </w:tc>
              <w:tc>
                <w:tcPr>
                  <w:tcW w:w="5338"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U semestru</w:t>
                  </w:r>
                </w:p>
              </w:tc>
            </w:tr>
            <w:tr w:rsidR="00C95521" w:rsidRPr="0075349C" w:rsidTr="00697A46">
              <w:trPr>
                <w:tblCellSpacing w:w="15" w:type="dxa"/>
              </w:trPr>
              <w:tc>
                <w:tcPr>
                  <w:tcW w:w="3634"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b/>
                      <w:bCs/>
                      <w:color w:val="000000" w:themeColor="text1"/>
                      <w:sz w:val="18"/>
                      <w:szCs w:val="18"/>
                    </w:rPr>
                    <w:t>5 kredita x 40/30 = </w:t>
                  </w:r>
                  <w:r w:rsidRPr="0075349C">
                    <w:rPr>
                      <w:rFonts w:ascii="Times New Roman" w:eastAsia="Times New Roman" w:hAnsi="Times New Roman" w:cs="Times New Roman"/>
                      <w:b/>
                      <w:bCs/>
                      <w:color w:val="000000" w:themeColor="text1"/>
                      <w:sz w:val="18"/>
                      <w:szCs w:val="18"/>
                      <w:u w:val="single"/>
                    </w:rPr>
                    <w:t>6 sati i 40 minuta</w:t>
                  </w:r>
                  <w:r w:rsidRPr="0075349C">
                    <w:rPr>
                      <w:rFonts w:ascii="Times New Roman" w:eastAsia="Times New Roman" w:hAnsi="Times New Roman" w:cs="Times New Roman"/>
                      <w:color w:val="000000" w:themeColor="text1"/>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Struktura: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w:t>
                  </w:r>
                  <w:r w:rsidRPr="0075349C">
                    <w:rPr>
                      <w:rFonts w:ascii="Times New Roman" w:eastAsia="Times New Roman" w:hAnsi="Times New Roman" w:cs="Times New Roman"/>
                      <w:color w:val="000000" w:themeColor="text1"/>
                      <w:sz w:val="18"/>
                      <w:szCs w:val="18"/>
                    </w:rPr>
                    <w:t> predavanja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w:t>
                  </w:r>
                  <w:r w:rsidRPr="0075349C">
                    <w:rPr>
                      <w:rFonts w:ascii="Times New Roman" w:eastAsia="Times New Roman" w:hAnsi="Times New Roman" w:cs="Times New Roman"/>
                      <w:color w:val="000000" w:themeColor="text1"/>
                      <w:sz w:val="18"/>
                      <w:szCs w:val="18"/>
                    </w:rPr>
                    <w:t> vježbi</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 i 40 minuta</w:t>
                  </w:r>
                  <w:r w:rsidRPr="0075349C">
                    <w:rPr>
                      <w:rFonts w:ascii="Times New Roman" w:eastAsia="Times New Roman" w:hAnsi="Times New Roman" w:cs="Times New Roman"/>
                      <w:color w:val="000000" w:themeColor="text1"/>
                      <w:sz w:val="18"/>
                      <w:szCs w:val="18"/>
                    </w:rPr>
                    <w:t> individualnog rada studenta (priprema za laboratorijske vježbe, za kolokvijume, izrada domaćih zadataka) uključujući i konsultacije</w:t>
                  </w:r>
                </w:p>
              </w:tc>
              <w:tc>
                <w:tcPr>
                  <w:tcW w:w="5338"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Nastava i završni ispit: (6 sati i 40 minuta) x 16 = </w:t>
                  </w:r>
                  <w:r w:rsidRPr="0075349C">
                    <w:rPr>
                      <w:rFonts w:ascii="Times New Roman" w:eastAsia="Times New Roman" w:hAnsi="Times New Roman" w:cs="Times New Roman"/>
                      <w:b/>
                      <w:bCs/>
                      <w:color w:val="000000" w:themeColor="text1"/>
                      <w:sz w:val="18"/>
                      <w:szCs w:val="18"/>
                      <w:u w:val="single"/>
                    </w:rPr>
                    <w:t>106 sati i 40 minuta</w:t>
                  </w:r>
                  <w:r w:rsidRPr="0075349C">
                    <w:rPr>
                      <w:rFonts w:ascii="Times New Roman" w:eastAsia="Times New Roman" w:hAnsi="Times New Roman" w:cs="Times New Roman"/>
                      <w:color w:val="000000" w:themeColor="text1"/>
                      <w:sz w:val="18"/>
                      <w:szCs w:val="18"/>
                    </w:rPr>
                    <w:t> </w:t>
                  </w:r>
                  <w:r w:rsidRPr="0075349C">
                    <w:rPr>
                      <w:rFonts w:ascii="Times New Roman" w:eastAsia="Times New Roman" w:hAnsi="Times New Roman" w:cs="Times New Roman"/>
                      <w:color w:val="000000" w:themeColor="text1"/>
                      <w:sz w:val="18"/>
                      <w:szCs w:val="18"/>
                    </w:rPr>
                    <w:br/>
                    <w:t>Neophodna priprema prije početka semestra (administracija, upis, ovjera): 2 x (6 sati i 40 minuta) = 13 sati i 20 minuta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Ukupno opterećenje za predmet: </w:t>
                  </w:r>
                  <w:r w:rsidRPr="0075349C">
                    <w:rPr>
                      <w:rFonts w:ascii="Times New Roman" w:eastAsia="Times New Roman" w:hAnsi="Times New Roman" w:cs="Times New Roman"/>
                      <w:b/>
                      <w:bCs/>
                      <w:color w:val="000000" w:themeColor="text1"/>
                      <w:sz w:val="18"/>
                      <w:szCs w:val="18"/>
                      <w:u w:val="single"/>
                    </w:rPr>
                    <w:t>5 x 30 = 150 sati</w:t>
                  </w:r>
                  <w:r w:rsidRPr="0075349C">
                    <w:rPr>
                      <w:rFonts w:ascii="Times New Roman" w:eastAsia="Times New Roman" w:hAnsi="Times New Roman" w:cs="Times New Roman"/>
                      <w:color w:val="000000" w:themeColor="text1"/>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b/>
                      <w:bCs/>
                      <w:color w:val="000000" w:themeColor="text1"/>
                      <w:sz w:val="18"/>
                      <w:szCs w:val="18"/>
                    </w:rPr>
                    <w:t>Dopunski rad</w:t>
                  </w:r>
                  <w:r w:rsidRPr="0075349C">
                    <w:rPr>
                      <w:rFonts w:ascii="Times New Roman" w:eastAsia="Times New Roman" w:hAnsi="Times New Roman" w:cs="Times New Roman"/>
                      <w:color w:val="000000" w:themeColor="text1"/>
                      <w:sz w:val="18"/>
                      <w:szCs w:val="18"/>
                    </w:rPr>
                    <w:t> za pripremu ispita u popravnom ispitnom roku, uključujući i polaganje popravnog ispita od 0 - 30 sati. </w:t>
                  </w:r>
                  <w:r w:rsidRPr="0075349C">
                    <w:rPr>
                      <w:rFonts w:ascii="Times New Roman" w:eastAsia="Times New Roman" w:hAnsi="Times New Roman" w:cs="Times New Roman"/>
                      <w:color w:val="000000" w:themeColor="text1"/>
                      <w:sz w:val="18"/>
                      <w:szCs w:val="18"/>
                    </w:rPr>
                    <w:br/>
                    <w:t>Struktura opterećenja: 106 sati i 40 minuta (nastava) + 13 sati i 20 minuta (priprema) + 30 sati (dopunski rad)</w:t>
                  </w:r>
                </w:p>
              </w:tc>
            </w:tr>
          </w:tbl>
          <w:p w:rsidR="00C95521" w:rsidRPr="00DE4F3E" w:rsidRDefault="00C95521" w:rsidP="00697A46">
            <w:pPr>
              <w:jc w:val="both"/>
              <w:rPr>
                <w:rFonts w:ascii="Times New Roman" w:eastAsia="Times New Roman" w:hAnsi="Times New Roman" w:cs="Times New Roman"/>
                <w:b/>
                <w:sz w:val="18"/>
                <w:szCs w:val="18"/>
              </w:rPr>
            </w:pPr>
          </w:p>
        </w:tc>
      </w:tr>
      <w:tr w:rsidR="00C95521" w:rsidRPr="00C95521" w:rsidTr="00697A46">
        <w:trPr>
          <w:jc w:val="center"/>
        </w:trPr>
        <w:tc>
          <w:tcPr>
            <w:tcW w:w="9278" w:type="dxa"/>
            <w:gridSpan w:val="4"/>
          </w:tcPr>
          <w:p w:rsidR="00C95521" w:rsidRPr="00DE4F3E" w:rsidRDefault="00C95521" w:rsidP="00697A46">
            <w:pPr>
              <w:jc w:val="both"/>
              <w:rPr>
                <w:rFonts w:ascii="Times New Roman" w:eastAsia="SimSun" w:hAnsi="Times New Roman" w:cs="Times New Roman"/>
                <w:bCs/>
                <w:iCs/>
                <w:sz w:val="18"/>
                <w:szCs w:val="18"/>
                <w:lang w:val="sr-Latn-CS" w:eastAsia="zh-CN"/>
              </w:rPr>
            </w:pPr>
            <w:r w:rsidRPr="00DE4F3E">
              <w:rPr>
                <w:rFonts w:ascii="Times New Roman" w:eastAsia="SimSun" w:hAnsi="Times New Roman" w:cs="Times New Roman"/>
                <w:b/>
                <w:bCs/>
                <w:sz w:val="18"/>
                <w:szCs w:val="18"/>
                <w:lang w:val="sr-Latn-CS" w:eastAsia="zh-CN"/>
              </w:rPr>
              <w:t>Literatura</w:t>
            </w:r>
            <w:r w:rsidRPr="00DE4F3E">
              <w:rPr>
                <w:rFonts w:ascii="Times New Roman" w:eastAsia="SimSun" w:hAnsi="Times New Roman" w:cs="Times New Roman"/>
                <w:bCs/>
                <w:sz w:val="18"/>
                <w:szCs w:val="18"/>
                <w:lang w:val="sr-Latn-CS" w:eastAsia="zh-CN"/>
              </w:rPr>
              <w:t>:</w:t>
            </w:r>
            <w:r w:rsidRPr="00DE4F3E">
              <w:rPr>
                <w:rFonts w:ascii="Times New Roman" w:eastAsia="SimSun" w:hAnsi="Times New Roman" w:cs="Times New Roman"/>
                <w:i/>
                <w:sz w:val="18"/>
                <w:szCs w:val="18"/>
                <w:lang w:val="sr-Latn-CS" w:eastAsia="zh-CN"/>
              </w:rPr>
              <w:t>Francuska književnost</w:t>
            </w:r>
            <w:r w:rsidRPr="00DE4F3E">
              <w:rPr>
                <w:rFonts w:ascii="Times New Roman" w:eastAsia="SimSun" w:hAnsi="Times New Roman" w:cs="Times New Roman"/>
                <w:sz w:val="18"/>
                <w:szCs w:val="18"/>
                <w:lang w:val="sr-Latn-CS" w:eastAsia="zh-CN"/>
              </w:rPr>
              <w:t xml:space="preserve"> (od 1683. do 1857), Svjetlost, Sarajevo, Nolit, Beograd, 1978; </w:t>
            </w:r>
            <w:r w:rsidRPr="00DE4F3E">
              <w:rPr>
                <w:rFonts w:ascii="Times New Roman" w:eastAsia="SimSun" w:hAnsi="Times New Roman" w:cs="Times New Roman"/>
                <w:i/>
                <w:sz w:val="18"/>
                <w:szCs w:val="18"/>
                <w:lang w:val="sr-Latn-CS" w:eastAsia="zh-CN"/>
              </w:rPr>
              <w:t>Francuska književnost</w:t>
            </w:r>
            <w:r w:rsidRPr="00DE4F3E">
              <w:rPr>
                <w:rFonts w:ascii="Times New Roman" w:eastAsia="SimSun" w:hAnsi="Times New Roman" w:cs="Times New Roman"/>
                <w:sz w:val="18"/>
                <w:szCs w:val="18"/>
                <w:lang w:val="sr-Latn-CS" w:eastAsia="zh-CN"/>
              </w:rPr>
              <w:t xml:space="preserve"> (od 1857. do 1933), Svjetlost, Sarajevo, Nolit, Beograd, 1981</w:t>
            </w:r>
            <w:r w:rsidRPr="00DE4F3E">
              <w:rPr>
                <w:rFonts w:ascii="Times New Roman" w:eastAsia="SimSun" w:hAnsi="Times New Roman" w:cs="Times New Roman"/>
                <w:b/>
                <w:bCs/>
                <w:sz w:val="18"/>
                <w:szCs w:val="18"/>
                <w:lang w:val="sr-Latn-CS" w:eastAsia="zh-CN"/>
              </w:rPr>
              <w:t>;</w:t>
            </w:r>
            <w:r w:rsidRPr="00DE4F3E">
              <w:rPr>
                <w:rFonts w:ascii="Times New Roman" w:eastAsia="SimSun" w:hAnsi="Times New Roman" w:cs="Times New Roman"/>
                <w:sz w:val="18"/>
                <w:szCs w:val="18"/>
                <w:lang w:val="sr-Latn-CS" w:eastAsia="zh-CN"/>
              </w:rPr>
              <w:t xml:space="preserve"> Pierre-Georges Castex et Paul Surer, </w:t>
            </w:r>
            <w:r w:rsidRPr="00DE4F3E">
              <w:rPr>
                <w:rFonts w:ascii="Times New Roman" w:eastAsia="SimSun" w:hAnsi="Times New Roman" w:cs="Times New Roman"/>
                <w:i/>
                <w:sz w:val="18"/>
                <w:szCs w:val="18"/>
                <w:lang w:val="sr-Latn-CS" w:eastAsia="zh-CN"/>
              </w:rPr>
              <w:t>Histoire de lalittérature française</w:t>
            </w:r>
            <w:r w:rsidRPr="00DE4F3E">
              <w:rPr>
                <w:rFonts w:ascii="Times New Roman" w:eastAsia="SimSun" w:hAnsi="Times New Roman" w:cs="Times New Roman"/>
                <w:sz w:val="18"/>
                <w:szCs w:val="18"/>
                <w:lang w:val="sr-Latn-CS" w:eastAsia="zh-CN"/>
              </w:rPr>
              <w:t xml:space="preserve">; Arsène Chassang-Charles Senninger, </w:t>
            </w:r>
            <w:r w:rsidRPr="00DE4F3E">
              <w:rPr>
                <w:rFonts w:ascii="Times New Roman" w:eastAsia="SimSun" w:hAnsi="Times New Roman" w:cs="Times New Roman"/>
                <w:i/>
                <w:sz w:val="18"/>
                <w:szCs w:val="18"/>
                <w:lang w:val="sr-Latn-CS" w:eastAsia="zh-CN"/>
              </w:rPr>
              <w:t>Recueil de textes littéraires français, XVIII</w:t>
            </w:r>
            <w:r w:rsidRPr="00DE4F3E">
              <w:rPr>
                <w:rFonts w:ascii="Times New Roman" w:eastAsia="SimSun" w:hAnsi="Times New Roman" w:cs="Times New Roman"/>
                <w:i/>
                <w:sz w:val="18"/>
                <w:szCs w:val="18"/>
                <w:vertAlign w:val="superscript"/>
                <w:lang w:val="sr-Latn-CS" w:eastAsia="zh-CN"/>
              </w:rPr>
              <w:t>e</w:t>
            </w:r>
            <w:r w:rsidRPr="00DE4F3E">
              <w:rPr>
                <w:rFonts w:ascii="Times New Roman" w:eastAsia="SimSun" w:hAnsi="Times New Roman" w:cs="Times New Roman"/>
                <w:i/>
                <w:sz w:val="18"/>
                <w:szCs w:val="18"/>
                <w:lang w:val="sr-Latn-CS" w:eastAsia="zh-CN"/>
              </w:rPr>
              <w:t xml:space="preserve"> siècle</w:t>
            </w:r>
            <w:r w:rsidRPr="00DE4F3E">
              <w:rPr>
                <w:rFonts w:ascii="Times New Roman" w:eastAsia="SimSun" w:hAnsi="Times New Roman" w:cs="Times New Roman"/>
                <w:sz w:val="18"/>
                <w:szCs w:val="18"/>
                <w:lang w:val="sr-Latn-CS" w:eastAsia="zh-CN"/>
              </w:rPr>
              <w:t xml:space="preserve">; </w:t>
            </w:r>
            <w:r w:rsidRPr="00DE4F3E">
              <w:rPr>
                <w:rFonts w:ascii="Times New Roman" w:eastAsia="SimSun" w:hAnsi="Times New Roman" w:cs="Times New Roman"/>
                <w:i/>
                <w:sz w:val="18"/>
                <w:szCs w:val="18"/>
                <w:lang w:val="sr-Latn-CS" w:eastAsia="zh-CN"/>
              </w:rPr>
              <w:t>Collection littéraire</w:t>
            </w:r>
            <w:r w:rsidRPr="00DE4F3E">
              <w:rPr>
                <w:rFonts w:ascii="Times New Roman" w:eastAsia="SimSun" w:hAnsi="Times New Roman" w:cs="Times New Roman"/>
                <w:sz w:val="18"/>
                <w:szCs w:val="18"/>
                <w:lang w:val="sr-Latn-CS" w:eastAsia="zh-CN"/>
              </w:rPr>
              <w:t xml:space="preserve"> Lagarde &amp; Michard, XVIII</w:t>
            </w:r>
            <w:r w:rsidRPr="00DE4F3E">
              <w:rPr>
                <w:rFonts w:ascii="Times New Roman" w:eastAsia="SimSun" w:hAnsi="Times New Roman" w:cs="Times New Roman"/>
                <w:sz w:val="18"/>
                <w:szCs w:val="18"/>
                <w:vertAlign w:val="superscript"/>
                <w:lang w:val="sr-Latn-CS" w:eastAsia="zh-CN"/>
              </w:rPr>
              <w:t xml:space="preserve">e </w:t>
            </w:r>
            <w:r w:rsidRPr="00DE4F3E">
              <w:rPr>
                <w:rFonts w:ascii="Times New Roman" w:eastAsia="SimSun" w:hAnsi="Times New Roman" w:cs="Times New Roman"/>
                <w:sz w:val="18"/>
                <w:szCs w:val="18"/>
                <w:lang w:val="sr-Latn-CS" w:eastAsia="zh-CN"/>
              </w:rPr>
              <w:t>siècle, Bordas, Paris – Bruxelles – Montréal, 1974</w:t>
            </w:r>
            <w:r w:rsidRPr="00DE4F3E">
              <w:rPr>
                <w:rFonts w:ascii="Times New Roman" w:eastAsia="SimSun" w:hAnsi="Times New Roman" w:cs="Times New Roman"/>
                <w:b/>
                <w:bCs/>
                <w:sz w:val="18"/>
                <w:szCs w:val="18"/>
                <w:lang w:val="sr-Latn-CS" w:eastAsia="zh-CN"/>
              </w:rPr>
              <w:t>;</w:t>
            </w:r>
            <w:r w:rsidRPr="00DE4F3E">
              <w:rPr>
                <w:rFonts w:ascii="Times New Roman" w:eastAsia="SimSun" w:hAnsi="Times New Roman" w:cs="Times New Roman"/>
                <w:sz w:val="18"/>
                <w:szCs w:val="18"/>
                <w:lang w:val="sr-Latn-CS" w:eastAsia="zh-CN"/>
              </w:rPr>
              <w:t xml:space="preserve"> Jean-Jacques Tatin- Gourier, </w:t>
            </w:r>
            <w:r w:rsidRPr="00DE4F3E">
              <w:rPr>
                <w:rFonts w:ascii="Times New Roman" w:eastAsia="SimSun" w:hAnsi="Times New Roman" w:cs="Times New Roman"/>
                <w:i/>
                <w:sz w:val="18"/>
                <w:szCs w:val="18"/>
                <w:lang w:val="sr-Latn-CS" w:eastAsia="zh-CN"/>
              </w:rPr>
              <w:t>Lire les Lumières</w:t>
            </w:r>
            <w:r w:rsidRPr="00DE4F3E">
              <w:rPr>
                <w:rFonts w:ascii="Times New Roman" w:eastAsia="SimSun" w:hAnsi="Times New Roman" w:cs="Times New Roman"/>
                <w:sz w:val="18"/>
                <w:szCs w:val="18"/>
                <w:lang w:val="sr-Latn-CS" w:eastAsia="zh-CN"/>
              </w:rPr>
              <w:t>, Dunod, Paris, 1996</w:t>
            </w:r>
            <w:r w:rsidRPr="00DE4F3E">
              <w:rPr>
                <w:rFonts w:ascii="Times New Roman" w:eastAsia="SimSun" w:hAnsi="Times New Roman" w:cs="Times New Roman"/>
                <w:b/>
                <w:bCs/>
                <w:sz w:val="18"/>
                <w:szCs w:val="18"/>
                <w:lang w:val="sr-Latn-CS" w:eastAsia="zh-CN"/>
              </w:rPr>
              <w:t>;</w:t>
            </w:r>
            <w:r w:rsidRPr="00DE4F3E">
              <w:rPr>
                <w:rFonts w:ascii="Times New Roman" w:eastAsia="SimSun" w:hAnsi="Times New Roman" w:cs="Times New Roman"/>
                <w:sz w:val="18"/>
                <w:szCs w:val="18"/>
                <w:lang w:val="sr-Latn-CS" w:eastAsia="zh-CN"/>
              </w:rPr>
              <w:t xml:space="preserve"> Kolja Mićević, </w:t>
            </w:r>
            <w:r w:rsidRPr="00DE4F3E">
              <w:rPr>
                <w:rFonts w:ascii="Times New Roman" w:eastAsia="SimSun" w:hAnsi="Times New Roman" w:cs="Times New Roman"/>
                <w:i/>
                <w:sz w:val="18"/>
                <w:szCs w:val="18"/>
                <w:lang w:val="sr-Latn-CS" w:eastAsia="zh-CN"/>
              </w:rPr>
              <w:t>Knjiga francuskih soneta (XVI, XVII, XVIII i XIX stoleće</w:t>
            </w:r>
            <w:r w:rsidRPr="00DE4F3E">
              <w:rPr>
                <w:rFonts w:ascii="Times New Roman" w:eastAsia="SimSun" w:hAnsi="Times New Roman" w:cs="Times New Roman"/>
                <w:sz w:val="18"/>
                <w:szCs w:val="18"/>
                <w:lang w:val="sr-Latn-CS" w:eastAsia="zh-CN"/>
              </w:rPr>
              <w:t>), Prosveta,Niš, 1999</w:t>
            </w:r>
            <w:r w:rsidRPr="00DE4F3E">
              <w:rPr>
                <w:rFonts w:ascii="Times New Roman" w:eastAsia="SimSun" w:hAnsi="Times New Roman" w:cs="Times New Roman"/>
                <w:b/>
                <w:bCs/>
                <w:sz w:val="18"/>
                <w:szCs w:val="18"/>
                <w:lang w:val="sr-Latn-CS" w:eastAsia="zh-CN"/>
              </w:rPr>
              <w:t>;</w:t>
            </w:r>
            <w:r w:rsidRPr="00DE4F3E">
              <w:rPr>
                <w:rFonts w:ascii="Times New Roman" w:eastAsia="SimSun" w:hAnsi="Times New Roman" w:cs="Times New Roman"/>
                <w:sz w:val="18"/>
                <w:szCs w:val="18"/>
                <w:lang w:val="sr-Latn-CS" w:eastAsia="zh-CN"/>
              </w:rPr>
              <w:t xml:space="preserve"> Jean-François Revel, </w:t>
            </w:r>
            <w:r w:rsidRPr="00DE4F3E">
              <w:rPr>
                <w:rFonts w:ascii="Times New Roman" w:eastAsia="SimSun" w:hAnsi="Times New Roman" w:cs="Times New Roman"/>
                <w:i/>
                <w:sz w:val="18"/>
                <w:szCs w:val="18"/>
                <w:lang w:val="sr-Latn-CS" w:eastAsia="zh-CN"/>
              </w:rPr>
              <w:t>Une Anthologie de la poésie française</w:t>
            </w:r>
            <w:r w:rsidRPr="00DE4F3E">
              <w:rPr>
                <w:rFonts w:ascii="Times New Roman" w:eastAsia="SimSun" w:hAnsi="Times New Roman" w:cs="Times New Roman"/>
                <w:sz w:val="18"/>
                <w:szCs w:val="18"/>
                <w:lang w:val="sr-Latn-CS" w:eastAsia="zh-CN"/>
              </w:rPr>
              <w:t xml:space="preserve">, Éditions Robert Laffont, 1984, 1989; </w:t>
            </w:r>
            <w:r w:rsidRPr="00DE4F3E">
              <w:rPr>
                <w:rFonts w:ascii="Times New Roman" w:eastAsia="SimSun" w:hAnsi="Times New Roman" w:cs="Times New Roman"/>
                <w:i/>
                <w:sz w:val="18"/>
                <w:szCs w:val="18"/>
                <w:lang w:val="sr-Latn-CS" w:eastAsia="zh-CN"/>
              </w:rPr>
              <w:t>Littérature XVIII</w:t>
            </w:r>
            <w:r w:rsidRPr="00DE4F3E">
              <w:rPr>
                <w:rFonts w:ascii="Times New Roman" w:eastAsia="SimSun" w:hAnsi="Times New Roman" w:cs="Times New Roman"/>
                <w:i/>
                <w:sz w:val="18"/>
                <w:szCs w:val="18"/>
                <w:vertAlign w:val="superscript"/>
                <w:lang w:val="sr-Latn-CS" w:eastAsia="zh-CN"/>
              </w:rPr>
              <w:t>e</w:t>
            </w:r>
            <w:r w:rsidRPr="00DE4F3E">
              <w:rPr>
                <w:rFonts w:ascii="Times New Roman" w:eastAsia="SimSun" w:hAnsi="Times New Roman" w:cs="Times New Roman"/>
                <w:i/>
                <w:sz w:val="18"/>
                <w:szCs w:val="18"/>
                <w:lang w:val="sr-Latn-CS" w:eastAsia="zh-CN"/>
              </w:rPr>
              <w:t>siècle,</w:t>
            </w:r>
            <w:r w:rsidRPr="00DE4F3E">
              <w:rPr>
                <w:rFonts w:ascii="Times New Roman" w:eastAsia="SimSun" w:hAnsi="Times New Roman" w:cs="Times New Roman"/>
                <w:sz w:val="18"/>
                <w:szCs w:val="18"/>
                <w:lang w:val="sr-Latn-CS" w:eastAsia="zh-CN"/>
              </w:rPr>
              <w:t xml:space="preserve"> Nathan, 2001; Gustave Lanson, preradio i priredio Paul Tuffrau, </w:t>
            </w:r>
            <w:r w:rsidRPr="00DE4F3E">
              <w:rPr>
                <w:rFonts w:ascii="Times New Roman" w:eastAsia="SimSun" w:hAnsi="Times New Roman" w:cs="Times New Roman"/>
                <w:i/>
                <w:sz w:val="18"/>
                <w:szCs w:val="18"/>
                <w:lang w:val="sr-Latn-CS" w:eastAsia="zh-CN"/>
              </w:rPr>
              <w:t>Histoire de la littératurefrançaise</w:t>
            </w:r>
            <w:r w:rsidRPr="00DE4F3E">
              <w:rPr>
                <w:rFonts w:ascii="Times New Roman" w:eastAsia="SimSun" w:hAnsi="Times New Roman" w:cs="Times New Roman"/>
                <w:sz w:val="18"/>
                <w:szCs w:val="18"/>
                <w:lang w:val="sr-Latn-CS" w:eastAsia="zh-CN"/>
              </w:rPr>
              <w:t>, Paris, 1951 (prvo izdanje 1984); Pored ovoga, studenti dobijaju na početku spisak knjiga za čitanje i zbirku tekstova za rad na vježbama</w:t>
            </w:r>
          </w:p>
        </w:tc>
      </w:tr>
      <w:tr w:rsidR="00C95521" w:rsidRPr="00C95521" w:rsidTr="00697A46">
        <w:trPr>
          <w:jc w:val="center"/>
        </w:trPr>
        <w:tc>
          <w:tcPr>
            <w:tcW w:w="9278" w:type="dxa"/>
            <w:gridSpan w:val="4"/>
          </w:tcPr>
          <w:p w:rsidR="00C95521" w:rsidRPr="00DE4F3E" w:rsidRDefault="00C95521" w:rsidP="00697A46">
            <w:pPr>
              <w:jc w:val="both"/>
              <w:rPr>
                <w:rFonts w:ascii="Times New Roman" w:eastAsia="SimSun" w:hAnsi="Times New Roman" w:cs="Times New Roman"/>
                <w:b/>
                <w:sz w:val="18"/>
                <w:szCs w:val="18"/>
                <w:lang w:val="sr-Latn-CS" w:eastAsia="zh-CN"/>
              </w:rPr>
            </w:pPr>
            <w:r w:rsidRPr="00DE4F3E">
              <w:rPr>
                <w:rFonts w:ascii="Times New Roman" w:eastAsia="SimSun" w:hAnsi="Times New Roman" w:cs="Times New Roman"/>
                <w:b/>
                <w:bCs/>
                <w:sz w:val="18"/>
                <w:szCs w:val="18"/>
                <w:lang w:val="sr-Latn-CS" w:eastAsia="zh-CN"/>
              </w:rPr>
              <w:t>Oblici provjere znanja i ocjenjivanje:</w:t>
            </w:r>
            <w:r w:rsidRPr="00DE4F3E">
              <w:rPr>
                <w:rFonts w:ascii="Times New Roman" w:eastAsia="SimSun" w:hAnsi="Times New Roman" w:cs="Times New Roman"/>
                <w:sz w:val="18"/>
                <w:szCs w:val="18"/>
                <w:lang w:val="sr-Latn-CS" w:eastAsia="zh-CN"/>
              </w:rPr>
              <w:t>Prisustvo i aktivnost na času 5 poena</w:t>
            </w:r>
            <w:r w:rsidRPr="00DE4F3E">
              <w:rPr>
                <w:rFonts w:ascii="Times New Roman" w:eastAsia="SimSun" w:hAnsi="Times New Roman" w:cs="Times New Roman"/>
                <w:b/>
                <w:sz w:val="18"/>
                <w:szCs w:val="18"/>
                <w:lang w:val="sr-Latn-CS" w:eastAsia="zh-CN"/>
              </w:rPr>
              <w:t xml:space="preserve">; </w:t>
            </w:r>
            <w:r w:rsidRPr="00DE4F3E">
              <w:rPr>
                <w:rFonts w:ascii="Times New Roman" w:eastAsia="SimSun" w:hAnsi="Times New Roman" w:cs="Times New Roman"/>
                <w:sz w:val="18"/>
                <w:szCs w:val="18"/>
                <w:lang w:val="sr-Latn-CS" w:eastAsia="zh-CN"/>
              </w:rPr>
              <w:t>domaći zadaci i učešće u debati po 5 poena (ukupno 20)</w:t>
            </w:r>
            <w:r w:rsidRPr="00DE4F3E">
              <w:rPr>
                <w:rFonts w:ascii="Times New Roman" w:eastAsia="SimSun" w:hAnsi="Times New Roman" w:cs="Times New Roman"/>
                <w:b/>
                <w:sz w:val="18"/>
                <w:szCs w:val="18"/>
                <w:lang w:val="sr-Latn-CS" w:eastAsia="zh-CN"/>
              </w:rPr>
              <w:t xml:space="preserve">; </w:t>
            </w:r>
            <w:r w:rsidRPr="00DE4F3E">
              <w:rPr>
                <w:rFonts w:ascii="Times New Roman" w:eastAsia="SimSun" w:hAnsi="Times New Roman" w:cs="Times New Roman"/>
                <w:sz w:val="18"/>
                <w:szCs w:val="18"/>
                <w:lang w:val="sr-Latn-CS" w:eastAsia="zh-CN"/>
              </w:rPr>
              <w:t>test 15 poena</w:t>
            </w:r>
            <w:r w:rsidRPr="00DE4F3E">
              <w:rPr>
                <w:rFonts w:ascii="Times New Roman" w:eastAsia="SimSun" w:hAnsi="Times New Roman" w:cs="Times New Roman"/>
                <w:b/>
                <w:sz w:val="18"/>
                <w:szCs w:val="18"/>
                <w:lang w:val="sr-Latn-CS" w:eastAsia="zh-CN"/>
              </w:rPr>
              <w:t xml:space="preserve">; </w:t>
            </w:r>
            <w:r w:rsidRPr="00DE4F3E">
              <w:rPr>
                <w:rFonts w:ascii="Times New Roman" w:eastAsia="SimSun" w:hAnsi="Times New Roman" w:cs="Times New Roman"/>
                <w:sz w:val="18"/>
                <w:szCs w:val="18"/>
                <w:lang w:val="sr-Latn-CS" w:eastAsia="zh-CN"/>
              </w:rPr>
              <w:t>izlaganje 10 poena</w:t>
            </w:r>
            <w:r w:rsidRPr="00DE4F3E">
              <w:rPr>
                <w:rFonts w:ascii="Times New Roman" w:eastAsia="SimSun" w:hAnsi="Times New Roman" w:cs="Times New Roman"/>
                <w:b/>
                <w:sz w:val="18"/>
                <w:szCs w:val="18"/>
                <w:lang w:val="sr-Latn-CS" w:eastAsia="zh-CN"/>
              </w:rPr>
              <w:t xml:space="preserve">; </w:t>
            </w:r>
            <w:r w:rsidRPr="00DE4F3E">
              <w:rPr>
                <w:rFonts w:ascii="Times New Roman" w:eastAsia="SimSun" w:hAnsi="Times New Roman" w:cs="Times New Roman"/>
                <w:sz w:val="18"/>
                <w:szCs w:val="18"/>
                <w:lang w:val="sr-Latn-CS" w:eastAsia="zh-CN"/>
              </w:rPr>
              <w:t>završni ispit – 50 poena.</w:t>
            </w:r>
          </w:p>
          <w:p w:rsidR="00C95521" w:rsidRPr="00DE4F3E" w:rsidRDefault="00C95521" w:rsidP="00697A46">
            <w:pPr>
              <w:jc w:val="both"/>
              <w:rPr>
                <w:rFonts w:ascii="Times New Roman" w:eastAsia="SimSun" w:hAnsi="Times New Roman" w:cs="Times New Roman"/>
                <w:b/>
                <w:sz w:val="18"/>
                <w:szCs w:val="18"/>
                <w:lang w:val="sl-SI" w:eastAsia="zh-CN"/>
              </w:rPr>
            </w:pPr>
            <w:r w:rsidRPr="00DE4F3E">
              <w:rPr>
                <w:rFonts w:ascii="Times New Roman" w:eastAsia="SimSun" w:hAnsi="Times New Roman" w:cs="Times New Roman"/>
                <w:sz w:val="18"/>
                <w:szCs w:val="18"/>
                <w:lang w:val="sr-Latn-CS" w:eastAsia="zh-CN"/>
              </w:rPr>
              <w:t>Prelazna ocjena se dobija ako se kumulativno sakupi najmanje 51 poen.</w:t>
            </w:r>
          </w:p>
        </w:tc>
      </w:tr>
      <w:tr w:rsidR="00C95521" w:rsidRPr="00DE4F3E" w:rsidTr="00697A46">
        <w:trPr>
          <w:jc w:val="center"/>
        </w:trPr>
        <w:tc>
          <w:tcPr>
            <w:tcW w:w="9278" w:type="dxa"/>
            <w:gridSpan w:val="4"/>
          </w:tcPr>
          <w:p w:rsidR="00C95521" w:rsidRPr="00DE4F3E" w:rsidRDefault="00C95521" w:rsidP="00697A46">
            <w:pPr>
              <w:jc w:val="both"/>
              <w:rPr>
                <w:rFonts w:ascii="Times New Roman" w:eastAsia="SimSun" w:hAnsi="Times New Roman" w:cs="Times New Roman"/>
                <w:b/>
                <w:sz w:val="18"/>
                <w:szCs w:val="18"/>
                <w:lang w:val="sr-Latn-CS" w:eastAsia="zh-CN"/>
              </w:rPr>
            </w:pPr>
            <w:r w:rsidRPr="00DE4F3E">
              <w:rPr>
                <w:rFonts w:ascii="Times New Roman" w:eastAsia="SimSun" w:hAnsi="Times New Roman" w:cs="Times New Roman"/>
                <w:b/>
                <w:bCs/>
                <w:sz w:val="18"/>
                <w:szCs w:val="18"/>
                <w:lang w:val="sr-Latn-CS" w:eastAsia="zh-CN"/>
              </w:rPr>
              <w:t xml:space="preserve">Posebna naznaka za predmet: </w:t>
            </w:r>
          </w:p>
        </w:tc>
      </w:tr>
      <w:tr w:rsidR="00C95521" w:rsidRPr="00DE4F3E" w:rsidTr="00697A46">
        <w:trPr>
          <w:jc w:val="center"/>
        </w:trPr>
        <w:tc>
          <w:tcPr>
            <w:tcW w:w="9278" w:type="dxa"/>
            <w:gridSpan w:val="4"/>
          </w:tcPr>
          <w:p w:rsidR="00C95521" w:rsidRPr="00DE4F3E" w:rsidRDefault="00C95521" w:rsidP="00697A46">
            <w:pPr>
              <w:jc w:val="both"/>
              <w:rPr>
                <w:rFonts w:ascii="Times New Roman" w:eastAsia="SimSun" w:hAnsi="Times New Roman" w:cs="Times New Roman"/>
                <w:bCs/>
                <w:sz w:val="20"/>
                <w:szCs w:val="20"/>
                <w:lang w:val="sr-Latn-CS" w:eastAsia="zh-CN"/>
              </w:rPr>
            </w:pPr>
            <w:r w:rsidRPr="00DE4F3E">
              <w:rPr>
                <w:rFonts w:ascii="Times New Roman" w:eastAsia="SimSun" w:hAnsi="Times New Roman" w:cs="Times New Roman"/>
                <w:b/>
                <w:bCs/>
                <w:sz w:val="18"/>
                <w:szCs w:val="18"/>
                <w:lang w:val="sr-Latn-CS" w:eastAsia="zh-CN"/>
              </w:rPr>
              <w:t>Ime i prezime nastavnika i saradnika</w:t>
            </w:r>
            <w:r w:rsidRPr="00DE4F3E">
              <w:rPr>
                <w:rFonts w:ascii="Times New Roman" w:eastAsia="SimSun" w:hAnsi="Times New Roman" w:cs="Times New Roman"/>
                <w:bCs/>
                <w:sz w:val="18"/>
                <w:szCs w:val="18"/>
                <w:lang w:val="sr-Latn-CS" w:eastAsia="zh-CN"/>
              </w:rPr>
              <w:t>:Doc. dr Spomenka Delibašić</w:t>
            </w:r>
          </w:p>
        </w:tc>
      </w:tr>
    </w:tbl>
    <w:p w:rsidR="00C95521" w:rsidRPr="00DE4F3E" w:rsidRDefault="00C95521" w:rsidP="00C95521">
      <w:pPr>
        <w:spacing w:before="60" w:after="0" w:line="240" w:lineRule="auto"/>
        <w:jc w:val="both"/>
        <w:rPr>
          <w:rFonts w:ascii="Times New Roman" w:eastAsia="SimSun" w:hAnsi="Times New Roman" w:cs="Times New Roman"/>
          <w:sz w:val="18"/>
          <w:szCs w:val="18"/>
          <w:lang w:val="en-GB" w:eastAsia="zh-CN"/>
        </w:rPr>
      </w:pPr>
    </w:p>
    <w:tbl>
      <w:tblPr>
        <w:tblStyle w:val="TableGrid8"/>
        <w:tblW w:w="9230" w:type="dxa"/>
        <w:jc w:val="center"/>
        <w:tblLook w:val="04A0" w:firstRow="1" w:lastRow="0" w:firstColumn="1" w:lastColumn="0" w:noHBand="0" w:noVBand="1"/>
      </w:tblPr>
      <w:tblGrid>
        <w:gridCol w:w="1525"/>
        <w:gridCol w:w="1206"/>
        <w:gridCol w:w="2934"/>
        <w:gridCol w:w="3565"/>
      </w:tblGrid>
      <w:tr w:rsidR="00C95521" w:rsidRPr="003F0F9F" w:rsidTr="00697A46">
        <w:trPr>
          <w:jc w:val="center"/>
        </w:trPr>
        <w:tc>
          <w:tcPr>
            <w:tcW w:w="9230" w:type="dxa"/>
            <w:gridSpan w:val="4"/>
            <w:tcBorders>
              <w:top w:val="single" w:sz="4" w:space="0" w:color="auto"/>
              <w:left w:val="single" w:sz="4" w:space="0" w:color="auto"/>
              <w:bottom w:val="single" w:sz="4" w:space="0" w:color="auto"/>
              <w:right w:val="single" w:sz="4" w:space="0" w:color="auto"/>
            </w:tcBorders>
            <w:hideMark/>
          </w:tcPr>
          <w:p w:rsidR="00C95521" w:rsidRPr="003F0F9F" w:rsidRDefault="00C95521" w:rsidP="00697A46">
            <w:pPr>
              <w:jc w:val="center"/>
              <w:rPr>
                <w:rFonts w:ascii="Times New Roman" w:eastAsia="SimSun" w:hAnsi="Times New Roman" w:cs="Times New Roman"/>
                <w:sz w:val="20"/>
                <w:szCs w:val="20"/>
                <w:lang w:val="en-GB" w:eastAsia="zh-CN"/>
              </w:rPr>
            </w:pPr>
            <w:r w:rsidRPr="003F0F9F">
              <w:rPr>
                <w:rFonts w:ascii="Times New Roman" w:eastAsia="SimSun" w:hAnsi="Times New Roman" w:cs="Times New Roman"/>
                <w:b/>
                <w:bCs/>
                <w:sz w:val="20"/>
                <w:szCs w:val="20"/>
                <w:lang w:val="sr-Latn-CS" w:eastAsia="zh-CN"/>
              </w:rPr>
              <w:lastRenderedPageBreak/>
              <w:t>Naziv predmeta: Francuska civilizacija 4</w:t>
            </w:r>
          </w:p>
        </w:tc>
      </w:tr>
      <w:tr w:rsidR="00C95521" w:rsidRPr="003F0F9F" w:rsidTr="00697A46">
        <w:trPr>
          <w:jc w:val="center"/>
        </w:trPr>
        <w:tc>
          <w:tcPr>
            <w:tcW w:w="1525" w:type="dxa"/>
            <w:tcBorders>
              <w:top w:val="single" w:sz="4" w:space="0" w:color="auto"/>
              <w:left w:val="single" w:sz="4" w:space="0" w:color="auto"/>
              <w:bottom w:val="single" w:sz="4" w:space="0" w:color="auto"/>
              <w:right w:val="single" w:sz="4" w:space="0" w:color="auto"/>
            </w:tcBorders>
            <w:hideMark/>
          </w:tcPr>
          <w:p w:rsidR="00C95521" w:rsidRPr="003F0F9F" w:rsidRDefault="00C95521" w:rsidP="00697A46">
            <w:pPr>
              <w:jc w:val="both"/>
              <w:rPr>
                <w:rFonts w:ascii="Times New Roman" w:eastAsia="SimSun" w:hAnsi="Times New Roman" w:cs="Times New Roman"/>
                <w:sz w:val="18"/>
                <w:szCs w:val="18"/>
                <w:lang w:val="en-GB" w:eastAsia="zh-CN"/>
              </w:rPr>
            </w:pPr>
            <w:r w:rsidRPr="003F0F9F">
              <w:rPr>
                <w:rFonts w:ascii="Times New Roman" w:eastAsia="SimSun" w:hAnsi="Times New Roman" w:cs="Times New Roman"/>
                <w:b/>
                <w:bCs/>
                <w:sz w:val="18"/>
                <w:szCs w:val="18"/>
                <w:lang w:val="sr-Latn-CS" w:eastAsia="zh-CN"/>
              </w:rPr>
              <w:t>Status predmeta</w:t>
            </w:r>
          </w:p>
        </w:tc>
        <w:tc>
          <w:tcPr>
            <w:tcW w:w="1206" w:type="dxa"/>
            <w:tcBorders>
              <w:top w:val="single" w:sz="4" w:space="0" w:color="auto"/>
              <w:left w:val="single" w:sz="4" w:space="0" w:color="auto"/>
              <w:bottom w:val="single" w:sz="4" w:space="0" w:color="auto"/>
              <w:right w:val="single" w:sz="4" w:space="0" w:color="auto"/>
            </w:tcBorders>
            <w:hideMark/>
          </w:tcPr>
          <w:p w:rsidR="00C95521" w:rsidRPr="003F0F9F" w:rsidRDefault="00C95521" w:rsidP="00697A46">
            <w:pPr>
              <w:jc w:val="center"/>
              <w:rPr>
                <w:rFonts w:ascii="Times New Roman" w:eastAsia="SimSun" w:hAnsi="Times New Roman" w:cs="Times New Roman"/>
                <w:sz w:val="18"/>
                <w:szCs w:val="18"/>
                <w:lang w:val="en-GB" w:eastAsia="zh-CN"/>
              </w:rPr>
            </w:pPr>
            <w:r w:rsidRPr="003F0F9F">
              <w:rPr>
                <w:rFonts w:ascii="Times New Roman" w:eastAsia="SimSun" w:hAnsi="Times New Roman" w:cs="Times New Roman"/>
                <w:b/>
                <w:bCs/>
                <w:sz w:val="18"/>
                <w:szCs w:val="18"/>
                <w:lang w:val="sr-Latn-CS" w:eastAsia="zh-CN"/>
              </w:rPr>
              <w:t>Semestar</w:t>
            </w:r>
          </w:p>
        </w:tc>
        <w:tc>
          <w:tcPr>
            <w:tcW w:w="2934" w:type="dxa"/>
            <w:tcBorders>
              <w:top w:val="single" w:sz="4" w:space="0" w:color="auto"/>
              <w:left w:val="single" w:sz="4" w:space="0" w:color="auto"/>
              <w:bottom w:val="single" w:sz="4" w:space="0" w:color="auto"/>
              <w:right w:val="single" w:sz="4" w:space="0" w:color="auto"/>
            </w:tcBorders>
            <w:hideMark/>
          </w:tcPr>
          <w:p w:rsidR="00C95521" w:rsidRPr="003F0F9F" w:rsidRDefault="00C95521" w:rsidP="00697A46">
            <w:pPr>
              <w:jc w:val="center"/>
              <w:rPr>
                <w:rFonts w:ascii="Times New Roman" w:eastAsia="SimSun" w:hAnsi="Times New Roman" w:cs="Times New Roman"/>
                <w:sz w:val="18"/>
                <w:szCs w:val="18"/>
                <w:lang w:val="en-GB" w:eastAsia="zh-CN"/>
              </w:rPr>
            </w:pPr>
            <w:r w:rsidRPr="003F0F9F">
              <w:rPr>
                <w:rFonts w:ascii="Times New Roman" w:eastAsia="SimSun" w:hAnsi="Times New Roman" w:cs="Times New Roman"/>
                <w:b/>
                <w:bCs/>
                <w:sz w:val="18"/>
                <w:szCs w:val="18"/>
                <w:lang w:val="sr-Latn-CS" w:eastAsia="zh-CN"/>
              </w:rPr>
              <w:t>Broj ECTS kredita</w:t>
            </w:r>
          </w:p>
        </w:tc>
        <w:tc>
          <w:tcPr>
            <w:tcW w:w="3565" w:type="dxa"/>
            <w:tcBorders>
              <w:top w:val="single" w:sz="4" w:space="0" w:color="auto"/>
              <w:left w:val="single" w:sz="4" w:space="0" w:color="auto"/>
              <w:bottom w:val="single" w:sz="4" w:space="0" w:color="auto"/>
              <w:right w:val="single" w:sz="4" w:space="0" w:color="auto"/>
            </w:tcBorders>
            <w:hideMark/>
          </w:tcPr>
          <w:p w:rsidR="00C95521" w:rsidRPr="003F0F9F" w:rsidRDefault="00C95521" w:rsidP="00697A46">
            <w:pPr>
              <w:jc w:val="center"/>
              <w:rPr>
                <w:rFonts w:ascii="Times New Roman" w:eastAsia="SimSun" w:hAnsi="Times New Roman" w:cs="Times New Roman"/>
                <w:sz w:val="18"/>
                <w:szCs w:val="18"/>
                <w:lang w:val="en-GB" w:eastAsia="zh-CN"/>
              </w:rPr>
            </w:pPr>
            <w:r w:rsidRPr="003F0F9F">
              <w:rPr>
                <w:rFonts w:ascii="Times New Roman" w:eastAsia="SimSun" w:hAnsi="Times New Roman" w:cs="Times New Roman"/>
                <w:b/>
                <w:bCs/>
                <w:sz w:val="18"/>
                <w:szCs w:val="18"/>
                <w:lang w:val="sr-Latn-CS" w:eastAsia="zh-CN"/>
              </w:rPr>
              <w:t>Fond časova</w:t>
            </w:r>
          </w:p>
        </w:tc>
      </w:tr>
      <w:tr w:rsidR="00C95521" w:rsidRPr="003F0F9F" w:rsidTr="00697A46">
        <w:trPr>
          <w:jc w:val="center"/>
        </w:trPr>
        <w:tc>
          <w:tcPr>
            <w:tcW w:w="1525" w:type="dxa"/>
            <w:tcBorders>
              <w:top w:val="single" w:sz="4" w:space="0" w:color="auto"/>
              <w:left w:val="single" w:sz="4" w:space="0" w:color="auto"/>
              <w:bottom w:val="single" w:sz="4" w:space="0" w:color="auto"/>
              <w:right w:val="single" w:sz="4" w:space="0" w:color="auto"/>
            </w:tcBorders>
            <w:hideMark/>
          </w:tcPr>
          <w:p w:rsidR="00C95521" w:rsidRPr="003F0F9F" w:rsidRDefault="00C95521" w:rsidP="00697A46">
            <w:pPr>
              <w:jc w:val="center"/>
              <w:rPr>
                <w:rFonts w:ascii="Times New Roman" w:eastAsia="SimSun" w:hAnsi="Times New Roman" w:cs="Times New Roman"/>
                <w:b/>
                <w:bCs/>
                <w:sz w:val="18"/>
                <w:szCs w:val="18"/>
                <w:lang w:val="sr-Latn-CS" w:eastAsia="zh-CN"/>
              </w:rPr>
            </w:pPr>
            <w:r w:rsidRPr="003F0F9F">
              <w:rPr>
                <w:rFonts w:ascii="Times New Roman" w:eastAsia="SimSun" w:hAnsi="Times New Roman" w:cs="Times New Roman"/>
                <w:b/>
                <w:bCs/>
                <w:sz w:val="18"/>
                <w:szCs w:val="18"/>
                <w:lang w:val="sr-Latn-CS" w:eastAsia="zh-CN"/>
              </w:rPr>
              <w:t>Obavezan</w:t>
            </w:r>
          </w:p>
        </w:tc>
        <w:tc>
          <w:tcPr>
            <w:tcW w:w="1206" w:type="dxa"/>
            <w:tcBorders>
              <w:top w:val="single" w:sz="4" w:space="0" w:color="auto"/>
              <w:left w:val="single" w:sz="4" w:space="0" w:color="auto"/>
              <w:bottom w:val="single" w:sz="4" w:space="0" w:color="auto"/>
              <w:right w:val="single" w:sz="4" w:space="0" w:color="auto"/>
            </w:tcBorders>
            <w:hideMark/>
          </w:tcPr>
          <w:p w:rsidR="00C95521" w:rsidRPr="003F0F9F" w:rsidRDefault="00C95521" w:rsidP="00697A46">
            <w:pPr>
              <w:jc w:val="center"/>
              <w:rPr>
                <w:rFonts w:ascii="Times New Roman" w:eastAsia="SimSun" w:hAnsi="Times New Roman" w:cs="Times New Roman"/>
                <w:b/>
                <w:bCs/>
                <w:sz w:val="18"/>
                <w:szCs w:val="18"/>
                <w:lang w:val="sr-Latn-CS" w:eastAsia="zh-CN"/>
              </w:rPr>
            </w:pPr>
            <w:r w:rsidRPr="003F0F9F">
              <w:rPr>
                <w:rFonts w:ascii="Times New Roman" w:eastAsia="SimSun" w:hAnsi="Times New Roman" w:cs="Times New Roman"/>
                <w:b/>
                <w:bCs/>
                <w:sz w:val="18"/>
                <w:szCs w:val="18"/>
                <w:lang w:val="sr-Latn-CS" w:eastAsia="zh-CN"/>
              </w:rPr>
              <w:t>IV</w:t>
            </w:r>
          </w:p>
        </w:tc>
        <w:tc>
          <w:tcPr>
            <w:tcW w:w="2934" w:type="dxa"/>
            <w:tcBorders>
              <w:top w:val="single" w:sz="4" w:space="0" w:color="auto"/>
              <w:left w:val="single" w:sz="4" w:space="0" w:color="auto"/>
              <w:bottom w:val="single" w:sz="4" w:space="0" w:color="auto"/>
              <w:right w:val="single" w:sz="4" w:space="0" w:color="auto"/>
            </w:tcBorders>
            <w:hideMark/>
          </w:tcPr>
          <w:p w:rsidR="00C95521" w:rsidRPr="003F0F9F" w:rsidRDefault="00C95521" w:rsidP="00697A46">
            <w:pPr>
              <w:jc w:val="center"/>
              <w:rPr>
                <w:rFonts w:ascii="Times New Roman" w:eastAsia="SimSun" w:hAnsi="Times New Roman" w:cs="Times New Roman"/>
                <w:b/>
                <w:bCs/>
                <w:sz w:val="18"/>
                <w:szCs w:val="18"/>
                <w:lang w:val="sr-Latn-CS" w:eastAsia="zh-CN"/>
              </w:rPr>
            </w:pPr>
            <w:r w:rsidRPr="003F0F9F">
              <w:rPr>
                <w:rFonts w:ascii="Times New Roman" w:eastAsia="SimSun" w:hAnsi="Times New Roman" w:cs="Times New Roman"/>
                <w:b/>
                <w:bCs/>
                <w:sz w:val="18"/>
                <w:szCs w:val="18"/>
                <w:lang w:val="sr-Latn-CS" w:eastAsia="zh-CN"/>
              </w:rPr>
              <w:t>3</w:t>
            </w:r>
          </w:p>
        </w:tc>
        <w:tc>
          <w:tcPr>
            <w:tcW w:w="3565" w:type="dxa"/>
            <w:tcBorders>
              <w:top w:val="single" w:sz="4" w:space="0" w:color="auto"/>
              <w:left w:val="single" w:sz="4" w:space="0" w:color="auto"/>
              <w:bottom w:val="single" w:sz="4" w:space="0" w:color="auto"/>
              <w:right w:val="single" w:sz="4" w:space="0" w:color="auto"/>
            </w:tcBorders>
            <w:hideMark/>
          </w:tcPr>
          <w:p w:rsidR="00C95521" w:rsidRPr="003F0F9F" w:rsidRDefault="00C95521" w:rsidP="00697A46">
            <w:pPr>
              <w:jc w:val="center"/>
              <w:rPr>
                <w:rFonts w:ascii="Times New Roman" w:eastAsia="SimSun" w:hAnsi="Times New Roman" w:cs="Times New Roman"/>
                <w:b/>
                <w:bCs/>
                <w:sz w:val="18"/>
                <w:szCs w:val="18"/>
                <w:lang w:val="sr-Latn-CS" w:eastAsia="zh-CN"/>
              </w:rPr>
            </w:pPr>
            <w:r w:rsidRPr="003F0F9F">
              <w:rPr>
                <w:rFonts w:ascii="Times New Roman" w:eastAsia="SimSun" w:hAnsi="Times New Roman" w:cs="Times New Roman"/>
                <w:b/>
                <w:bCs/>
                <w:sz w:val="18"/>
                <w:szCs w:val="18"/>
                <w:lang w:val="sr-Latn-CS" w:eastAsia="zh-CN"/>
              </w:rPr>
              <w:t>2P</w:t>
            </w:r>
          </w:p>
        </w:tc>
      </w:tr>
      <w:tr w:rsidR="00C95521" w:rsidRPr="00C95521" w:rsidTr="00697A46">
        <w:trPr>
          <w:jc w:val="center"/>
        </w:trPr>
        <w:tc>
          <w:tcPr>
            <w:tcW w:w="9230" w:type="dxa"/>
            <w:gridSpan w:val="4"/>
            <w:tcBorders>
              <w:top w:val="single" w:sz="4" w:space="0" w:color="auto"/>
              <w:left w:val="single" w:sz="4" w:space="0" w:color="auto"/>
              <w:bottom w:val="single" w:sz="4" w:space="0" w:color="auto"/>
              <w:right w:val="single" w:sz="4" w:space="0" w:color="auto"/>
            </w:tcBorders>
            <w:hideMark/>
          </w:tcPr>
          <w:p w:rsidR="00C95521" w:rsidRPr="00C95521" w:rsidRDefault="00C95521" w:rsidP="00697A46">
            <w:pPr>
              <w:jc w:val="both"/>
              <w:rPr>
                <w:rFonts w:ascii="Times New Roman" w:eastAsia="SimSun" w:hAnsi="Times New Roman" w:cs="Times New Roman"/>
                <w:lang w:val="de-AT" w:eastAsia="zh-CN"/>
              </w:rPr>
            </w:pPr>
            <w:r w:rsidRPr="003F0F9F">
              <w:rPr>
                <w:rFonts w:ascii="Times New Roman" w:eastAsia="SimSun" w:hAnsi="Times New Roman" w:cs="Times New Roman"/>
                <w:b/>
                <w:bCs/>
                <w:sz w:val="18"/>
                <w:szCs w:val="18"/>
                <w:lang w:val="sr-Latn-CS" w:eastAsia="zh-CN"/>
              </w:rPr>
              <w:t>Studijski program:</w:t>
            </w:r>
            <w:r w:rsidRPr="003F0F9F">
              <w:rPr>
                <w:rFonts w:ascii="Times New Roman" w:eastAsia="SimSun" w:hAnsi="Times New Roman" w:cs="Times New Roman"/>
                <w:bCs/>
                <w:iCs/>
                <w:sz w:val="18"/>
                <w:szCs w:val="18"/>
                <w:lang w:val="sr-Latn-CS" w:eastAsia="zh-CN"/>
              </w:rPr>
              <w:t>Francuski jezik i književnost; Akademske osnovne studije</w:t>
            </w:r>
          </w:p>
        </w:tc>
      </w:tr>
      <w:tr w:rsidR="00C95521" w:rsidRPr="003F0F9F" w:rsidTr="00697A46">
        <w:trPr>
          <w:jc w:val="center"/>
        </w:trPr>
        <w:tc>
          <w:tcPr>
            <w:tcW w:w="9230" w:type="dxa"/>
            <w:gridSpan w:val="4"/>
            <w:tcBorders>
              <w:top w:val="single" w:sz="4" w:space="0" w:color="auto"/>
              <w:left w:val="single" w:sz="4" w:space="0" w:color="auto"/>
              <w:bottom w:val="single" w:sz="4" w:space="0" w:color="auto"/>
              <w:right w:val="single" w:sz="4" w:space="0" w:color="auto"/>
            </w:tcBorders>
            <w:hideMark/>
          </w:tcPr>
          <w:p w:rsidR="00C95521" w:rsidRPr="003F0F9F" w:rsidRDefault="00C95521" w:rsidP="00697A46">
            <w:pPr>
              <w:jc w:val="both"/>
              <w:rPr>
                <w:rFonts w:ascii="Times New Roman" w:eastAsia="SimSun" w:hAnsi="Times New Roman" w:cs="Times New Roman"/>
                <w:lang w:val="en-GB" w:eastAsia="zh-CN"/>
              </w:rPr>
            </w:pPr>
            <w:r w:rsidRPr="003F0F9F">
              <w:rPr>
                <w:rFonts w:ascii="Times New Roman" w:eastAsia="SimSun" w:hAnsi="Times New Roman" w:cs="Times New Roman"/>
                <w:b/>
                <w:bCs/>
                <w:sz w:val="18"/>
                <w:szCs w:val="18"/>
                <w:lang w:val="en-GB" w:eastAsia="zh-CN"/>
              </w:rPr>
              <w:t xml:space="preserve">Uslovljenost drugim predmetima: </w:t>
            </w:r>
          </w:p>
        </w:tc>
      </w:tr>
      <w:tr w:rsidR="00C95521" w:rsidRPr="003F0F9F" w:rsidTr="00697A46">
        <w:trPr>
          <w:jc w:val="center"/>
        </w:trPr>
        <w:tc>
          <w:tcPr>
            <w:tcW w:w="9230" w:type="dxa"/>
            <w:gridSpan w:val="4"/>
            <w:tcBorders>
              <w:top w:val="single" w:sz="4" w:space="0" w:color="auto"/>
              <w:left w:val="single" w:sz="4" w:space="0" w:color="auto"/>
              <w:bottom w:val="single" w:sz="4" w:space="0" w:color="auto"/>
              <w:right w:val="single" w:sz="4" w:space="0" w:color="auto"/>
            </w:tcBorders>
            <w:hideMark/>
          </w:tcPr>
          <w:p w:rsidR="00C95521" w:rsidRPr="003F0F9F" w:rsidRDefault="00C95521" w:rsidP="00697A46">
            <w:pPr>
              <w:jc w:val="both"/>
              <w:rPr>
                <w:rFonts w:ascii="Times New Roman" w:eastAsia="SimSun" w:hAnsi="Times New Roman" w:cs="Times New Roman"/>
                <w:sz w:val="18"/>
                <w:szCs w:val="18"/>
                <w:lang w:val="sr-Latn-CS" w:eastAsia="zh-CN"/>
              </w:rPr>
            </w:pPr>
            <w:r w:rsidRPr="003F0F9F">
              <w:rPr>
                <w:rFonts w:ascii="Times New Roman" w:eastAsia="SimSun" w:hAnsi="Times New Roman" w:cs="Times New Roman"/>
                <w:b/>
                <w:bCs/>
                <w:sz w:val="18"/>
                <w:szCs w:val="18"/>
                <w:lang w:val="sr-Latn-CS" w:eastAsia="zh-CN"/>
              </w:rPr>
              <w:t>Ciljevi izučavanja predmeta:</w:t>
            </w:r>
            <w:r w:rsidRPr="003F0F9F">
              <w:rPr>
                <w:rFonts w:ascii="Times New Roman" w:eastAsia="SimSun" w:hAnsi="Times New Roman" w:cs="Times New Roman"/>
                <w:sz w:val="18"/>
                <w:szCs w:val="18"/>
                <w:lang w:val="sr-Latn-CS" w:eastAsia="zh-CN"/>
              </w:rPr>
              <w:t>Upoznavanje studenata sa osobenostima i bitnim karakteristikama savremenog francuskog društva  i prepoznatljivog francuskog identitetskog i državnog modela u 20. vijeku.</w:t>
            </w:r>
          </w:p>
        </w:tc>
      </w:tr>
      <w:tr w:rsidR="00C95521" w:rsidRPr="003F0F9F" w:rsidTr="00697A46">
        <w:trPr>
          <w:jc w:val="center"/>
        </w:trPr>
        <w:tc>
          <w:tcPr>
            <w:tcW w:w="9230" w:type="dxa"/>
            <w:gridSpan w:val="4"/>
            <w:tcBorders>
              <w:top w:val="single" w:sz="4" w:space="0" w:color="auto"/>
              <w:left w:val="single" w:sz="4" w:space="0" w:color="auto"/>
              <w:bottom w:val="single" w:sz="4" w:space="0" w:color="auto"/>
              <w:right w:val="single" w:sz="4" w:space="0" w:color="auto"/>
            </w:tcBorders>
            <w:hideMark/>
          </w:tcPr>
          <w:p w:rsidR="00C95521" w:rsidRPr="003F0F9F" w:rsidRDefault="00C95521" w:rsidP="00697A46">
            <w:pPr>
              <w:jc w:val="both"/>
              <w:rPr>
                <w:rFonts w:ascii="Times New Roman" w:eastAsia="SimSun" w:hAnsi="Times New Roman" w:cs="Times New Roman"/>
                <w:bCs/>
                <w:sz w:val="18"/>
                <w:szCs w:val="18"/>
                <w:lang w:val="en-GB" w:eastAsia="zh-CN"/>
              </w:rPr>
            </w:pPr>
            <w:r w:rsidRPr="003F0F9F">
              <w:rPr>
                <w:rFonts w:ascii="Times New Roman" w:eastAsia="SimSun" w:hAnsi="Times New Roman" w:cs="Times New Roman"/>
                <w:b/>
                <w:bCs/>
                <w:sz w:val="18"/>
                <w:szCs w:val="18"/>
                <w:lang w:val="en-GB" w:eastAsia="zh-CN"/>
              </w:rPr>
              <w:t>Sadržaj predmeta:</w:t>
            </w:r>
            <w:r>
              <w:rPr>
                <w:rFonts w:ascii="Times New Roman" w:eastAsia="SimSun" w:hAnsi="Times New Roman" w:cs="Times New Roman"/>
                <w:b/>
                <w:bCs/>
                <w:sz w:val="18"/>
                <w:szCs w:val="18"/>
                <w:lang w:val="en-GB" w:eastAsia="zh-CN"/>
              </w:rPr>
              <w:t xml:space="preserve"> </w:t>
            </w:r>
            <w:r w:rsidRPr="003F0F9F">
              <w:rPr>
                <w:rFonts w:ascii="Times New Roman" w:eastAsia="SimSun" w:hAnsi="Times New Roman" w:cs="Times New Roman"/>
                <w:bCs/>
                <w:sz w:val="18"/>
                <w:szCs w:val="18"/>
                <w:lang w:val="en-GB" w:eastAsia="zh-CN"/>
              </w:rPr>
              <w:t>Nastavlja se obrada bitnih civilizacijskih fenmena koji oblikuju francuski društveno-politički i identitetski model u 20. vijeku do današnjih dana – jezik, obrazovanje, kulinarstvo, evropske integracije, turizam, spomenici kulture.</w:t>
            </w:r>
          </w:p>
          <w:p w:rsidR="00C95521" w:rsidRPr="003F0F9F" w:rsidRDefault="00C95521" w:rsidP="00697A46">
            <w:pPr>
              <w:ind w:left="394"/>
              <w:jc w:val="both"/>
              <w:rPr>
                <w:rFonts w:ascii="Times New Roman" w:eastAsia="SimSun" w:hAnsi="Times New Roman" w:cs="Times New Roman"/>
                <w:sz w:val="18"/>
                <w:szCs w:val="18"/>
                <w:lang w:val="sl-SI" w:eastAsia="zh-CN"/>
              </w:rPr>
            </w:pPr>
            <w:r w:rsidRPr="003F0F9F">
              <w:rPr>
                <w:rFonts w:ascii="Times New Roman" w:eastAsia="SimSun" w:hAnsi="Times New Roman" w:cs="Times New Roman"/>
                <w:sz w:val="18"/>
                <w:szCs w:val="18"/>
                <w:lang w:val="sl-SI" w:eastAsia="zh-CN"/>
              </w:rPr>
              <w:t xml:space="preserve">1. </w:t>
            </w:r>
            <w:r w:rsidRPr="003F0F9F">
              <w:rPr>
                <w:rFonts w:ascii="Times New Roman" w:eastAsia="SimSun" w:hAnsi="Times New Roman" w:cs="Times New Roman"/>
                <w:sz w:val="18"/>
                <w:szCs w:val="18"/>
                <w:lang w:val="sr-Latn-CS" w:eastAsia="zh-CN"/>
              </w:rPr>
              <w:t>Upoznavanje studenata sa programom i načinom rada.</w:t>
            </w:r>
          </w:p>
          <w:p w:rsidR="00C95521" w:rsidRPr="003F0F9F" w:rsidRDefault="00C95521" w:rsidP="00697A46">
            <w:pPr>
              <w:ind w:left="394"/>
              <w:jc w:val="both"/>
              <w:rPr>
                <w:rFonts w:ascii="Times New Roman" w:eastAsia="SimSun" w:hAnsi="Times New Roman" w:cs="Times New Roman"/>
                <w:sz w:val="18"/>
                <w:szCs w:val="18"/>
                <w:lang w:val="sl-SI" w:eastAsia="zh-CN"/>
              </w:rPr>
            </w:pPr>
            <w:r w:rsidRPr="003F0F9F">
              <w:rPr>
                <w:rFonts w:ascii="Times New Roman" w:eastAsia="SimSun" w:hAnsi="Times New Roman" w:cs="Times New Roman"/>
                <w:sz w:val="18"/>
                <w:szCs w:val="18"/>
                <w:lang w:val="sl-SI" w:eastAsia="zh-CN"/>
              </w:rPr>
              <w:t>2. Francuski identitet(i).</w:t>
            </w:r>
          </w:p>
          <w:p w:rsidR="00C95521" w:rsidRPr="003F0F9F" w:rsidRDefault="00C95521" w:rsidP="00697A46">
            <w:pPr>
              <w:ind w:left="394"/>
              <w:jc w:val="both"/>
              <w:rPr>
                <w:rFonts w:ascii="Times New Roman" w:eastAsia="SimSun" w:hAnsi="Times New Roman" w:cs="Times New Roman"/>
                <w:sz w:val="18"/>
                <w:szCs w:val="18"/>
                <w:lang w:val="sr-Latn-CS" w:eastAsia="zh-CN"/>
              </w:rPr>
            </w:pPr>
            <w:r w:rsidRPr="003F0F9F">
              <w:rPr>
                <w:rFonts w:ascii="Times New Roman" w:eastAsia="SimSun" w:hAnsi="Times New Roman" w:cs="Times New Roman"/>
                <w:sz w:val="18"/>
                <w:szCs w:val="18"/>
                <w:lang w:val="sl-SI" w:eastAsia="zh-CN"/>
              </w:rPr>
              <w:t>3.</w:t>
            </w:r>
            <w:r>
              <w:rPr>
                <w:rFonts w:ascii="Times New Roman" w:eastAsia="SimSun" w:hAnsi="Times New Roman" w:cs="Times New Roman"/>
                <w:sz w:val="18"/>
                <w:szCs w:val="18"/>
                <w:lang w:val="sl-SI" w:eastAsia="zh-CN"/>
              </w:rPr>
              <w:t xml:space="preserve"> </w:t>
            </w:r>
            <w:r w:rsidRPr="003F0F9F">
              <w:rPr>
                <w:rFonts w:ascii="Times New Roman" w:eastAsia="SimSun" w:hAnsi="Times New Roman" w:cs="Times New Roman"/>
                <w:sz w:val="18"/>
                <w:szCs w:val="18"/>
                <w:lang w:val="sl-SI" w:eastAsia="zh-CN"/>
              </w:rPr>
              <w:t>Pariz-nastajanje prijestonice.</w:t>
            </w:r>
          </w:p>
          <w:p w:rsidR="00C95521" w:rsidRPr="003F0F9F" w:rsidRDefault="00C95521" w:rsidP="00697A46">
            <w:pPr>
              <w:ind w:left="394"/>
              <w:jc w:val="both"/>
              <w:rPr>
                <w:rFonts w:ascii="Times New Roman" w:eastAsia="SimSun" w:hAnsi="Times New Roman" w:cs="Times New Roman"/>
                <w:sz w:val="18"/>
                <w:szCs w:val="18"/>
                <w:lang w:val="sr-Latn-CS" w:eastAsia="zh-CN"/>
              </w:rPr>
            </w:pPr>
            <w:r w:rsidRPr="003F0F9F">
              <w:rPr>
                <w:rFonts w:ascii="Times New Roman" w:eastAsia="SimSun" w:hAnsi="Times New Roman" w:cs="Times New Roman"/>
                <w:sz w:val="18"/>
                <w:szCs w:val="18"/>
                <w:lang w:val="sl-SI" w:eastAsia="zh-CN"/>
              </w:rPr>
              <w:t>4. Od galskog do francuskog jezika.</w:t>
            </w:r>
          </w:p>
          <w:p w:rsidR="00C95521" w:rsidRPr="003F0F9F" w:rsidRDefault="00C95521" w:rsidP="00697A46">
            <w:pPr>
              <w:ind w:left="394"/>
              <w:jc w:val="both"/>
              <w:rPr>
                <w:rFonts w:ascii="Times New Roman" w:eastAsia="SimSun" w:hAnsi="Times New Roman" w:cs="Times New Roman"/>
                <w:sz w:val="18"/>
                <w:szCs w:val="18"/>
                <w:lang w:val="sr-Latn-CS" w:eastAsia="zh-CN"/>
              </w:rPr>
            </w:pPr>
            <w:r w:rsidRPr="003F0F9F">
              <w:rPr>
                <w:rFonts w:ascii="Times New Roman" w:eastAsia="SimSun" w:hAnsi="Times New Roman" w:cs="Times New Roman"/>
                <w:sz w:val="18"/>
                <w:szCs w:val="18"/>
                <w:lang w:val="sr-Latn-CS" w:eastAsia="zh-CN"/>
              </w:rPr>
              <w:t>5.</w:t>
            </w:r>
            <w:r>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sl-SI" w:eastAsia="zh-CN"/>
              </w:rPr>
              <w:t>Francuski obrazovni sistem.</w:t>
            </w:r>
          </w:p>
          <w:p w:rsidR="00C95521" w:rsidRPr="003F0F9F" w:rsidRDefault="00C95521" w:rsidP="00697A46">
            <w:pPr>
              <w:ind w:left="394"/>
              <w:jc w:val="both"/>
              <w:rPr>
                <w:rFonts w:ascii="Times New Roman" w:eastAsia="SimSun" w:hAnsi="Times New Roman" w:cs="Times New Roman"/>
                <w:sz w:val="18"/>
                <w:szCs w:val="18"/>
                <w:lang w:val="sl-SI" w:eastAsia="zh-CN"/>
              </w:rPr>
            </w:pPr>
            <w:r w:rsidRPr="003F0F9F">
              <w:rPr>
                <w:rFonts w:ascii="Times New Roman" w:eastAsia="SimSun" w:hAnsi="Times New Roman" w:cs="Times New Roman"/>
                <w:sz w:val="18"/>
                <w:szCs w:val="18"/>
                <w:lang w:val="sl-SI" w:eastAsia="zh-CN"/>
              </w:rPr>
              <w:t>6. Frankofonija</w:t>
            </w:r>
          </w:p>
          <w:p w:rsidR="00C95521" w:rsidRPr="003F0F9F" w:rsidRDefault="00C95521" w:rsidP="00697A46">
            <w:pPr>
              <w:ind w:left="394"/>
              <w:rPr>
                <w:rFonts w:ascii="Times New Roman" w:eastAsia="Times New Roman" w:hAnsi="Times New Roman" w:cs="Times New Roman"/>
                <w:sz w:val="18"/>
                <w:szCs w:val="18"/>
                <w:lang w:val="sl-SI"/>
              </w:rPr>
            </w:pPr>
            <w:r w:rsidRPr="003F0F9F">
              <w:rPr>
                <w:rFonts w:ascii="Times New Roman" w:eastAsia="Times New Roman" w:hAnsi="Times New Roman" w:cs="Times New Roman"/>
                <w:sz w:val="18"/>
                <w:szCs w:val="18"/>
                <w:lang w:val="sl-SI"/>
              </w:rPr>
              <w:t>7. KOLOKVIJUM</w:t>
            </w:r>
          </w:p>
          <w:p w:rsidR="00C95521" w:rsidRPr="003F0F9F" w:rsidRDefault="00C95521" w:rsidP="00697A46">
            <w:pPr>
              <w:ind w:left="394"/>
              <w:jc w:val="both"/>
              <w:rPr>
                <w:rFonts w:ascii="Times New Roman" w:eastAsia="SimSun" w:hAnsi="Times New Roman" w:cs="Times New Roman"/>
                <w:sz w:val="18"/>
                <w:szCs w:val="18"/>
                <w:lang w:val="sl-SI" w:eastAsia="zh-CN"/>
              </w:rPr>
            </w:pPr>
            <w:r w:rsidRPr="003F0F9F">
              <w:rPr>
                <w:rFonts w:ascii="Times New Roman" w:eastAsia="SimSun" w:hAnsi="Times New Roman" w:cs="Times New Roman"/>
                <w:sz w:val="18"/>
                <w:szCs w:val="18"/>
                <w:lang w:val="sl-SI" w:eastAsia="zh-CN"/>
              </w:rPr>
              <w:t>8.</w:t>
            </w:r>
            <w:r>
              <w:rPr>
                <w:rFonts w:ascii="Times New Roman" w:eastAsia="SimSun" w:hAnsi="Times New Roman" w:cs="Times New Roman"/>
                <w:sz w:val="18"/>
                <w:szCs w:val="18"/>
                <w:lang w:val="sl-SI" w:eastAsia="zh-CN"/>
              </w:rPr>
              <w:t xml:space="preserve"> </w:t>
            </w:r>
            <w:r w:rsidRPr="00C95521">
              <w:rPr>
                <w:rFonts w:ascii="Times New Roman" w:eastAsia="SimSun" w:hAnsi="Times New Roman" w:cs="Times New Roman"/>
                <w:sz w:val="18"/>
                <w:szCs w:val="18"/>
                <w:lang w:val="de-AT" w:eastAsia="zh-CN"/>
              </w:rPr>
              <w:t>Francuska</w:t>
            </w:r>
            <w:r w:rsidRPr="00075E6E">
              <w:rPr>
                <w:rFonts w:ascii="Times New Roman" w:eastAsia="SimSun" w:hAnsi="Times New Roman" w:cs="Times New Roman"/>
                <w:sz w:val="18"/>
                <w:szCs w:val="18"/>
                <w:lang w:val="sr-Latn-CS" w:eastAsia="zh-CN"/>
              </w:rPr>
              <w:t xml:space="preserve"> </w:t>
            </w:r>
            <w:r w:rsidRPr="00C95521">
              <w:rPr>
                <w:rFonts w:ascii="Times New Roman" w:eastAsia="SimSun" w:hAnsi="Times New Roman" w:cs="Times New Roman"/>
                <w:sz w:val="18"/>
                <w:szCs w:val="18"/>
                <w:lang w:val="de-AT" w:eastAsia="zh-CN"/>
              </w:rPr>
              <w:t>i</w:t>
            </w:r>
            <w:r w:rsidRPr="00075E6E">
              <w:rPr>
                <w:rFonts w:ascii="Times New Roman" w:eastAsia="SimSun" w:hAnsi="Times New Roman" w:cs="Times New Roman"/>
                <w:sz w:val="18"/>
                <w:szCs w:val="18"/>
                <w:lang w:val="sr-Latn-CS" w:eastAsia="zh-CN"/>
              </w:rPr>
              <w:t xml:space="preserve"> </w:t>
            </w:r>
            <w:r w:rsidRPr="00C95521">
              <w:rPr>
                <w:rFonts w:ascii="Times New Roman" w:eastAsia="SimSun" w:hAnsi="Times New Roman" w:cs="Times New Roman"/>
                <w:sz w:val="18"/>
                <w:szCs w:val="18"/>
                <w:lang w:val="de-AT" w:eastAsia="zh-CN"/>
              </w:rPr>
              <w:t>EU</w:t>
            </w:r>
            <w:r w:rsidRPr="003F0F9F">
              <w:rPr>
                <w:rFonts w:ascii="Times New Roman" w:eastAsia="SimSun" w:hAnsi="Times New Roman" w:cs="Times New Roman"/>
                <w:sz w:val="18"/>
                <w:szCs w:val="18"/>
                <w:lang w:val="sr-Latn-CS" w:eastAsia="zh-CN"/>
              </w:rPr>
              <w:t>.</w:t>
            </w:r>
          </w:p>
          <w:p w:rsidR="00C95521" w:rsidRPr="003F0F9F" w:rsidRDefault="00C95521" w:rsidP="00697A46">
            <w:pPr>
              <w:ind w:left="394"/>
              <w:jc w:val="both"/>
              <w:rPr>
                <w:rFonts w:ascii="Times New Roman" w:eastAsia="SimSun" w:hAnsi="Times New Roman" w:cs="Times New Roman"/>
                <w:sz w:val="18"/>
                <w:szCs w:val="18"/>
                <w:lang w:val="sl-SI" w:eastAsia="zh-CN"/>
              </w:rPr>
            </w:pPr>
            <w:r w:rsidRPr="003F0F9F">
              <w:rPr>
                <w:rFonts w:ascii="Times New Roman" w:eastAsia="SimSun" w:hAnsi="Times New Roman" w:cs="Times New Roman"/>
                <w:sz w:val="18"/>
                <w:szCs w:val="18"/>
                <w:lang w:val="sl-SI" w:eastAsia="zh-CN"/>
              </w:rPr>
              <w:t>9.</w:t>
            </w:r>
            <w:r>
              <w:rPr>
                <w:rFonts w:ascii="Times New Roman" w:eastAsia="SimSun" w:hAnsi="Times New Roman" w:cs="Times New Roman"/>
                <w:sz w:val="18"/>
                <w:szCs w:val="18"/>
                <w:lang w:val="sl-SI" w:eastAsia="zh-CN"/>
              </w:rPr>
              <w:t xml:space="preserve"> </w:t>
            </w:r>
            <w:r w:rsidRPr="003F0F9F">
              <w:rPr>
                <w:rFonts w:ascii="Times New Roman" w:eastAsia="SimSun" w:hAnsi="Times New Roman" w:cs="Times New Roman"/>
                <w:sz w:val="18"/>
                <w:szCs w:val="18"/>
                <w:lang w:val="sr-Latn-CS" w:eastAsia="zh-CN"/>
              </w:rPr>
              <w:t>Gastronomija i kuhinja.</w:t>
            </w:r>
          </w:p>
          <w:p w:rsidR="00C95521" w:rsidRPr="003F0F9F" w:rsidRDefault="00C95521" w:rsidP="00697A46">
            <w:pPr>
              <w:ind w:left="394"/>
              <w:jc w:val="both"/>
              <w:rPr>
                <w:rFonts w:ascii="Times New Roman" w:eastAsia="SimSun" w:hAnsi="Times New Roman" w:cs="Times New Roman"/>
                <w:sz w:val="18"/>
                <w:szCs w:val="18"/>
                <w:lang w:val="sl-SI" w:eastAsia="zh-CN"/>
              </w:rPr>
            </w:pPr>
            <w:r w:rsidRPr="003F0F9F">
              <w:rPr>
                <w:rFonts w:ascii="Times New Roman" w:eastAsia="SimSun" w:hAnsi="Times New Roman" w:cs="Times New Roman"/>
                <w:sz w:val="18"/>
                <w:szCs w:val="18"/>
                <w:lang w:val="sl-SI" w:eastAsia="zh-CN"/>
              </w:rPr>
              <w:t>10. Francuska-zemlja turizma.</w:t>
            </w:r>
          </w:p>
          <w:p w:rsidR="00C95521" w:rsidRPr="003F0F9F" w:rsidRDefault="00C95521" w:rsidP="00697A46">
            <w:pPr>
              <w:ind w:left="394"/>
              <w:jc w:val="both"/>
              <w:rPr>
                <w:rFonts w:ascii="Times New Roman" w:eastAsia="SimSun" w:hAnsi="Times New Roman" w:cs="Times New Roman"/>
                <w:sz w:val="18"/>
                <w:szCs w:val="18"/>
                <w:lang w:val="sl-SI" w:eastAsia="zh-CN"/>
              </w:rPr>
            </w:pPr>
            <w:r w:rsidRPr="003F0F9F">
              <w:rPr>
                <w:rFonts w:ascii="Times New Roman" w:eastAsia="SimSun" w:hAnsi="Times New Roman" w:cs="Times New Roman"/>
                <w:sz w:val="18"/>
                <w:szCs w:val="18"/>
                <w:lang w:val="sl-SI" w:eastAsia="zh-CN"/>
              </w:rPr>
              <w:t>11. Spomenička baština.</w:t>
            </w:r>
          </w:p>
          <w:p w:rsidR="00C95521" w:rsidRPr="003F0F9F" w:rsidRDefault="00C95521" w:rsidP="00697A46">
            <w:pPr>
              <w:ind w:left="394"/>
              <w:jc w:val="both"/>
              <w:rPr>
                <w:rFonts w:ascii="Times New Roman" w:eastAsia="SimSun" w:hAnsi="Times New Roman" w:cs="Times New Roman"/>
                <w:sz w:val="18"/>
                <w:szCs w:val="18"/>
                <w:lang w:val="sl-SI" w:eastAsia="zh-CN"/>
              </w:rPr>
            </w:pPr>
            <w:r w:rsidRPr="003F0F9F">
              <w:rPr>
                <w:rFonts w:ascii="Times New Roman" w:eastAsia="SimSun" w:hAnsi="Times New Roman" w:cs="Times New Roman"/>
                <w:sz w:val="18"/>
                <w:szCs w:val="18"/>
                <w:lang w:val="sl-SI" w:eastAsia="zh-CN"/>
              </w:rPr>
              <w:t>12. Praznici u Francuskoj.</w:t>
            </w:r>
          </w:p>
          <w:p w:rsidR="00C95521" w:rsidRPr="003F0F9F" w:rsidRDefault="00C95521" w:rsidP="00697A46">
            <w:pPr>
              <w:ind w:left="394"/>
              <w:rPr>
                <w:rFonts w:ascii="Times New Roman" w:eastAsia="Times New Roman" w:hAnsi="Times New Roman" w:cs="Times New Roman"/>
                <w:sz w:val="18"/>
                <w:szCs w:val="18"/>
                <w:lang w:val="sl-SI"/>
              </w:rPr>
            </w:pPr>
            <w:r w:rsidRPr="003F0F9F">
              <w:rPr>
                <w:rFonts w:ascii="Times New Roman" w:eastAsia="Times New Roman" w:hAnsi="Times New Roman" w:cs="Times New Roman"/>
                <w:sz w:val="18"/>
                <w:szCs w:val="18"/>
                <w:lang w:val="sl-SI"/>
              </w:rPr>
              <w:t>13. Porodični i socijalni milje u novom dobu.</w:t>
            </w:r>
          </w:p>
          <w:p w:rsidR="00C95521" w:rsidRPr="003F0F9F" w:rsidRDefault="00C95521" w:rsidP="00697A46">
            <w:pPr>
              <w:ind w:left="394"/>
              <w:jc w:val="both"/>
              <w:rPr>
                <w:rFonts w:ascii="Times New Roman" w:eastAsia="SimSun" w:hAnsi="Times New Roman" w:cs="Times New Roman"/>
                <w:sz w:val="18"/>
                <w:szCs w:val="18"/>
                <w:lang w:val="sl-SI" w:eastAsia="zh-CN"/>
              </w:rPr>
            </w:pPr>
            <w:r w:rsidRPr="003F0F9F">
              <w:rPr>
                <w:rFonts w:ascii="Times New Roman" w:eastAsia="SimSun" w:hAnsi="Times New Roman" w:cs="Times New Roman"/>
                <w:sz w:val="18"/>
                <w:szCs w:val="18"/>
                <w:lang w:val="sl-SI" w:eastAsia="zh-CN"/>
              </w:rPr>
              <w:t>14. Savremena politička scena.</w:t>
            </w:r>
          </w:p>
          <w:p w:rsidR="00C95521" w:rsidRPr="003F0F9F" w:rsidRDefault="00C95521" w:rsidP="00697A46">
            <w:pPr>
              <w:ind w:left="394"/>
              <w:jc w:val="both"/>
              <w:rPr>
                <w:rFonts w:ascii="Times New Roman" w:eastAsia="SimSun" w:hAnsi="Times New Roman" w:cs="Times New Roman"/>
                <w:sz w:val="18"/>
                <w:szCs w:val="18"/>
                <w:lang w:val="sl-SI" w:eastAsia="zh-CN"/>
              </w:rPr>
            </w:pPr>
            <w:r w:rsidRPr="003F0F9F">
              <w:rPr>
                <w:rFonts w:ascii="Times New Roman" w:eastAsia="SimSun" w:hAnsi="Times New Roman" w:cs="Times New Roman"/>
                <w:sz w:val="18"/>
                <w:szCs w:val="18"/>
                <w:lang w:val="sl-SI" w:eastAsia="zh-CN"/>
              </w:rPr>
              <w:t>15. Sistematizacija.</w:t>
            </w:r>
          </w:p>
        </w:tc>
      </w:tr>
      <w:tr w:rsidR="00C95521" w:rsidRPr="00C95521" w:rsidTr="00697A46">
        <w:trPr>
          <w:jc w:val="center"/>
        </w:trPr>
        <w:tc>
          <w:tcPr>
            <w:tcW w:w="9230" w:type="dxa"/>
            <w:gridSpan w:val="4"/>
            <w:tcBorders>
              <w:top w:val="single" w:sz="4" w:space="0" w:color="auto"/>
              <w:left w:val="single" w:sz="4" w:space="0" w:color="auto"/>
              <w:bottom w:val="single" w:sz="4" w:space="0" w:color="auto"/>
              <w:right w:val="single" w:sz="4" w:space="0" w:color="auto"/>
            </w:tcBorders>
            <w:hideMark/>
          </w:tcPr>
          <w:p w:rsidR="00C95521" w:rsidRPr="003F0F9F" w:rsidRDefault="00C95521" w:rsidP="00697A46">
            <w:pPr>
              <w:jc w:val="both"/>
              <w:rPr>
                <w:rFonts w:ascii="Times New Roman" w:eastAsia="SimSun" w:hAnsi="Times New Roman" w:cs="Times New Roman"/>
                <w:sz w:val="18"/>
                <w:szCs w:val="18"/>
                <w:lang w:val="pl-PL" w:eastAsia="zh-CN"/>
              </w:rPr>
            </w:pPr>
            <w:r w:rsidRPr="003F0F9F">
              <w:rPr>
                <w:rFonts w:ascii="Times New Roman" w:eastAsia="SimSun" w:hAnsi="Times New Roman" w:cs="Times New Roman"/>
                <w:b/>
                <w:bCs/>
                <w:sz w:val="18"/>
                <w:szCs w:val="18"/>
                <w:lang w:val="en-GB" w:eastAsia="zh-CN"/>
              </w:rPr>
              <w:t>Ishodi</w:t>
            </w:r>
            <w:r w:rsidRPr="003F0F9F">
              <w:rPr>
                <w:rFonts w:ascii="Times New Roman" w:eastAsia="SimSun" w:hAnsi="Times New Roman" w:cs="Times New Roman"/>
                <w:bCs/>
                <w:sz w:val="18"/>
                <w:szCs w:val="18"/>
                <w:lang w:val="en-GB" w:eastAsia="zh-CN"/>
              </w:rPr>
              <w:t xml:space="preserve">: </w:t>
            </w:r>
            <w:r w:rsidRPr="003F0F9F">
              <w:rPr>
                <w:rFonts w:ascii="Times New Roman" w:eastAsia="SimSun" w:hAnsi="Times New Roman" w:cs="Times New Roman"/>
                <w:sz w:val="18"/>
                <w:szCs w:val="18"/>
                <w:lang w:val="pl-PL" w:eastAsia="zh-CN"/>
              </w:rPr>
              <w:t>Nakon što položi ovaj ispit student/kinja bi trebalo da:</w:t>
            </w:r>
          </w:p>
          <w:p w:rsidR="00C95521" w:rsidRPr="003F0F9F" w:rsidRDefault="00C95521" w:rsidP="00697A46">
            <w:pPr>
              <w:numPr>
                <w:ilvl w:val="0"/>
                <w:numId w:val="286"/>
              </w:numPr>
              <w:ind w:left="394"/>
              <w:jc w:val="both"/>
              <w:rPr>
                <w:rFonts w:ascii="Times New Roman" w:eastAsia="SimSun" w:hAnsi="Times New Roman" w:cs="Times New Roman"/>
                <w:sz w:val="18"/>
                <w:szCs w:val="18"/>
                <w:lang w:val="pl-PL" w:eastAsia="zh-CN"/>
              </w:rPr>
            </w:pPr>
            <w:r w:rsidRPr="003F0F9F">
              <w:rPr>
                <w:rFonts w:ascii="Times New Roman" w:eastAsia="SimSun" w:hAnsi="Times New Roman" w:cs="Times New Roman"/>
                <w:sz w:val="18"/>
                <w:szCs w:val="18"/>
                <w:lang w:val="pl-PL" w:eastAsia="zh-CN"/>
              </w:rPr>
              <w:t>Vrednuje bogatstvo i originalnost francuskog društveno-političkog i civilizacijskog razvoja u zaokruživanju kulturnog i državnog identiteta Francuske tokom 20. vijeka, razvijajući vrijednosti građanske demokratije.</w:t>
            </w:r>
          </w:p>
          <w:p w:rsidR="00C95521" w:rsidRPr="003F0F9F" w:rsidRDefault="00C95521" w:rsidP="00697A46">
            <w:pPr>
              <w:numPr>
                <w:ilvl w:val="0"/>
                <w:numId w:val="286"/>
              </w:numPr>
              <w:ind w:left="394"/>
              <w:jc w:val="both"/>
              <w:rPr>
                <w:rFonts w:ascii="Times New Roman" w:eastAsia="SimSun" w:hAnsi="Times New Roman" w:cs="Times New Roman"/>
                <w:sz w:val="18"/>
                <w:szCs w:val="18"/>
                <w:lang w:val="sr-Latn-CS" w:eastAsia="zh-CN"/>
              </w:rPr>
            </w:pPr>
            <w:r w:rsidRPr="002933A0">
              <w:rPr>
                <w:rFonts w:ascii="Times New Roman" w:eastAsia="SimSun" w:hAnsi="Times New Roman" w:cs="Times New Roman"/>
                <w:sz w:val="18"/>
                <w:szCs w:val="18"/>
                <w:lang w:val="pl-PL" w:eastAsia="zh-CN"/>
              </w:rPr>
              <w:t>Analizirarazličite kulturološke fenomene, međusobni uticaj, razlike i sličnosti</w:t>
            </w:r>
            <w:r w:rsidRPr="003F0F9F">
              <w:rPr>
                <w:rFonts w:ascii="Times New Roman" w:eastAsia="SimSun" w:hAnsi="Times New Roman" w:cs="Times New Roman"/>
                <w:sz w:val="18"/>
                <w:szCs w:val="18"/>
                <w:lang w:val="sr-Latn-CS" w:eastAsia="zh-CN"/>
              </w:rPr>
              <w:t xml:space="preserve">, </w:t>
            </w:r>
            <w:r w:rsidRPr="002933A0">
              <w:rPr>
                <w:rFonts w:ascii="Times New Roman" w:eastAsia="SimSun" w:hAnsi="Times New Roman" w:cs="Times New Roman"/>
                <w:sz w:val="18"/>
                <w:szCs w:val="18"/>
                <w:lang w:val="pl-PL" w:eastAsia="zh-CN"/>
              </w:rPr>
              <w:t>kritički povezujući sa društveno-političkim kontekstom u Francuskoj 20. vijeka.</w:t>
            </w:r>
          </w:p>
          <w:p w:rsidR="00C95521" w:rsidRPr="003F0F9F" w:rsidRDefault="00C95521" w:rsidP="00697A46">
            <w:pPr>
              <w:numPr>
                <w:ilvl w:val="0"/>
                <w:numId w:val="286"/>
              </w:numPr>
              <w:ind w:left="394"/>
              <w:jc w:val="both"/>
              <w:rPr>
                <w:rFonts w:ascii="Times New Roman" w:eastAsia="SimSun" w:hAnsi="Times New Roman" w:cs="Times New Roman"/>
                <w:sz w:val="18"/>
                <w:szCs w:val="18"/>
                <w:lang w:val="sr-Latn-CS" w:eastAsia="zh-CN"/>
              </w:rPr>
            </w:pPr>
            <w:r w:rsidRPr="003F0F9F">
              <w:rPr>
                <w:rFonts w:ascii="Times New Roman" w:eastAsia="SimSun" w:hAnsi="Times New Roman" w:cs="Times New Roman"/>
                <w:sz w:val="18"/>
                <w:szCs w:val="18"/>
                <w:lang w:val="fr-FR" w:eastAsia="zh-CN"/>
              </w:rPr>
              <w:t>Objasni</w:t>
            </w:r>
            <w:r w:rsidRPr="009E4D5A">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fr-FR" w:eastAsia="zh-CN"/>
              </w:rPr>
              <w:t>zna</w:t>
            </w:r>
            <w:r w:rsidRPr="003F0F9F">
              <w:rPr>
                <w:rFonts w:ascii="Times New Roman" w:eastAsia="SimSun" w:hAnsi="Times New Roman" w:cs="Times New Roman"/>
                <w:sz w:val="18"/>
                <w:szCs w:val="18"/>
                <w:lang w:val="sr-Latn-CS" w:eastAsia="zh-CN"/>
              </w:rPr>
              <w:t>č</w:t>
            </w:r>
            <w:r w:rsidRPr="003F0F9F">
              <w:rPr>
                <w:rFonts w:ascii="Times New Roman" w:eastAsia="SimSun" w:hAnsi="Times New Roman" w:cs="Times New Roman"/>
                <w:sz w:val="18"/>
                <w:szCs w:val="18"/>
                <w:lang w:val="fr-FR" w:eastAsia="zh-CN"/>
              </w:rPr>
              <w:t>aj</w:t>
            </w:r>
            <w:r w:rsidRPr="009E4D5A">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fr-FR" w:eastAsia="zh-CN"/>
              </w:rPr>
              <w:t>i</w:t>
            </w:r>
            <w:r w:rsidRPr="009E4D5A">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fr-FR" w:eastAsia="zh-CN"/>
              </w:rPr>
              <w:t>posebnost</w:t>
            </w:r>
            <w:r w:rsidRPr="009E4D5A">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fr-FR" w:eastAsia="zh-CN"/>
              </w:rPr>
              <w:t>francuskog</w:t>
            </w:r>
            <w:r w:rsidRPr="009E4D5A">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fr-FR" w:eastAsia="zh-CN"/>
              </w:rPr>
              <w:t>dru</w:t>
            </w:r>
            <w:r w:rsidRPr="003F0F9F">
              <w:rPr>
                <w:rFonts w:ascii="Times New Roman" w:eastAsia="SimSun" w:hAnsi="Times New Roman" w:cs="Times New Roman"/>
                <w:sz w:val="18"/>
                <w:szCs w:val="18"/>
                <w:lang w:val="sr-Latn-CS" w:eastAsia="zh-CN"/>
              </w:rPr>
              <w:t>š</w:t>
            </w:r>
            <w:r w:rsidRPr="003F0F9F">
              <w:rPr>
                <w:rFonts w:ascii="Times New Roman" w:eastAsia="SimSun" w:hAnsi="Times New Roman" w:cs="Times New Roman"/>
                <w:sz w:val="18"/>
                <w:szCs w:val="18"/>
                <w:lang w:val="fr-FR" w:eastAsia="zh-CN"/>
              </w:rPr>
              <w:t>tvenog</w:t>
            </w:r>
            <w:r w:rsidRPr="009E4D5A">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fr-FR" w:eastAsia="zh-CN"/>
              </w:rPr>
              <w:t>modela</w:t>
            </w:r>
            <w:r w:rsidRPr="009E4D5A">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fr-FR" w:eastAsia="zh-CN"/>
              </w:rPr>
              <w:t>u</w:t>
            </w:r>
            <w:r w:rsidRPr="003F0F9F">
              <w:rPr>
                <w:rFonts w:ascii="Times New Roman" w:eastAsia="SimSun" w:hAnsi="Times New Roman" w:cs="Times New Roman"/>
                <w:sz w:val="18"/>
                <w:szCs w:val="18"/>
                <w:lang w:val="sr-Latn-CS" w:eastAsia="zh-CN"/>
              </w:rPr>
              <w:t xml:space="preserve"> 20. </w:t>
            </w:r>
            <w:r w:rsidRPr="003F0F9F">
              <w:rPr>
                <w:rFonts w:ascii="Times New Roman" w:eastAsia="SimSun" w:hAnsi="Times New Roman" w:cs="Times New Roman"/>
                <w:sz w:val="18"/>
                <w:szCs w:val="18"/>
                <w:lang w:val="fr-FR" w:eastAsia="zh-CN"/>
              </w:rPr>
              <w:t>vijeku</w:t>
            </w:r>
            <w:r w:rsidRPr="003F0F9F">
              <w:rPr>
                <w:rFonts w:ascii="Times New Roman" w:eastAsia="SimSun" w:hAnsi="Times New Roman" w:cs="Times New Roman"/>
                <w:sz w:val="18"/>
                <w:szCs w:val="18"/>
                <w:lang w:val="sr-Latn-CS" w:eastAsia="zh-CN"/>
              </w:rPr>
              <w:t xml:space="preserve">. </w:t>
            </w:r>
          </w:p>
          <w:p w:rsidR="00C95521" w:rsidRPr="003F0F9F" w:rsidRDefault="00C95521" w:rsidP="00697A46">
            <w:pPr>
              <w:numPr>
                <w:ilvl w:val="0"/>
                <w:numId w:val="286"/>
              </w:numPr>
              <w:ind w:left="394"/>
              <w:jc w:val="both"/>
              <w:rPr>
                <w:rFonts w:ascii="Times New Roman" w:eastAsia="SimSun" w:hAnsi="Times New Roman" w:cs="Times New Roman"/>
                <w:sz w:val="18"/>
                <w:szCs w:val="18"/>
                <w:lang w:val="sr-Latn-CS" w:eastAsia="zh-CN"/>
              </w:rPr>
            </w:pPr>
            <w:r w:rsidRPr="003F0F9F">
              <w:rPr>
                <w:rFonts w:ascii="Times New Roman" w:eastAsia="SimSun" w:hAnsi="Times New Roman" w:cs="Times New Roman"/>
                <w:sz w:val="18"/>
                <w:szCs w:val="18"/>
                <w:lang w:val="en-GB" w:eastAsia="zh-CN"/>
              </w:rPr>
              <w:t>Razumije</w:t>
            </w:r>
            <w:r w:rsidRPr="003F0F9F">
              <w:rPr>
                <w:rFonts w:ascii="Times New Roman" w:eastAsia="SimSun" w:hAnsi="Times New Roman" w:cs="Times New Roman"/>
                <w:sz w:val="18"/>
                <w:szCs w:val="18"/>
                <w:lang w:val="sr-Latn-CS" w:eastAsia="zh-CN"/>
              </w:rPr>
              <w:t xml:space="preserve"> </w:t>
            </w:r>
            <w:r>
              <w:rPr>
                <w:rFonts w:ascii="Times New Roman" w:eastAsia="SimSun" w:hAnsi="Times New Roman" w:cs="Times New Roman"/>
                <w:sz w:val="18"/>
                <w:szCs w:val="18"/>
                <w:lang w:val="en-GB" w:eastAsia="zh-CN"/>
              </w:rPr>
              <w:t>I</w:t>
            </w:r>
            <w:r w:rsidRPr="003F0F9F">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en-GB" w:eastAsia="zh-CN"/>
              </w:rPr>
              <w:t>samostalno</w:t>
            </w:r>
            <w:r w:rsidRPr="003F0F9F">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en-GB" w:eastAsia="zh-CN"/>
              </w:rPr>
              <w:t>ili</w:t>
            </w:r>
            <w:r w:rsidRPr="003F0F9F">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en-GB" w:eastAsia="zh-CN"/>
              </w:rPr>
              <w:t>uparu</w:t>
            </w:r>
            <w:r w:rsidRPr="003F0F9F">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en-GB" w:eastAsia="zh-CN"/>
              </w:rPr>
              <w:t>prezentira</w:t>
            </w:r>
            <w:r w:rsidRPr="009E4D5A">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en-GB" w:eastAsia="zh-CN"/>
              </w:rPr>
              <w:t>seminarski</w:t>
            </w:r>
            <w:r w:rsidRPr="009E4D5A">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en-GB" w:eastAsia="zh-CN"/>
              </w:rPr>
              <w:t>rad</w:t>
            </w:r>
            <w:r w:rsidRPr="009E4D5A">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en-GB" w:eastAsia="zh-CN"/>
              </w:rPr>
              <w:t>ili</w:t>
            </w:r>
            <w:r w:rsidRPr="009E4D5A">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en-GB" w:eastAsia="zh-CN"/>
              </w:rPr>
              <w:t>projektni</w:t>
            </w:r>
            <w:r w:rsidRPr="009E4D5A">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en-GB" w:eastAsia="zh-CN"/>
              </w:rPr>
              <w:t>zadatak</w:t>
            </w:r>
            <w:r w:rsidRPr="003F0F9F">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en-GB" w:eastAsia="zh-CN"/>
              </w:rPr>
              <w:t>uz</w:t>
            </w:r>
            <w:r w:rsidRPr="009E4D5A">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en-GB" w:eastAsia="zh-CN"/>
              </w:rPr>
              <w:t>kori</w:t>
            </w:r>
            <w:r w:rsidRPr="003F0F9F">
              <w:rPr>
                <w:rFonts w:ascii="Times New Roman" w:eastAsia="SimSun" w:hAnsi="Times New Roman" w:cs="Times New Roman"/>
                <w:sz w:val="18"/>
                <w:szCs w:val="18"/>
                <w:lang w:val="sr-Latn-CS" w:eastAsia="zh-CN"/>
              </w:rPr>
              <w:t>šć</w:t>
            </w:r>
            <w:r w:rsidRPr="003F0F9F">
              <w:rPr>
                <w:rFonts w:ascii="Times New Roman" w:eastAsia="SimSun" w:hAnsi="Times New Roman" w:cs="Times New Roman"/>
                <w:sz w:val="18"/>
                <w:szCs w:val="18"/>
                <w:lang w:val="en-GB" w:eastAsia="zh-CN"/>
              </w:rPr>
              <w:t>enje</w:t>
            </w:r>
            <w:r w:rsidRPr="009E4D5A">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en-GB" w:eastAsia="zh-CN"/>
              </w:rPr>
              <w:t>informacionih</w:t>
            </w:r>
            <w:r w:rsidRPr="009E4D5A">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en-GB" w:eastAsia="zh-CN"/>
              </w:rPr>
              <w:t>tehnologija</w:t>
            </w:r>
            <w:r w:rsidRPr="003F0F9F">
              <w:rPr>
                <w:rFonts w:ascii="Times New Roman" w:eastAsia="SimSun" w:hAnsi="Times New Roman" w:cs="Times New Roman"/>
                <w:sz w:val="18"/>
                <w:szCs w:val="18"/>
                <w:lang w:val="sr-Latn-CS" w:eastAsia="zh-CN"/>
              </w:rPr>
              <w:t>.</w:t>
            </w:r>
          </w:p>
        </w:tc>
      </w:tr>
      <w:tr w:rsidR="00C95521" w:rsidRPr="003F0F9F" w:rsidTr="00697A46">
        <w:trPr>
          <w:jc w:val="center"/>
        </w:trPr>
        <w:tc>
          <w:tcPr>
            <w:tcW w:w="9230" w:type="dxa"/>
            <w:gridSpan w:val="4"/>
            <w:tcBorders>
              <w:top w:val="single" w:sz="4" w:space="0" w:color="auto"/>
              <w:left w:val="single" w:sz="4" w:space="0" w:color="auto"/>
              <w:bottom w:val="single" w:sz="4" w:space="0" w:color="auto"/>
              <w:right w:val="single" w:sz="4" w:space="0" w:color="auto"/>
            </w:tcBorders>
          </w:tcPr>
          <w:p w:rsidR="00C95521" w:rsidRPr="003F0F9F" w:rsidRDefault="00C95521" w:rsidP="00697A46">
            <w:pPr>
              <w:jc w:val="both"/>
              <w:rPr>
                <w:rFonts w:ascii="Times New Roman" w:eastAsia="Times New Roman" w:hAnsi="Times New Roman" w:cs="Times New Roman"/>
                <w:b/>
                <w:sz w:val="18"/>
                <w:szCs w:val="18"/>
              </w:rPr>
            </w:pPr>
            <w:r w:rsidRPr="003F0F9F">
              <w:rPr>
                <w:rFonts w:ascii="Times New Roman" w:eastAsia="Times New Roman" w:hAnsi="Times New Roman" w:cs="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513"/>
              <w:gridCol w:w="5501"/>
            </w:tblGrid>
            <w:tr w:rsidR="00C95521" w:rsidRPr="003F0F9F" w:rsidTr="00697A46">
              <w:trPr>
                <w:tblCellSpacing w:w="15" w:type="dxa"/>
              </w:trPr>
              <w:tc>
                <w:tcPr>
                  <w:tcW w:w="3468" w:type="dxa"/>
                  <w:shd w:val="clear" w:color="auto" w:fill="FFFFFF" w:themeFill="background1"/>
                  <w:hideMark/>
                </w:tcPr>
                <w:p w:rsidR="00C95521" w:rsidRPr="003F0F9F" w:rsidRDefault="00C95521" w:rsidP="00697A46">
                  <w:pPr>
                    <w:spacing w:after="0" w:line="240" w:lineRule="auto"/>
                    <w:outlineLvl w:val="2"/>
                    <w:rPr>
                      <w:rFonts w:ascii="Times New Roman" w:eastAsia="Times New Roman" w:hAnsi="Times New Roman" w:cs="Times New Roman"/>
                      <w:sz w:val="18"/>
                      <w:szCs w:val="18"/>
                    </w:rPr>
                  </w:pPr>
                  <w:r w:rsidRPr="003F0F9F">
                    <w:rPr>
                      <w:rFonts w:ascii="Times New Roman" w:eastAsia="Times New Roman" w:hAnsi="Times New Roman" w:cs="Times New Roman"/>
                      <w:sz w:val="18"/>
                      <w:szCs w:val="18"/>
                    </w:rPr>
                    <w:t>Nedjeljno</w:t>
                  </w:r>
                </w:p>
              </w:tc>
              <w:tc>
                <w:tcPr>
                  <w:tcW w:w="5456" w:type="dxa"/>
                  <w:shd w:val="clear" w:color="auto" w:fill="FFFFFF" w:themeFill="background1"/>
                  <w:tcMar>
                    <w:top w:w="15" w:type="dxa"/>
                    <w:left w:w="125" w:type="dxa"/>
                    <w:bottom w:w="15" w:type="dxa"/>
                    <w:right w:w="15" w:type="dxa"/>
                  </w:tcMar>
                  <w:hideMark/>
                </w:tcPr>
                <w:p w:rsidR="00C95521" w:rsidRPr="003F0F9F" w:rsidRDefault="00C95521" w:rsidP="00697A46">
                  <w:pPr>
                    <w:spacing w:after="0" w:line="240" w:lineRule="auto"/>
                    <w:outlineLvl w:val="2"/>
                    <w:rPr>
                      <w:rFonts w:ascii="Times New Roman" w:eastAsia="Times New Roman" w:hAnsi="Times New Roman" w:cs="Times New Roman"/>
                      <w:sz w:val="18"/>
                      <w:szCs w:val="18"/>
                    </w:rPr>
                  </w:pPr>
                  <w:r w:rsidRPr="003F0F9F">
                    <w:rPr>
                      <w:rFonts w:ascii="Times New Roman" w:eastAsia="Times New Roman" w:hAnsi="Times New Roman" w:cs="Times New Roman"/>
                      <w:sz w:val="18"/>
                      <w:szCs w:val="18"/>
                    </w:rPr>
                    <w:t>U semestru</w:t>
                  </w:r>
                </w:p>
              </w:tc>
            </w:tr>
            <w:tr w:rsidR="00C95521" w:rsidRPr="003F0F9F" w:rsidTr="00697A46">
              <w:trPr>
                <w:tblCellSpacing w:w="15" w:type="dxa"/>
              </w:trPr>
              <w:tc>
                <w:tcPr>
                  <w:tcW w:w="3468" w:type="dxa"/>
                  <w:shd w:val="clear" w:color="auto" w:fill="FFFFFF" w:themeFill="background1"/>
                  <w:hideMark/>
                </w:tcPr>
                <w:p w:rsidR="00C95521" w:rsidRPr="003F0F9F" w:rsidRDefault="00C95521" w:rsidP="00697A46">
                  <w:pPr>
                    <w:spacing w:after="0" w:line="240" w:lineRule="auto"/>
                    <w:rPr>
                      <w:rFonts w:ascii="Times New Roman" w:eastAsia="Times New Roman" w:hAnsi="Times New Roman" w:cs="Times New Roman"/>
                      <w:sz w:val="18"/>
                      <w:szCs w:val="18"/>
                    </w:rPr>
                  </w:pPr>
                  <w:r w:rsidRPr="003F0F9F">
                    <w:rPr>
                      <w:rFonts w:ascii="Times New Roman" w:eastAsia="Times New Roman" w:hAnsi="Times New Roman" w:cs="Times New Roman"/>
                      <w:b/>
                      <w:bCs/>
                      <w:sz w:val="18"/>
                      <w:szCs w:val="18"/>
                    </w:rPr>
                    <w:t>3 kredita x 40/30 = </w:t>
                  </w:r>
                  <w:r w:rsidRPr="003F0F9F">
                    <w:rPr>
                      <w:rFonts w:ascii="Times New Roman" w:eastAsia="Times New Roman" w:hAnsi="Times New Roman" w:cs="Times New Roman"/>
                      <w:b/>
                      <w:bCs/>
                      <w:sz w:val="18"/>
                      <w:szCs w:val="18"/>
                      <w:u w:val="single"/>
                    </w:rPr>
                    <w:t>4 sati</w:t>
                  </w:r>
                  <w:r w:rsidRPr="003F0F9F">
                    <w:rPr>
                      <w:rFonts w:ascii="Times New Roman" w:eastAsia="Times New Roman" w:hAnsi="Times New Roman" w:cs="Times New Roman"/>
                      <w:sz w:val="18"/>
                      <w:szCs w:val="18"/>
                    </w:rPr>
                    <w:t> </w:t>
                  </w:r>
                </w:p>
                <w:p w:rsidR="00C95521" w:rsidRPr="003F0F9F" w:rsidRDefault="00C95521" w:rsidP="00697A46">
                  <w:pPr>
                    <w:spacing w:after="0" w:line="240" w:lineRule="auto"/>
                    <w:rPr>
                      <w:rFonts w:ascii="Times New Roman" w:eastAsia="Times New Roman" w:hAnsi="Times New Roman" w:cs="Times New Roman"/>
                      <w:sz w:val="18"/>
                      <w:szCs w:val="18"/>
                    </w:rPr>
                  </w:pPr>
                  <w:r w:rsidRPr="003F0F9F">
                    <w:rPr>
                      <w:rFonts w:ascii="Times New Roman" w:eastAsia="Times New Roman" w:hAnsi="Times New Roman" w:cs="Times New Roman"/>
                      <w:sz w:val="18"/>
                      <w:szCs w:val="18"/>
                    </w:rPr>
                    <w:t>Struktura:</w:t>
                  </w:r>
                  <w:r w:rsidRPr="003F0F9F">
                    <w:rPr>
                      <w:rFonts w:ascii="Times New Roman" w:eastAsia="Times New Roman" w:hAnsi="Times New Roman" w:cs="Times New Roman"/>
                      <w:sz w:val="18"/>
                      <w:szCs w:val="18"/>
                    </w:rPr>
                    <w:br/>
                  </w:r>
                  <w:r w:rsidRPr="003F0F9F">
                    <w:rPr>
                      <w:rFonts w:ascii="Times New Roman" w:eastAsia="Times New Roman" w:hAnsi="Times New Roman" w:cs="Times New Roman"/>
                      <w:b/>
                      <w:bCs/>
                      <w:sz w:val="18"/>
                      <w:szCs w:val="18"/>
                    </w:rPr>
                    <w:t>2 sati</w:t>
                  </w:r>
                  <w:r w:rsidRPr="003F0F9F">
                    <w:rPr>
                      <w:rFonts w:ascii="Times New Roman" w:eastAsia="Times New Roman" w:hAnsi="Times New Roman" w:cs="Times New Roman"/>
                      <w:sz w:val="18"/>
                      <w:szCs w:val="18"/>
                    </w:rPr>
                    <w:t> predavanja</w:t>
                  </w:r>
                  <w:r w:rsidRPr="003F0F9F">
                    <w:rPr>
                      <w:rFonts w:ascii="Times New Roman" w:eastAsia="Times New Roman" w:hAnsi="Times New Roman" w:cs="Times New Roman"/>
                      <w:sz w:val="18"/>
                      <w:szCs w:val="18"/>
                    </w:rPr>
                    <w:br/>
                  </w:r>
                  <w:r w:rsidRPr="003F0F9F">
                    <w:rPr>
                      <w:rFonts w:ascii="Times New Roman" w:eastAsia="Times New Roman" w:hAnsi="Times New Roman" w:cs="Times New Roman"/>
                      <w:b/>
                      <w:bCs/>
                      <w:sz w:val="18"/>
                      <w:szCs w:val="18"/>
                    </w:rPr>
                    <w:t>0 sati</w:t>
                  </w:r>
                  <w:r w:rsidRPr="003F0F9F">
                    <w:rPr>
                      <w:rFonts w:ascii="Times New Roman" w:eastAsia="Times New Roman" w:hAnsi="Times New Roman" w:cs="Times New Roman"/>
                      <w:sz w:val="18"/>
                      <w:szCs w:val="18"/>
                    </w:rPr>
                    <w:t> vježbi</w:t>
                  </w:r>
                  <w:r w:rsidRPr="003F0F9F">
                    <w:rPr>
                      <w:rFonts w:ascii="Times New Roman" w:eastAsia="Times New Roman" w:hAnsi="Times New Roman" w:cs="Times New Roman"/>
                      <w:sz w:val="18"/>
                      <w:szCs w:val="18"/>
                    </w:rPr>
                    <w:br/>
                  </w:r>
                  <w:r w:rsidRPr="003F0F9F">
                    <w:rPr>
                      <w:rFonts w:ascii="Times New Roman" w:eastAsia="Times New Roman" w:hAnsi="Times New Roman" w:cs="Times New Roman"/>
                      <w:b/>
                      <w:bCs/>
                      <w:sz w:val="18"/>
                      <w:szCs w:val="18"/>
                    </w:rPr>
                    <w:t>2 sati</w:t>
                  </w:r>
                  <w:r w:rsidRPr="003F0F9F">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5456" w:type="dxa"/>
                  <w:shd w:val="clear" w:color="auto" w:fill="FFFFFF" w:themeFill="background1"/>
                  <w:tcMar>
                    <w:top w:w="15" w:type="dxa"/>
                    <w:left w:w="125" w:type="dxa"/>
                    <w:bottom w:w="15" w:type="dxa"/>
                    <w:right w:w="15" w:type="dxa"/>
                  </w:tcMar>
                  <w:hideMark/>
                </w:tcPr>
                <w:p w:rsidR="00C95521" w:rsidRPr="003F0F9F" w:rsidRDefault="00C95521" w:rsidP="00697A46">
                  <w:pPr>
                    <w:spacing w:after="0" w:line="240" w:lineRule="auto"/>
                    <w:rPr>
                      <w:rFonts w:ascii="Times New Roman" w:eastAsia="Times New Roman" w:hAnsi="Times New Roman" w:cs="Times New Roman"/>
                      <w:sz w:val="18"/>
                      <w:szCs w:val="18"/>
                    </w:rPr>
                  </w:pPr>
                  <w:r w:rsidRPr="003F0F9F">
                    <w:rPr>
                      <w:rFonts w:ascii="Times New Roman" w:eastAsia="Times New Roman" w:hAnsi="Times New Roman" w:cs="Times New Roman"/>
                      <w:sz w:val="18"/>
                      <w:szCs w:val="18"/>
                    </w:rPr>
                    <w:t>Nastava i završni ispit: (4 sati) x 16 = </w:t>
                  </w:r>
                  <w:r w:rsidRPr="003F0F9F">
                    <w:rPr>
                      <w:rFonts w:ascii="Times New Roman" w:eastAsia="Times New Roman" w:hAnsi="Times New Roman" w:cs="Times New Roman"/>
                      <w:b/>
                      <w:bCs/>
                      <w:sz w:val="18"/>
                      <w:szCs w:val="18"/>
                      <w:u w:val="single"/>
                    </w:rPr>
                    <w:t>64 sati</w:t>
                  </w:r>
                  <w:r w:rsidRPr="003F0F9F">
                    <w:rPr>
                      <w:rFonts w:ascii="Times New Roman" w:eastAsia="Times New Roman" w:hAnsi="Times New Roman" w:cs="Times New Roman"/>
                      <w:sz w:val="18"/>
                      <w:szCs w:val="18"/>
                    </w:rPr>
                    <w:t> </w:t>
                  </w:r>
                  <w:r w:rsidRPr="003F0F9F">
                    <w:rPr>
                      <w:rFonts w:ascii="Times New Roman" w:eastAsia="Times New Roman" w:hAnsi="Times New Roman" w:cs="Times New Roman"/>
                      <w:sz w:val="18"/>
                      <w:szCs w:val="18"/>
                    </w:rPr>
                    <w:br/>
                    <w:t>Neophodna priprema prije početka semestra (administracija, upis, ovjera): 2 x (4 sati) = 8 sati</w:t>
                  </w:r>
                  <w:r w:rsidRPr="003F0F9F">
                    <w:rPr>
                      <w:rFonts w:ascii="Times New Roman" w:eastAsia="Times New Roman" w:hAnsi="Times New Roman" w:cs="Times New Roman"/>
                      <w:sz w:val="18"/>
                      <w:szCs w:val="18"/>
                    </w:rPr>
                    <w:br/>
                  </w:r>
                  <w:r w:rsidRPr="003F0F9F">
                    <w:rPr>
                      <w:rFonts w:ascii="Times New Roman" w:eastAsia="Times New Roman" w:hAnsi="Times New Roman" w:cs="Times New Roman"/>
                      <w:b/>
                      <w:bCs/>
                      <w:sz w:val="18"/>
                      <w:szCs w:val="18"/>
                    </w:rPr>
                    <w:t>Ukupno opterećenje za predmet: </w:t>
                  </w:r>
                  <w:r w:rsidRPr="003F0F9F">
                    <w:rPr>
                      <w:rFonts w:ascii="Times New Roman" w:eastAsia="Times New Roman" w:hAnsi="Times New Roman" w:cs="Times New Roman"/>
                      <w:b/>
                      <w:bCs/>
                      <w:sz w:val="18"/>
                      <w:szCs w:val="18"/>
                      <w:u w:val="single"/>
                    </w:rPr>
                    <w:t>3 x 30 = 90 sati</w:t>
                  </w:r>
                  <w:r w:rsidRPr="003F0F9F">
                    <w:rPr>
                      <w:rFonts w:ascii="Times New Roman" w:eastAsia="Times New Roman" w:hAnsi="Times New Roman" w:cs="Times New Roman"/>
                      <w:sz w:val="18"/>
                      <w:szCs w:val="18"/>
                    </w:rPr>
                    <w:t> </w:t>
                  </w:r>
                </w:p>
                <w:p w:rsidR="00C95521" w:rsidRPr="003F0F9F" w:rsidRDefault="00C95521" w:rsidP="00697A46">
                  <w:pPr>
                    <w:spacing w:after="0" w:line="240" w:lineRule="auto"/>
                    <w:rPr>
                      <w:rFonts w:ascii="Times New Roman" w:eastAsia="Times New Roman" w:hAnsi="Times New Roman" w:cs="Times New Roman"/>
                      <w:sz w:val="18"/>
                      <w:szCs w:val="18"/>
                    </w:rPr>
                  </w:pPr>
                  <w:r w:rsidRPr="003F0F9F">
                    <w:rPr>
                      <w:rFonts w:ascii="Times New Roman" w:eastAsia="Times New Roman" w:hAnsi="Times New Roman" w:cs="Times New Roman"/>
                      <w:b/>
                      <w:bCs/>
                      <w:sz w:val="18"/>
                      <w:szCs w:val="18"/>
                    </w:rPr>
                    <w:t>Dopunski rad</w:t>
                  </w:r>
                  <w:r w:rsidRPr="003F0F9F">
                    <w:rPr>
                      <w:rFonts w:ascii="Times New Roman" w:eastAsia="Times New Roman" w:hAnsi="Times New Roman" w:cs="Times New Roman"/>
                      <w:sz w:val="18"/>
                      <w:szCs w:val="18"/>
                    </w:rPr>
                    <w:t> za pripremu ispita u popravnom ispitnom roku, uključujući i polaganje popravnog ispita od 0 - 30 sati. </w:t>
                  </w:r>
                  <w:r w:rsidRPr="003F0F9F">
                    <w:rPr>
                      <w:rFonts w:ascii="Times New Roman" w:eastAsia="Times New Roman" w:hAnsi="Times New Roman" w:cs="Times New Roman"/>
                      <w:sz w:val="18"/>
                      <w:szCs w:val="18"/>
                    </w:rPr>
                    <w:br/>
                    <w:t>Struktura opterećenja: 64 sati (nastava) + 8 sati (priprema) + 18 sati (dopunski rad)</w:t>
                  </w:r>
                </w:p>
              </w:tc>
            </w:tr>
          </w:tbl>
          <w:p w:rsidR="00C95521" w:rsidRPr="003F0F9F" w:rsidRDefault="00C95521" w:rsidP="00697A46">
            <w:pPr>
              <w:jc w:val="both"/>
              <w:rPr>
                <w:rFonts w:ascii="Times New Roman" w:eastAsia="Times New Roman" w:hAnsi="Times New Roman" w:cs="Times New Roman"/>
                <w:b/>
                <w:sz w:val="18"/>
                <w:szCs w:val="18"/>
              </w:rPr>
            </w:pPr>
          </w:p>
        </w:tc>
      </w:tr>
      <w:tr w:rsidR="00C95521" w:rsidRPr="00C95521" w:rsidTr="00697A46">
        <w:trPr>
          <w:jc w:val="center"/>
        </w:trPr>
        <w:tc>
          <w:tcPr>
            <w:tcW w:w="9230" w:type="dxa"/>
            <w:gridSpan w:val="4"/>
            <w:tcBorders>
              <w:top w:val="single" w:sz="4" w:space="0" w:color="auto"/>
              <w:left w:val="single" w:sz="4" w:space="0" w:color="auto"/>
              <w:bottom w:val="single" w:sz="4" w:space="0" w:color="auto"/>
              <w:right w:val="single" w:sz="4" w:space="0" w:color="auto"/>
            </w:tcBorders>
            <w:hideMark/>
          </w:tcPr>
          <w:p w:rsidR="00C95521" w:rsidRPr="003F0F9F" w:rsidRDefault="00C95521" w:rsidP="00697A46">
            <w:pPr>
              <w:jc w:val="both"/>
              <w:rPr>
                <w:rFonts w:ascii="Times New Roman" w:eastAsia="SimSun" w:hAnsi="Times New Roman" w:cs="Times New Roman"/>
                <w:bCs/>
                <w:iCs/>
                <w:sz w:val="18"/>
                <w:szCs w:val="18"/>
                <w:lang w:val="sr-Latn-CS" w:eastAsia="zh-CN"/>
              </w:rPr>
            </w:pPr>
            <w:r w:rsidRPr="003F0F9F">
              <w:rPr>
                <w:rFonts w:ascii="Times New Roman" w:eastAsia="SimSun" w:hAnsi="Times New Roman" w:cs="Times New Roman"/>
                <w:b/>
                <w:bCs/>
                <w:sz w:val="18"/>
                <w:szCs w:val="18"/>
                <w:lang w:val="sr-Latn-CS" w:eastAsia="zh-CN"/>
              </w:rPr>
              <w:t>Literatura</w:t>
            </w:r>
            <w:r w:rsidRPr="003F0F9F">
              <w:rPr>
                <w:rFonts w:ascii="Times New Roman" w:eastAsia="SimSun" w:hAnsi="Times New Roman" w:cs="Times New Roman"/>
                <w:bCs/>
                <w:sz w:val="18"/>
                <w:szCs w:val="18"/>
                <w:lang w:val="sr-Latn-CS" w:eastAsia="zh-CN"/>
              </w:rPr>
              <w:t xml:space="preserve">: </w:t>
            </w:r>
            <w:r w:rsidRPr="003F0F9F">
              <w:rPr>
                <w:rFonts w:ascii="Times New Roman" w:eastAsia="SimSun" w:hAnsi="Times New Roman" w:cs="Times New Roman"/>
                <w:bCs/>
                <w:i/>
                <w:sz w:val="18"/>
                <w:szCs w:val="18"/>
                <w:lang w:val="sr-Latn-CS" w:eastAsia="zh-CN"/>
              </w:rPr>
              <w:t>Identitet Francuske</w:t>
            </w:r>
            <w:r w:rsidRPr="003F0F9F">
              <w:rPr>
                <w:rFonts w:ascii="Times New Roman" w:eastAsia="SimSun" w:hAnsi="Times New Roman" w:cs="Times New Roman"/>
                <w:b/>
                <w:bCs/>
                <w:sz w:val="18"/>
                <w:szCs w:val="18"/>
                <w:lang w:val="sr-Latn-CS" w:eastAsia="zh-CN"/>
              </w:rPr>
              <w:t xml:space="preserve">, </w:t>
            </w:r>
            <w:r w:rsidRPr="003F0F9F">
              <w:rPr>
                <w:rFonts w:ascii="Times New Roman" w:eastAsia="SimSun" w:hAnsi="Times New Roman" w:cs="Times New Roman"/>
                <w:bCs/>
                <w:sz w:val="18"/>
                <w:szCs w:val="18"/>
                <w:lang w:val="sr-Latn-CS" w:eastAsia="zh-CN"/>
              </w:rPr>
              <w:t>Fernan Brodel, CID i Filozofski fakultet, Podgorica, 2010.</w:t>
            </w:r>
            <w:r w:rsidRPr="003F0F9F">
              <w:rPr>
                <w:rFonts w:ascii="Times New Roman" w:eastAsia="SimSun" w:hAnsi="Times New Roman" w:cs="Times New Roman"/>
                <w:i/>
                <w:sz w:val="18"/>
                <w:szCs w:val="18"/>
                <w:lang w:val="fr-FR" w:eastAsia="zh-CN"/>
              </w:rPr>
              <w:t>La France detoujours</w:t>
            </w:r>
            <w:r w:rsidRPr="003F0F9F">
              <w:rPr>
                <w:rFonts w:ascii="Times New Roman" w:eastAsia="SimSun" w:hAnsi="Times New Roman" w:cs="Times New Roman"/>
                <w:sz w:val="18"/>
                <w:szCs w:val="18"/>
                <w:lang w:val="fr-FR" w:eastAsia="zh-CN"/>
              </w:rPr>
              <w:t>,  Nelly Mauchamp, Clé Internationale, Paris 2004. </w:t>
            </w:r>
            <w:r w:rsidRPr="003F0F9F">
              <w:rPr>
                <w:rFonts w:ascii="Times New Roman" w:eastAsia="SimSun" w:hAnsi="Times New Roman" w:cs="Times New Roman"/>
                <w:i/>
                <w:sz w:val="18"/>
                <w:szCs w:val="18"/>
                <w:lang w:val="fr-FR" w:eastAsia="zh-CN"/>
              </w:rPr>
              <w:t>Monuments de France,</w:t>
            </w:r>
            <w:r w:rsidRPr="003F0F9F">
              <w:rPr>
                <w:rFonts w:ascii="Times New Roman" w:eastAsia="SimSun" w:hAnsi="Times New Roman" w:cs="Times New Roman"/>
                <w:sz w:val="18"/>
                <w:szCs w:val="18"/>
                <w:lang w:val="fr-FR" w:eastAsia="zh-CN"/>
              </w:rPr>
              <w:t xml:space="preserve"> Bertrand du Vignaud, Chène, Paris, 1991. </w:t>
            </w:r>
            <w:r w:rsidRPr="003F0F9F">
              <w:rPr>
                <w:rFonts w:ascii="Times New Roman" w:eastAsia="SimSun" w:hAnsi="Times New Roman" w:cs="Times New Roman"/>
                <w:i/>
                <w:sz w:val="18"/>
                <w:szCs w:val="18"/>
                <w:lang w:val="fr-FR" w:eastAsia="zh-CN"/>
              </w:rPr>
              <w:t>Civilisation progressive du français</w:t>
            </w:r>
            <w:r w:rsidRPr="003F0F9F">
              <w:rPr>
                <w:rFonts w:ascii="Times New Roman" w:eastAsia="SimSun" w:hAnsi="Times New Roman" w:cs="Times New Roman"/>
                <w:sz w:val="18"/>
                <w:szCs w:val="18"/>
                <w:lang w:val="fr-FR" w:eastAsia="zh-CN"/>
              </w:rPr>
              <w:t xml:space="preserve">, Ross Steel, CLE International, Paris, 2002. </w:t>
            </w:r>
            <w:r w:rsidRPr="003F0F9F">
              <w:rPr>
                <w:rFonts w:ascii="Times New Roman" w:eastAsia="SimSun" w:hAnsi="Times New Roman" w:cs="Times New Roman"/>
                <w:i/>
                <w:sz w:val="18"/>
                <w:szCs w:val="18"/>
                <w:lang w:val="fr-FR" w:eastAsia="zh-CN"/>
              </w:rPr>
              <w:t>Moderna francuska kultura</w:t>
            </w:r>
            <w:r w:rsidRPr="003F0F9F">
              <w:rPr>
                <w:rFonts w:ascii="Times New Roman" w:eastAsia="SimSun" w:hAnsi="Times New Roman" w:cs="Times New Roman"/>
                <w:sz w:val="18"/>
                <w:szCs w:val="18"/>
                <w:lang w:val="fr-FR" w:eastAsia="zh-CN"/>
              </w:rPr>
              <w:t xml:space="preserve">, Nikolas Hjuit, CID, Podgorica, 2007. </w:t>
            </w:r>
            <w:r w:rsidRPr="003F0F9F">
              <w:rPr>
                <w:rFonts w:ascii="Times New Roman" w:eastAsia="SimSun" w:hAnsi="Times New Roman" w:cs="Times New Roman"/>
                <w:i/>
                <w:sz w:val="18"/>
                <w:szCs w:val="18"/>
                <w:lang w:val="fr-FR" w:eastAsia="zh-CN"/>
              </w:rPr>
              <w:t>Francuska civilizacija</w:t>
            </w:r>
            <w:r w:rsidRPr="003F0F9F">
              <w:rPr>
                <w:rFonts w:ascii="Times New Roman" w:eastAsia="SimSun" w:hAnsi="Times New Roman" w:cs="Times New Roman"/>
                <w:sz w:val="18"/>
                <w:szCs w:val="18"/>
                <w:lang w:val="fr-FR" w:eastAsia="zh-CN"/>
              </w:rPr>
              <w:t>, Slobodan i Gordana Vitanović, Centar za geopoetiku, Beograd, 1996</w:t>
            </w:r>
            <w:r w:rsidRPr="003F0F9F">
              <w:rPr>
                <w:rFonts w:ascii="Times New Roman" w:eastAsia="SimSun" w:hAnsi="Times New Roman" w:cs="Times New Roman"/>
                <w:b/>
                <w:sz w:val="18"/>
                <w:szCs w:val="18"/>
                <w:lang w:val="fr-FR" w:eastAsia="zh-CN"/>
              </w:rPr>
              <w:t xml:space="preserve">. </w:t>
            </w:r>
            <w:r w:rsidRPr="003F0F9F">
              <w:rPr>
                <w:rFonts w:ascii="Times New Roman" w:eastAsia="SimSun" w:hAnsi="Times New Roman" w:cs="Times New Roman"/>
                <w:i/>
                <w:sz w:val="18"/>
                <w:szCs w:val="18"/>
                <w:lang w:val="fr-FR" w:eastAsia="zh-CN"/>
              </w:rPr>
              <w:t>Histoire de France</w:t>
            </w:r>
            <w:r w:rsidRPr="003F0F9F">
              <w:rPr>
                <w:rFonts w:ascii="Times New Roman" w:eastAsia="SimSun" w:hAnsi="Times New Roman" w:cs="Times New Roman"/>
                <w:sz w:val="18"/>
                <w:szCs w:val="18"/>
                <w:lang w:val="fr-FR" w:eastAsia="zh-CN"/>
              </w:rPr>
              <w:t>, sous la direction de Jean Carpentier et François Lebrun, Éditions du Seuil, Paris, 2000.</w:t>
            </w:r>
          </w:p>
        </w:tc>
      </w:tr>
      <w:tr w:rsidR="00C95521" w:rsidRPr="003F0F9F" w:rsidTr="00697A46">
        <w:trPr>
          <w:jc w:val="center"/>
        </w:trPr>
        <w:tc>
          <w:tcPr>
            <w:tcW w:w="9230" w:type="dxa"/>
            <w:gridSpan w:val="4"/>
            <w:tcBorders>
              <w:top w:val="single" w:sz="4" w:space="0" w:color="auto"/>
              <w:left w:val="single" w:sz="4" w:space="0" w:color="auto"/>
              <w:bottom w:val="single" w:sz="4" w:space="0" w:color="auto"/>
              <w:right w:val="single" w:sz="4" w:space="0" w:color="auto"/>
            </w:tcBorders>
            <w:hideMark/>
          </w:tcPr>
          <w:p w:rsidR="00C95521" w:rsidRPr="003F0F9F" w:rsidRDefault="00C95521" w:rsidP="00697A46">
            <w:pPr>
              <w:jc w:val="both"/>
              <w:rPr>
                <w:rFonts w:ascii="Times New Roman" w:eastAsia="SimSun" w:hAnsi="Times New Roman" w:cs="Times New Roman"/>
                <w:b/>
                <w:sz w:val="18"/>
                <w:szCs w:val="18"/>
                <w:lang w:val="sl-SI" w:eastAsia="zh-CN"/>
              </w:rPr>
            </w:pPr>
            <w:r w:rsidRPr="003F0F9F">
              <w:rPr>
                <w:rFonts w:ascii="Times New Roman" w:eastAsia="SimSun" w:hAnsi="Times New Roman" w:cs="Times New Roman"/>
                <w:b/>
                <w:bCs/>
                <w:sz w:val="18"/>
                <w:szCs w:val="18"/>
                <w:lang w:val="sr-Latn-CS" w:eastAsia="zh-CN"/>
              </w:rPr>
              <w:t>Oblici provjere znanja i ocjenjivanje:</w:t>
            </w:r>
            <w:r w:rsidRPr="003F0F9F">
              <w:rPr>
                <w:rFonts w:ascii="Times New Roman" w:eastAsia="SimSun" w:hAnsi="Times New Roman" w:cs="Times New Roman"/>
                <w:sz w:val="18"/>
                <w:szCs w:val="18"/>
                <w:lang w:val="sr-Latn-CS" w:eastAsia="zh-CN"/>
              </w:rPr>
              <w:t>Prisustvo, domaći zadaci i učešće u debati do 15 poena, kolokvijum do 15 poena, seminarski rad do 20. Završni ispit 50 poena.</w:t>
            </w:r>
          </w:p>
        </w:tc>
      </w:tr>
      <w:tr w:rsidR="00C95521" w:rsidRPr="003F0F9F" w:rsidTr="00697A46">
        <w:trPr>
          <w:jc w:val="center"/>
        </w:trPr>
        <w:tc>
          <w:tcPr>
            <w:tcW w:w="9230" w:type="dxa"/>
            <w:gridSpan w:val="4"/>
            <w:tcBorders>
              <w:top w:val="single" w:sz="4" w:space="0" w:color="auto"/>
              <w:left w:val="single" w:sz="4" w:space="0" w:color="auto"/>
              <w:bottom w:val="single" w:sz="4" w:space="0" w:color="auto"/>
              <w:right w:val="single" w:sz="4" w:space="0" w:color="auto"/>
            </w:tcBorders>
            <w:hideMark/>
          </w:tcPr>
          <w:p w:rsidR="00C95521" w:rsidRPr="003F0F9F" w:rsidRDefault="00C95521" w:rsidP="00697A46">
            <w:pPr>
              <w:jc w:val="both"/>
              <w:rPr>
                <w:rFonts w:ascii="Times New Roman" w:eastAsia="SimSun" w:hAnsi="Times New Roman" w:cs="Times New Roman"/>
                <w:b/>
                <w:sz w:val="18"/>
                <w:szCs w:val="18"/>
                <w:lang w:val="sr-Latn-CS" w:eastAsia="zh-CN"/>
              </w:rPr>
            </w:pPr>
            <w:r w:rsidRPr="003F0F9F">
              <w:rPr>
                <w:rFonts w:ascii="Times New Roman" w:eastAsia="SimSun" w:hAnsi="Times New Roman" w:cs="Times New Roman"/>
                <w:b/>
                <w:bCs/>
                <w:sz w:val="18"/>
                <w:szCs w:val="18"/>
                <w:lang w:val="sr-Latn-CS" w:eastAsia="zh-CN"/>
              </w:rPr>
              <w:t xml:space="preserve">Posebna naznaka za predmet: </w:t>
            </w:r>
          </w:p>
        </w:tc>
      </w:tr>
      <w:tr w:rsidR="00C95521" w:rsidRPr="003F0F9F" w:rsidTr="00697A46">
        <w:trPr>
          <w:jc w:val="center"/>
        </w:trPr>
        <w:tc>
          <w:tcPr>
            <w:tcW w:w="9230" w:type="dxa"/>
            <w:gridSpan w:val="4"/>
            <w:tcBorders>
              <w:top w:val="single" w:sz="4" w:space="0" w:color="auto"/>
              <w:left w:val="single" w:sz="4" w:space="0" w:color="auto"/>
              <w:bottom w:val="single" w:sz="4" w:space="0" w:color="auto"/>
              <w:right w:val="single" w:sz="4" w:space="0" w:color="auto"/>
            </w:tcBorders>
            <w:hideMark/>
          </w:tcPr>
          <w:p w:rsidR="00C95521" w:rsidRPr="003F0F9F" w:rsidRDefault="00C95521" w:rsidP="00697A46">
            <w:pPr>
              <w:jc w:val="both"/>
              <w:rPr>
                <w:rFonts w:ascii="Times New Roman" w:eastAsia="SimSun" w:hAnsi="Times New Roman" w:cs="Times New Roman"/>
                <w:bCs/>
                <w:sz w:val="18"/>
                <w:szCs w:val="18"/>
                <w:lang w:val="sr-Latn-CS" w:eastAsia="zh-CN"/>
              </w:rPr>
            </w:pPr>
            <w:r w:rsidRPr="003F0F9F">
              <w:rPr>
                <w:rFonts w:ascii="Times New Roman" w:eastAsia="SimSun" w:hAnsi="Times New Roman" w:cs="Times New Roman"/>
                <w:b/>
                <w:bCs/>
                <w:sz w:val="18"/>
                <w:szCs w:val="18"/>
                <w:lang w:val="sr-Latn-CS" w:eastAsia="zh-CN"/>
              </w:rPr>
              <w:t>Ime i prezime nastavnika i saradnika:</w:t>
            </w:r>
            <w:r w:rsidRPr="003F0F9F">
              <w:rPr>
                <w:rFonts w:ascii="Times New Roman" w:eastAsia="SimSun" w:hAnsi="Times New Roman" w:cs="Times New Roman"/>
                <w:sz w:val="18"/>
                <w:szCs w:val="18"/>
                <w:lang w:val="sr-Latn-CS" w:eastAsia="zh-CN"/>
              </w:rPr>
              <w:t xml:space="preserve">  Prof. dr Dragan Bogojević</w:t>
            </w:r>
          </w:p>
        </w:tc>
      </w:tr>
    </w:tbl>
    <w:p w:rsidR="00C95521" w:rsidRPr="00DE4F3E"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rPr>
          <w:b/>
          <w:sz w:val="32"/>
          <w:szCs w:val="32"/>
        </w:rPr>
      </w:pPr>
    </w:p>
    <w:p w:rsidR="00C95521" w:rsidRDefault="00C95521" w:rsidP="00C95521">
      <w:pPr>
        <w:rPr>
          <w:b/>
          <w:sz w:val="32"/>
          <w:szCs w:val="32"/>
        </w:rPr>
      </w:pPr>
    </w:p>
    <w:p w:rsidR="00C95521" w:rsidRDefault="00C95521" w:rsidP="00C95521">
      <w:pPr>
        <w:rPr>
          <w:b/>
          <w:sz w:val="32"/>
          <w:szCs w:val="32"/>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565"/>
      </w:tblGrid>
      <w:tr w:rsidR="00C95521" w:rsidRPr="003F0F9F" w:rsidTr="00697A46">
        <w:trPr>
          <w:jc w:val="center"/>
        </w:trPr>
        <w:tc>
          <w:tcPr>
            <w:tcW w:w="9230" w:type="dxa"/>
            <w:gridSpan w:val="4"/>
            <w:shd w:val="clear" w:color="auto" w:fill="auto"/>
          </w:tcPr>
          <w:p w:rsidR="00C95521" w:rsidRPr="003F0F9F" w:rsidRDefault="00C95521" w:rsidP="00697A46">
            <w:pPr>
              <w:spacing w:after="0" w:line="240" w:lineRule="auto"/>
              <w:jc w:val="center"/>
              <w:rPr>
                <w:rFonts w:ascii="Times New Roman" w:eastAsia="Calibri" w:hAnsi="Times New Roman" w:cs="Times New Roman"/>
                <w:lang w:val="sr-Latn-CS"/>
              </w:rPr>
            </w:pPr>
            <w:r w:rsidRPr="003F0F9F">
              <w:rPr>
                <w:rFonts w:ascii="Times New Roman" w:eastAsia="Calibri" w:hAnsi="Times New Roman" w:cs="Times New Roman"/>
                <w:b/>
                <w:bCs/>
                <w:color w:val="000000"/>
                <w:sz w:val="20"/>
                <w:szCs w:val="20"/>
                <w:lang w:val="sr-Latn-CS"/>
              </w:rPr>
              <w:lastRenderedPageBreak/>
              <w:t>Naziv predmeta: Latinski jezik 2</w:t>
            </w:r>
          </w:p>
        </w:tc>
      </w:tr>
      <w:tr w:rsidR="00C95521" w:rsidRPr="003F0F9F" w:rsidTr="00697A46">
        <w:trPr>
          <w:jc w:val="center"/>
        </w:trPr>
        <w:tc>
          <w:tcPr>
            <w:tcW w:w="1525" w:type="dxa"/>
            <w:shd w:val="clear" w:color="auto" w:fill="auto"/>
          </w:tcPr>
          <w:p w:rsidR="00C95521" w:rsidRPr="003F0F9F" w:rsidRDefault="00C95521" w:rsidP="00697A46">
            <w:pPr>
              <w:spacing w:after="0" w:line="240" w:lineRule="auto"/>
              <w:jc w:val="center"/>
              <w:rPr>
                <w:rFonts w:ascii="Times New Roman" w:eastAsia="Calibri" w:hAnsi="Times New Roman" w:cs="Times New Roman"/>
                <w:sz w:val="18"/>
                <w:szCs w:val="18"/>
                <w:lang w:val="sr-Latn-CS"/>
              </w:rPr>
            </w:pPr>
            <w:r w:rsidRPr="003F0F9F">
              <w:rPr>
                <w:rFonts w:ascii="Times New Roman" w:eastAsia="Calibri" w:hAnsi="Times New Roman" w:cs="Times New Roman"/>
                <w:b/>
                <w:bCs/>
                <w:color w:val="000000"/>
                <w:sz w:val="18"/>
                <w:szCs w:val="18"/>
                <w:lang w:val="sr-Latn-CS"/>
              </w:rPr>
              <w:t>Status predmeta</w:t>
            </w:r>
          </w:p>
        </w:tc>
        <w:tc>
          <w:tcPr>
            <w:tcW w:w="1206" w:type="dxa"/>
            <w:shd w:val="clear" w:color="auto" w:fill="auto"/>
          </w:tcPr>
          <w:p w:rsidR="00C95521" w:rsidRPr="003F0F9F" w:rsidRDefault="00C95521" w:rsidP="00697A46">
            <w:pPr>
              <w:spacing w:after="0" w:line="240" w:lineRule="auto"/>
              <w:jc w:val="center"/>
              <w:rPr>
                <w:rFonts w:ascii="Times New Roman" w:eastAsia="Calibri" w:hAnsi="Times New Roman" w:cs="Times New Roman"/>
                <w:sz w:val="18"/>
                <w:szCs w:val="18"/>
                <w:lang w:val="sr-Latn-CS"/>
              </w:rPr>
            </w:pPr>
            <w:r w:rsidRPr="003F0F9F">
              <w:rPr>
                <w:rFonts w:ascii="Times New Roman" w:eastAsia="Calibri" w:hAnsi="Times New Roman" w:cs="Times New Roman"/>
                <w:b/>
                <w:bCs/>
                <w:color w:val="000000"/>
                <w:sz w:val="18"/>
                <w:szCs w:val="18"/>
                <w:lang w:val="sr-Latn-CS"/>
              </w:rPr>
              <w:t>Semestar</w:t>
            </w:r>
          </w:p>
        </w:tc>
        <w:tc>
          <w:tcPr>
            <w:tcW w:w="2934" w:type="dxa"/>
            <w:shd w:val="clear" w:color="auto" w:fill="auto"/>
          </w:tcPr>
          <w:p w:rsidR="00C95521" w:rsidRPr="003F0F9F" w:rsidRDefault="00C95521" w:rsidP="00697A46">
            <w:pPr>
              <w:spacing w:after="0" w:line="240" w:lineRule="auto"/>
              <w:jc w:val="center"/>
              <w:rPr>
                <w:rFonts w:ascii="Times New Roman" w:eastAsia="Calibri" w:hAnsi="Times New Roman" w:cs="Times New Roman"/>
                <w:sz w:val="18"/>
                <w:szCs w:val="18"/>
                <w:lang w:val="sr-Latn-CS"/>
              </w:rPr>
            </w:pPr>
            <w:r w:rsidRPr="003F0F9F">
              <w:rPr>
                <w:rFonts w:ascii="Times New Roman" w:eastAsia="Calibri" w:hAnsi="Times New Roman" w:cs="Times New Roman"/>
                <w:b/>
                <w:bCs/>
                <w:color w:val="000000"/>
                <w:sz w:val="18"/>
                <w:szCs w:val="18"/>
                <w:lang w:val="sr-Latn-CS"/>
              </w:rPr>
              <w:t>Broj ECTS kredita</w:t>
            </w:r>
          </w:p>
        </w:tc>
        <w:tc>
          <w:tcPr>
            <w:tcW w:w="3565" w:type="dxa"/>
            <w:shd w:val="clear" w:color="auto" w:fill="auto"/>
          </w:tcPr>
          <w:p w:rsidR="00C95521" w:rsidRPr="003F0F9F" w:rsidRDefault="00C95521" w:rsidP="00697A46">
            <w:pPr>
              <w:spacing w:after="0" w:line="240" w:lineRule="auto"/>
              <w:jc w:val="center"/>
              <w:rPr>
                <w:rFonts w:ascii="Times New Roman" w:eastAsia="Calibri" w:hAnsi="Times New Roman" w:cs="Times New Roman"/>
                <w:sz w:val="18"/>
                <w:szCs w:val="18"/>
                <w:lang w:val="sr-Latn-CS"/>
              </w:rPr>
            </w:pPr>
            <w:r w:rsidRPr="003F0F9F">
              <w:rPr>
                <w:rFonts w:ascii="Times New Roman" w:eastAsia="Calibri" w:hAnsi="Times New Roman" w:cs="Times New Roman"/>
                <w:b/>
                <w:bCs/>
                <w:color w:val="000000"/>
                <w:sz w:val="18"/>
                <w:szCs w:val="18"/>
                <w:lang w:val="sr-Latn-CS"/>
              </w:rPr>
              <w:t>Fond časova</w:t>
            </w:r>
          </w:p>
        </w:tc>
      </w:tr>
      <w:tr w:rsidR="00C95521" w:rsidRPr="003F0F9F" w:rsidTr="00697A46">
        <w:trPr>
          <w:jc w:val="center"/>
        </w:trPr>
        <w:tc>
          <w:tcPr>
            <w:tcW w:w="1525" w:type="dxa"/>
            <w:shd w:val="clear" w:color="auto" w:fill="auto"/>
          </w:tcPr>
          <w:p w:rsidR="00C95521" w:rsidRPr="003F0F9F" w:rsidRDefault="00C95521" w:rsidP="00697A46">
            <w:pPr>
              <w:spacing w:after="0" w:line="240" w:lineRule="auto"/>
              <w:jc w:val="center"/>
              <w:rPr>
                <w:rFonts w:ascii="Times New Roman" w:eastAsia="Calibri" w:hAnsi="Times New Roman" w:cs="Times New Roman"/>
                <w:b/>
                <w:bCs/>
                <w:color w:val="000000"/>
                <w:sz w:val="18"/>
                <w:szCs w:val="18"/>
                <w:lang w:val="sr-Latn-CS"/>
              </w:rPr>
            </w:pPr>
            <w:r w:rsidRPr="003F0F9F">
              <w:rPr>
                <w:rFonts w:ascii="Times New Roman" w:eastAsia="Calibri" w:hAnsi="Times New Roman" w:cs="Times New Roman"/>
                <w:b/>
                <w:bCs/>
                <w:color w:val="000000"/>
                <w:sz w:val="18"/>
                <w:szCs w:val="18"/>
                <w:lang w:val="sr-Latn-CS"/>
              </w:rPr>
              <w:t>Obavezan</w:t>
            </w:r>
          </w:p>
        </w:tc>
        <w:tc>
          <w:tcPr>
            <w:tcW w:w="1206" w:type="dxa"/>
            <w:shd w:val="clear" w:color="auto" w:fill="auto"/>
          </w:tcPr>
          <w:p w:rsidR="00C95521" w:rsidRPr="003F0F9F" w:rsidRDefault="00C95521" w:rsidP="00697A46">
            <w:pPr>
              <w:spacing w:after="0" w:line="240" w:lineRule="auto"/>
              <w:jc w:val="center"/>
              <w:rPr>
                <w:rFonts w:ascii="Times New Roman" w:eastAsia="Calibri" w:hAnsi="Times New Roman" w:cs="Times New Roman"/>
                <w:b/>
                <w:bCs/>
                <w:color w:val="000000"/>
                <w:sz w:val="18"/>
                <w:szCs w:val="18"/>
                <w:lang w:val="sr-Latn-CS"/>
              </w:rPr>
            </w:pPr>
            <w:r w:rsidRPr="003F0F9F">
              <w:rPr>
                <w:rFonts w:ascii="Times New Roman" w:eastAsia="Calibri" w:hAnsi="Times New Roman" w:cs="Times New Roman"/>
                <w:b/>
                <w:bCs/>
                <w:color w:val="000000"/>
                <w:sz w:val="18"/>
                <w:szCs w:val="18"/>
                <w:lang w:val="sr-Latn-CS"/>
              </w:rPr>
              <w:t>IV</w:t>
            </w:r>
          </w:p>
        </w:tc>
        <w:tc>
          <w:tcPr>
            <w:tcW w:w="2934" w:type="dxa"/>
            <w:shd w:val="clear" w:color="auto" w:fill="auto"/>
          </w:tcPr>
          <w:p w:rsidR="00C95521" w:rsidRPr="003F0F9F" w:rsidRDefault="00C95521" w:rsidP="00697A46">
            <w:pPr>
              <w:spacing w:after="0" w:line="240" w:lineRule="auto"/>
              <w:jc w:val="center"/>
              <w:rPr>
                <w:rFonts w:ascii="Times New Roman" w:eastAsia="Calibri" w:hAnsi="Times New Roman" w:cs="Times New Roman"/>
                <w:b/>
                <w:bCs/>
                <w:color w:val="000000"/>
                <w:sz w:val="18"/>
                <w:szCs w:val="18"/>
                <w:lang w:val="sr-Latn-CS"/>
              </w:rPr>
            </w:pPr>
            <w:r w:rsidRPr="003F0F9F">
              <w:rPr>
                <w:rFonts w:ascii="Times New Roman" w:eastAsia="Calibri" w:hAnsi="Times New Roman" w:cs="Times New Roman"/>
                <w:b/>
                <w:bCs/>
                <w:color w:val="000000"/>
                <w:sz w:val="18"/>
                <w:szCs w:val="18"/>
                <w:lang w:val="sr-Latn-CS"/>
              </w:rPr>
              <w:t>3</w:t>
            </w:r>
          </w:p>
        </w:tc>
        <w:tc>
          <w:tcPr>
            <w:tcW w:w="3565" w:type="dxa"/>
            <w:shd w:val="clear" w:color="auto" w:fill="auto"/>
          </w:tcPr>
          <w:p w:rsidR="00C95521" w:rsidRPr="003F0F9F" w:rsidRDefault="00C95521" w:rsidP="00697A46">
            <w:pPr>
              <w:spacing w:after="0" w:line="240" w:lineRule="auto"/>
              <w:jc w:val="center"/>
              <w:rPr>
                <w:rFonts w:ascii="Times New Roman" w:eastAsia="Calibri" w:hAnsi="Times New Roman" w:cs="Times New Roman"/>
                <w:b/>
                <w:bCs/>
                <w:color w:val="000000"/>
                <w:sz w:val="18"/>
                <w:szCs w:val="18"/>
                <w:lang w:val="sr-Latn-CS"/>
              </w:rPr>
            </w:pPr>
            <w:r w:rsidRPr="003F0F9F">
              <w:rPr>
                <w:rFonts w:ascii="Times New Roman" w:eastAsia="Calibri" w:hAnsi="Times New Roman" w:cs="Times New Roman"/>
                <w:b/>
                <w:bCs/>
                <w:color w:val="000000"/>
                <w:sz w:val="18"/>
                <w:szCs w:val="18"/>
                <w:lang w:val="sr-Latn-CS"/>
              </w:rPr>
              <w:t>2P</w:t>
            </w:r>
          </w:p>
        </w:tc>
      </w:tr>
      <w:tr w:rsidR="00C95521" w:rsidRPr="00C95521" w:rsidTr="00697A46">
        <w:trPr>
          <w:jc w:val="center"/>
        </w:trPr>
        <w:tc>
          <w:tcPr>
            <w:tcW w:w="9230" w:type="dxa"/>
            <w:gridSpan w:val="4"/>
            <w:shd w:val="clear" w:color="auto" w:fill="auto"/>
          </w:tcPr>
          <w:p w:rsidR="00C95521" w:rsidRPr="003F0F9F" w:rsidRDefault="00C95521" w:rsidP="00697A46">
            <w:pPr>
              <w:spacing w:after="0" w:line="240" w:lineRule="auto"/>
              <w:rPr>
                <w:rFonts w:ascii="Times New Roman" w:eastAsia="Calibri" w:hAnsi="Times New Roman" w:cs="Times New Roman"/>
                <w:sz w:val="18"/>
                <w:szCs w:val="18"/>
                <w:lang w:val="sr-Latn-CS"/>
              </w:rPr>
            </w:pPr>
            <w:r w:rsidRPr="003F0F9F">
              <w:rPr>
                <w:rFonts w:ascii="Times New Roman" w:eastAsia="Calibri" w:hAnsi="Times New Roman" w:cs="Times New Roman"/>
                <w:b/>
                <w:bCs/>
                <w:color w:val="000000"/>
                <w:sz w:val="18"/>
                <w:szCs w:val="18"/>
                <w:lang w:val="sr-Latn-CS"/>
              </w:rPr>
              <w:t>Studijski program</w:t>
            </w:r>
            <w:r w:rsidRPr="003F0F9F">
              <w:rPr>
                <w:rFonts w:ascii="Times New Roman" w:eastAsia="Calibri" w:hAnsi="Times New Roman" w:cs="Times New Roman"/>
                <w:bCs/>
                <w:sz w:val="18"/>
                <w:szCs w:val="18"/>
                <w:lang w:val="sr-Latn-CS"/>
              </w:rPr>
              <w:t>:</w:t>
            </w:r>
            <w:r w:rsidRPr="003F0F9F">
              <w:rPr>
                <w:rFonts w:ascii="Times New Roman" w:eastAsia="Calibri" w:hAnsi="Times New Roman" w:cs="Times New Roman"/>
                <w:bCs/>
                <w:iCs/>
                <w:sz w:val="18"/>
                <w:szCs w:val="18"/>
                <w:lang w:val="sr-Latn-CS"/>
              </w:rPr>
              <w:t>Francuski jezik i književnost; Akademske osnovne studije</w:t>
            </w:r>
          </w:p>
        </w:tc>
      </w:tr>
      <w:tr w:rsidR="00C95521" w:rsidRPr="003F0F9F" w:rsidTr="00697A46">
        <w:trPr>
          <w:jc w:val="center"/>
        </w:trPr>
        <w:tc>
          <w:tcPr>
            <w:tcW w:w="9230" w:type="dxa"/>
            <w:gridSpan w:val="4"/>
            <w:shd w:val="clear" w:color="auto" w:fill="auto"/>
          </w:tcPr>
          <w:p w:rsidR="00C95521" w:rsidRPr="003F0F9F" w:rsidRDefault="00C95521" w:rsidP="00697A46">
            <w:pPr>
              <w:spacing w:after="0" w:line="240" w:lineRule="auto"/>
              <w:rPr>
                <w:rFonts w:ascii="Times New Roman" w:eastAsia="Calibri" w:hAnsi="Times New Roman" w:cs="Times New Roman"/>
                <w:sz w:val="18"/>
                <w:szCs w:val="18"/>
                <w:lang w:val="sr-Latn-CS"/>
              </w:rPr>
            </w:pPr>
            <w:r w:rsidRPr="003F0F9F">
              <w:rPr>
                <w:rFonts w:ascii="Times New Roman" w:eastAsia="Calibri" w:hAnsi="Times New Roman" w:cs="Times New Roman"/>
                <w:b/>
                <w:bCs/>
                <w:sz w:val="18"/>
                <w:szCs w:val="18"/>
                <w:lang w:val="sr-Latn-CS"/>
              </w:rPr>
              <w:t xml:space="preserve">Uslovljenost drugim predmetima: </w:t>
            </w:r>
          </w:p>
        </w:tc>
      </w:tr>
      <w:tr w:rsidR="00C95521" w:rsidRPr="003F0F9F" w:rsidTr="00697A46">
        <w:trPr>
          <w:jc w:val="center"/>
        </w:trPr>
        <w:tc>
          <w:tcPr>
            <w:tcW w:w="9230" w:type="dxa"/>
            <w:gridSpan w:val="4"/>
            <w:shd w:val="clear" w:color="auto" w:fill="auto"/>
          </w:tcPr>
          <w:p w:rsidR="00C95521" w:rsidRPr="003F0F9F" w:rsidRDefault="00C95521" w:rsidP="00697A46">
            <w:pPr>
              <w:spacing w:after="0" w:line="240" w:lineRule="auto"/>
              <w:rPr>
                <w:rFonts w:ascii="Times New Roman" w:eastAsia="Calibri" w:hAnsi="Times New Roman" w:cs="Times New Roman"/>
                <w:sz w:val="18"/>
                <w:szCs w:val="18"/>
                <w:lang w:val="sr-Latn-CS"/>
              </w:rPr>
            </w:pPr>
            <w:r w:rsidRPr="003F0F9F">
              <w:rPr>
                <w:rFonts w:ascii="Times New Roman" w:eastAsia="Calibri" w:hAnsi="Times New Roman" w:cs="Times New Roman"/>
                <w:b/>
                <w:bCs/>
                <w:sz w:val="18"/>
                <w:szCs w:val="18"/>
                <w:lang w:val="sr-Latn-CS"/>
              </w:rPr>
              <w:t>Ciljevi izučavanja predmeta:</w:t>
            </w:r>
            <w:r w:rsidRPr="003F0F9F">
              <w:rPr>
                <w:rFonts w:ascii="Times New Roman" w:eastAsia="Calibri" w:hAnsi="Times New Roman" w:cs="Times New Roman"/>
                <w:bCs/>
                <w:sz w:val="18"/>
                <w:szCs w:val="18"/>
                <w:lang w:val="sr-Latn-CS"/>
              </w:rPr>
              <w:t>Ovladavanje osnovama latinskog jezika iz oblasti nepravilnosti u glagolskoj fleksiji, konstrukcijama (AcI, NcI, ablativ apsolutni i dr.), kao i sintakse padeža i rečenice</w:t>
            </w:r>
          </w:p>
        </w:tc>
      </w:tr>
      <w:tr w:rsidR="00C95521" w:rsidRPr="003F0F9F" w:rsidTr="00697A46">
        <w:trPr>
          <w:jc w:val="center"/>
        </w:trPr>
        <w:tc>
          <w:tcPr>
            <w:tcW w:w="9230" w:type="dxa"/>
            <w:gridSpan w:val="4"/>
            <w:shd w:val="clear" w:color="auto" w:fill="auto"/>
          </w:tcPr>
          <w:p w:rsidR="00C95521" w:rsidRPr="003F0F9F" w:rsidRDefault="00C95521" w:rsidP="00697A46">
            <w:pPr>
              <w:spacing w:after="0" w:line="240" w:lineRule="auto"/>
              <w:rPr>
                <w:rFonts w:ascii="Times New Roman" w:eastAsia="Calibri" w:hAnsi="Times New Roman" w:cs="Times New Roman"/>
                <w:bCs/>
                <w:sz w:val="18"/>
                <w:szCs w:val="18"/>
                <w:lang w:val="sr-Latn-CS"/>
              </w:rPr>
            </w:pPr>
            <w:r w:rsidRPr="003F0F9F">
              <w:rPr>
                <w:rFonts w:ascii="Times New Roman" w:eastAsia="Calibri" w:hAnsi="Times New Roman" w:cs="Times New Roman"/>
                <w:b/>
                <w:bCs/>
                <w:sz w:val="18"/>
                <w:szCs w:val="18"/>
                <w:lang w:val="sr-Latn-CS"/>
              </w:rPr>
              <w:t xml:space="preserve">Sadržaj predmeta: </w:t>
            </w:r>
            <w:r w:rsidRPr="003F0F9F">
              <w:rPr>
                <w:rFonts w:ascii="Times New Roman" w:eastAsia="Calibri" w:hAnsi="Times New Roman" w:cs="Times New Roman"/>
                <w:bCs/>
                <w:sz w:val="18"/>
                <w:szCs w:val="18"/>
                <w:lang w:val="sr-Latn-CS"/>
              </w:rPr>
              <w:t>Glagolska fleksija, konstrukcije, sintaka padeža i rečenice</w:t>
            </w:r>
          </w:p>
          <w:p w:rsidR="00C95521" w:rsidRPr="003F0F9F" w:rsidRDefault="00C95521" w:rsidP="00697A46">
            <w:pPr>
              <w:numPr>
                <w:ilvl w:val="0"/>
                <w:numId w:val="297"/>
              </w:numPr>
              <w:spacing w:after="0" w:line="240" w:lineRule="auto"/>
              <w:contextualSpacing/>
              <w:jc w:val="both"/>
              <w:rPr>
                <w:rFonts w:ascii="Times New Roman" w:eastAsia="Calibri" w:hAnsi="Times New Roman" w:cs="Times New Roman"/>
                <w:sz w:val="18"/>
                <w:szCs w:val="18"/>
                <w:lang w:val="sr-Latn-CS" w:eastAsia="zh-CN"/>
              </w:rPr>
            </w:pPr>
            <w:r w:rsidRPr="003F0F9F">
              <w:rPr>
                <w:rFonts w:ascii="Times New Roman" w:eastAsia="Calibri" w:hAnsi="Times New Roman" w:cs="Times New Roman"/>
                <w:sz w:val="18"/>
                <w:szCs w:val="18"/>
                <w:lang w:val="sr-Latn-CS" w:eastAsia="zh-CN"/>
              </w:rPr>
              <w:t>Konjunktiv svih vremena u aktivu i pasivu. Upotreba nezavisnog i zavisnog konjunktiva</w:t>
            </w:r>
          </w:p>
          <w:p w:rsidR="00C95521" w:rsidRPr="003F0F9F" w:rsidRDefault="00C95521" w:rsidP="00697A46">
            <w:pPr>
              <w:numPr>
                <w:ilvl w:val="0"/>
                <w:numId w:val="297"/>
              </w:numPr>
              <w:spacing w:after="0" w:line="240" w:lineRule="auto"/>
              <w:contextualSpacing/>
              <w:jc w:val="both"/>
              <w:rPr>
                <w:rFonts w:ascii="Times New Roman" w:eastAsia="Calibri" w:hAnsi="Times New Roman" w:cs="Times New Roman"/>
                <w:sz w:val="18"/>
                <w:szCs w:val="18"/>
                <w:lang w:val="sr-Latn-CS" w:eastAsia="zh-CN"/>
              </w:rPr>
            </w:pPr>
            <w:r w:rsidRPr="003F0F9F">
              <w:rPr>
                <w:rFonts w:ascii="Times New Roman" w:eastAsia="Calibri" w:hAnsi="Times New Roman" w:cs="Times New Roman"/>
                <w:sz w:val="18"/>
                <w:szCs w:val="18"/>
                <w:lang w:val="sr-Latn-CS" w:eastAsia="zh-CN"/>
              </w:rPr>
              <w:t>Neodređeni glagolski oblici (verbum infinitum): Infinitiv, gerund i supin.</w:t>
            </w:r>
          </w:p>
          <w:p w:rsidR="00C95521" w:rsidRPr="003F0F9F" w:rsidRDefault="00C95521" w:rsidP="00697A46">
            <w:pPr>
              <w:numPr>
                <w:ilvl w:val="0"/>
                <w:numId w:val="297"/>
              </w:numPr>
              <w:spacing w:after="0" w:line="240" w:lineRule="auto"/>
              <w:contextualSpacing/>
              <w:jc w:val="both"/>
              <w:rPr>
                <w:rFonts w:ascii="Times New Roman" w:eastAsia="Calibri" w:hAnsi="Times New Roman" w:cs="Times New Roman"/>
                <w:sz w:val="18"/>
                <w:szCs w:val="18"/>
                <w:lang w:val="sr-Latn-CS" w:eastAsia="zh-CN"/>
              </w:rPr>
            </w:pPr>
            <w:r w:rsidRPr="003F0F9F">
              <w:rPr>
                <w:rFonts w:ascii="Times New Roman" w:eastAsia="Calibri" w:hAnsi="Times New Roman" w:cs="Times New Roman"/>
                <w:sz w:val="18"/>
                <w:szCs w:val="18"/>
                <w:lang w:val="sr-Latn-CS" w:eastAsia="zh-CN"/>
              </w:rPr>
              <w:t>Glagolski pridjevi: particips and i gerundiv – zamjena gerunda gerundivom</w:t>
            </w:r>
          </w:p>
          <w:p w:rsidR="00C95521" w:rsidRPr="003F0F9F" w:rsidRDefault="00C95521" w:rsidP="00697A46">
            <w:pPr>
              <w:numPr>
                <w:ilvl w:val="0"/>
                <w:numId w:val="297"/>
              </w:numPr>
              <w:spacing w:after="0" w:line="240" w:lineRule="auto"/>
              <w:contextualSpacing/>
              <w:jc w:val="both"/>
              <w:rPr>
                <w:rFonts w:ascii="Times New Roman" w:eastAsia="Calibri" w:hAnsi="Times New Roman" w:cs="Times New Roman"/>
                <w:sz w:val="18"/>
                <w:szCs w:val="18"/>
                <w:lang w:val="sr-Latn-CS" w:eastAsia="zh-CN"/>
              </w:rPr>
            </w:pPr>
            <w:r w:rsidRPr="003F0F9F">
              <w:rPr>
                <w:rFonts w:ascii="Times New Roman" w:eastAsia="Calibri" w:hAnsi="Times New Roman" w:cs="Times New Roman"/>
                <w:sz w:val="18"/>
                <w:szCs w:val="18"/>
                <w:lang w:val="sr-Latn-CS" w:eastAsia="zh-CN"/>
              </w:rPr>
              <w:t>Test provjere usvojenih znanja. Analiza rezultata na kolokvijumu</w:t>
            </w:r>
          </w:p>
          <w:p w:rsidR="00C95521" w:rsidRPr="003F0F9F" w:rsidRDefault="00C95521" w:rsidP="00697A46">
            <w:pPr>
              <w:numPr>
                <w:ilvl w:val="0"/>
                <w:numId w:val="297"/>
              </w:numPr>
              <w:spacing w:after="0" w:line="240" w:lineRule="auto"/>
              <w:contextualSpacing/>
              <w:jc w:val="both"/>
              <w:rPr>
                <w:rFonts w:ascii="Times New Roman" w:eastAsia="Calibri" w:hAnsi="Times New Roman" w:cs="Times New Roman"/>
                <w:sz w:val="18"/>
                <w:szCs w:val="18"/>
                <w:lang w:val="sr-Latn-CS" w:eastAsia="zh-CN"/>
              </w:rPr>
            </w:pPr>
            <w:r w:rsidRPr="003F0F9F">
              <w:rPr>
                <w:rFonts w:ascii="Times New Roman" w:eastAsia="Calibri" w:hAnsi="Times New Roman" w:cs="Times New Roman"/>
                <w:sz w:val="18"/>
                <w:szCs w:val="18"/>
                <w:lang w:val="sr-Latn-CS" w:eastAsia="zh-CN"/>
              </w:rPr>
              <w:t>Deponentni i semideponentni glagoli</w:t>
            </w:r>
          </w:p>
          <w:p w:rsidR="00C95521" w:rsidRPr="003F0F9F" w:rsidRDefault="00C95521" w:rsidP="00697A46">
            <w:pPr>
              <w:numPr>
                <w:ilvl w:val="0"/>
                <w:numId w:val="297"/>
              </w:numPr>
              <w:spacing w:after="0" w:line="240" w:lineRule="auto"/>
              <w:contextualSpacing/>
              <w:jc w:val="both"/>
              <w:rPr>
                <w:rFonts w:ascii="Times New Roman" w:eastAsia="Calibri" w:hAnsi="Times New Roman" w:cs="Times New Roman"/>
                <w:sz w:val="18"/>
                <w:szCs w:val="18"/>
                <w:lang w:val="sr-Latn-CS" w:eastAsia="zh-CN"/>
              </w:rPr>
            </w:pPr>
            <w:r w:rsidRPr="003F0F9F">
              <w:rPr>
                <w:rFonts w:ascii="Times New Roman" w:eastAsia="Calibri" w:hAnsi="Times New Roman" w:cs="Times New Roman"/>
                <w:sz w:val="18"/>
                <w:szCs w:val="18"/>
                <w:lang w:val="sr-Latn-CS" w:eastAsia="zh-CN"/>
              </w:rPr>
              <w:t>Glagoli sa posebnom konjugacijom (esse, fere, ire, velle, nolle, malle, fieri)</w:t>
            </w:r>
          </w:p>
          <w:p w:rsidR="00C95521" w:rsidRPr="003F0F9F" w:rsidRDefault="00C95521" w:rsidP="00697A46">
            <w:pPr>
              <w:numPr>
                <w:ilvl w:val="0"/>
                <w:numId w:val="297"/>
              </w:numPr>
              <w:spacing w:after="0" w:line="240" w:lineRule="auto"/>
              <w:contextualSpacing/>
              <w:jc w:val="both"/>
              <w:rPr>
                <w:rFonts w:ascii="Times New Roman" w:eastAsia="Calibri" w:hAnsi="Times New Roman" w:cs="Times New Roman"/>
                <w:sz w:val="18"/>
                <w:szCs w:val="18"/>
                <w:lang w:val="sr-Latn-CS" w:eastAsia="zh-CN"/>
              </w:rPr>
            </w:pPr>
            <w:r w:rsidRPr="003F0F9F">
              <w:rPr>
                <w:rFonts w:ascii="Times New Roman" w:eastAsia="Calibri" w:hAnsi="Times New Roman" w:cs="Times New Roman"/>
                <w:sz w:val="18"/>
                <w:szCs w:val="18"/>
                <w:lang w:val="sr-Latn-CS" w:eastAsia="zh-CN"/>
              </w:rPr>
              <w:t>Verba defectiva et impersonalia</w:t>
            </w:r>
          </w:p>
          <w:p w:rsidR="00C95521" w:rsidRPr="003F0F9F" w:rsidRDefault="00C95521" w:rsidP="00697A46">
            <w:pPr>
              <w:numPr>
                <w:ilvl w:val="0"/>
                <w:numId w:val="297"/>
              </w:numPr>
              <w:spacing w:after="0" w:line="240" w:lineRule="auto"/>
              <w:contextualSpacing/>
              <w:jc w:val="both"/>
              <w:rPr>
                <w:rFonts w:ascii="Times New Roman" w:eastAsia="Calibri" w:hAnsi="Times New Roman" w:cs="Times New Roman"/>
                <w:sz w:val="18"/>
                <w:szCs w:val="18"/>
                <w:lang w:val="sr-Latn-CS" w:eastAsia="zh-CN"/>
              </w:rPr>
            </w:pPr>
            <w:r w:rsidRPr="003F0F9F">
              <w:rPr>
                <w:rFonts w:ascii="Times New Roman" w:eastAsia="Calibri" w:hAnsi="Times New Roman" w:cs="Times New Roman"/>
                <w:sz w:val="18"/>
                <w:szCs w:val="18"/>
                <w:lang w:val="sr-Latn-CS" w:eastAsia="zh-CN"/>
              </w:rPr>
              <w:t>Akuzativ sa infinitivom. Nominativ sa infinitivom</w:t>
            </w:r>
          </w:p>
          <w:p w:rsidR="00C95521" w:rsidRPr="003F0F9F" w:rsidRDefault="00C95521" w:rsidP="00697A46">
            <w:pPr>
              <w:numPr>
                <w:ilvl w:val="0"/>
                <w:numId w:val="297"/>
              </w:numPr>
              <w:spacing w:after="0" w:line="240" w:lineRule="auto"/>
              <w:contextualSpacing/>
              <w:jc w:val="both"/>
              <w:rPr>
                <w:rFonts w:ascii="Times New Roman" w:eastAsia="Calibri" w:hAnsi="Times New Roman" w:cs="Times New Roman"/>
                <w:sz w:val="18"/>
                <w:szCs w:val="18"/>
                <w:lang w:val="sr-Latn-CS" w:eastAsia="zh-CN"/>
              </w:rPr>
            </w:pPr>
            <w:r w:rsidRPr="003F0F9F">
              <w:rPr>
                <w:rFonts w:ascii="Times New Roman" w:eastAsia="Calibri" w:hAnsi="Times New Roman" w:cs="Times New Roman"/>
                <w:sz w:val="18"/>
                <w:szCs w:val="18"/>
                <w:lang w:val="sr-Latn-CS" w:eastAsia="zh-CN"/>
              </w:rPr>
              <w:t>Ablativ apsolutni. Perifrastične konjugacije – aktivna i pasivna</w:t>
            </w:r>
          </w:p>
          <w:p w:rsidR="00C95521" w:rsidRPr="003F0F9F" w:rsidRDefault="00C95521" w:rsidP="00697A46">
            <w:pPr>
              <w:numPr>
                <w:ilvl w:val="0"/>
                <w:numId w:val="297"/>
              </w:numPr>
              <w:spacing w:after="0" w:line="240" w:lineRule="auto"/>
              <w:contextualSpacing/>
              <w:jc w:val="both"/>
              <w:rPr>
                <w:rFonts w:ascii="Times New Roman" w:eastAsia="Calibri" w:hAnsi="Times New Roman" w:cs="Times New Roman"/>
                <w:sz w:val="18"/>
                <w:szCs w:val="18"/>
                <w:lang w:val="sr-Latn-CS" w:eastAsia="zh-CN"/>
              </w:rPr>
            </w:pPr>
            <w:r w:rsidRPr="003F0F9F">
              <w:rPr>
                <w:rFonts w:ascii="Times New Roman" w:eastAsia="Calibri" w:hAnsi="Times New Roman" w:cs="Times New Roman"/>
                <w:sz w:val="18"/>
                <w:szCs w:val="18"/>
                <w:lang w:val="sr-Latn-CS" w:eastAsia="zh-CN"/>
              </w:rPr>
              <w:t>Kolokvijum</w:t>
            </w:r>
          </w:p>
          <w:p w:rsidR="00C95521" w:rsidRPr="003F0F9F" w:rsidRDefault="00C95521" w:rsidP="00697A46">
            <w:pPr>
              <w:numPr>
                <w:ilvl w:val="0"/>
                <w:numId w:val="297"/>
              </w:numPr>
              <w:spacing w:after="0" w:line="240" w:lineRule="auto"/>
              <w:contextualSpacing/>
              <w:jc w:val="both"/>
              <w:rPr>
                <w:rFonts w:ascii="Times New Roman" w:eastAsia="Calibri" w:hAnsi="Times New Roman" w:cs="Times New Roman"/>
                <w:sz w:val="18"/>
                <w:szCs w:val="18"/>
                <w:lang w:val="sr-Latn-CS" w:eastAsia="zh-CN"/>
              </w:rPr>
            </w:pPr>
            <w:r w:rsidRPr="003F0F9F">
              <w:rPr>
                <w:rFonts w:ascii="Times New Roman" w:eastAsia="Calibri" w:hAnsi="Times New Roman" w:cs="Times New Roman"/>
                <w:sz w:val="18"/>
                <w:szCs w:val="18"/>
                <w:lang w:val="sr-Latn-CS" w:eastAsia="zh-CN"/>
              </w:rPr>
              <w:t>Sintaksa padeža</w:t>
            </w:r>
          </w:p>
          <w:p w:rsidR="00C95521" w:rsidRPr="003F0F9F" w:rsidRDefault="00C95521" w:rsidP="00697A46">
            <w:pPr>
              <w:numPr>
                <w:ilvl w:val="0"/>
                <w:numId w:val="297"/>
              </w:numPr>
              <w:spacing w:after="0" w:line="240" w:lineRule="auto"/>
              <w:contextualSpacing/>
              <w:jc w:val="both"/>
              <w:rPr>
                <w:rFonts w:ascii="Times New Roman" w:eastAsia="Calibri" w:hAnsi="Times New Roman" w:cs="Times New Roman"/>
                <w:sz w:val="18"/>
                <w:szCs w:val="18"/>
                <w:lang w:val="sr-Latn-CS" w:eastAsia="zh-CN"/>
              </w:rPr>
            </w:pPr>
            <w:r w:rsidRPr="003F0F9F">
              <w:rPr>
                <w:rFonts w:ascii="Times New Roman" w:eastAsia="Calibri" w:hAnsi="Times New Roman" w:cs="Times New Roman"/>
                <w:sz w:val="18"/>
                <w:szCs w:val="18"/>
                <w:lang w:val="sr-Latn-CS" w:eastAsia="zh-CN"/>
              </w:rPr>
              <w:t>Sintaksa rečenice: podjela i glavni djelovi rečenice. Nezavisna rečenica</w:t>
            </w:r>
          </w:p>
          <w:p w:rsidR="00C95521" w:rsidRPr="003F0F9F" w:rsidRDefault="00C95521" w:rsidP="00697A46">
            <w:pPr>
              <w:numPr>
                <w:ilvl w:val="0"/>
                <w:numId w:val="297"/>
              </w:numPr>
              <w:spacing w:after="0" w:line="240" w:lineRule="auto"/>
              <w:contextualSpacing/>
              <w:jc w:val="both"/>
              <w:rPr>
                <w:rFonts w:ascii="Times New Roman" w:eastAsia="Calibri" w:hAnsi="Times New Roman" w:cs="Times New Roman"/>
                <w:sz w:val="18"/>
                <w:szCs w:val="18"/>
                <w:lang w:val="sr-Latn-CS" w:eastAsia="zh-CN"/>
              </w:rPr>
            </w:pPr>
            <w:r w:rsidRPr="003F0F9F">
              <w:rPr>
                <w:rFonts w:ascii="Times New Roman" w:eastAsia="Calibri" w:hAnsi="Times New Roman" w:cs="Times New Roman"/>
                <w:sz w:val="18"/>
                <w:szCs w:val="18"/>
                <w:lang w:val="sr-Latn-CS" w:eastAsia="zh-CN"/>
              </w:rPr>
              <w:t>Način u nezavisnim rečenicama – Consecutio temporum</w:t>
            </w:r>
          </w:p>
          <w:p w:rsidR="00C95521" w:rsidRPr="003F0F9F" w:rsidRDefault="00C95521" w:rsidP="00697A46">
            <w:pPr>
              <w:numPr>
                <w:ilvl w:val="0"/>
                <w:numId w:val="297"/>
              </w:numPr>
              <w:spacing w:after="0" w:line="240" w:lineRule="auto"/>
              <w:contextualSpacing/>
              <w:jc w:val="both"/>
              <w:rPr>
                <w:rFonts w:ascii="Times New Roman" w:eastAsia="Calibri" w:hAnsi="Times New Roman" w:cs="Times New Roman"/>
                <w:sz w:val="18"/>
                <w:szCs w:val="18"/>
                <w:lang w:val="sr-Latn-CS" w:eastAsia="zh-CN"/>
              </w:rPr>
            </w:pPr>
            <w:r w:rsidRPr="003F0F9F">
              <w:rPr>
                <w:rFonts w:ascii="Times New Roman" w:eastAsia="Calibri" w:hAnsi="Times New Roman" w:cs="Times New Roman"/>
                <w:sz w:val="18"/>
                <w:szCs w:val="18"/>
                <w:lang w:val="sr-Latn-CS" w:eastAsia="zh-CN"/>
              </w:rPr>
              <w:t>Zavisne rečenice</w:t>
            </w:r>
          </w:p>
          <w:p w:rsidR="00C95521" w:rsidRPr="003F0F9F" w:rsidRDefault="00C95521" w:rsidP="00697A46">
            <w:pPr>
              <w:numPr>
                <w:ilvl w:val="0"/>
                <w:numId w:val="297"/>
              </w:numPr>
              <w:spacing w:after="0" w:line="240" w:lineRule="auto"/>
              <w:contextualSpacing/>
              <w:jc w:val="both"/>
              <w:rPr>
                <w:rFonts w:ascii="Times New Roman" w:eastAsia="Calibri" w:hAnsi="Times New Roman" w:cs="Times New Roman"/>
                <w:sz w:val="18"/>
                <w:szCs w:val="18"/>
                <w:lang w:val="sr-Latn-CS" w:eastAsia="zh-CN"/>
              </w:rPr>
            </w:pPr>
            <w:r w:rsidRPr="003F0F9F">
              <w:rPr>
                <w:rFonts w:ascii="Times New Roman" w:eastAsia="Calibri" w:hAnsi="Times New Roman" w:cs="Times New Roman"/>
                <w:sz w:val="18"/>
                <w:szCs w:val="18"/>
                <w:lang w:val="sr-Latn-CS" w:eastAsia="zh-CN"/>
              </w:rPr>
              <w:t>Oratio obliqua (Neupravni govor)</w:t>
            </w:r>
          </w:p>
        </w:tc>
      </w:tr>
      <w:tr w:rsidR="00C95521" w:rsidRPr="00C95521" w:rsidTr="00697A46">
        <w:trPr>
          <w:jc w:val="center"/>
        </w:trPr>
        <w:tc>
          <w:tcPr>
            <w:tcW w:w="9230" w:type="dxa"/>
            <w:gridSpan w:val="4"/>
            <w:shd w:val="clear" w:color="auto" w:fill="auto"/>
          </w:tcPr>
          <w:p w:rsidR="00C95521" w:rsidRPr="003F0F9F" w:rsidRDefault="00C95521" w:rsidP="00697A46">
            <w:pPr>
              <w:spacing w:after="0" w:line="240" w:lineRule="auto"/>
              <w:jc w:val="both"/>
              <w:rPr>
                <w:rFonts w:ascii="Times New Roman" w:eastAsia="SimSun" w:hAnsi="Times New Roman" w:cs="Times New Roman"/>
                <w:sz w:val="18"/>
                <w:szCs w:val="18"/>
                <w:lang w:val="pl-PL" w:eastAsia="zh-CN"/>
              </w:rPr>
            </w:pPr>
            <w:r w:rsidRPr="003F0F9F">
              <w:rPr>
                <w:rFonts w:ascii="Times New Roman" w:eastAsia="Calibri" w:hAnsi="Times New Roman" w:cs="Times New Roman"/>
                <w:b/>
                <w:bCs/>
                <w:sz w:val="18"/>
                <w:szCs w:val="18"/>
                <w:lang w:val="sr-Latn-CS"/>
              </w:rPr>
              <w:t>Ishodi</w:t>
            </w:r>
            <w:r w:rsidRPr="003F0F9F">
              <w:rPr>
                <w:rFonts w:ascii="Times New Roman" w:eastAsia="Calibri" w:hAnsi="Times New Roman" w:cs="Times New Roman"/>
                <w:bCs/>
                <w:sz w:val="18"/>
                <w:szCs w:val="18"/>
                <w:lang w:val="sr-Latn-CS"/>
              </w:rPr>
              <w:t xml:space="preserve">: </w:t>
            </w:r>
            <w:r w:rsidRPr="003F0F9F">
              <w:rPr>
                <w:rFonts w:ascii="Times New Roman" w:eastAsia="SimSun" w:hAnsi="Times New Roman" w:cs="Times New Roman"/>
                <w:sz w:val="18"/>
                <w:szCs w:val="18"/>
                <w:lang w:val="pl-PL" w:eastAsia="zh-CN"/>
              </w:rPr>
              <w:t>Nakon što položi ovaj ispit student/kinja bi trebalo da:</w:t>
            </w:r>
          </w:p>
          <w:p w:rsidR="00C95521" w:rsidRPr="003F0F9F" w:rsidRDefault="00C95521" w:rsidP="00697A46">
            <w:pPr>
              <w:spacing w:after="0" w:line="240" w:lineRule="auto"/>
              <w:rPr>
                <w:rFonts w:ascii="Times New Roman" w:eastAsia="Calibri" w:hAnsi="Times New Roman" w:cs="Times New Roman"/>
                <w:bCs/>
                <w:sz w:val="18"/>
                <w:szCs w:val="18"/>
                <w:lang w:val="sr-Latn-CS"/>
              </w:rPr>
            </w:pPr>
            <w:r w:rsidRPr="003F0F9F">
              <w:rPr>
                <w:rFonts w:ascii="Times New Roman" w:eastAsia="Calibri" w:hAnsi="Times New Roman" w:cs="Times New Roman"/>
                <w:bCs/>
                <w:sz w:val="18"/>
                <w:szCs w:val="18"/>
                <w:lang w:val="sr-Latn-CS"/>
              </w:rPr>
              <w:t>1.</w:t>
            </w:r>
            <w:r>
              <w:rPr>
                <w:rFonts w:ascii="Times New Roman" w:eastAsia="Calibri" w:hAnsi="Times New Roman" w:cs="Times New Roman"/>
                <w:bCs/>
                <w:sz w:val="18"/>
                <w:szCs w:val="18"/>
                <w:lang w:val="sr-Latn-CS"/>
              </w:rPr>
              <w:t xml:space="preserve"> </w:t>
            </w:r>
            <w:r w:rsidRPr="003F0F9F">
              <w:rPr>
                <w:rFonts w:ascii="Times New Roman" w:eastAsia="Calibri" w:hAnsi="Times New Roman" w:cs="Times New Roman"/>
                <w:bCs/>
                <w:sz w:val="18"/>
                <w:szCs w:val="18"/>
                <w:lang w:val="sr-Latn-CS"/>
              </w:rPr>
              <w:t xml:space="preserve">Prepozna nepravilne, bezlične i glagole sa posebnom konjugacijom. </w:t>
            </w:r>
          </w:p>
          <w:p w:rsidR="00C95521" w:rsidRPr="003F0F9F" w:rsidRDefault="00C95521" w:rsidP="00697A46">
            <w:pPr>
              <w:spacing w:after="0" w:line="240" w:lineRule="auto"/>
              <w:rPr>
                <w:rFonts w:ascii="Times New Roman" w:eastAsia="Calibri" w:hAnsi="Times New Roman" w:cs="Times New Roman"/>
                <w:bCs/>
                <w:sz w:val="18"/>
                <w:szCs w:val="18"/>
                <w:lang w:val="sr-Latn-CS"/>
              </w:rPr>
            </w:pPr>
            <w:r w:rsidRPr="003F0F9F">
              <w:rPr>
                <w:rFonts w:ascii="Times New Roman" w:eastAsia="Calibri" w:hAnsi="Times New Roman" w:cs="Times New Roman"/>
                <w:bCs/>
                <w:sz w:val="18"/>
                <w:szCs w:val="18"/>
                <w:lang w:val="sr-Latn-CS"/>
              </w:rPr>
              <w:t>2.</w:t>
            </w:r>
            <w:r>
              <w:rPr>
                <w:rFonts w:ascii="Times New Roman" w:eastAsia="Calibri" w:hAnsi="Times New Roman" w:cs="Times New Roman"/>
                <w:bCs/>
                <w:sz w:val="18"/>
                <w:szCs w:val="18"/>
                <w:lang w:val="sr-Latn-CS"/>
              </w:rPr>
              <w:t xml:space="preserve"> </w:t>
            </w:r>
            <w:r w:rsidRPr="003F0F9F">
              <w:rPr>
                <w:rFonts w:ascii="Times New Roman" w:eastAsia="Calibri" w:hAnsi="Times New Roman" w:cs="Times New Roman"/>
                <w:bCs/>
                <w:sz w:val="18"/>
                <w:szCs w:val="18"/>
                <w:lang w:val="sr-Latn-CS"/>
              </w:rPr>
              <w:t xml:space="preserve">Objasni sintaksu glagolskih oblika; </w:t>
            </w:r>
          </w:p>
          <w:p w:rsidR="00C95521" w:rsidRPr="003F0F9F" w:rsidRDefault="00C95521" w:rsidP="00697A46">
            <w:pPr>
              <w:spacing w:after="0" w:line="240" w:lineRule="auto"/>
              <w:rPr>
                <w:rFonts w:ascii="Times New Roman" w:eastAsia="Calibri" w:hAnsi="Times New Roman" w:cs="Times New Roman"/>
                <w:bCs/>
                <w:sz w:val="18"/>
                <w:szCs w:val="18"/>
                <w:lang w:val="sr-Latn-CS"/>
              </w:rPr>
            </w:pPr>
            <w:r w:rsidRPr="003F0F9F">
              <w:rPr>
                <w:rFonts w:ascii="Times New Roman" w:eastAsia="Calibri" w:hAnsi="Times New Roman" w:cs="Times New Roman"/>
                <w:bCs/>
                <w:sz w:val="18"/>
                <w:szCs w:val="18"/>
                <w:lang w:val="sr-Latn-CS"/>
              </w:rPr>
              <w:t>3.</w:t>
            </w:r>
            <w:r>
              <w:rPr>
                <w:rFonts w:ascii="Times New Roman" w:eastAsia="Calibri" w:hAnsi="Times New Roman" w:cs="Times New Roman"/>
                <w:bCs/>
                <w:sz w:val="18"/>
                <w:szCs w:val="18"/>
                <w:lang w:val="sr-Latn-CS"/>
              </w:rPr>
              <w:t xml:space="preserve"> </w:t>
            </w:r>
            <w:r w:rsidRPr="003F0F9F">
              <w:rPr>
                <w:rFonts w:ascii="Times New Roman" w:eastAsia="Calibri" w:hAnsi="Times New Roman" w:cs="Times New Roman"/>
                <w:bCs/>
                <w:sz w:val="18"/>
                <w:szCs w:val="18"/>
                <w:lang w:val="sr-Latn-CS"/>
              </w:rPr>
              <w:t xml:space="preserve">Poznaje sintaksu padeža; </w:t>
            </w:r>
          </w:p>
          <w:p w:rsidR="00C95521" w:rsidRPr="003F0F9F" w:rsidRDefault="00C95521" w:rsidP="00697A46">
            <w:pPr>
              <w:spacing w:after="0" w:line="240" w:lineRule="auto"/>
              <w:rPr>
                <w:rFonts w:ascii="Times New Roman" w:eastAsia="Calibri" w:hAnsi="Times New Roman" w:cs="Times New Roman"/>
                <w:bCs/>
                <w:sz w:val="18"/>
                <w:szCs w:val="18"/>
                <w:lang w:val="sr-Latn-CS"/>
              </w:rPr>
            </w:pPr>
            <w:r w:rsidRPr="003F0F9F">
              <w:rPr>
                <w:rFonts w:ascii="Times New Roman" w:eastAsia="Calibri" w:hAnsi="Times New Roman" w:cs="Times New Roman"/>
                <w:bCs/>
                <w:sz w:val="18"/>
                <w:szCs w:val="18"/>
                <w:lang w:val="sr-Latn-CS"/>
              </w:rPr>
              <w:t>4.</w:t>
            </w:r>
            <w:r>
              <w:rPr>
                <w:rFonts w:ascii="Times New Roman" w:eastAsia="Calibri" w:hAnsi="Times New Roman" w:cs="Times New Roman"/>
                <w:bCs/>
                <w:sz w:val="18"/>
                <w:szCs w:val="18"/>
                <w:lang w:val="sr-Latn-CS"/>
              </w:rPr>
              <w:t xml:space="preserve"> </w:t>
            </w:r>
            <w:r w:rsidRPr="003F0F9F">
              <w:rPr>
                <w:rFonts w:ascii="Times New Roman" w:eastAsia="Calibri" w:hAnsi="Times New Roman" w:cs="Times New Roman"/>
                <w:bCs/>
                <w:sz w:val="18"/>
                <w:szCs w:val="18"/>
                <w:lang w:val="sr-Latn-CS"/>
              </w:rPr>
              <w:t xml:space="preserve">Prepozna vrste rečenica; </w:t>
            </w:r>
          </w:p>
          <w:p w:rsidR="00C95521" w:rsidRPr="003F0F9F" w:rsidRDefault="00C95521" w:rsidP="00697A46">
            <w:pPr>
              <w:spacing w:after="0" w:line="240" w:lineRule="auto"/>
              <w:rPr>
                <w:rFonts w:ascii="Times New Roman" w:eastAsia="Calibri" w:hAnsi="Times New Roman" w:cs="Times New Roman"/>
                <w:sz w:val="18"/>
                <w:szCs w:val="18"/>
                <w:lang w:val="sr-Latn-CS"/>
              </w:rPr>
            </w:pPr>
            <w:r w:rsidRPr="003F0F9F">
              <w:rPr>
                <w:rFonts w:ascii="Times New Roman" w:eastAsia="Calibri" w:hAnsi="Times New Roman" w:cs="Times New Roman"/>
                <w:bCs/>
                <w:sz w:val="18"/>
                <w:szCs w:val="18"/>
                <w:lang w:val="sr-Latn-CS"/>
              </w:rPr>
              <w:t>5.</w:t>
            </w:r>
            <w:r>
              <w:rPr>
                <w:rFonts w:ascii="Times New Roman" w:eastAsia="Calibri" w:hAnsi="Times New Roman" w:cs="Times New Roman"/>
                <w:bCs/>
                <w:sz w:val="18"/>
                <w:szCs w:val="18"/>
                <w:lang w:val="sr-Latn-CS"/>
              </w:rPr>
              <w:t xml:space="preserve"> </w:t>
            </w:r>
            <w:r w:rsidRPr="003F0F9F">
              <w:rPr>
                <w:rFonts w:ascii="Times New Roman" w:eastAsia="Calibri" w:hAnsi="Times New Roman" w:cs="Times New Roman"/>
                <w:bCs/>
                <w:sz w:val="18"/>
                <w:szCs w:val="18"/>
                <w:lang w:val="sr-Latn-CS"/>
              </w:rPr>
              <w:t>Uz pomoć rječnika prevodi jednostavne latinske tekstove.</w:t>
            </w:r>
          </w:p>
        </w:tc>
      </w:tr>
      <w:tr w:rsidR="00C95521" w:rsidRPr="003F0F9F" w:rsidTr="00697A46">
        <w:trPr>
          <w:jc w:val="center"/>
        </w:trPr>
        <w:tc>
          <w:tcPr>
            <w:tcW w:w="9230" w:type="dxa"/>
            <w:gridSpan w:val="4"/>
            <w:shd w:val="clear" w:color="auto" w:fill="auto"/>
          </w:tcPr>
          <w:p w:rsidR="00C95521" w:rsidRPr="003F0F9F" w:rsidRDefault="00C95521" w:rsidP="00697A46">
            <w:pPr>
              <w:spacing w:after="0" w:line="240" w:lineRule="auto"/>
              <w:rPr>
                <w:rFonts w:ascii="Times New Roman" w:eastAsia="Calibri" w:hAnsi="Times New Roman" w:cs="Times New Roman"/>
                <w:b/>
                <w:bCs/>
                <w:sz w:val="18"/>
                <w:szCs w:val="18"/>
                <w:lang w:val="sr-Latn-CS"/>
              </w:rPr>
            </w:pPr>
            <w:r w:rsidRPr="003F0F9F">
              <w:rPr>
                <w:rFonts w:ascii="Times New Roman" w:eastAsia="Calibri" w:hAnsi="Times New Roman" w:cs="Times New Roman"/>
                <w:b/>
                <w:bCs/>
                <w:sz w:val="18"/>
                <w:szCs w:val="18"/>
                <w:lang w:val="sr-Latn-CS"/>
              </w:rPr>
              <w:t>Opterećenje studenta: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55"/>
              <w:gridCol w:w="5359"/>
            </w:tblGrid>
            <w:tr w:rsidR="00C95521" w:rsidRPr="003F0F9F" w:rsidTr="00697A46">
              <w:trPr>
                <w:tblCellSpacing w:w="15" w:type="dxa"/>
              </w:trPr>
              <w:tc>
                <w:tcPr>
                  <w:tcW w:w="3610" w:type="dxa"/>
                  <w:shd w:val="clear" w:color="auto" w:fill="FFFFFF"/>
                  <w:hideMark/>
                </w:tcPr>
                <w:p w:rsidR="00C95521" w:rsidRPr="003F0F9F" w:rsidRDefault="00C95521" w:rsidP="00697A46">
                  <w:pPr>
                    <w:spacing w:after="0" w:line="240" w:lineRule="auto"/>
                    <w:outlineLvl w:val="2"/>
                    <w:rPr>
                      <w:rFonts w:ascii="Times New Roman" w:eastAsia="Times New Roman" w:hAnsi="Times New Roman" w:cs="Times New Roman"/>
                      <w:sz w:val="18"/>
                      <w:szCs w:val="18"/>
                    </w:rPr>
                  </w:pPr>
                  <w:r w:rsidRPr="003F0F9F">
                    <w:rPr>
                      <w:rFonts w:ascii="Times New Roman" w:eastAsia="Times New Roman" w:hAnsi="Times New Roman" w:cs="Times New Roman"/>
                      <w:sz w:val="18"/>
                      <w:szCs w:val="18"/>
                    </w:rPr>
                    <w:t>Nedjeljno</w:t>
                  </w:r>
                </w:p>
              </w:tc>
              <w:tc>
                <w:tcPr>
                  <w:tcW w:w="5314" w:type="dxa"/>
                  <w:shd w:val="clear" w:color="auto" w:fill="FFFFFF"/>
                  <w:tcMar>
                    <w:top w:w="15" w:type="dxa"/>
                    <w:left w:w="125" w:type="dxa"/>
                    <w:bottom w:w="15" w:type="dxa"/>
                    <w:right w:w="15" w:type="dxa"/>
                  </w:tcMar>
                  <w:hideMark/>
                </w:tcPr>
                <w:p w:rsidR="00C95521" w:rsidRPr="003F0F9F" w:rsidRDefault="00C95521" w:rsidP="00697A46">
                  <w:pPr>
                    <w:spacing w:after="0" w:line="240" w:lineRule="auto"/>
                    <w:outlineLvl w:val="2"/>
                    <w:rPr>
                      <w:rFonts w:ascii="Times New Roman" w:eastAsia="Times New Roman" w:hAnsi="Times New Roman" w:cs="Times New Roman"/>
                      <w:sz w:val="18"/>
                      <w:szCs w:val="18"/>
                    </w:rPr>
                  </w:pPr>
                  <w:r w:rsidRPr="003F0F9F">
                    <w:rPr>
                      <w:rFonts w:ascii="Times New Roman" w:eastAsia="Times New Roman" w:hAnsi="Times New Roman" w:cs="Times New Roman"/>
                      <w:sz w:val="18"/>
                      <w:szCs w:val="18"/>
                    </w:rPr>
                    <w:t>U semestru</w:t>
                  </w:r>
                </w:p>
              </w:tc>
            </w:tr>
            <w:tr w:rsidR="00C95521" w:rsidRPr="003F0F9F" w:rsidTr="00697A46">
              <w:trPr>
                <w:tblCellSpacing w:w="15" w:type="dxa"/>
              </w:trPr>
              <w:tc>
                <w:tcPr>
                  <w:tcW w:w="3610" w:type="dxa"/>
                  <w:shd w:val="clear" w:color="auto" w:fill="FFFFFF"/>
                  <w:hideMark/>
                </w:tcPr>
                <w:p w:rsidR="00C95521" w:rsidRPr="003F0F9F" w:rsidRDefault="00C95521" w:rsidP="00697A46">
                  <w:pPr>
                    <w:spacing w:after="0" w:line="240" w:lineRule="auto"/>
                    <w:rPr>
                      <w:rFonts w:ascii="Times New Roman" w:eastAsia="Times New Roman" w:hAnsi="Times New Roman" w:cs="Times New Roman"/>
                      <w:sz w:val="18"/>
                      <w:szCs w:val="18"/>
                    </w:rPr>
                  </w:pPr>
                  <w:r w:rsidRPr="003F0F9F">
                    <w:rPr>
                      <w:rFonts w:ascii="Times New Roman" w:eastAsia="Times New Roman" w:hAnsi="Times New Roman" w:cs="Times New Roman"/>
                      <w:b/>
                      <w:bCs/>
                      <w:sz w:val="18"/>
                      <w:szCs w:val="18"/>
                    </w:rPr>
                    <w:t>3 kredita x 40/30 = </w:t>
                  </w:r>
                  <w:r w:rsidRPr="003F0F9F">
                    <w:rPr>
                      <w:rFonts w:ascii="Times New Roman" w:eastAsia="Times New Roman" w:hAnsi="Times New Roman" w:cs="Times New Roman"/>
                      <w:b/>
                      <w:bCs/>
                      <w:sz w:val="18"/>
                      <w:szCs w:val="18"/>
                      <w:u w:val="single"/>
                    </w:rPr>
                    <w:t>4 sati</w:t>
                  </w:r>
                  <w:r w:rsidRPr="003F0F9F">
                    <w:rPr>
                      <w:rFonts w:ascii="Times New Roman" w:eastAsia="Times New Roman" w:hAnsi="Times New Roman" w:cs="Times New Roman"/>
                      <w:sz w:val="18"/>
                      <w:szCs w:val="18"/>
                    </w:rPr>
                    <w:t> </w:t>
                  </w:r>
                </w:p>
                <w:p w:rsidR="00C95521" w:rsidRPr="003F0F9F" w:rsidRDefault="00C95521" w:rsidP="00697A46">
                  <w:pPr>
                    <w:spacing w:after="0" w:line="240" w:lineRule="auto"/>
                    <w:rPr>
                      <w:rFonts w:ascii="Times New Roman" w:eastAsia="Times New Roman" w:hAnsi="Times New Roman" w:cs="Times New Roman"/>
                      <w:sz w:val="18"/>
                      <w:szCs w:val="18"/>
                    </w:rPr>
                  </w:pPr>
                  <w:r w:rsidRPr="003F0F9F">
                    <w:rPr>
                      <w:rFonts w:ascii="Times New Roman" w:eastAsia="Times New Roman" w:hAnsi="Times New Roman" w:cs="Times New Roman"/>
                      <w:sz w:val="18"/>
                      <w:szCs w:val="18"/>
                    </w:rPr>
                    <w:t>Struktura:</w:t>
                  </w:r>
                  <w:r w:rsidRPr="003F0F9F">
                    <w:rPr>
                      <w:rFonts w:ascii="Times New Roman" w:eastAsia="Times New Roman" w:hAnsi="Times New Roman" w:cs="Times New Roman"/>
                      <w:sz w:val="18"/>
                      <w:szCs w:val="18"/>
                    </w:rPr>
                    <w:br/>
                  </w:r>
                  <w:r w:rsidRPr="003F0F9F">
                    <w:rPr>
                      <w:rFonts w:ascii="Times New Roman" w:eastAsia="Times New Roman" w:hAnsi="Times New Roman" w:cs="Times New Roman"/>
                      <w:b/>
                      <w:bCs/>
                      <w:sz w:val="18"/>
                      <w:szCs w:val="18"/>
                    </w:rPr>
                    <w:t>2 sati</w:t>
                  </w:r>
                  <w:r w:rsidRPr="003F0F9F">
                    <w:rPr>
                      <w:rFonts w:ascii="Times New Roman" w:eastAsia="Times New Roman" w:hAnsi="Times New Roman" w:cs="Times New Roman"/>
                      <w:sz w:val="18"/>
                      <w:szCs w:val="18"/>
                    </w:rPr>
                    <w:t> predavanja</w:t>
                  </w:r>
                  <w:r w:rsidRPr="003F0F9F">
                    <w:rPr>
                      <w:rFonts w:ascii="Times New Roman" w:eastAsia="Times New Roman" w:hAnsi="Times New Roman" w:cs="Times New Roman"/>
                      <w:sz w:val="18"/>
                      <w:szCs w:val="18"/>
                    </w:rPr>
                    <w:br/>
                  </w:r>
                  <w:r w:rsidRPr="003F0F9F">
                    <w:rPr>
                      <w:rFonts w:ascii="Times New Roman" w:eastAsia="Times New Roman" w:hAnsi="Times New Roman" w:cs="Times New Roman"/>
                      <w:b/>
                      <w:bCs/>
                      <w:sz w:val="18"/>
                      <w:szCs w:val="18"/>
                    </w:rPr>
                    <w:t>0 sati</w:t>
                  </w:r>
                  <w:r w:rsidRPr="003F0F9F">
                    <w:rPr>
                      <w:rFonts w:ascii="Times New Roman" w:eastAsia="Times New Roman" w:hAnsi="Times New Roman" w:cs="Times New Roman"/>
                      <w:sz w:val="18"/>
                      <w:szCs w:val="18"/>
                    </w:rPr>
                    <w:t> vježbi</w:t>
                  </w:r>
                  <w:r w:rsidRPr="003F0F9F">
                    <w:rPr>
                      <w:rFonts w:ascii="Times New Roman" w:eastAsia="Times New Roman" w:hAnsi="Times New Roman" w:cs="Times New Roman"/>
                      <w:sz w:val="18"/>
                      <w:szCs w:val="18"/>
                    </w:rPr>
                    <w:br/>
                  </w:r>
                  <w:r w:rsidRPr="003F0F9F">
                    <w:rPr>
                      <w:rFonts w:ascii="Times New Roman" w:eastAsia="Times New Roman" w:hAnsi="Times New Roman" w:cs="Times New Roman"/>
                      <w:b/>
                      <w:bCs/>
                      <w:sz w:val="18"/>
                      <w:szCs w:val="18"/>
                    </w:rPr>
                    <w:t>2 sati</w:t>
                  </w:r>
                  <w:r w:rsidRPr="003F0F9F">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5314" w:type="dxa"/>
                  <w:shd w:val="clear" w:color="auto" w:fill="FFFFFF"/>
                  <w:tcMar>
                    <w:top w:w="15" w:type="dxa"/>
                    <w:left w:w="125" w:type="dxa"/>
                    <w:bottom w:w="15" w:type="dxa"/>
                    <w:right w:w="15" w:type="dxa"/>
                  </w:tcMar>
                  <w:hideMark/>
                </w:tcPr>
                <w:p w:rsidR="00C95521" w:rsidRPr="003F0F9F" w:rsidRDefault="00C95521" w:rsidP="00697A46">
                  <w:pPr>
                    <w:spacing w:after="0" w:line="240" w:lineRule="auto"/>
                    <w:rPr>
                      <w:rFonts w:ascii="Times New Roman" w:eastAsia="Times New Roman" w:hAnsi="Times New Roman" w:cs="Times New Roman"/>
                      <w:sz w:val="18"/>
                      <w:szCs w:val="18"/>
                    </w:rPr>
                  </w:pPr>
                  <w:r w:rsidRPr="003F0F9F">
                    <w:rPr>
                      <w:rFonts w:ascii="Times New Roman" w:eastAsia="Times New Roman" w:hAnsi="Times New Roman" w:cs="Times New Roman"/>
                      <w:sz w:val="18"/>
                      <w:szCs w:val="18"/>
                    </w:rPr>
                    <w:t>Nastava i završni ispit: (4 sati) x 16 = </w:t>
                  </w:r>
                  <w:r w:rsidRPr="003F0F9F">
                    <w:rPr>
                      <w:rFonts w:ascii="Times New Roman" w:eastAsia="Times New Roman" w:hAnsi="Times New Roman" w:cs="Times New Roman"/>
                      <w:b/>
                      <w:bCs/>
                      <w:sz w:val="18"/>
                      <w:szCs w:val="18"/>
                      <w:u w:val="single"/>
                    </w:rPr>
                    <w:t>64 sati</w:t>
                  </w:r>
                  <w:r w:rsidRPr="003F0F9F">
                    <w:rPr>
                      <w:rFonts w:ascii="Times New Roman" w:eastAsia="Times New Roman" w:hAnsi="Times New Roman" w:cs="Times New Roman"/>
                      <w:sz w:val="18"/>
                      <w:szCs w:val="18"/>
                    </w:rPr>
                    <w:t> </w:t>
                  </w:r>
                  <w:r w:rsidRPr="003F0F9F">
                    <w:rPr>
                      <w:rFonts w:ascii="Times New Roman" w:eastAsia="Times New Roman" w:hAnsi="Times New Roman" w:cs="Times New Roman"/>
                      <w:sz w:val="18"/>
                      <w:szCs w:val="18"/>
                    </w:rPr>
                    <w:br/>
                    <w:t>Neophodna priprema prije početka semestra (administracija, upis, ovjera): 2 x (4 sati) = 8 sati</w:t>
                  </w:r>
                  <w:r w:rsidRPr="003F0F9F">
                    <w:rPr>
                      <w:rFonts w:ascii="Times New Roman" w:eastAsia="Times New Roman" w:hAnsi="Times New Roman" w:cs="Times New Roman"/>
                      <w:sz w:val="18"/>
                      <w:szCs w:val="18"/>
                    </w:rPr>
                    <w:br/>
                  </w:r>
                  <w:r w:rsidRPr="003F0F9F">
                    <w:rPr>
                      <w:rFonts w:ascii="Times New Roman" w:eastAsia="Times New Roman" w:hAnsi="Times New Roman" w:cs="Times New Roman"/>
                      <w:b/>
                      <w:bCs/>
                      <w:sz w:val="18"/>
                      <w:szCs w:val="18"/>
                    </w:rPr>
                    <w:t>Ukupno opterećenje za predmet: </w:t>
                  </w:r>
                  <w:r w:rsidRPr="003F0F9F">
                    <w:rPr>
                      <w:rFonts w:ascii="Times New Roman" w:eastAsia="Times New Roman" w:hAnsi="Times New Roman" w:cs="Times New Roman"/>
                      <w:b/>
                      <w:bCs/>
                      <w:sz w:val="18"/>
                      <w:szCs w:val="18"/>
                      <w:u w:val="single"/>
                    </w:rPr>
                    <w:t>3 x 30 = 90 sati</w:t>
                  </w:r>
                  <w:r w:rsidRPr="003F0F9F">
                    <w:rPr>
                      <w:rFonts w:ascii="Times New Roman" w:eastAsia="Times New Roman" w:hAnsi="Times New Roman" w:cs="Times New Roman"/>
                      <w:sz w:val="18"/>
                      <w:szCs w:val="18"/>
                    </w:rPr>
                    <w:t> </w:t>
                  </w:r>
                </w:p>
                <w:p w:rsidR="00C95521" w:rsidRPr="003F0F9F" w:rsidRDefault="00C95521" w:rsidP="00697A46">
                  <w:pPr>
                    <w:spacing w:after="0" w:line="240" w:lineRule="auto"/>
                    <w:rPr>
                      <w:rFonts w:ascii="Times New Roman" w:eastAsia="Times New Roman" w:hAnsi="Times New Roman" w:cs="Times New Roman"/>
                      <w:sz w:val="18"/>
                      <w:szCs w:val="18"/>
                    </w:rPr>
                  </w:pPr>
                  <w:r w:rsidRPr="003F0F9F">
                    <w:rPr>
                      <w:rFonts w:ascii="Times New Roman" w:eastAsia="Times New Roman" w:hAnsi="Times New Roman" w:cs="Times New Roman"/>
                      <w:b/>
                      <w:bCs/>
                      <w:sz w:val="18"/>
                      <w:szCs w:val="18"/>
                    </w:rPr>
                    <w:t>Dopunski rad</w:t>
                  </w:r>
                  <w:r w:rsidRPr="003F0F9F">
                    <w:rPr>
                      <w:rFonts w:ascii="Times New Roman" w:eastAsia="Times New Roman" w:hAnsi="Times New Roman" w:cs="Times New Roman"/>
                      <w:sz w:val="18"/>
                      <w:szCs w:val="18"/>
                    </w:rPr>
                    <w:t> za pripremu ispita u popravnom ispitnom roku, uključujući i polaganje popravnog ispita od 0 - 30 sati. </w:t>
                  </w:r>
                  <w:r w:rsidRPr="003F0F9F">
                    <w:rPr>
                      <w:rFonts w:ascii="Times New Roman" w:eastAsia="Times New Roman" w:hAnsi="Times New Roman" w:cs="Times New Roman"/>
                      <w:sz w:val="18"/>
                      <w:szCs w:val="18"/>
                    </w:rPr>
                    <w:br/>
                    <w:t>Struktura opterećenja: 64 sati (nastava) + 8 sati (priprema) + 18 sati (dopunski rad)</w:t>
                  </w:r>
                </w:p>
              </w:tc>
            </w:tr>
          </w:tbl>
          <w:p w:rsidR="00C95521" w:rsidRPr="003F0F9F" w:rsidRDefault="00C95521" w:rsidP="00697A46">
            <w:pPr>
              <w:spacing w:after="0" w:line="240" w:lineRule="auto"/>
              <w:rPr>
                <w:rFonts w:ascii="Times New Roman" w:eastAsia="Calibri" w:hAnsi="Times New Roman" w:cs="Times New Roman"/>
                <w:b/>
                <w:bCs/>
                <w:sz w:val="18"/>
                <w:szCs w:val="18"/>
                <w:lang w:val="sr-Latn-CS"/>
              </w:rPr>
            </w:pPr>
          </w:p>
        </w:tc>
      </w:tr>
      <w:tr w:rsidR="00C95521" w:rsidRPr="003F0F9F" w:rsidTr="00697A46">
        <w:trPr>
          <w:jc w:val="center"/>
        </w:trPr>
        <w:tc>
          <w:tcPr>
            <w:tcW w:w="9230" w:type="dxa"/>
            <w:gridSpan w:val="4"/>
            <w:shd w:val="clear" w:color="auto" w:fill="auto"/>
          </w:tcPr>
          <w:p w:rsidR="00C95521" w:rsidRPr="003F0F9F" w:rsidRDefault="00C95521" w:rsidP="00697A46">
            <w:pPr>
              <w:spacing w:after="0" w:line="240" w:lineRule="auto"/>
              <w:rPr>
                <w:rFonts w:ascii="Times New Roman" w:eastAsia="Calibri" w:hAnsi="Times New Roman" w:cs="Times New Roman"/>
                <w:bCs/>
                <w:iCs/>
                <w:sz w:val="18"/>
                <w:szCs w:val="18"/>
                <w:lang w:val="sr-Latn-CS"/>
              </w:rPr>
            </w:pPr>
            <w:r w:rsidRPr="003F0F9F">
              <w:rPr>
                <w:rFonts w:ascii="Times New Roman" w:eastAsia="Calibri" w:hAnsi="Times New Roman" w:cs="Times New Roman"/>
                <w:b/>
                <w:bCs/>
                <w:sz w:val="18"/>
                <w:szCs w:val="18"/>
                <w:lang w:val="sr-Latn-CS"/>
              </w:rPr>
              <w:t>Literatura</w:t>
            </w:r>
            <w:r w:rsidRPr="003F0F9F">
              <w:rPr>
                <w:rFonts w:ascii="Times New Roman" w:eastAsia="Calibri" w:hAnsi="Times New Roman" w:cs="Times New Roman"/>
                <w:bCs/>
                <w:sz w:val="18"/>
                <w:szCs w:val="18"/>
                <w:lang w:val="sr-Latn-CS"/>
              </w:rPr>
              <w:t>:</w:t>
            </w:r>
            <w:r w:rsidRPr="003F0F9F">
              <w:rPr>
                <w:rFonts w:ascii="Times New Roman" w:eastAsia="Calibri" w:hAnsi="Times New Roman" w:cs="Times New Roman"/>
                <w:bCs/>
                <w:iCs/>
                <w:sz w:val="18"/>
                <w:szCs w:val="18"/>
                <w:lang w:val="sr-Latn-CS"/>
              </w:rPr>
              <w:t>Skripta «Latinski jezik I – za studente romanskih jezika» (autor dr M. Camaj) Dr Bojana Manević Šijački: »Gramatika latinskog jezika», Beograd 1998. Za vanjezičke sadržaje: ekscerpirani podaci iz raznih izdanja.</w:t>
            </w:r>
          </w:p>
        </w:tc>
      </w:tr>
      <w:tr w:rsidR="00C95521" w:rsidRPr="00075E6E" w:rsidTr="00697A46">
        <w:trPr>
          <w:jc w:val="center"/>
        </w:trPr>
        <w:tc>
          <w:tcPr>
            <w:tcW w:w="9230" w:type="dxa"/>
            <w:gridSpan w:val="4"/>
            <w:shd w:val="clear" w:color="auto" w:fill="auto"/>
          </w:tcPr>
          <w:p w:rsidR="00C95521" w:rsidRPr="003F0F9F" w:rsidRDefault="00C95521" w:rsidP="00697A46">
            <w:pPr>
              <w:spacing w:after="0" w:line="240" w:lineRule="auto"/>
              <w:rPr>
                <w:rFonts w:ascii="Times New Roman" w:eastAsia="Calibri" w:hAnsi="Times New Roman" w:cs="Times New Roman"/>
                <w:b/>
                <w:sz w:val="18"/>
                <w:szCs w:val="18"/>
                <w:lang w:val="sr-Latn-CS"/>
              </w:rPr>
            </w:pPr>
            <w:r w:rsidRPr="003F0F9F">
              <w:rPr>
                <w:rFonts w:ascii="Times New Roman" w:eastAsia="Calibri" w:hAnsi="Times New Roman" w:cs="Times New Roman"/>
                <w:b/>
                <w:bCs/>
                <w:sz w:val="18"/>
                <w:szCs w:val="18"/>
                <w:lang w:val="sr-Latn-CS"/>
              </w:rPr>
              <w:t>Oblici provjere znanja i ocjenjivanje:</w:t>
            </w:r>
            <w:r w:rsidRPr="003F0F9F">
              <w:rPr>
                <w:rFonts w:ascii="Times New Roman" w:eastAsia="Calibri" w:hAnsi="Times New Roman" w:cs="Times New Roman"/>
                <w:sz w:val="18"/>
                <w:szCs w:val="18"/>
                <w:lang w:val="sr-Latn-CS"/>
              </w:rPr>
              <w:t xml:space="preserve">Aktivno učešće na časovima: - prisustvo na časovima, domaći zadaci, zainteresovanost na vježbama 6 poena. Kolokvijumi 2x22 poena. Završni ispit 50 poena. Prelazna ocjena se dobija ako se kumulativno sakupi najmanje 50 poena. Ukupan broj poena je 100. </w:t>
            </w:r>
            <w:r w:rsidRPr="003F0F9F">
              <w:rPr>
                <w:rFonts w:ascii="Times New Roman" w:eastAsia="Calibri" w:hAnsi="Times New Roman" w:cs="Times New Roman"/>
                <w:sz w:val="18"/>
                <w:szCs w:val="18"/>
                <w:lang w:val="sr-Latn-CS" w:eastAsia="zh-CN"/>
              </w:rPr>
              <w:t>Raspodjela poena po nivoima: E: 50 – 59 D: 60 – 69 C: 70 – 79 B: 80 – 89 A: 90 – 100</w:t>
            </w:r>
          </w:p>
        </w:tc>
      </w:tr>
      <w:tr w:rsidR="00C95521" w:rsidRPr="003F0F9F" w:rsidTr="00697A46">
        <w:trPr>
          <w:jc w:val="center"/>
        </w:trPr>
        <w:tc>
          <w:tcPr>
            <w:tcW w:w="9230" w:type="dxa"/>
            <w:gridSpan w:val="4"/>
            <w:shd w:val="clear" w:color="auto" w:fill="auto"/>
          </w:tcPr>
          <w:p w:rsidR="00C95521" w:rsidRPr="003F0F9F" w:rsidRDefault="00C95521" w:rsidP="00697A46">
            <w:pPr>
              <w:spacing w:after="0" w:line="240" w:lineRule="auto"/>
              <w:rPr>
                <w:rFonts w:ascii="Times New Roman" w:eastAsia="Calibri" w:hAnsi="Times New Roman" w:cs="Times New Roman"/>
                <w:b/>
                <w:sz w:val="18"/>
                <w:szCs w:val="18"/>
                <w:lang w:val="sr-Latn-CS"/>
              </w:rPr>
            </w:pPr>
            <w:r w:rsidRPr="003F0F9F">
              <w:rPr>
                <w:rFonts w:ascii="Times New Roman" w:eastAsia="Calibri" w:hAnsi="Times New Roman" w:cs="Times New Roman"/>
                <w:b/>
                <w:bCs/>
                <w:sz w:val="18"/>
                <w:szCs w:val="18"/>
                <w:lang w:val="sr-Latn-CS"/>
              </w:rPr>
              <w:t xml:space="preserve">Posebna naznaka za predmet: </w:t>
            </w:r>
          </w:p>
        </w:tc>
      </w:tr>
      <w:tr w:rsidR="00C95521" w:rsidRPr="003F0F9F" w:rsidTr="00697A46">
        <w:trPr>
          <w:jc w:val="center"/>
        </w:trPr>
        <w:tc>
          <w:tcPr>
            <w:tcW w:w="9230" w:type="dxa"/>
            <w:gridSpan w:val="4"/>
            <w:shd w:val="clear" w:color="auto" w:fill="auto"/>
          </w:tcPr>
          <w:p w:rsidR="00C95521" w:rsidRPr="003F0F9F" w:rsidRDefault="00C95521" w:rsidP="00697A46">
            <w:pPr>
              <w:spacing w:after="0" w:line="240" w:lineRule="auto"/>
              <w:rPr>
                <w:rFonts w:ascii="Times New Roman" w:eastAsia="Calibri" w:hAnsi="Times New Roman" w:cs="Times New Roman"/>
                <w:bCs/>
                <w:sz w:val="18"/>
                <w:szCs w:val="18"/>
                <w:lang w:val="sr-Latn-CS"/>
              </w:rPr>
            </w:pPr>
            <w:r w:rsidRPr="003F0F9F">
              <w:rPr>
                <w:rFonts w:ascii="Times New Roman" w:eastAsia="Calibri" w:hAnsi="Times New Roman" w:cs="Times New Roman"/>
                <w:b/>
                <w:bCs/>
                <w:sz w:val="18"/>
                <w:szCs w:val="18"/>
                <w:lang w:val="sr-Latn-CS"/>
              </w:rPr>
              <w:t>Ime i prezime nastavnika i saradnika:</w:t>
            </w:r>
            <w:r w:rsidRPr="003F0F9F">
              <w:rPr>
                <w:rFonts w:ascii="Times New Roman" w:eastAsia="Calibri" w:hAnsi="Times New Roman" w:cs="Times New Roman"/>
                <w:sz w:val="18"/>
                <w:szCs w:val="18"/>
                <w:lang w:val="sr-Latn-CS"/>
              </w:rPr>
              <w:t xml:space="preserve">  doc. dr Marko Camaj</w:t>
            </w:r>
          </w:p>
        </w:tc>
      </w:tr>
    </w:tbl>
    <w:p w:rsidR="00C95521" w:rsidRPr="00DE029E" w:rsidRDefault="00C95521" w:rsidP="00C95521">
      <w:pPr>
        <w:rPr>
          <w:rFonts w:ascii="Times New Roman" w:eastAsia="Calibri" w:hAnsi="Times New Roman" w:cs="Times New Roman"/>
          <w:sz w:val="18"/>
          <w:szCs w:val="18"/>
          <w:lang w:val="sr-Latn-CS"/>
        </w:rPr>
      </w:pPr>
    </w:p>
    <w:p w:rsidR="00C95521" w:rsidRDefault="00C95521" w:rsidP="00C95521">
      <w:pPr>
        <w:spacing w:before="60" w:after="0" w:line="240" w:lineRule="auto"/>
        <w:jc w:val="both"/>
        <w:rPr>
          <w:rFonts w:ascii="Times New Roman" w:eastAsia="SimSun" w:hAnsi="Times New Roman" w:cs="Times New Roman"/>
          <w:lang w:val="sr-Latn-CS" w:eastAsia="zh-CN"/>
        </w:rPr>
      </w:pPr>
    </w:p>
    <w:p w:rsidR="00C95521" w:rsidRDefault="00C95521" w:rsidP="00C95521">
      <w:pPr>
        <w:spacing w:before="60" w:after="0" w:line="240" w:lineRule="auto"/>
        <w:jc w:val="both"/>
        <w:rPr>
          <w:rFonts w:ascii="Times New Roman" w:eastAsia="SimSun" w:hAnsi="Times New Roman" w:cs="Times New Roman"/>
          <w:lang w:val="sr-Latn-CS" w:eastAsia="zh-CN"/>
        </w:rPr>
      </w:pPr>
    </w:p>
    <w:p w:rsidR="00C95521" w:rsidRDefault="00C95521" w:rsidP="00C95521">
      <w:pPr>
        <w:spacing w:before="60" w:after="0" w:line="240" w:lineRule="auto"/>
        <w:jc w:val="both"/>
        <w:rPr>
          <w:rFonts w:ascii="Times New Roman" w:eastAsia="SimSun" w:hAnsi="Times New Roman" w:cs="Times New Roman"/>
          <w:lang w:val="sr-Latn-CS" w:eastAsia="zh-CN"/>
        </w:rPr>
      </w:pPr>
    </w:p>
    <w:p w:rsidR="00C95521" w:rsidRDefault="00C95521" w:rsidP="00C95521">
      <w:pPr>
        <w:spacing w:before="60" w:after="0" w:line="240" w:lineRule="auto"/>
        <w:jc w:val="both"/>
        <w:rPr>
          <w:rFonts w:ascii="Times New Roman" w:eastAsia="SimSun" w:hAnsi="Times New Roman" w:cs="Times New Roman"/>
          <w:lang w:val="sr-Latn-CS" w:eastAsia="zh-CN"/>
        </w:rPr>
      </w:pPr>
    </w:p>
    <w:p w:rsidR="00C95521" w:rsidRDefault="00C95521" w:rsidP="00C95521">
      <w:pPr>
        <w:spacing w:before="60" w:after="0" w:line="240" w:lineRule="auto"/>
        <w:jc w:val="both"/>
        <w:rPr>
          <w:rFonts w:ascii="Times New Roman" w:eastAsia="SimSun" w:hAnsi="Times New Roman" w:cs="Times New Roman"/>
          <w:lang w:val="sr-Latn-CS" w:eastAsia="zh-CN"/>
        </w:rPr>
      </w:pPr>
    </w:p>
    <w:p w:rsidR="00C95521" w:rsidRDefault="00C95521" w:rsidP="00C95521">
      <w:pPr>
        <w:spacing w:before="60" w:after="0" w:line="240" w:lineRule="auto"/>
        <w:jc w:val="both"/>
        <w:rPr>
          <w:rFonts w:ascii="Times New Roman" w:eastAsia="SimSun" w:hAnsi="Times New Roman" w:cs="Times New Roman"/>
          <w:lang w:val="sr-Latn-CS" w:eastAsia="zh-CN"/>
        </w:rPr>
      </w:pPr>
    </w:p>
    <w:p w:rsidR="00C95521" w:rsidRDefault="00C95521" w:rsidP="00C95521">
      <w:pPr>
        <w:spacing w:before="60" w:after="0" w:line="240" w:lineRule="auto"/>
        <w:jc w:val="both"/>
        <w:rPr>
          <w:rFonts w:ascii="Times New Roman" w:eastAsia="SimSun" w:hAnsi="Times New Roman" w:cs="Times New Roman"/>
          <w:lang w:val="sr-Latn-CS" w:eastAsia="zh-CN"/>
        </w:rPr>
      </w:pPr>
    </w:p>
    <w:p w:rsidR="00C95521" w:rsidRPr="007C0416" w:rsidRDefault="00C95521" w:rsidP="00C95521">
      <w:pPr>
        <w:spacing w:before="60" w:after="0" w:line="240" w:lineRule="auto"/>
        <w:jc w:val="both"/>
        <w:rPr>
          <w:rFonts w:ascii="Times New Roman" w:eastAsia="SimSun" w:hAnsi="Times New Roman" w:cs="Times New Roman"/>
          <w:lang w:val="sr-Latn-CS" w:eastAsia="zh-CN"/>
        </w:rPr>
      </w:pPr>
    </w:p>
    <w:p w:rsidR="00C95521" w:rsidRPr="00DE4F3E" w:rsidRDefault="00C95521" w:rsidP="00C95521">
      <w:pPr>
        <w:spacing w:before="60" w:after="0" w:line="240" w:lineRule="auto"/>
        <w:jc w:val="both"/>
        <w:rPr>
          <w:rFonts w:ascii="Times New Roman" w:eastAsia="SimSun" w:hAnsi="Times New Roman" w:cs="Times New Roman"/>
          <w:b/>
          <w:sz w:val="18"/>
          <w:szCs w:val="18"/>
          <w:lang w:val="en-GB" w:eastAsia="zh-CN"/>
        </w:rPr>
      </w:pPr>
    </w:p>
    <w:tbl>
      <w:tblPr>
        <w:tblStyle w:val="TableGrid1"/>
        <w:tblW w:w="9219" w:type="dxa"/>
        <w:jc w:val="center"/>
        <w:tblLook w:val="04A0" w:firstRow="1" w:lastRow="0" w:firstColumn="1" w:lastColumn="0" w:noHBand="0" w:noVBand="1"/>
      </w:tblPr>
      <w:tblGrid>
        <w:gridCol w:w="1525"/>
        <w:gridCol w:w="1206"/>
        <w:gridCol w:w="2934"/>
        <w:gridCol w:w="3554"/>
      </w:tblGrid>
      <w:tr w:rsidR="00C95521" w:rsidRPr="00C95521" w:rsidTr="00697A46">
        <w:trPr>
          <w:jc w:val="center"/>
        </w:trPr>
        <w:tc>
          <w:tcPr>
            <w:tcW w:w="9219" w:type="dxa"/>
            <w:gridSpan w:val="4"/>
          </w:tcPr>
          <w:p w:rsidR="00C95521" w:rsidRPr="003F0F9F" w:rsidRDefault="00C95521" w:rsidP="00697A46">
            <w:pPr>
              <w:jc w:val="center"/>
              <w:rPr>
                <w:rFonts w:ascii="Times New Roman" w:eastAsia="SimSun" w:hAnsi="Times New Roman" w:cs="Times New Roman"/>
                <w:b/>
                <w:lang w:val="fr-FR" w:eastAsia="zh-CN"/>
              </w:rPr>
            </w:pPr>
            <w:r w:rsidRPr="003F0F9F">
              <w:rPr>
                <w:rFonts w:ascii="Times New Roman" w:eastAsia="SimSun" w:hAnsi="Times New Roman" w:cs="Times New Roman"/>
                <w:b/>
                <w:bCs/>
                <w:color w:val="000000"/>
                <w:sz w:val="20"/>
                <w:szCs w:val="20"/>
                <w:lang w:val="sr-Latn-CS" w:eastAsia="zh-CN"/>
              </w:rPr>
              <w:lastRenderedPageBreak/>
              <w:t xml:space="preserve">Naziv predmeta: </w:t>
            </w:r>
            <w:r w:rsidRPr="003F0F9F">
              <w:rPr>
                <w:rFonts w:ascii="Times New Roman" w:eastAsia="SimSun" w:hAnsi="Times New Roman" w:cs="Times New Roman"/>
                <w:b/>
                <w:sz w:val="20"/>
                <w:szCs w:val="20"/>
                <w:lang w:val="sl-SI" w:eastAsia="zh-CN"/>
              </w:rPr>
              <w:t xml:space="preserve">Savremeni francuski jezik 4 – </w:t>
            </w:r>
            <w:r w:rsidRPr="003F0F9F">
              <w:rPr>
                <w:rFonts w:ascii="Times New Roman" w:eastAsia="SimSun" w:hAnsi="Times New Roman" w:cs="Times New Roman"/>
                <w:b/>
                <w:i/>
                <w:sz w:val="20"/>
                <w:szCs w:val="20"/>
                <w:lang w:val="sl-SI" w:eastAsia="zh-CN"/>
              </w:rPr>
              <w:t>Nivo A2.2/B2.2</w:t>
            </w:r>
          </w:p>
        </w:tc>
      </w:tr>
      <w:tr w:rsidR="00C95521" w:rsidRPr="003F0F9F" w:rsidTr="00697A46">
        <w:trPr>
          <w:jc w:val="center"/>
        </w:trPr>
        <w:tc>
          <w:tcPr>
            <w:tcW w:w="1525" w:type="dxa"/>
          </w:tcPr>
          <w:p w:rsidR="00C95521" w:rsidRPr="003F0F9F" w:rsidRDefault="00C95521" w:rsidP="00697A46">
            <w:pPr>
              <w:jc w:val="both"/>
              <w:rPr>
                <w:rFonts w:ascii="Times New Roman" w:eastAsia="SimSun" w:hAnsi="Times New Roman" w:cs="Times New Roman"/>
                <w:sz w:val="18"/>
                <w:szCs w:val="18"/>
                <w:lang w:val="en-GB" w:eastAsia="zh-CN"/>
              </w:rPr>
            </w:pPr>
            <w:r w:rsidRPr="003F0F9F">
              <w:rPr>
                <w:rFonts w:ascii="Times New Roman" w:eastAsia="SimSun" w:hAnsi="Times New Roman" w:cs="Times New Roman"/>
                <w:b/>
                <w:bCs/>
                <w:color w:val="000000"/>
                <w:sz w:val="18"/>
                <w:szCs w:val="18"/>
                <w:lang w:val="sr-Latn-CS" w:eastAsia="zh-CN"/>
              </w:rPr>
              <w:t>Status predmeta</w:t>
            </w:r>
          </w:p>
        </w:tc>
        <w:tc>
          <w:tcPr>
            <w:tcW w:w="1206" w:type="dxa"/>
          </w:tcPr>
          <w:p w:rsidR="00C95521" w:rsidRPr="003F0F9F" w:rsidRDefault="00C95521" w:rsidP="00697A46">
            <w:pPr>
              <w:jc w:val="center"/>
              <w:rPr>
                <w:rFonts w:ascii="Times New Roman" w:eastAsia="SimSun" w:hAnsi="Times New Roman" w:cs="Times New Roman"/>
                <w:sz w:val="18"/>
                <w:szCs w:val="18"/>
                <w:lang w:val="en-GB" w:eastAsia="zh-CN"/>
              </w:rPr>
            </w:pPr>
            <w:r w:rsidRPr="003F0F9F">
              <w:rPr>
                <w:rFonts w:ascii="Times New Roman" w:eastAsia="SimSun" w:hAnsi="Times New Roman" w:cs="Times New Roman"/>
                <w:b/>
                <w:bCs/>
                <w:color w:val="000000"/>
                <w:sz w:val="18"/>
                <w:szCs w:val="18"/>
                <w:lang w:val="sr-Latn-CS" w:eastAsia="zh-CN"/>
              </w:rPr>
              <w:t>Semestar</w:t>
            </w:r>
          </w:p>
        </w:tc>
        <w:tc>
          <w:tcPr>
            <w:tcW w:w="2934" w:type="dxa"/>
          </w:tcPr>
          <w:p w:rsidR="00C95521" w:rsidRPr="003F0F9F" w:rsidRDefault="00C95521" w:rsidP="00697A46">
            <w:pPr>
              <w:jc w:val="center"/>
              <w:rPr>
                <w:rFonts w:ascii="Times New Roman" w:eastAsia="SimSun" w:hAnsi="Times New Roman" w:cs="Times New Roman"/>
                <w:sz w:val="18"/>
                <w:szCs w:val="18"/>
                <w:lang w:val="en-GB" w:eastAsia="zh-CN"/>
              </w:rPr>
            </w:pPr>
            <w:r w:rsidRPr="003F0F9F">
              <w:rPr>
                <w:rFonts w:ascii="Times New Roman" w:eastAsia="SimSun" w:hAnsi="Times New Roman" w:cs="Times New Roman"/>
                <w:b/>
                <w:bCs/>
                <w:color w:val="000000"/>
                <w:sz w:val="18"/>
                <w:szCs w:val="18"/>
                <w:lang w:val="sr-Latn-CS" w:eastAsia="zh-CN"/>
              </w:rPr>
              <w:t>Broj ECTS kredita</w:t>
            </w:r>
          </w:p>
        </w:tc>
        <w:tc>
          <w:tcPr>
            <w:tcW w:w="3554" w:type="dxa"/>
          </w:tcPr>
          <w:p w:rsidR="00C95521" w:rsidRPr="003F0F9F" w:rsidRDefault="00C95521" w:rsidP="00697A46">
            <w:pPr>
              <w:jc w:val="center"/>
              <w:rPr>
                <w:rFonts w:ascii="Times New Roman" w:eastAsia="SimSun" w:hAnsi="Times New Roman" w:cs="Times New Roman"/>
                <w:sz w:val="18"/>
                <w:szCs w:val="18"/>
                <w:lang w:val="en-GB" w:eastAsia="zh-CN"/>
              </w:rPr>
            </w:pPr>
            <w:r w:rsidRPr="003F0F9F">
              <w:rPr>
                <w:rFonts w:ascii="Times New Roman" w:eastAsia="SimSun" w:hAnsi="Times New Roman" w:cs="Times New Roman"/>
                <w:b/>
                <w:bCs/>
                <w:color w:val="000000"/>
                <w:sz w:val="18"/>
                <w:szCs w:val="18"/>
                <w:lang w:val="sr-Latn-CS" w:eastAsia="zh-CN"/>
              </w:rPr>
              <w:t>Fond časova</w:t>
            </w:r>
          </w:p>
        </w:tc>
      </w:tr>
      <w:tr w:rsidR="00C95521" w:rsidRPr="003F0F9F" w:rsidTr="00697A46">
        <w:trPr>
          <w:jc w:val="center"/>
        </w:trPr>
        <w:tc>
          <w:tcPr>
            <w:tcW w:w="1525" w:type="dxa"/>
          </w:tcPr>
          <w:p w:rsidR="00C95521" w:rsidRPr="003F0F9F" w:rsidRDefault="00C95521" w:rsidP="00697A46">
            <w:pPr>
              <w:jc w:val="center"/>
              <w:rPr>
                <w:rFonts w:ascii="Times New Roman" w:eastAsia="SimSun" w:hAnsi="Times New Roman" w:cs="Times New Roman"/>
                <w:b/>
                <w:bCs/>
                <w:color w:val="000000"/>
                <w:sz w:val="18"/>
                <w:szCs w:val="18"/>
                <w:lang w:val="sr-Latn-CS" w:eastAsia="zh-CN"/>
              </w:rPr>
            </w:pPr>
            <w:r>
              <w:rPr>
                <w:rFonts w:ascii="Times New Roman" w:eastAsia="SimSun" w:hAnsi="Times New Roman" w:cs="Times New Roman"/>
                <w:b/>
                <w:bCs/>
                <w:color w:val="000000"/>
                <w:sz w:val="18"/>
                <w:szCs w:val="18"/>
                <w:lang w:val="sr-Latn-CS" w:eastAsia="zh-CN"/>
              </w:rPr>
              <w:t>O</w:t>
            </w:r>
            <w:r w:rsidRPr="003F0F9F">
              <w:rPr>
                <w:rFonts w:ascii="Times New Roman" w:eastAsia="SimSun" w:hAnsi="Times New Roman" w:cs="Times New Roman"/>
                <w:b/>
                <w:bCs/>
                <w:color w:val="000000"/>
                <w:sz w:val="18"/>
                <w:szCs w:val="18"/>
                <w:lang w:val="sr-Latn-CS" w:eastAsia="zh-CN"/>
              </w:rPr>
              <w:t>bavezan</w:t>
            </w:r>
          </w:p>
        </w:tc>
        <w:tc>
          <w:tcPr>
            <w:tcW w:w="1206" w:type="dxa"/>
          </w:tcPr>
          <w:p w:rsidR="00C95521" w:rsidRPr="003F0F9F" w:rsidRDefault="00C95521" w:rsidP="00697A46">
            <w:pPr>
              <w:jc w:val="center"/>
              <w:rPr>
                <w:rFonts w:ascii="Times New Roman" w:eastAsia="SimSun" w:hAnsi="Times New Roman" w:cs="Times New Roman"/>
                <w:b/>
                <w:bCs/>
                <w:color w:val="000000"/>
                <w:sz w:val="18"/>
                <w:szCs w:val="18"/>
                <w:lang w:val="sr-Latn-CS" w:eastAsia="zh-CN"/>
              </w:rPr>
            </w:pPr>
            <w:r w:rsidRPr="003F0F9F">
              <w:rPr>
                <w:rFonts w:ascii="Times New Roman" w:eastAsia="SimSun" w:hAnsi="Times New Roman" w:cs="Times New Roman"/>
                <w:b/>
                <w:bCs/>
                <w:color w:val="000000"/>
                <w:sz w:val="18"/>
                <w:szCs w:val="18"/>
                <w:lang w:val="sr-Latn-CS" w:eastAsia="zh-CN"/>
              </w:rPr>
              <w:t>IV</w:t>
            </w:r>
          </w:p>
        </w:tc>
        <w:tc>
          <w:tcPr>
            <w:tcW w:w="2934" w:type="dxa"/>
          </w:tcPr>
          <w:p w:rsidR="00C95521" w:rsidRPr="003F0F9F" w:rsidRDefault="00C95521" w:rsidP="00697A46">
            <w:pPr>
              <w:jc w:val="center"/>
              <w:rPr>
                <w:rFonts w:ascii="Times New Roman" w:eastAsia="SimSun" w:hAnsi="Times New Roman" w:cs="Times New Roman"/>
                <w:b/>
                <w:bCs/>
                <w:color w:val="000000"/>
                <w:sz w:val="18"/>
                <w:szCs w:val="18"/>
                <w:lang w:val="sr-Latn-CS" w:eastAsia="zh-CN"/>
              </w:rPr>
            </w:pPr>
            <w:r w:rsidRPr="003F0F9F">
              <w:rPr>
                <w:rFonts w:ascii="Times New Roman" w:eastAsia="SimSun" w:hAnsi="Times New Roman" w:cs="Times New Roman"/>
                <w:b/>
                <w:bCs/>
                <w:color w:val="000000"/>
                <w:sz w:val="18"/>
                <w:szCs w:val="18"/>
                <w:lang w:val="sr-Latn-CS" w:eastAsia="zh-CN"/>
              </w:rPr>
              <w:t>10</w:t>
            </w:r>
          </w:p>
        </w:tc>
        <w:tc>
          <w:tcPr>
            <w:tcW w:w="3554" w:type="dxa"/>
          </w:tcPr>
          <w:p w:rsidR="00C95521" w:rsidRPr="003F0F9F" w:rsidRDefault="00C95521" w:rsidP="00697A46">
            <w:pPr>
              <w:jc w:val="center"/>
              <w:rPr>
                <w:rFonts w:ascii="Times New Roman" w:eastAsia="SimSun" w:hAnsi="Times New Roman" w:cs="Times New Roman"/>
                <w:b/>
                <w:bCs/>
                <w:color w:val="000000"/>
                <w:sz w:val="18"/>
                <w:szCs w:val="18"/>
                <w:lang w:val="sr-Latn-CS" w:eastAsia="zh-CN"/>
              </w:rPr>
            </w:pPr>
            <w:r w:rsidRPr="003F0F9F">
              <w:rPr>
                <w:rFonts w:ascii="Times New Roman" w:eastAsia="SimSun" w:hAnsi="Times New Roman" w:cs="Times New Roman"/>
                <w:b/>
                <w:bCs/>
                <w:color w:val="000000"/>
                <w:sz w:val="18"/>
                <w:szCs w:val="18"/>
                <w:lang w:val="sr-Latn-CS" w:eastAsia="zh-CN"/>
              </w:rPr>
              <w:t>2P+8V</w:t>
            </w:r>
          </w:p>
        </w:tc>
      </w:tr>
      <w:tr w:rsidR="00C95521" w:rsidRPr="00C95521" w:rsidTr="00697A46">
        <w:trPr>
          <w:jc w:val="center"/>
        </w:trPr>
        <w:tc>
          <w:tcPr>
            <w:tcW w:w="9219" w:type="dxa"/>
            <w:gridSpan w:val="4"/>
          </w:tcPr>
          <w:p w:rsidR="00C95521" w:rsidRPr="00C95521" w:rsidRDefault="00C95521" w:rsidP="00697A46">
            <w:pPr>
              <w:jc w:val="both"/>
              <w:rPr>
                <w:rFonts w:ascii="Times New Roman" w:eastAsia="SimSun" w:hAnsi="Times New Roman" w:cs="Times New Roman"/>
                <w:lang w:val="de-AT" w:eastAsia="zh-CN"/>
              </w:rPr>
            </w:pPr>
            <w:r w:rsidRPr="003F0F9F">
              <w:rPr>
                <w:rFonts w:ascii="Times New Roman" w:eastAsia="SimSun" w:hAnsi="Times New Roman" w:cs="Times New Roman"/>
                <w:b/>
                <w:bCs/>
                <w:color w:val="000000"/>
                <w:sz w:val="18"/>
                <w:szCs w:val="18"/>
                <w:lang w:val="sr-Latn-CS" w:eastAsia="zh-CN"/>
              </w:rPr>
              <w:t>Studijski program</w:t>
            </w:r>
            <w:r w:rsidRPr="003F0F9F">
              <w:rPr>
                <w:rFonts w:ascii="Times New Roman" w:eastAsia="SimSun" w:hAnsi="Times New Roman" w:cs="Times New Roman"/>
                <w:b/>
                <w:bCs/>
                <w:sz w:val="18"/>
                <w:szCs w:val="18"/>
                <w:lang w:val="sr-Latn-CS" w:eastAsia="zh-CN"/>
              </w:rPr>
              <w:t>:</w:t>
            </w:r>
            <w:r w:rsidRPr="003F0F9F">
              <w:rPr>
                <w:rFonts w:ascii="Times New Roman" w:eastAsia="SimSun" w:hAnsi="Times New Roman" w:cs="Times New Roman"/>
                <w:bCs/>
                <w:iCs/>
                <w:sz w:val="18"/>
                <w:szCs w:val="18"/>
                <w:lang w:val="sr-Latn-CS" w:eastAsia="zh-CN"/>
              </w:rPr>
              <w:t xml:space="preserve">Francuski jezik i književnost; Akademske osnovne studije </w:t>
            </w:r>
          </w:p>
        </w:tc>
      </w:tr>
      <w:tr w:rsidR="00C95521" w:rsidRPr="003F0F9F" w:rsidTr="00697A46">
        <w:trPr>
          <w:jc w:val="center"/>
        </w:trPr>
        <w:tc>
          <w:tcPr>
            <w:tcW w:w="9219" w:type="dxa"/>
            <w:gridSpan w:val="4"/>
          </w:tcPr>
          <w:p w:rsidR="00C95521" w:rsidRPr="003F0F9F" w:rsidRDefault="00C95521" w:rsidP="00697A46">
            <w:pPr>
              <w:jc w:val="both"/>
              <w:rPr>
                <w:rFonts w:ascii="Times New Roman" w:eastAsia="SimSun" w:hAnsi="Times New Roman" w:cs="Times New Roman"/>
                <w:lang w:val="en-GB" w:eastAsia="zh-CN"/>
              </w:rPr>
            </w:pPr>
            <w:r w:rsidRPr="003F0F9F">
              <w:rPr>
                <w:rFonts w:ascii="Times New Roman" w:eastAsia="SimSun" w:hAnsi="Times New Roman" w:cs="Times New Roman"/>
                <w:b/>
                <w:bCs/>
                <w:sz w:val="18"/>
                <w:szCs w:val="18"/>
                <w:lang w:val="en-GB" w:eastAsia="zh-CN"/>
              </w:rPr>
              <w:t xml:space="preserve">Uslovljenost drugim predmetima: </w:t>
            </w:r>
          </w:p>
        </w:tc>
      </w:tr>
      <w:tr w:rsidR="00C95521" w:rsidRPr="003F0F9F" w:rsidTr="00697A46">
        <w:trPr>
          <w:jc w:val="center"/>
        </w:trPr>
        <w:tc>
          <w:tcPr>
            <w:tcW w:w="9219" w:type="dxa"/>
            <w:gridSpan w:val="4"/>
          </w:tcPr>
          <w:p w:rsidR="00C95521" w:rsidRPr="003F0F9F" w:rsidRDefault="00C95521" w:rsidP="00697A46">
            <w:pPr>
              <w:jc w:val="both"/>
              <w:rPr>
                <w:rFonts w:ascii="Times New Roman" w:eastAsia="SimSun" w:hAnsi="Times New Roman" w:cs="Times New Roman"/>
                <w:lang w:val="en-GB" w:eastAsia="zh-CN"/>
              </w:rPr>
            </w:pPr>
            <w:r w:rsidRPr="003F0F9F">
              <w:rPr>
                <w:rFonts w:ascii="Times New Roman" w:eastAsia="SimSun" w:hAnsi="Times New Roman" w:cs="Times New Roman"/>
                <w:b/>
                <w:bCs/>
                <w:sz w:val="18"/>
                <w:szCs w:val="18"/>
                <w:lang w:val="sr-Latn-CS" w:eastAsia="zh-CN"/>
              </w:rPr>
              <w:t>Ciljevi izučavanja predmeta:</w:t>
            </w:r>
            <w:r w:rsidRPr="003F0F9F">
              <w:rPr>
                <w:rFonts w:ascii="Times New Roman" w:eastAsia="SimSun" w:hAnsi="Times New Roman" w:cs="Times New Roman"/>
                <w:sz w:val="18"/>
                <w:szCs w:val="18"/>
                <w:lang w:val="sr-Latn-CS" w:eastAsia="zh-CN"/>
              </w:rPr>
              <w:t xml:space="preserve"> Ovladavanje gramatičkim strukturama i jezičkim vještinama (slušanje, govor, pisanje, čitanje, medijacija) i aktivno služenje jezikom u svakodnevnim situacijama i na poslu.</w:t>
            </w:r>
          </w:p>
        </w:tc>
      </w:tr>
      <w:tr w:rsidR="00C95521" w:rsidRPr="00C95521" w:rsidTr="00697A46">
        <w:trPr>
          <w:jc w:val="center"/>
        </w:trPr>
        <w:tc>
          <w:tcPr>
            <w:tcW w:w="9219" w:type="dxa"/>
            <w:gridSpan w:val="4"/>
          </w:tcPr>
          <w:p w:rsidR="00C95521" w:rsidRPr="003F0F9F" w:rsidRDefault="00C95521" w:rsidP="00697A46">
            <w:pPr>
              <w:jc w:val="both"/>
              <w:rPr>
                <w:rFonts w:ascii="Times New Roman" w:eastAsia="SimSun" w:hAnsi="Times New Roman" w:cs="Times New Roman"/>
                <w:b/>
                <w:bCs/>
                <w:i/>
                <w:sz w:val="18"/>
                <w:szCs w:val="18"/>
                <w:lang w:val="en-GB" w:eastAsia="zh-CN"/>
              </w:rPr>
            </w:pPr>
            <w:r w:rsidRPr="003F0F9F">
              <w:rPr>
                <w:rFonts w:ascii="Times New Roman" w:eastAsia="SimSun" w:hAnsi="Times New Roman" w:cs="Times New Roman"/>
                <w:b/>
                <w:bCs/>
                <w:sz w:val="18"/>
                <w:szCs w:val="18"/>
                <w:lang w:val="en-GB" w:eastAsia="zh-CN"/>
              </w:rPr>
              <w:t xml:space="preserve">Sadržaj predmeta: </w:t>
            </w:r>
            <w:r w:rsidRPr="003F0F9F">
              <w:rPr>
                <w:rFonts w:ascii="Times New Roman" w:eastAsia="SimSun" w:hAnsi="Times New Roman" w:cs="Times New Roman"/>
                <w:bCs/>
                <w:sz w:val="18"/>
                <w:szCs w:val="18"/>
                <w:lang w:val="en-GB" w:eastAsia="zh-CN"/>
              </w:rPr>
              <w:t xml:space="preserve">Student upoznaje sve rečenične modalitete, uči pravilnu upotrebu direktnog i indirektnog govora i upoznaje se sa specifičnostima “style indirect libre”. Posebna pažnja se posvećuje fenomenu slaganja vremena i obaveznosti njegove promjene u svim jezičkim registrima. Izučavaju se pravila gradnje i upotreba pasivnih konstrukcija, kao i atipično izražavanje pasivnog značenja. Studentima se približavaju razlike u izražavanju glagolskog vida u crnogorskom/BHS jeziku i francuskom jeziku, sa posebnim osvrtom na problematiku prevođenja. </w:t>
            </w:r>
          </w:p>
          <w:p w:rsidR="00C95521" w:rsidRPr="003F0F9F" w:rsidRDefault="00C95521" w:rsidP="00697A46">
            <w:pPr>
              <w:numPr>
                <w:ilvl w:val="0"/>
                <w:numId w:val="266"/>
              </w:numPr>
              <w:ind w:left="714" w:hanging="357"/>
              <w:jc w:val="both"/>
              <w:rPr>
                <w:rFonts w:ascii="Times New Roman" w:eastAsia="SimSun" w:hAnsi="Times New Roman" w:cs="Times New Roman"/>
                <w:sz w:val="18"/>
                <w:szCs w:val="18"/>
                <w:lang w:val="fr-FR" w:eastAsia="zh-CN"/>
              </w:rPr>
            </w:pPr>
            <w:r w:rsidRPr="003F0F9F">
              <w:rPr>
                <w:rFonts w:ascii="Times New Roman" w:eastAsia="SimSun" w:hAnsi="Times New Roman" w:cs="Times New Roman"/>
                <w:sz w:val="18"/>
                <w:szCs w:val="18"/>
                <w:lang w:val="fr-FR" w:eastAsia="zh-CN"/>
              </w:rPr>
              <w:t>Upoznavanje studenata sa programom i provjerama znanja.</w:t>
            </w:r>
          </w:p>
          <w:p w:rsidR="00C95521" w:rsidRPr="003F0F9F" w:rsidRDefault="00C95521" w:rsidP="00697A46">
            <w:pPr>
              <w:numPr>
                <w:ilvl w:val="0"/>
                <w:numId w:val="266"/>
              </w:numPr>
              <w:ind w:left="714" w:hanging="357"/>
              <w:jc w:val="both"/>
              <w:rPr>
                <w:rFonts w:ascii="Times New Roman" w:eastAsia="SimSun" w:hAnsi="Times New Roman" w:cs="Times New Roman"/>
                <w:sz w:val="18"/>
                <w:szCs w:val="18"/>
                <w:lang w:val="fr-FR" w:eastAsia="zh-CN"/>
              </w:rPr>
            </w:pPr>
            <w:r w:rsidRPr="003F0F9F">
              <w:rPr>
                <w:rFonts w:ascii="Times New Roman" w:eastAsia="SimSun" w:hAnsi="Times New Roman" w:cs="Times New Roman"/>
                <w:sz w:val="18"/>
                <w:szCs w:val="18"/>
                <w:lang w:val="fr-FR" w:eastAsia="zh-CN"/>
              </w:rPr>
              <w:t>Phrase simple – modalité déclarative</w:t>
            </w:r>
          </w:p>
          <w:p w:rsidR="00C95521" w:rsidRPr="003F0F9F" w:rsidRDefault="00C95521" w:rsidP="00697A46">
            <w:pPr>
              <w:numPr>
                <w:ilvl w:val="0"/>
                <w:numId w:val="266"/>
              </w:numPr>
              <w:ind w:left="714" w:hanging="357"/>
              <w:jc w:val="both"/>
              <w:rPr>
                <w:rFonts w:ascii="Times New Roman" w:eastAsia="SimSun" w:hAnsi="Times New Roman" w:cs="Times New Roman"/>
                <w:sz w:val="18"/>
                <w:szCs w:val="18"/>
                <w:lang w:val="fr-FR" w:eastAsia="zh-CN"/>
              </w:rPr>
            </w:pPr>
            <w:r w:rsidRPr="003F0F9F">
              <w:rPr>
                <w:rFonts w:ascii="Times New Roman" w:eastAsia="SimSun" w:hAnsi="Times New Roman" w:cs="Times New Roman"/>
                <w:sz w:val="18"/>
                <w:szCs w:val="18"/>
                <w:lang w:val="fr-FR" w:eastAsia="zh-CN"/>
              </w:rPr>
              <w:t>Phrase simple – modalité interrogative</w:t>
            </w:r>
          </w:p>
          <w:p w:rsidR="00C95521" w:rsidRPr="003F0F9F" w:rsidRDefault="00C95521" w:rsidP="00697A46">
            <w:pPr>
              <w:numPr>
                <w:ilvl w:val="0"/>
                <w:numId w:val="266"/>
              </w:numPr>
              <w:ind w:left="714" w:hanging="357"/>
              <w:jc w:val="both"/>
              <w:rPr>
                <w:rFonts w:ascii="Times New Roman" w:eastAsia="SimSun" w:hAnsi="Times New Roman" w:cs="Times New Roman"/>
                <w:sz w:val="18"/>
                <w:szCs w:val="18"/>
                <w:lang w:val="fr-FR" w:eastAsia="zh-CN"/>
              </w:rPr>
            </w:pPr>
            <w:r w:rsidRPr="003F0F9F">
              <w:rPr>
                <w:rFonts w:ascii="Times New Roman" w:eastAsia="SimSun" w:hAnsi="Times New Roman" w:cs="Times New Roman"/>
                <w:sz w:val="18"/>
                <w:szCs w:val="18"/>
                <w:lang w:val="fr-FR" w:eastAsia="zh-CN"/>
              </w:rPr>
              <w:t>Phrase simple – modalités exclamative et impérative</w:t>
            </w:r>
          </w:p>
          <w:p w:rsidR="00C95521" w:rsidRPr="003F0F9F" w:rsidRDefault="00C95521" w:rsidP="00697A46">
            <w:pPr>
              <w:numPr>
                <w:ilvl w:val="0"/>
                <w:numId w:val="266"/>
              </w:numPr>
              <w:ind w:left="714" w:hanging="357"/>
              <w:jc w:val="both"/>
              <w:rPr>
                <w:rFonts w:ascii="Times New Roman" w:eastAsia="SimSun" w:hAnsi="Times New Roman" w:cs="Times New Roman"/>
                <w:b/>
                <w:sz w:val="18"/>
                <w:szCs w:val="18"/>
                <w:lang w:val="fr-FR" w:eastAsia="zh-CN"/>
              </w:rPr>
            </w:pPr>
            <w:r w:rsidRPr="003F0F9F">
              <w:rPr>
                <w:rFonts w:ascii="Times New Roman" w:eastAsia="SimSun" w:hAnsi="Times New Roman" w:cs="Times New Roman"/>
                <w:sz w:val="18"/>
                <w:szCs w:val="18"/>
                <w:lang w:val="fr-FR" w:eastAsia="zh-CN"/>
              </w:rPr>
              <w:t>Discours rapporté (direct, indirect, style indirect libre)</w:t>
            </w:r>
          </w:p>
          <w:p w:rsidR="00C95521" w:rsidRPr="003F0F9F" w:rsidRDefault="00C95521" w:rsidP="00697A46">
            <w:pPr>
              <w:numPr>
                <w:ilvl w:val="0"/>
                <w:numId w:val="266"/>
              </w:numPr>
              <w:ind w:left="714" w:hanging="357"/>
              <w:jc w:val="both"/>
              <w:rPr>
                <w:rFonts w:ascii="Times New Roman" w:eastAsia="SimSun" w:hAnsi="Times New Roman" w:cs="Times New Roman"/>
                <w:sz w:val="18"/>
                <w:szCs w:val="18"/>
                <w:lang w:val="fr-FR" w:eastAsia="zh-CN"/>
              </w:rPr>
            </w:pPr>
            <w:r w:rsidRPr="003F0F9F">
              <w:rPr>
                <w:rFonts w:ascii="Times New Roman" w:eastAsia="SimSun" w:hAnsi="Times New Roman" w:cs="Times New Roman"/>
                <w:sz w:val="18"/>
                <w:szCs w:val="18"/>
                <w:lang w:val="fr-FR" w:eastAsia="zh-CN"/>
              </w:rPr>
              <w:t>Concordance des temps de l'indicatif</w:t>
            </w:r>
          </w:p>
          <w:p w:rsidR="00C95521" w:rsidRPr="003F0F9F" w:rsidRDefault="00C95521" w:rsidP="00697A46">
            <w:pPr>
              <w:numPr>
                <w:ilvl w:val="0"/>
                <w:numId w:val="266"/>
              </w:numPr>
              <w:ind w:left="714" w:hanging="357"/>
              <w:jc w:val="both"/>
              <w:rPr>
                <w:rFonts w:ascii="Times New Roman" w:eastAsia="SimSun" w:hAnsi="Times New Roman" w:cs="Times New Roman"/>
                <w:sz w:val="18"/>
                <w:szCs w:val="18"/>
                <w:lang w:val="fr-FR" w:eastAsia="zh-CN"/>
              </w:rPr>
            </w:pPr>
            <w:r w:rsidRPr="003F0F9F">
              <w:rPr>
                <w:rFonts w:ascii="Times New Roman" w:eastAsia="SimSun" w:hAnsi="Times New Roman" w:cs="Times New Roman"/>
                <w:sz w:val="18"/>
                <w:szCs w:val="18"/>
                <w:lang w:val="fr-FR" w:eastAsia="zh-CN"/>
              </w:rPr>
              <w:t>Concordance des temps de subjonctif</w:t>
            </w:r>
          </w:p>
          <w:p w:rsidR="00C95521" w:rsidRPr="003F0F9F" w:rsidRDefault="00C95521" w:rsidP="00697A46">
            <w:pPr>
              <w:numPr>
                <w:ilvl w:val="0"/>
                <w:numId w:val="266"/>
              </w:numPr>
              <w:ind w:left="714" w:hanging="357"/>
              <w:jc w:val="both"/>
              <w:rPr>
                <w:rFonts w:ascii="Times New Roman" w:eastAsia="SimSun" w:hAnsi="Times New Roman" w:cs="Times New Roman"/>
                <w:sz w:val="18"/>
                <w:szCs w:val="18"/>
                <w:lang w:val="fr-FR" w:eastAsia="zh-CN"/>
              </w:rPr>
            </w:pPr>
            <w:r w:rsidRPr="003F0F9F">
              <w:rPr>
                <w:rFonts w:ascii="Times New Roman" w:eastAsia="SimSun" w:hAnsi="Times New Roman" w:cs="Times New Roman"/>
                <w:sz w:val="18"/>
                <w:szCs w:val="18"/>
                <w:lang w:val="fr-FR" w:eastAsia="zh-CN"/>
              </w:rPr>
              <w:t>Kolokvijum</w:t>
            </w:r>
          </w:p>
          <w:p w:rsidR="00C95521" w:rsidRPr="003F0F9F" w:rsidRDefault="00C95521" w:rsidP="00697A46">
            <w:pPr>
              <w:numPr>
                <w:ilvl w:val="0"/>
                <w:numId w:val="266"/>
              </w:numPr>
              <w:ind w:left="714" w:hanging="357"/>
              <w:jc w:val="both"/>
              <w:rPr>
                <w:rFonts w:ascii="Times New Roman" w:eastAsia="SimSun" w:hAnsi="Times New Roman" w:cs="Times New Roman"/>
                <w:sz w:val="18"/>
                <w:szCs w:val="18"/>
                <w:lang w:val="fr-FR" w:eastAsia="zh-CN"/>
              </w:rPr>
            </w:pPr>
            <w:r w:rsidRPr="003F0F9F">
              <w:rPr>
                <w:rFonts w:ascii="Times New Roman" w:eastAsia="SimSun" w:hAnsi="Times New Roman" w:cs="Times New Roman"/>
                <w:sz w:val="18"/>
                <w:szCs w:val="18"/>
                <w:lang w:val="fr-FR" w:eastAsia="zh-CN"/>
              </w:rPr>
              <w:t xml:space="preserve">Phrase simple – diathèse </w:t>
            </w:r>
          </w:p>
          <w:p w:rsidR="00C95521" w:rsidRPr="003F0F9F" w:rsidRDefault="00C95521" w:rsidP="00697A46">
            <w:pPr>
              <w:numPr>
                <w:ilvl w:val="0"/>
                <w:numId w:val="266"/>
              </w:numPr>
              <w:ind w:left="714" w:hanging="357"/>
              <w:jc w:val="both"/>
              <w:rPr>
                <w:rFonts w:ascii="Times New Roman" w:eastAsia="SimSun" w:hAnsi="Times New Roman" w:cs="Times New Roman"/>
                <w:sz w:val="18"/>
                <w:szCs w:val="18"/>
                <w:lang w:val="fr-FR" w:eastAsia="zh-CN"/>
              </w:rPr>
            </w:pPr>
            <w:r w:rsidRPr="003F0F9F">
              <w:rPr>
                <w:rFonts w:ascii="Times New Roman" w:eastAsia="SimSun" w:hAnsi="Times New Roman" w:cs="Times New Roman"/>
                <w:sz w:val="18"/>
                <w:szCs w:val="18"/>
                <w:lang w:val="fr-FR" w:eastAsia="zh-CN"/>
              </w:rPr>
              <w:t>Phrase simple – formes atypiques de diathèse passive</w:t>
            </w:r>
          </w:p>
          <w:p w:rsidR="00C95521" w:rsidRPr="003F0F9F" w:rsidRDefault="00C95521" w:rsidP="00697A46">
            <w:pPr>
              <w:numPr>
                <w:ilvl w:val="0"/>
                <w:numId w:val="266"/>
              </w:numPr>
              <w:ind w:left="714" w:hanging="357"/>
              <w:jc w:val="both"/>
              <w:rPr>
                <w:rFonts w:ascii="Times New Roman" w:eastAsia="SimSun" w:hAnsi="Times New Roman" w:cs="Times New Roman"/>
                <w:sz w:val="18"/>
                <w:szCs w:val="18"/>
                <w:lang w:val="fr-FR" w:eastAsia="zh-CN"/>
              </w:rPr>
            </w:pPr>
            <w:r w:rsidRPr="003F0F9F">
              <w:rPr>
                <w:rFonts w:ascii="Times New Roman" w:eastAsia="SimSun" w:hAnsi="Times New Roman" w:cs="Times New Roman"/>
                <w:sz w:val="18"/>
                <w:szCs w:val="18"/>
                <w:lang w:val="fr-FR" w:eastAsia="zh-CN"/>
              </w:rPr>
              <w:t xml:space="preserve">Aspect en français et en BCMS </w:t>
            </w:r>
          </w:p>
          <w:p w:rsidR="00C95521" w:rsidRPr="003F0F9F" w:rsidRDefault="00C95521" w:rsidP="00697A46">
            <w:pPr>
              <w:numPr>
                <w:ilvl w:val="0"/>
                <w:numId w:val="266"/>
              </w:numPr>
              <w:ind w:left="714" w:hanging="357"/>
              <w:jc w:val="both"/>
              <w:rPr>
                <w:rFonts w:ascii="Times New Roman" w:eastAsia="SimSun" w:hAnsi="Times New Roman" w:cs="Times New Roman"/>
                <w:sz w:val="18"/>
                <w:szCs w:val="18"/>
                <w:lang w:val="fr-FR" w:eastAsia="zh-CN"/>
              </w:rPr>
            </w:pPr>
            <w:r w:rsidRPr="003F0F9F">
              <w:rPr>
                <w:rFonts w:ascii="Times New Roman" w:eastAsia="SimSun" w:hAnsi="Times New Roman" w:cs="Times New Roman"/>
                <w:sz w:val="18"/>
                <w:szCs w:val="18"/>
                <w:lang w:val="fr-FR" w:eastAsia="zh-CN"/>
              </w:rPr>
              <w:t>Emploi de formes verbales en français et en BCMS</w:t>
            </w:r>
          </w:p>
          <w:p w:rsidR="00C95521" w:rsidRPr="003F0F9F" w:rsidRDefault="00C95521" w:rsidP="00697A46">
            <w:pPr>
              <w:numPr>
                <w:ilvl w:val="0"/>
                <w:numId w:val="266"/>
              </w:numPr>
              <w:ind w:left="714" w:hanging="357"/>
              <w:jc w:val="both"/>
              <w:rPr>
                <w:rFonts w:ascii="Times New Roman" w:eastAsia="SimSun" w:hAnsi="Times New Roman" w:cs="Times New Roman"/>
                <w:sz w:val="18"/>
                <w:szCs w:val="18"/>
                <w:lang w:val="fr-FR" w:eastAsia="zh-CN"/>
              </w:rPr>
            </w:pPr>
            <w:r w:rsidRPr="003F0F9F">
              <w:rPr>
                <w:rFonts w:ascii="Times New Roman" w:eastAsia="SimSun" w:hAnsi="Times New Roman" w:cs="Times New Roman"/>
                <w:sz w:val="18"/>
                <w:szCs w:val="18"/>
                <w:lang w:val="fr-FR" w:eastAsia="zh-CN"/>
              </w:rPr>
              <w:t xml:space="preserve">Verbes réfléchis – typologie et emploi </w:t>
            </w:r>
          </w:p>
          <w:p w:rsidR="00C95521" w:rsidRPr="003F0F9F" w:rsidRDefault="00C95521" w:rsidP="00697A46">
            <w:pPr>
              <w:numPr>
                <w:ilvl w:val="0"/>
                <w:numId w:val="266"/>
              </w:numPr>
              <w:ind w:left="714" w:hanging="357"/>
              <w:jc w:val="both"/>
              <w:rPr>
                <w:rFonts w:ascii="Times New Roman" w:eastAsia="SimSun" w:hAnsi="Times New Roman" w:cs="Times New Roman"/>
                <w:sz w:val="18"/>
                <w:szCs w:val="18"/>
                <w:lang w:val="fr-FR" w:eastAsia="zh-CN"/>
              </w:rPr>
            </w:pPr>
            <w:r w:rsidRPr="003F0F9F">
              <w:rPr>
                <w:rFonts w:ascii="Times New Roman" w:eastAsia="SimSun" w:hAnsi="Times New Roman" w:cs="Times New Roman"/>
                <w:sz w:val="18"/>
                <w:szCs w:val="18"/>
                <w:lang w:val="fr-FR" w:eastAsia="zh-CN"/>
              </w:rPr>
              <w:t>Participe (révision de formes, emploi verbal/emploi nominal)</w:t>
            </w:r>
          </w:p>
          <w:p w:rsidR="00C95521" w:rsidRPr="003F0F9F" w:rsidRDefault="00C95521" w:rsidP="00697A46">
            <w:pPr>
              <w:numPr>
                <w:ilvl w:val="0"/>
                <w:numId w:val="266"/>
              </w:numPr>
              <w:ind w:left="714" w:hanging="357"/>
              <w:jc w:val="both"/>
              <w:rPr>
                <w:rFonts w:ascii="Times New Roman" w:eastAsia="SimSun" w:hAnsi="Times New Roman" w:cs="Times New Roman"/>
                <w:sz w:val="18"/>
                <w:szCs w:val="18"/>
                <w:lang w:val="fr-FR" w:eastAsia="zh-CN"/>
              </w:rPr>
            </w:pPr>
            <w:r w:rsidRPr="003F0F9F">
              <w:rPr>
                <w:rFonts w:ascii="Times New Roman" w:eastAsia="SimSun" w:hAnsi="Times New Roman" w:cs="Times New Roman"/>
                <w:sz w:val="18"/>
                <w:szCs w:val="18"/>
                <w:lang w:val="fr-FR" w:eastAsia="zh-CN"/>
              </w:rPr>
              <w:t>Comparaison phrase simple/phrase complexe</w:t>
            </w:r>
          </w:p>
        </w:tc>
      </w:tr>
      <w:tr w:rsidR="00C95521" w:rsidRPr="00C95521" w:rsidTr="00697A46">
        <w:trPr>
          <w:jc w:val="center"/>
        </w:trPr>
        <w:tc>
          <w:tcPr>
            <w:tcW w:w="9219" w:type="dxa"/>
            <w:gridSpan w:val="4"/>
          </w:tcPr>
          <w:p w:rsidR="00C95521" w:rsidRPr="003F0F9F" w:rsidRDefault="00C95521" w:rsidP="00697A46">
            <w:pPr>
              <w:jc w:val="both"/>
              <w:rPr>
                <w:rFonts w:ascii="Times New Roman" w:eastAsia="SimSun" w:hAnsi="Times New Roman" w:cs="Times New Roman"/>
                <w:sz w:val="18"/>
                <w:szCs w:val="18"/>
                <w:lang w:val="pl-PL" w:eastAsia="zh-CN"/>
              </w:rPr>
            </w:pPr>
            <w:r w:rsidRPr="00C95521">
              <w:rPr>
                <w:rFonts w:ascii="Times New Roman" w:eastAsia="SimSun" w:hAnsi="Times New Roman" w:cs="Times New Roman"/>
                <w:b/>
                <w:bCs/>
                <w:sz w:val="18"/>
                <w:szCs w:val="18"/>
                <w:lang w:val="fr-FR" w:eastAsia="zh-CN"/>
              </w:rPr>
              <w:t>Ishodi</w:t>
            </w:r>
            <w:r w:rsidRPr="00C95521">
              <w:rPr>
                <w:rFonts w:ascii="Times New Roman" w:eastAsia="SimSun" w:hAnsi="Times New Roman" w:cs="Times New Roman"/>
                <w:bCs/>
                <w:sz w:val="18"/>
                <w:szCs w:val="18"/>
                <w:lang w:val="fr-FR" w:eastAsia="zh-CN"/>
              </w:rPr>
              <w:t xml:space="preserve">: </w:t>
            </w:r>
            <w:r w:rsidRPr="003F0F9F">
              <w:rPr>
                <w:rFonts w:ascii="Times New Roman" w:eastAsia="SimSun" w:hAnsi="Times New Roman" w:cs="Times New Roman"/>
                <w:sz w:val="18"/>
                <w:szCs w:val="18"/>
                <w:lang w:val="pl-PL" w:eastAsia="zh-CN"/>
              </w:rPr>
              <w:t>Nakon što položi ovaj ispit student/kinja bi trebalo da:</w:t>
            </w:r>
          </w:p>
          <w:p w:rsidR="00C95521" w:rsidRPr="003F0F9F" w:rsidRDefault="00C95521" w:rsidP="00697A46">
            <w:pPr>
              <w:jc w:val="both"/>
              <w:rPr>
                <w:rFonts w:ascii="Times New Roman" w:eastAsia="SimSun" w:hAnsi="Times New Roman" w:cs="Times New Roman"/>
                <w:sz w:val="18"/>
                <w:szCs w:val="18"/>
                <w:lang w:val="pl-PL" w:eastAsia="zh-CN"/>
              </w:rPr>
            </w:pPr>
            <w:r w:rsidRPr="003F0F9F">
              <w:rPr>
                <w:rFonts w:ascii="Times New Roman" w:eastAsia="SimSun" w:hAnsi="Times New Roman" w:cs="Times New Roman"/>
                <w:sz w:val="18"/>
                <w:szCs w:val="18"/>
                <w:lang w:val="pl-PL" w:eastAsia="zh-CN"/>
              </w:rPr>
              <w:t xml:space="preserve">1. </w:t>
            </w:r>
            <w:r w:rsidRPr="003F0F9F">
              <w:rPr>
                <w:rFonts w:ascii="Times New Roman" w:eastAsia="Calibri" w:hAnsi="Times New Roman" w:cs="Times New Roman"/>
                <w:sz w:val="18"/>
                <w:szCs w:val="18"/>
                <w:lang w:val="sr-Latn-CS"/>
              </w:rPr>
              <w:t>Aktivno komunicira na francuskom jeziku u svakodnevnim govornim situacijama, usmeno izlaže u kraćim formama.</w:t>
            </w:r>
          </w:p>
          <w:p w:rsidR="00C95521" w:rsidRPr="003F0F9F" w:rsidRDefault="00C95521" w:rsidP="00697A46">
            <w:pPr>
              <w:contextualSpacing/>
              <w:jc w:val="both"/>
              <w:rPr>
                <w:rFonts w:ascii="Times New Roman" w:eastAsia="Calibri" w:hAnsi="Times New Roman" w:cs="Times New Roman"/>
                <w:sz w:val="18"/>
                <w:szCs w:val="18"/>
                <w:lang w:val="sr-Latn-CS"/>
              </w:rPr>
            </w:pPr>
            <w:r w:rsidRPr="003F0F9F">
              <w:rPr>
                <w:rFonts w:ascii="Times New Roman" w:eastAsia="Calibri" w:hAnsi="Times New Roman" w:cs="Times New Roman"/>
                <w:sz w:val="18"/>
                <w:szCs w:val="18"/>
                <w:lang w:val="sr-Latn-CS"/>
              </w:rPr>
              <w:t>2. Poznaje i u govoru/pisanju primjenjuje rečenične modalitete.</w:t>
            </w:r>
          </w:p>
          <w:p w:rsidR="00C95521" w:rsidRPr="003F0F9F" w:rsidRDefault="00C95521" w:rsidP="00697A46">
            <w:pPr>
              <w:contextualSpacing/>
              <w:jc w:val="both"/>
              <w:rPr>
                <w:rFonts w:ascii="Times New Roman" w:eastAsia="Calibri" w:hAnsi="Times New Roman" w:cs="Times New Roman"/>
                <w:sz w:val="18"/>
                <w:szCs w:val="18"/>
                <w:lang w:val="sr-Latn-CS"/>
              </w:rPr>
            </w:pPr>
            <w:r w:rsidRPr="003F0F9F">
              <w:rPr>
                <w:rFonts w:ascii="Times New Roman" w:eastAsia="Calibri" w:hAnsi="Times New Roman" w:cs="Times New Roman"/>
                <w:sz w:val="18"/>
                <w:szCs w:val="18"/>
                <w:lang w:val="sr-Latn-CS"/>
              </w:rPr>
              <w:t xml:space="preserve">3. Poznaje pravila slaganja vremena u indikativu u subjunktivu i primjenjuje ih u govoru i pisanju. </w:t>
            </w:r>
          </w:p>
          <w:p w:rsidR="00C95521" w:rsidRPr="003F0F9F" w:rsidRDefault="00C95521" w:rsidP="00697A46">
            <w:pPr>
              <w:contextualSpacing/>
              <w:jc w:val="both"/>
              <w:rPr>
                <w:rFonts w:ascii="Times New Roman" w:eastAsia="Calibri" w:hAnsi="Times New Roman" w:cs="Times New Roman"/>
                <w:sz w:val="18"/>
                <w:szCs w:val="18"/>
                <w:lang w:val="sr-Latn-CS"/>
              </w:rPr>
            </w:pPr>
            <w:r w:rsidRPr="003F0F9F">
              <w:rPr>
                <w:rFonts w:ascii="Times New Roman" w:eastAsia="Calibri" w:hAnsi="Times New Roman" w:cs="Times New Roman"/>
                <w:sz w:val="18"/>
                <w:szCs w:val="18"/>
                <w:lang w:val="sr-Latn-CS"/>
              </w:rPr>
              <w:t>4. Poznaje standardne i atipične oblike pasivne dijateze i poštuje njihovu učestalost u govornom i pisanom francuskom jeziku.</w:t>
            </w:r>
          </w:p>
          <w:p w:rsidR="00C95521" w:rsidRPr="003F0F9F" w:rsidRDefault="00C95521" w:rsidP="00697A46">
            <w:pPr>
              <w:contextualSpacing/>
              <w:jc w:val="both"/>
              <w:rPr>
                <w:rFonts w:ascii="Times New Roman" w:eastAsia="Calibri" w:hAnsi="Times New Roman" w:cs="Times New Roman"/>
                <w:sz w:val="24"/>
                <w:szCs w:val="24"/>
                <w:lang w:val="sr-Latn-CS"/>
              </w:rPr>
            </w:pPr>
            <w:r w:rsidRPr="003F0F9F">
              <w:rPr>
                <w:rFonts w:ascii="Times New Roman" w:eastAsia="Calibri" w:hAnsi="Times New Roman" w:cs="Times New Roman"/>
                <w:sz w:val="18"/>
                <w:szCs w:val="18"/>
                <w:lang w:val="sr-Latn-CS"/>
              </w:rPr>
              <w:t>5. Poznaje osnovne razlike u ispoljavanju  glagolskog vida u francuskom u odnosu na slovenske jezike.</w:t>
            </w:r>
          </w:p>
        </w:tc>
      </w:tr>
      <w:tr w:rsidR="00C95521" w:rsidRPr="003F0F9F" w:rsidTr="00697A46">
        <w:trPr>
          <w:jc w:val="center"/>
        </w:trPr>
        <w:tc>
          <w:tcPr>
            <w:tcW w:w="9219" w:type="dxa"/>
            <w:gridSpan w:val="4"/>
          </w:tcPr>
          <w:p w:rsidR="00C95521" w:rsidRPr="003F0F9F" w:rsidRDefault="00C95521" w:rsidP="00697A46">
            <w:pPr>
              <w:jc w:val="both"/>
              <w:rPr>
                <w:rFonts w:ascii="Times New Roman" w:eastAsia="Times New Roman" w:hAnsi="Times New Roman" w:cs="Times New Roman"/>
                <w:b/>
                <w:sz w:val="18"/>
                <w:szCs w:val="18"/>
              </w:rPr>
            </w:pPr>
            <w:r w:rsidRPr="003F0F9F">
              <w:rPr>
                <w:rFonts w:ascii="Times New Roman" w:eastAsia="Times New Roman" w:hAnsi="Times New Roman" w:cs="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508"/>
              <w:gridCol w:w="5495"/>
            </w:tblGrid>
            <w:tr w:rsidR="00C95521" w:rsidRPr="003F0F9F" w:rsidTr="00697A46">
              <w:trPr>
                <w:tblCellSpacing w:w="15" w:type="dxa"/>
              </w:trPr>
              <w:tc>
                <w:tcPr>
                  <w:tcW w:w="3463" w:type="dxa"/>
                  <w:shd w:val="clear" w:color="auto" w:fill="FFFFFF" w:themeFill="background1"/>
                  <w:hideMark/>
                </w:tcPr>
                <w:p w:rsidR="00C95521" w:rsidRPr="003F0F9F" w:rsidRDefault="00C95521" w:rsidP="00697A46">
                  <w:pPr>
                    <w:spacing w:after="0" w:line="240" w:lineRule="auto"/>
                    <w:outlineLvl w:val="2"/>
                    <w:rPr>
                      <w:rFonts w:ascii="Times New Roman" w:eastAsia="Times New Roman" w:hAnsi="Times New Roman" w:cs="Times New Roman"/>
                      <w:sz w:val="18"/>
                      <w:szCs w:val="18"/>
                    </w:rPr>
                  </w:pPr>
                  <w:r w:rsidRPr="003F0F9F">
                    <w:rPr>
                      <w:rFonts w:ascii="Times New Roman" w:eastAsia="Times New Roman" w:hAnsi="Times New Roman" w:cs="Times New Roman"/>
                      <w:sz w:val="18"/>
                      <w:szCs w:val="18"/>
                    </w:rPr>
                    <w:t>Nedjeljno</w:t>
                  </w:r>
                </w:p>
              </w:tc>
              <w:tc>
                <w:tcPr>
                  <w:tcW w:w="5450" w:type="dxa"/>
                  <w:shd w:val="clear" w:color="auto" w:fill="FFFFFF" w:themeFill="background1"/>
                  <w:tcMar>
                    <w:top w:w="15" w:type="dxa"/>
                    <w:left w:w="125" w:type="dxa"/>
                    <w:bottom w:w="15" w:type="dxa"/>
                    <w:right w:w="15" w:type="dxa"/>
                  </w:tcMar>
                  <w:hideMark/>
                </w:tcPr>
                <w:p w:rsidR="00C95521" w:rsidRPr="003F0F9F" w:rsidRDefault="00C95521" w:rsidP="00697A46">
                  <w:pPr>
                    <w:spacing w:after="0" w:line="240" w:lineRule="auto"/>
                    <w:outlineLvl w:val="2"/>
                    <w:rPr>
                      <w:rFonts w:ascii="Times New Roman" w:eastAsia="Times New Roman" w:hAnsi="Times New Roman" w:cs="Times New Roman"/>
                      <w:sz w:val="18"/>
                      <w:szCs w:val="18"/>
                    </w:rPr>
                  </w:pPr>
                  <w:r w:rsidRPr="003F0F9F">
                    <w:rPr>
                      <w:rFonts w:ascii="Times New Roman" w:eastAsia="Times New Roman" w:hAnsi="Times New Roman" w:cs="Times New Roman"/>
                      <w:sz w:val="18"/>
                      <w:szCs w:val="18"/>
                    </w:rPr>
                    <w:t>U semestru</w:t>
                  </w:r>
                </w:p>
              </w:tc>
            </w:tr>
            <w:tr w:rsidR="00C95521" w:rsidRPr="003F0F9F" w:rsidTr="00697A46">
              <w:trPr>
                <w:tblCellSpacing w:w="15" w:type="dxa"/>
              </w:trPr>
              <w:tc>
                <w:tcPr>
                  <w:tcW w:w="3463" w:type="dxa"/>
                  <w:shd w:val="clear" w:color="auto" w:fill="FFFFFF" w:themeFill="background1"/>
                  <w:hideMark/>
                </w:tcPr>
                <w:p w:rsidR="00C95521" w:rsidRPr="003F0F9F" w:rsidRDefault="00C95521" w:rsidP="00697A46">
                  <w:pPr>
                    <w:spacing w:after="0" w:line="240" w:lineRule="auto"/>
                    <w:rPr>
                      <w:rFonts w:ascii="Times New Roman" w:eastAsia="Times New Roman" w:hAnsi="Times New Roman" w:cs="Times New Roman"/>
                      <w:sz w:val="18"/>
                      <w:szCs w:val="18"/>
                    </w:rPr>
                  </w:pPr>
                  <w:r w:rsidRPr="003F0F9F">
                    <w:rPr>
                      <w:rFonts w:ascii="Times New Roman" w:eastAsia="Times New Roman" w:hAnsi="Times New Roman" w:cs="Times New Roman"/>
                      <w:b/>
                      <w:bCs/>
                      <w:sz w:val="18"/>
                      <w:szCs w:val="18"/>
                    </w:rPr>
                    <w:t>10 kredita x 40/30 = </w:t>
                  </w:r>
                  <w:r w:rsidRPr="003F0F9F">
                    <w:rPr>
                      <w:rFonts w:ascii="Times New Roman" w:eastAsia="Times New Roman" w:hAnsi="Times New Roman" w:cs="Times New Roman"/>
                      <w:b/>
                      <w:bCs/>
                      <w:sz w:val="18"/>
                      <w:szCs w:val="18"/>
                      <w:u w:val="single"/>
                    </w:rPr>
                    <w:t>13 sati i 20 minuta</w:t>
                  </w:r>
                  <w:r w:rsidRPr="003F0F9F">
                    <w:rPr>
                      <w:rFonts w:ascii="Times New Roman" w:eastAsia="Times New Roman" w:hAnsi="Times New Roman" w:cs="Times New Roman"/>
                      <w:sz w:val="18"/>
                      <w:szCs w:val="18"/>
                    </w:rPr>
                    <w:t> </w:t>
                  </w:r>
                </w:p>
                <w:p w:rsidR="00C95521" w:rsidRPr="003F0F9F" w:rsidRDefault="00C95521" w:rsidP="00697A46">
                  <w:pPr>
                    <w:spacing w:after="0" w:line="240" w:lineRule="auto"/>
                    <w:rPr>
                      <w:rFonts w:ascii="Times New Roman" w:eastAsia="Times New Roman" w:hAnsi="Times New Roman" w:cs="Times New Roman"/>
                      <w:sz w:val="18"/>
                      <w:szCs w:val="18"/>
                    </w:rPr>
                  </w:pPr>
                  <w:r w:rsidRPr="003F0F9F">
                    <w:rPr>
                      <w:rFonts w:ascii="Times New Roman" w:eastAsia="Times New Roman" w:hAnsi="Times New Roman" w:cs="Times New Roman"/>
                      <w:sz w:val="18"/>
                      <w:szCs w:val="18"/>
                    </w:rPr>
                    <w:t>Struktura:</w:t>
                  </w:r>
                  <w:r w:rsidRPr="003F0F9F">
                    <w:rPr>
                      <w:rFonts w:ascii="Times New Roman" w:eastAsia="Times New Roman" w:hAnsi="Times New Roman" w:cs="Times New Roman"/>
                      <w:sz w:val="18"/>
                      <w:szCs w:val="18"/>
                    </w:rPr>
                    <w:br/>
                  </w:r>
                  <w:r w:rsidRPr="003F0F9F">
                    <w:rPr>
                      <w:rFonts w:ascii="Times New Roman" w:eastAsia="Times New Roman" w:hAnsi="Times New Roman" w:cs="Times New Roman"/>
                      <w:b/>
                      <w:bCs/>
                      <w:sz w:val="18"/>
                      <w:szCs w:val="18"/>
                    </w:rPr>
                    <w:t>2 sati</w:t>
                  </w:r>
                  <w:r w:rsidRPr="003F0F9F">
                    <w:rPr>
                      <w:rFonts w:ascii="Times New Roman" w:eastAsia="Times New Roman" w:hAnsi="Times New Roman" w:cs="Times New Roman"/>
                      <w:sz w:val="18"/>
                      <w:szCs w:val="18"/>
                    </w:rPr>
                    <w:t> predavanja</w:t>
                  </w:r>
                  <w:r w:rsidRPr="003F0F9F">
                    <w:rPr>
                      <w:rFonts w:ascii="Times New Roman" w:eastAsia="Times New Roman" w:hAnsi="Times New Roman" w:cs="Times New Roman"/>
                      <w:sz w:val="18"/>
                      <w:szCs w:val="18"/>
                    </w:rPr>
                    <w:br/>
                  </w:r>
                  <w:r w:rsidRPr="003F0F9F">
                    <w:rPr>
                      <w:rFonts w:ascii="Times New Roman" w:eastAsia="Times New Roman" w:hAnsi="Times New Roman" w:cs="Times New Roman"/>
                      <w:b/>
                      <w:bCs/>
                      <w:sz w:val="18"/>
                      <w:szCs w:val="18"/>
                    </w:rPr>
                    <w:t>8 sati</w:t>
                  </w:r>
                  <w:r w:rsidRPr="003F0F9F">
                    <w:rPr>
                      <w:rFonts w:ascii="Times New Roman" w:eastAsia="Times New Roman" w:hAnsi="Times New Roman" w:cs="Times New Roman"/>
                      <w:sz w:val="18"/>
                      <w:szCs w:val="18"/>
                    </w:rPr>
                    <w:t> vježbi</w:t>
                  </w:r>
                  <w:r w:rsidRPr="003F0F9F">
                    <w:rPr>
                      <w:rFonts w:ascii="Times New Roman" w:eastAsia="Times New Roman" w:hAnsi="Times New Roman" w:cs="Times New Roman"/>
                      <w:sz w:val="18"/>
                      <w:szCs w:val="18"/>
                    </w:rPr>
                    <w:br/>
                  </w:r>
                  <w:r w:rsidRPr="003F0F9F">
                    <w:rPr>
                      <w:rFonts w:ascii="Times New Roman" w:eastAsia="Times New Roman" w:hAnsi="Times New Roman" w:cs="Times New Roman"/>
                      <w:b/>
                      <w:bCs/>
                      <w:sz w:val="18"/>
                      <w:szCs w:val="18"/>
                    </w:rPr>
                    <w:t>3 sati i 20 minuta</w:t>
                  </w:r>
                  <w:r w:rsidRPr="003F0F9F">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5450" w:type="dxa"/>
                  <w:shd w:val="clear" w:color="auto" w:fill="FFFFFF" w:themeFill="background1"/>
                  <w:tcMar>
                    <w:top w:w="15" w:type="dxa"/>
                    <w:left w:w="125" w:type="dxa"/>
                    <w:bottom w:w="15" w:type="dxa"/>
                    <w:right w:w="15" w:type="dxa"/>
                  </w:tcMar>
                  <w:hideMark/>
                </w:tcPr>
                <w:p w:rsidR="00C95521" w:rsidRPr="003F0F9F" w:rsidRDefault="00C95521" w:rsidP="00697A46">
                  <w:pPr>
                    <w:spacing w:after="0" w:line="240" w:lineRule="auto"/>
                    <w:rPr>
                      <w:rFonts w:ascii="Times New Roman" w:eastAsia="Times New Roman" w:hAnsi="Times New Roman" w:cs="Times New Roman"/>
                      <w:sz w:val="18"/>
                      <w:szCs w:val="18"/>
                    </w:rPr>
                  </w:pPr>
                  <w:r w:rsidRPr="003F0F9F">
                    <w:rPr>
                      <w:rFonts w:ascii="Times New Roman" w:eastAsia="Times New Roman" w:hAnsi="Times New Roman" w:cs="Times New Roman"/>
                      <w:sz w:val="18"/>
                      <w:szCs w:val="18"/>
                    </w:rPr>
                    <w:t>Nastava i završni ispit: (13 sati i 20 minuta) x 16 = </w:t>
                  </w:r>
                  <w:r w:rsidRPr="003F0F9F">
                    <w:rPr>
                      <w:rFonts w:ascii="Times New Roman" w:eastAsia="Times New Roman" w:hAnsi="Times New Roman" w:cs="Times New Roman"/>
                      <w:b/>
                      <w:bCs/>
                      <w:sz w:val="18"/>
                      <w:szCs w:val="18"/>
                      <w:u w:val="single"/>
                    </w:rPr>
                    <w:t>213 sati i 20 minuta</w:t>
                  </w:r>
                  <w:r w:rsidRPr="003F0F9F">
                    <w:rPr>
                      <w:rFonts w:ascii="Times New Roman" w:eastAsia="Times New Roman" w:hAnsi="Times New Roman" w:cs="Times New Roman"/>
                      <w:sz w:val="18"/>
                      <w:szCs w:val="18"/>
                    </w:rPr>
                    <w:t> </w:t>
                  </w:r>
                  <w:r w:rsidRPr="003F0F9F">
                    <w:rPr>
                      <w:rFonts w:ascii="Times New Roman" w:eastAsia="Times New Roman" w:hAnsi="Times New Roman" w:cs="Times New Roman"/>
                      <w:sz w:val="18"/>
                      <w:szCs w:val="18"/>
                    </w:rPr>
                    <w:br/>
                    <w:t>Neophodna priprema prije početka semestra (administracija, upis, ovjera): 2 x (13 sati i 20 minuta) = 26 sati i 40 minuta</w:t>
                  </w:r>
                  <w:r w:rsidRPr="003F0F9F">
                    <w:rPr>
                      <w:rFonts w:ascii="Times New Roman" w:eastAsia="Times New Roman" w:hAnsi="Times New Roman" w:cs="Times New Roman"/>
                      <w:sz w:val="18"/>
                      <w:szCs w:val="18"/>
                    </w:rPr>
                    <w:br/>
                  </w:r>
                  <w:r w:rsidRPr="003F0F9F">
                    <w:rPr>
                      <w:rFonts w:ascii="Times New Roman" w:eastAsia="Times New Roman" w:hAnsi="Times New Roman" w:cs="Times New Roman"/>
                      <w:b/>
                      <w:bCs/>
                      <w:sz w:val="18"/>
                      <w:szCs w:val="18"/>
                    </w:rPr>
                    <w:t>Ukupno opterećenje za predmet: </w:t>
                  </w:r>
                  <w:r w:rsidRPr="003F0F9F">
                    <w:rPr>
                      <w:rFonts w:ascii="Times New Roman" w:eastAsia="Times New Roman" w:hAnsi="Times New Roman" w:cs="Times New Roman"/>
                      <w:b/>
                      <w:bCs/>
                      <w:sz w:val="18"/>
                      <w:szCs w:val="18"/>
                      <w:u w:val="single"/>
                    </w:rPr>
                    <w:t>10 x 30 = 300 sati</w:t>
                  </w:r>
                  <w:r w:rsidRPr="003F0F9F">
                    <w:rPr>
                      <w:rFonts w:ascii="Times New Roman" w:eastAsia="Times New Roman" w:hAnsi="Times New Roman" w:cs="Times New Roman"/>
                      <w:sz w:val="18"/>
                      <w:szCs w:val="18"/>
                    </w:rPr>
                    <w:t> </w:t>
                  </w:r>
                </w:p>
                <w:p w:rsidR="00C95521" w:rsidRPr="003F0F9F" w:rsidRDefault="00C95521" w:rsidP="00697A46">
                  <w:pPr>
                    <w:spacing w:after="0" w:line="240" w:lineRule="auto"/>
                    <w:rPr>
                      <w:rFonts w:ascii="Times New Roman" w:eastAsia="Times New Roman" w:hAnsi="Times New Roman" w:cs="Times New Roman"/>
                      <w:sz w:val="18"/>
                      <w:szCs w:val="18"/>
                    </w:rPr>
                  </w:pPr>
                  <w:r w:rsidRPr="003F0F9F">
                    <w:rPr>
                      <w:rFonts w:ascii="Times New Roman" w:eastAsia="Times New Roman" w:hAnsi="Times New Roman" w:cs="Times New Roman"/>
                      <w:b/>
                      <w:bCs/>
                      <w:sz w:val="18"/>
                      <w:szCs w:val="18"/>
                    </w:rPr>
                    <w:t>Dopunski rad</w:t>
                  </w:r>
                  <w:r w:rsidRPr="003F0F9F">
                    <w:rPr>
                      <w:rFonts w:ascii="Times New Roman" w:eastAsia="Times New Roman" w:hAnsi="Times New Roman" w:cs="Times New Roman"/>
                      <w:sz w:val="18"/>
                      <w:szCs w:val="18"/>
                    </w:rPr>
                    <w:t> za pripremu ispita u popravnom ispitnom roku, uključujući i polaganje popravnog ispita od 0 - 30 sati. </w:t>
                  </w:r>
                  <w:r w:rsidRPr="003F0F9F">
                    <w:rPr>
                      <w:rFonts w:ascii="Times New Roman" w:eastAsia="Times New Roman" w:hAnsi="Times New Roman" w:cs="Times New Roman"/>
                      <w:sz w:val="18"/>
                      <w:szCs w:val="18"/>
                    </w:rPr>
                    <w:br/>
                    <w:t>Struktura opterećenja: 213 sati i 20 minuta (nastava) + 26 sati i 40 minuta (priprema) + 30 sati (dopunski rad)</w:t>
                  </w:r>
                </w:p>
              </w:tc>
            </w:tr>
          </w:tbl>
          <w:p w:rsidR="00C95521" w:rsidRPr="003F0F9F" w:rsidRDefault="00C95521" w:rsidP="00697A46">
            <w:pPr>
              <w:jc w:val="both"/>
              <w:rPr>
                <w:rFonts w:ascii="Times New Roman" w:eastAsia="Times New Roman" w:hAnsi="Times New Roman" w:cs="Times New Roman"/>
                <w:b/>
                <w:sz w:val="18"/>
                <w:szCs w:val="18"/>
              </w:rPr>
            </w:pPr>
          </w:p>
        </w:tc>
      </w:tr>
      <w:tr w:rsidR="00C95521" w:rsidRPr="00C95521" w:rsidTr="00697A46">
        <w:trPr>
          <w:jc w:val="center"/>
        </w:trPr>
        <w:tc>
          <w:tcPr>
            <w:tcW w:w="9219" w:type="dxa"/>
            <w:gridSpan w:val="4"/>
          </w:tcPr>
          <w:p w:rsidR="00C95521" w:rsidRPr="003F0F9F" w:rsidRDefault="00C95521" w:rsidP="00697A46">
            <w:pPr>
              <w:jc w:val="both"/>
              <w:rPr>
                <w:rFonts w:ascii="Times New Roman" w:eastAsia="SimSun" w:hAnsi="Times New Roman" w:cs="Times New Roman"/>
                <w:bCs/>
                <w:iCs/>
                <w:sz w:val="18"/>
                <w:szCs w:val="18"/>
                <w:lang w:val="sr-Latn-CS" w:eastAsia="zh-CN"/>
              </w:rPr>
            </w:pPr>
            <w:r w:rsidRPr="003F0F9F">
              <w:rPr>
                <w:rFonts w:ascii="Times New Roman" w:eastAsia="SimSun" w:hAnsi="Times New Roman" w:cs="Times New Roman"/>
                <w:b/>
                <w:bCs/>
                <w:sz w:val="18"/>
                <w:szCs w:val="18"/>
                <w:lang w:val="sr-Latn-CS" w:eastAsia="zh-CN"/>
              </w:rPr>
              <w:t>Literatura</w:t>
            </w:r>
            <w:r w:rsidRPr="003F0F9F">
              <w:rPr>
                <w:rFonts w:ascii="Times New Roman" w:eastAsia="SimSun" w:hAnsi="Times New Roman" w:cs="Times New Roman"/>
                <w:bCs/>
                <w:sz w:val="18"/>
                <w:szCs w:val="18"/>
                <w:lang w:val="sr-Latn-CS" w:eastAsia="zh-CN"/>
              </w:rPr>
              <w:t>:</w:t>
            </w:r>
            <w:r w:rsidRPr="003F0F9F">
              <w:rPr>
                <w:rFonts w:ascii="Times New Roman" w:eastAsia="SimSun" w:hAnsi="Times New Roman" w:cs="Times New Roman"/>
                <w:sz w:val="18"/>
                <w:szCs w:val="18"/>
                <w:lang w:val="fr-FR" w:eastAsia="zh-CN"/>
              </w:rPr>
              <w:t>RIEGEL Martin, PELLAT Jean-Christophe, RIOUL René (1996)</w:t>
            </w:r>
            <w:r w:rsidRPr="003F0F9F">
              <w:rPr>
                <w:rFonts w:ascii="Times New Roman" w:eastAsia="SimSun" w:hAnsi="Times New Roman" w:cs="Times New Roman"/>
                <w:bCs/>
                <w:sz w:val="18"/>
                <w:szCs w:val="18"/>
                <w:lang w:val="sr-Latn-CS" w:eastAsia="zh-CN"/>
              </w:rPr>
              <w:t xml:space="preserve">, </w:t>
            </w:r>
            <w:r w:rsidRPr="003F0F9F">
              <w:rPr>
                <w:rFonts w:ascii="Times New Roman" w:eastAsia="SimSun" w:hAnsi="Times New Roman" w:cs="Times New Roman"/>
                <w:i/>
                <w:sz w:val="18"/>
                <w:szCs w:val="18"/>
                <w:lang w:val="fr-FR" w:eastAsia="zh-CN"/>
              </w:rPr>
              <w:t>Grammaire méthodique du français</w:t>
            </w:r>
            <w:r w:rsidRPr="003F0F9F">
              <w:rPr>
                <w:rFonts w:ascii="Times New Roman" w:eastAsia="SimSun" w:hAnsi="Times New Roman" w:cs="Times New Roman"/>
                <w:sz w:val="18"/>
                <w:szCs w:val="18"/>
                <w:lang w:val="fr-FR" w:eastAsia="zh-CN"/>
              </w:rPr>
              <w:t xml:space="preserve">, Paris, PUF ;LE GOFFIC Pierre (1994), </w:t>
            </w:r>
            <w:r w:rsidRPr="003F0F9F">
              <w:rPr>
                <w:rFonts w:ascii="Times New Roman" w:eastAsia="SimSun" w:hAnsi="Times New Roman" w:cs="Times New Roman"/>
                <w:i/>
                <w:sz w:val="18"/>
                <w:szCs w:val="18"/>
                <w:lang w:val="fr-FR" w:eastAsia="zh-CN"/>
              </w:rPr>
              <w:t>Grammaire de la phrase française</w:t>
            </w:r>
            <w:r w:rsidRPr="003F0F9F">
              <w:rPr>
                <w:rFonts w:ascii="Times New Roman" w:eastAsia="SimSun" w:hAnsi="Times New Roman" w:cs="Times New Roman"/>
                <w:sz w:val="18"/>
                <w:szCs w:val="18"/>
                <w:lang w:val="fr-FR" w:eastAsia="zh-CN"/>
              </w:rPr>
              <w:t>, Paris, Hachette</w:t>
            </w:r>
            <w:r w:rsidRPr="003F0F9F">
              <w:rPr>
                <w:rFonts w:ascii="Times New Roman" w:eastAsia="SimSun" w:hAnsi="Times New Roman" w:cs="Times New Roman"/>
                <w:b/>
                <w:bCs/>
                <w:sz w:val="18"/>
                <w:szCs w:val="18"/>
                <w:lang w:val="sr-Latn-CS" w:eastAsia="zh-CN"/>
              </w:rPr>
              <w:t xml:space="preserve">; </w:t>
            </w:r>
            <w:r w:rsidRPr="003F0F9F">
              <w:rPr>
                <w:rFonts w:ascii="Times New Roman" w:eastAsia="SimSun" w:hAnsi="Times New Roman" w:cs="Times New Roman"/>
                <w:sz w:val="18"/>
                <w:szCs w:val="18"/>
                <w:lang w:val="fr-FR" w:eastAsia="zh-CN"/>
              </w:rPr>
              <w:t xml:space="preserve">DUBOIS, Jean (1967), </w:t>
            </w:r>
            <w:r w:rsidRPr="003F0F9F">
              <w:rPr>
                <w:rFonts w:ascii="Times New Roman" w:eastAsia="SimSun" w:hAnsi="Times New Roman" w:cs="Times New Roman"/>
                <w:i/>
                <w:iCs/>
                <w:sz w:val="18"/>
                <w:szCs w:val="18"/>
                <w:lang w:val="fr-FR" w:eastAsia="zh-CN"/>
              </w:rPr>
              <w:t>Grammaire structurale du  français : le verbe</w:t>
            </w:r>
            <w:r w:rsidRPr="003F0F9F">
              <w:rPr>
                <w:rFonts w:ascii="Times New Roman" w:eastAsia="SimSun" w:hAnsi="Times New Roman" w:cs="Times New Roman"/>
                <w:sz w:val="18"/>
                <w:szCs w:val="18"/>
                <w:lang w:val="fr-FR" w:eastAsia="zh-CN"/>
              </w:rPr>
              <w:t>, Paris, Larousse</w:t>
            </w:r>
          </w:p>
        </w:tc>
      </w:tr>
      <w:tr w:rsidR="00C95521" w:rsidRPr="00C95521" w:rsidTr="00697A46">
        <w:trPr>
          <w:jc w:val="center"/>
        </w:trPr>
        <w:tc>
          <w:tcPr>
            <w:tcW w:w="9219" w:type="dxa"/>
            <w:gridSpan w:val="4"/>
          </w:tcPr>
          <w:p w:rsidR="00C95521" w:rsidRPr="003F0F9F" w:rsidRDefault="00C95521" w:rsidP="00697A46">
            <w:pPr>
              <w:jc w:val="both"/>
              <w:rPr>
                <w:rFonts w:ascii="Times New Roman" w:eastAsia="SimSun" w:hAnsi="Times New Roman" w:cs="Times New Roman"/>
                <w:b/>
                <w:sz w:val="18"/>
                <w:szCs w:val="18"/>
                <w:lang w:val="sl-SI" w:eastAsia="zh-CN"/>
              </w:rPr>
            </w:pPr>
            <w:r w:rsidRPr="003F0F9F">
              <w:rPr>
                <w:rFonts w:ascii="Times New Roman" w:eastAsia="SimSun" w:hAnsi="Times New Roman" w:cs="Times New Roman"/>
                <w:b/>
                <w:bCs/>
                <w:sz w:val="18"/>
                <w:szCs w:val="18"/>
                <w:lang w:val="sr-Latn-CS" w:eastAsia="zh-CN"/>
              </w:rPr>
              <w:t>Oblici provjere znanja i ocjenjivanje:</w:t>
            </w:r>
            <w:r w:rsidRPr="003F0F9F">
              <w:rPr>
                <w:rFonts w:ascii="Times New Roman" w:eastAsia="SimSun" w:hAnsi="Times New Roman" w:cs="Times New Roman"/>
                <w:sz w:val="18"/>
                <w:szCs w:val="18"/>
                <w:lang w:val="sr-Latn-CS" w:eastAsia="zh-CN"/>
              </w:rPr>
              <w:t>kolokvijum (30 bodova), domaći rad (5 bodova), usmena prezentacija (5 bodova), prisustvo i aktivnost (10 bodova), završni ispit (50 bodova)</w:t>
            </w:r>
          </w:p>
        </w:tc>
      </w:tr>
      <w:tr w:rsidR="00C95521" w:rsidRPr="00C95521" w:rsidTr="00697A46">
        <w:trPr>
          <w:jc w:val="center"/>
        </w:trPr>
        <w:tc>
          <w:tcPr>
            <w:tcW w:w="9219" w:type="dxa"/>
            <w:gridSpan w:val="4"/>
          </w:tcPr>
          <w:p w:rsidR="00C95521" w:rsidRPr="003F0F9F" w:rsidRDefault="00C95521" w:rsidP="00697A46">
            <w:pPr>
              <w:jc w:val="both"/>
              <w:rPr>
                <w:rFonts w:ascii="Times New Roman" w:eastAsia="SimSun" w:hAnsi="Times New Roman" w:cs="Times New Roman"/>
                <w:b/>
                <w:sz w:val="18"/>
                <w:szCs w:val="18"/>
                <w:lang w:val="sr-Latn-CS" w:eastAsia="zh-CN"/>
              </w:rPr>
            </w:pPr>
            <w:r w:rsidRPr="003F0F9F">
              <w:rPr>
                <w:rFonts w:ascii="Times New Roman" w:eastAsia="SimSun" w:hAnsi="Times New Roman" w:cs="Times New Roman"/>
                <w:b/>
                <w:bCs/>
                <w:sz w:val="18"/>
                <w:szCs w:val="18"/>
                <w:lang w:val="sr-Latn-CS" w:eastAsia="zh-CN"/>
              </w:rPr>
              <w:t xml:space="preserve">Posebna naznaka za predmet: </w:t>
            </w:r>
            <w:r w:rsidRPr="003F0F9F">
              <w:rPr>
                <w:rFonts w:ascii="Times New Roman" w:eastAsia="SimSun" w:hAnsi="Times New Roman" w:cs="Times New Roman"/>
                <w:bCs/>
                <w:sz w:val="18"/>
                <w:szCs w:val="18"/>
                <w:lang w:val="sr-Latn-CS" w:eastAsia="zh-CN"/>
              </w:rPr>
              <w:t>Nastava se izvodi na francuskom jeziku</w:t>
            </w:r>
          </w:p>
        </w:tc>
      </w:tr>
      <w:tr w:rsidR="00C95521" w:rsidRPr="00C95521" w:rsidTr="00697A46">
        <w:trPr>
          <w:jc w:val="center"/>
        </w:trPr>
        <w:tc>
          <w:tcPr>
            <w:tcW w:w="9219" w:type="dxa"/>
            <w:gridSpan w:val="4"/>
          </w:tcPr>
          <w:p w:rsidR="00C95521" w:rsidRPr="003F0F9F" w:rsidRDefault="00C95521" w:rsidP="00697A46">
            <w:pPr>
              <w:jc w:val="both"/>
              <w:rPr>
                <w:rFonts w:ascii="Times New Roman" w:eastAsia="SimSun" w:hAnsi="Times New Roman" w:cs="Times New Roman"/>
                <w:b/>
                <w:bCs/>
                <w:sz w:val="18"/>
                <w:szCs w:val="18"/>
                <w:lang w:val="sr-Latn-CS" w:eastAsia="zh-CN"/>
              </w:rPr>
            </w:pPr>
            <w:r w:rsidRPr="003F0F9F">
              <w:rPr>
                <w:rFonts w:ascii="Times New Roman" w:eastAsia="SimSun" w:hAnsi="Times New Roman" w:cs="Times New Roman"/>
                <w:b/>
                <w:bCs/>
                <w:sz w:val="18"/>
                <w:szCs w:val="18"/>
                <w:lang w:val="sr-Latn-CS" w:eastAsia="zh-CN"/>
              </w:rPr>
              <w:t>Ime i prezime nastavnika i saradnika:</w:t>
            </w:r>
            <w:r w:rsidRPr="003F0F9F">
              <w:rPr>
                <w:rFonts w:ascii="Times New Roman" w:eastAsia="SimSun" w:hAnsi="Times New Roman" w:cs="Times New Roman"/>
                <w:sz w:val="18"/>
                <w:szCs w:val="18"/>
                <w:lang w:val="sr-Latn-CS" w:eastAsia="zh-CN"/>
              </w:rPr>
              <w:t xml:space="preserve">  Doc. dr Jasna Tatar Anđelić / Dr Sonja Špadijer  Mr Vesna Stanković</w:t>
            </w:r>
          </w:p>
        </w:tc>
      </w:tr>
    </w:tbl>
    <w:p w:rsidR="00C95521" w:rsidRDefault="00C95521" w:rsidP="00C95521">
      <w:pPr>
        <w:spacing w:after="0" w:line="240" w:lineRule="auto"/>
        <w:jc w:val="both"/>
        <w:rPr>
          <w:rFonts w:ascii="Times New Roman" w:eastAsia="SimSun" w:hAnsi="Times New Roman" w:cs="Times New Roman"/>
          <w:lang w:val="fr-FR" w:eastAsia="zh-CN"/>
        </w:rPr>
      </w:pPr>
    </w:p>
    <w:p w:rsidR="00C95521" w:rsidRDefault="00C95521" w:rsidP="00C95521">
      <w:pPr>
        <w:spacing w:after="0" w:line="240" w:lineRule="auto"/>
        <w:jc w:val="both"/>
        <w:rPr>
          <w:rFonts w:ascii="Times New Roman" w:eastAsia="SimSun" w:hAnsi="Times New Roman" w:cs="Times New Roman"/>
          <w:b/>
          <w:color w:val="0070C0"/>
          <w:sz w:val="20"/>
          <w:szCs w:val="20"/>
          <w:lang w:val="fr-FR" w:eastAsia="zh-CN"/>
        </w:rPr>
      </w:pPr>
    </w:p>
    <w:p w:rsidR="00C95521" w:rsidRDefault="00C95521" w:rsidP="00C95521">
      <w:pPr>
        <w:spacing w:after="0" w:line="240" w:lineRule="auto"/>
        <w:jc w:val="both"/>
        <w:rPr>
          <w:rFonts w:ascii="Times New Roman" w:eastAsia="SimSun" w:hAnsi="Times New Roman" w:cs="Times New Roman"/>
          <w:b/>
          <w:color w:val="0070C0"/>
          <w:sz w:val="20"/>
          <w:szCs w:val="20"/>
          <w:lang w:val="fr-FR" w:eastAsia="zh-CN"/>
        </w:rPr>
      </w:pPr>
    </w:p>
    <w:p w:rsidR="00C95521" w:rsidRDefault="00C95521" w:rsidP="00C95521">
      <w:pPr>
        <w:spacing w:after="0" w:line="240" w:lineRule="auto"/>
        <w:jc w:val="both"/>
        <w:rPr>
          <w:rFonts w:ascii="Times New Roman" w:eastAsia="SimSun" w:hAnsi="Times New Roman" w:cs="Times New Roman"/>
          <w:b/>
          <w:color w:val="0070C0"/>
          <w:sz w:val="20"/>
          <w:szCs w:val="20"/>
          <w:lang w:val="fr-FR" w:eastAsia="zh-CN"/>
        </w:rPr>
      </w:pPr>
    </w:p>
    <w:p w:rsidR="00C95521" w:rsidRDefault="00C95521" w:rsidP="00C95521">
      <w:pPr>
        <w:spacing w:after="0" w:line="240" w:lineRule="auto"/>
        <w:jc w:val="both"/>
        <w:rPr>
          <w:rFonts w:ascii="Times New Roman" w:eastAsia="SimSun" w:hAnsi="Times New Roman" w:cs="Times New Roman"/>
          <w:b/>
          <w:color w:val="0070C0"/>
          <w:sz w:val="20"/>
          <w:szCs w:val="20"/>
          <w:lang w:val="fr-FR" w:eastAsia="zh-CN"/>
        </w:rPr>
      </w:pPr>
    </w:p>
    <w:p w:rsidR="00C95521" w:rsidRDefault="00C95521" w:rsidP="00C95521">
      <w:pPr>
        <w:spacing w:after="0" w:line="240" w:lineRule="auto"/>
        <w:jc w:val="both"/>
        <w:rPr>
          <w:rFonts w:ascii="Times New Roman" w:eastAsia="SimSun" w:hAnsi="Times New Roman" w:cs="Times New Roman"/>
          <w:b/>
          <w:color w:val="0070C0"/>
          <w:sz w:val="20"/>
          <w:szCs w:val="20"/>
          <w:lang w:val="fr-FR" w:eastAsia="zh-CN"/>
        </w:rPr>
      </w:pPr>
    </w:p>
    <w:p w:rsidR="00C95521" w:rsidRDefault="00C95521" w:rsidP="00C95521">
      <w:pPr>
        <w:spacing w:after="0" w:line="240" w:lineRule="auto"/>
        <w:jc w:val="both"/>
        <w:rPr>
          <w:rFonts w:ascii="Times New Roman" w:eastAsia="SimSun" w:hAnsi="Times New Roman" w:cs="Times New Roman"/>
          <w:b/>
          <w:color w:val="0070C0"/>
          <w:sz w:val="20"/>
          <w:szCs w:val="20"/>
          <w:lang w:val="fr-FR" w:eastAsia="zh-CN"/>
        </w:rPr>
      </w:pPr>
    </w:p>
    <w:p w:rsidR="00C95521" w:rsidRDefault="00C95521" w:rsidP="00C95521">
      <w:pPr>
        <w:spacing w:after="0" w:line="240" w:lineRule="auto"/>
        <w:jc w:val="both"/>
        <w:rPr>
          <w:rFonts w:ascii="Times New Roman" w:eastAsia="SimSun" w:hAnsi="Times New Roman" w:cs="Times New Roman"/>
          <w:b/>
          <w:color w:val="0070C0"/>
          <w:sz w:val="20"/>
          <w:szCs w:val="20"/>
          <w:lang w:val="fr-FR" w:eastAsia="zh-CN"/>
        </w:rPr>
      </w:pPr>
    </w:p>
    <w:p w:rsidR="00C95521" w:rsidRDefault="00C95521" w:rsidP="00C95521">
      <w:pPr>
        <w:spacing w:after="0" w:line="240" w:lineRule="auto"/>
        <w:jc w:val="both"/>
        <w:rPr>
          <w:rFonts w:ascii="Times New Roman" w:eastAsia="SimSun" w:hAnsi="Times New Roman" w:cs="Times New Roman"/>
          <w:b/>
          <w:color w:val="0070C0"/>
          <w:sz w:val="20"/>
          <w:szCs w:val="20"/>
          <w:lang w:val="fr-FR" w:eastAsia="zh-CN"/>
        </w:rPr>
      </w:pPr>
    </w:p>
    <w:p w:rsidR="00C95521" w:rsidRPr="00156874" w:rsidRDefault="00C95521" w:rsidP="00C95521">
      <w:pPr>
        <w:spacing w:after="0" w:line="240" w:lineRule="auto"/>
        <w:jc w:val="both"/>
        <w:rPr>
          <w:rFonts w:ascii="Times New Roman" w:eastAsia="SimSun" w:hAnsi="Times New Roman" w:cs="Times New Roman"/>
          <w:b/>
          <w:color w:val="0070C0"/>
          <w:sz w:val="20"/>
          <w:szCs w:val="20"/>
          <w:lang w:val="fr-FR" w:eastAsia="zh-CN"/>
        </w:rPr>
      </w:pPr>
    </w:p>
    <w:tbl>
      <w:tblPr>
        <w:tblStyle w:val="TableGrid1"/>
        <w:tblW w:w="9227" w:type="dxa"/>
        <w:jc w:val="center"/>
        <w:tblLayout w:type="fixed"/>
        <w:tblLook w:val="04A0" w:firstRow="1" w:lastRow="0" w:firstColumn="1" w:lastColumn="0" w:noHBand="0" w:noVBand="1"/>
      </w:tblPr>
      <w:tblGrid>
        <w:gridCol w:w="1525"/>
        <w:gridCol w:w="1206"/>
        <w:gridCol w:w="2934"/>
        <w:gridCol w:w="3562"/>
      </w:tblGrid>
      <w:tr w:rsidR="00C95521" w:rsidRPr="00C95521" w:rsidTr="00697A46">
        <w:trPr>
          <w:jc w:val="center"/>
        </w:trPr>
        <w:tc>
          <w:tcPr>
            <w:tcW w:w="9227" w:type="dxa"/>
            <w:gridSpan w:val="4"/>
          </w:tcPr>
          <w:p w:rsidR="00C95521" w:rsidRPr="00C95521" w:rsidRDefault="00C95521" w:rsidP="00697A46">
            <w:pPr>
              <w:jc w:val="center"/>
              <w:rPr>
                <w:rFonts w:ascii="Times New Roman" w:eastAsia="SimSun" w:hAnsi="Times New Roman" w:cs="Times New Roman"/>
                <w:lang w:val="fr-FR" w:eastAsia="zh-CN"/>
              </w:rPr>
            </w:pPr>
            <w:r w:rsidRPr="00DE4F3E">
              <w:rPr>
                <w:rFonts w:ascii="Times New Roman" w:eastAsia="SimSun" w:hAnsi="Times New Roman" w:cs="Times New Roman"/>
                <w:b/>
                <w:bCs/>
                <w:color w:val="000000"/>
                <w:sz w:val="20"/>
                <w:szCs w:val="20"/>
                <w:lang w:val="sr-Latn-CS" w:eastAsia="zh-CN"/>
              </w:rPr>
              <w:lastRenderedPageBreak/>
              <w:t xml:space="preserve">Naziv predmeta: </w:t>
            </w:r>
            <w:r w:rsidRPr="00C95521">
              <w:rPr>
                <w:rFonts w:ascii="Times New Roman" w:eastAsia="SimSun" w:hAnsi="Times New Roman" w:cs="Times New Roman"/>
                <w:b/>
                <w:sz w:val="20"/>
                <w:szCs w:val="20"/>
                <w:lang w:val="fr-FR" w:eastAsia="zh-CN"/>
              </w:rPr>
              <w:t>Francuski jezik 5 –  Sintaksa 1</w:t>
            </w:r>
          </w:p>
        </w:tc>
      </w:tr>
      <w:tr w:rsidR="00C95521" w:rsidRPr="00DE4F3E" w:rsidTr="00697A46">
        <w:trPr>
          <w:jc w:val="center"/>
        </w:trPr>
        <w:tc>
          <w:tcPr>
            <w:tcW w:w="1525" w:type="dxa"/>
          </w:tcPr>
          <w:p w:rsidR="00C95521" w:rsidRPr="00DE4F3E" w:rsidRDefault="00C95521" w:rsidP="00697A46">
            <w:pPr>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Status predmeta</w:t>
            </w:r>
          </w:p>
        </w:tc>
        <w:tc>
          <w:tcPr>
            <w:tcW w:w="1206"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Semestar</w:t>
            </w:r>
          </w:p>
        </w:tc>
        <w:tc>
          <w:tcPr>
            <w:tcW w:w="2934"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Broj ECTS kredita</w:t>
            </w:r>
          </w:p>
        </w:tc>
        <w:tc>
          <w:tcPr>
            <w:tcW w:w="3562"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Fond časova</w:t>
            </w:r>
          </w:p>
        </w:tc>
      </w:tr>
      <w:tr w:rsidR="00C95521" w:rsidRPr="00DE4F3E" w:rsidTr="00697A46">
        <w:trPr>
          <w:jc w:val="center"/>
        </w:trPr>
        <w:tc>
          <w:tcPr>
            <w:tcW w:w="1525"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Pr>
                <w:rFonts w:ascii="Times New Roman" w:eastAsia="SimSun" w:hAnsi="Times New Roman" w:cs="Times New Roman"/>
                <w:b/>
                <w:bCs/>
                <w:color w:val="000000"/>
                <w:sz w:val="18"/>
                <w:szCs w:val="18"/>
                <w:lang w:val="sr-Latn-CS" w:eastAsia="zh-CN"/>
              </w:rPr>
              <w:t>O</w:t>
            </w:r>
            <w:r w:rsidRPr="00DE4F3E">
              <w:rPr>
                <w:rFonts w:ascii="Times New Roman" w:eastAsia="SimSun" w:hAnsi="Times New Roman" w:cs="Times New Roman"/>
                <w:b/>
                <w:bCs/>
                <w:color w:val="000000"/>
                <w:sz w:val="18"/>
                <w:szCs w:val="18"/>
                <w:lang w:val="sr-Latn-CS" w:eastAsia="zh-CN"/>
              </w:rPr>
              <w:t>bavezan</w:t>
            </w:r>
          </w:p>
        </w:tc>
        <w:tc>
          <w:tcPr>
            <w:tcW w:w="1206"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V</w:t>
            </w:r>
          </w:p>
        </w:tc>
        <w:tc>
          <w:tcPr>
            <w:tcW w:w="2934"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5</w:t>
            </w:r>
          </w:p>
        </w:tc>
        <w:tc>
          <w:tcPr>
            <w:tcW w:w="3562"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2P+2V</w:t>
            </w:r>
          </w:p>
        </w:tc>
      </w:tr>
      <w:tr w:rsidR="00C95521" w:rsidRPr="00C95521" w:rsidTr="00697A46">
        <w:trPr>
          <w:jc w:val="center"/>
        </w:trPr>
        <w:tc>
          <w:tcPr>
            <w:tcW w:w="9227" w:type="dxa"/>
            <w:gridSpan w:val="4"/>
          </w:tcPr>
          <w:p w:rsidR="00C95521" w:rsidRPr="00C95521" w:rsidRDefault="00C95521" w:rsidP="00697A46">
            <w:pPr>
              <w:jc w:val="both"/>
              <w:rPr>
                <w:rFonts w:ascii="Times New Roman" w:eastAsia="SimSun" w:hAnsi="Times New Roman" w:cs="Times New Roman"/>
                <w:lang w:val="de-AT" w:eastAsia="zh-CN"/>
              </w:rPr>
            </w:pPr>
            <w:r w:rsidRPr="00DE4F3E">
              <w:rPr>
                <w:rFonts w:ascii="Times New Roman" w:eastAsia="SimSun" w:hAnsi="Times New Roman" w:cs="Times New Roman"/>
                <w:b/>
                <w:bCs/>
                <w:color w:val="000000"/>
                <w:sz w:val="18"/>
                <w:szCs w:val="18"/>
                <w:lang w:val="sr-Latn-CS" w:eastAsia="zh-CN"/>
              </w:rPr>
              <w:t>Studijski program</w:t>
            </w:r>
            <w:r w:rsidRPr="00DE4F3E">
              <w:rPr>
                <w:rFonts w:ascii="Times New Roman" w:eastAsia="SimSun" w:hAnsi="Times New Roman" w:cs="Times New Roman"/>
                <w:b/>
                <w:bCs/>
                <w:sz w:val="18"/>
                <w:szCs w:val="18"/>
                <w:lang w:val="sr-Latn-CS" w:eastAsia="zh-CN"/>
              </w:rPr>
              <w:t>:</w:t>
            </w:r>
            <w:r w:rsidRPr="00DE4F3E">
              <w:rPr>
                <w:rFonts w:ascii="Times New Roman" w:eastAsia="SimSun" w:hAnsi="Times New Roman" w:cs="Times New Roman"/>
                <w:bCs/>
                <w:iCs/>
                <w:sz w:val="18"/>
                <w:szCs w:val="18"/>
                <w:lang w:val="sr-Latn-CS" w:eastAsia="zh-CN"/>
              </w:rPr>
              <w:t>Francuski jezik i književnost; Akademske osnovne studije</w:t>
            </w:r>
          </w:p>
        </w:tc>
      </w:tr>
      <w:tr w:rsidR="00C95521" w:rsidRPr="00DE4F3E" w:rsidTr="00697A46">
        <w:trPr>
          <w:jc w:val="center"/>
        </w:trPr>
        <w:tc>
          <w:tcPr>
            <w:tcW w:w="9227" w:type="dxa"/>
            <w:gridSpan w:val="4"/>
          </w:tcPr>
          <w:p w:rsidR="00C95521" w:rsidRPr="00DE4F3E" w:rsidRDefault="00C95521" w:rsidP="00697A46">
            <w:pPr>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en-GB" w:eastAsia="zh-CN"/>
              </w:rPr>
              <w:t xml:space="preserve">Uslovljenost drugim predmetima: </w:t>
            </w:r>
          </w:p>
        </w:tc>
      </w:tr>
      <w:tr w:rsidR="00C95521" w:rsidRPr="00DE4F3E" w:rsidTr="00697A46">
        <w:trPr>
          <w:jc w:val="center"/>
        </w:trPr>
        <w:tc>
          <w:tcPr>
            <w:tcW w:w="9227" w:type="dxa"/>
            <w:gridSpan w:val="4"/>
          </w:tcPr>
          <w:p w:rsidR="00C95521" w:rsidRPr="00DE4F3E" w:rsidRDefault="00C95521" w:rsidP="00697A46">
            <w:pPr>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sr-Latn-CS" w:eastAsia="zh-CN"/>
              </w:rPr>
              <w:t>Ciljevi izučavanja predmeta:</w:t>
            </w:r>
            <w:r w:rsidRPr="00DE4F3E">
              <w:rPr>
                <w:rFonts w:ascii="Times New Roman" w:eastAsia="SimSun" w:hAnsi="Times New Roman" w:cs="Times New Roman"/>
                <w:sz w:val="18"/>
                <w:szCs w:val="18"/>
                <w:lang w:val="en-GB" w:eastAsia="zh-CN"/>
              </w:rPr>
              <w:t>Upoznavanje studenata sa sintaksičkim zakonitostima funkcionisanja francuske složene rečenice i zavisnim rečenicama sa dominantno pridjevskom i objekatskom pozicijom. Osposobljavanje studenata za viši nivo govorne i pisane komunikacije i za prevođenje složenijih tekstova</w:t>
            </w:r>
            <w:r w:rsidRPr="00DE4F3E">
              <w:rPr>
                <w:rFonts w:ascii="Times New Roman" w:eastAsia="SimSun" w:hAnsi="Times New Roman" w:cs="Times New Roman"/>
                <w:lang w:val="en-GB" w:eastAsia="zh-CN"/>
              </w:rPr>
              <w:t>.</w:t>
            </w:r>
          </w:p>
        </w:tc>
      </w:tr>
      <w:tr w:rsidR="00C95521" w:rsidRPr="00DE4F3E" w:rsidTr="00697A46">
        <w:trPr>
          <w:jc w:val="center"/>
        </w:trPr>
        <w:tc>
          <w:tcPr>
            <w:tcW w:w="9227" w:type="dxa"/>
            <w:gridSpan w:val="4"/>
          </w:tcPr>
          <w:p w:rsidR="00C95521" w:rsidRPr="00DE4F3E" w:rsidRDefault="00C95521" w:rsidP="00697A46">
            <w:pPr>
              <w:rPr>
                <w:rFonts w:ascii="Times New Roman" w:eastAsia="SimSun" w:hAnsi="Times New Roman" w:cs="Times New Roman"/>
                <w:b/>
                <w:bCs/>
                <w:i/>
                <w:sz w:val="18"/>
                <w:szCs w:val="18"/>
                <w:lang w:val="en-GB" w:eastAsia="zh-CN"/>
              </w:rPr>
            </w:pPr>
            <w:r w:rsidRPr="00DE4F3E">
              <w:rPr>
                <w:rFonts w:ascii="Times New Roman" w:eastAsia="SimSun" w:hAnsi="Times New Roman" w:cs="Times New Roman"/>
                <w:b/>
                <w:bCs/>
                <w:sz w:val="18"/>
                <w:szCs w:val="18"/>
                <w:lang w:val="en-GB" w:eastAsia="zh-CN"/>
              </w:rPr>
              <w:t>Sadržaj predmeta:</w:t>
            </w:r>
            <w:r w:rsidRPr="00DE4F3E">
              <w:rPr>
                <w:rFonts w:ascii="Times New Roman" w:eastAsia="SimSun" w:hAnsi="Times New Roman" w:cs="Times New Roman"/>
                <w:bCs/>
                <w:sz w:val="18"/>
                <w:szCs w:val="18"/>
                <w:lang w:val="en-GB" w:eastAsia="zh-CN"/>
              </w:rPr>
              <w:t xml:space="preserve">Definisanje rečenice, upoznavanje sa terminologijom i osnovnom tipologijom odnosa unutar složene rečenice. Analiza i prepoznavanje nezavisnih rečenica, njihovih konektora i semantičkih nijansi koje označavaju. Uloga i pozicija zavisnih rečenica na nivou složene rečenice (poređenje sa funkcijama proste rečenice). Pravila funkcionisanja i diferencijacija zavisnih rečenica objekatskog tipa (dopunskih, upitnih, infinitivnih) i pridjevskog tipa (odnosnih). Uvježbavanje upotrebe glagolskih načina i oblika i prevazilaženje mogućih prepreka u prevođenju navedenih rečenica. Problematika i dijahronijska ukorijenjenost infinitivne  I participske rečenice, poređenje sa crnogorskim /BHS jezikom. </w:t>
            </w:r>
          </w:p>
          <w:p w:rsidR="00C95521" w:rsidRPr="00DE4F3E" w:rsidRDefault="00C95521" w:rsidP="00697A46">
            <w:pPr>
              <w:numPr>
                <w:ilvl w:val="0"/>
                <w:numId w:val="268"/>
              </w:numPr>
              <w:ind w:left="393"/>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sr-Latn-CS"/>
              </w:rPr>
              <w:t>Upoznavanje studenata sa programom i sadr</w:t>
            </w:r>
            <w:r w:rsidRPr="00DE4F3E">
              <w:rPr>
                <w:rFonts w:ascii="Times New Roman" w:eastAsia="Calibri" w:hAnsi="Times New Roman" w:cs="Times New Roman"/>
                <w:sz w:val="18"/>
                <w:szCs w:val="18"/>
                <w:lang w:val="en-GB"/>
              </w:rPr>
              <w:t>žajem predmeta.</w:t>
            </w:r>
          </w:p>
          <w:p w:rsidR="00C95521" w:rsidRPr="00DE4F3E" w:rsidRDefault="00C95521" w:rsidP="00697A46">
            <w:pPr>
              <w:numPr>
                <w:ilvl w:val="0"/>
                <w:numId w:val="268"/>
              </w:numPr>
              <w:ind w:left="393"/>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sr-Latn-CS"/>
              </w:rPr>
              <w:t>Proposition/phrase/texte – d</w:t>
            </w:r>
            <w:r w:rsidRPr="00DE4F3E">
              <w:rPr>
                <w:rFonts w:ascii="Times New Roman" w:eastAsia="Calibri" w:hAnsi="Times New Roman" w:cs="Times New Roman"/>
                <w:sz w:val="18"/>
                <w:szCs w:val="18"/>
                <w:lang w:val="fr-FR"/>
              </w:rPr>
              <w:t>éfinition et terminologie</w:t>
            </w:r>
          </w:p>
          <w:p w:rsidR="00C95521" w:rsidRPr="00DE4F3E" w:rsidRDefault="00C95521" w:rsidP="00697A46">
            <w:pPr>
              <w:numPr>
                <w:ilvl w:val="0"/>
                <w:numId w:val="268"/>
              </w:numPr>
              <w:ind w:left="393"/>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sr-Latn-CS"/>
              </w:rPr>
              <w:t>Parataxe et hypotaxe: définition et typologie</w:t>
            </w:r>
          </w:p>
          <w:p w:rsidR="00C95521" w:rsidRPr="00DE4F3E" w:rsidRDefault="00C95521" w:rsidP="00697A46">
            <w:pPr>
              <w:numPr>
                <w:ilvl w:val="0"/>
                <w:numId w:val="268"/>
              </w:numPr>
              <w:ind w:left="393"/>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sr-Latn-CS"/>
              </w:rPr>
              <w:t>Propositions indépendantes 1: juxtaposition</w:t>
            </w:r>
          </w:p>
          <w:p w:rsidR="00C95521" w:rsidRPr="00DE4F3E" w:rsidRDefault="00C95521" w:rsidP="00697A46">
            <w:pPr>
              <w:numPr>
                <w:ilvl w:val="0"/>
                <w:numId w:val="268"/>
              </w:numPr>
              <w:ind w:left="393"/>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sr-Latn-CS"/>
              </w:rPr>
              <w:t>Propositions indépendantes 2: coordination</w:t>
            </w:r>
          </w:p>
          <w:p w:rsidR="00C95521" w:rsidRPr="00DE4F3E" w:rsidRDefault="00C95521" w:rsidP="00697A46">
            <w:pPr>
              <w:numPr>
                <w:ilvl w:val="0"/>
                <w:numId w:val="268"/>
              </w:numPr>
              <w:ind w:left="393"/>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sr-Latn-CS"/>
              </w:rPr>
              <w:t>Subordination: crit</w:t>
            </w:r>
            <w:r w:rsidRPr="00DE4F3E">
              <w:rPr>
                <w:rFonts w:ascii="Times New Roman" w:eastAsia="Calibri" w:hAnsi="Times New Roman" w:cs="Times New Roman"/>
                <w:sz w:val="18"/>
                <w:szCs w:val="18"/>
                <w:lang w:val="fr-FR"/>
              </w:rPr>
              <w:t>ères et typologie</w:t>
            </w:r>
          </w:p>
          <w:p w:rsidR="00C95521" w:rsidRPr="00DE4F3E" w:rsidRDefault="00C95521" w:rsidP="00697A46">
            <w:pPr>
              <w:numPr>
                <w:ilvl w:val="0"/>
                <w:numId w:val="268"/>
              </w:numPr>
              <w:ind w:left="393"/>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fr-FR"/>
              </w:rPr>
              <w:t>Kolokvijum</w:t>
            </w:r>
          </w:p>
          <w:p w:rsidR="00C95521" w:rsidRPr="00DE4F3E" w:rsidRDefault="00C95521" w:rsidP="00697A46">
            <w:pPr>
              <w:numPr>
                <w:ilvl w:val="0"/>
                <w:numId w:val="268"/>
              </w:numPr>
              <w:ind w:left="393"/>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fr-FR"/>
              </w:rPr>
              <w:t>Proposition subordonnées complétives 1</w:t>
            </w:r>
          </w:p>
          <w:p w:rsidR="00C95521" w:rsidRPr="00DE4F3E" w:rsidRDefault="00C95521" w:rsidP="00697A46">
            <w:pPr>
              <w:numPr>
                <w:ilvl w:val="0"/>
                <w:numId w:val="268"/>
              </w:numPr>
              <w:ind w:left="393"/>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fr-FR"/>
              </w:rPr>
              <w:t>Proposition subordonnées complétives 2</w:t>
            </w:r>
          </w:p>
          <w:p w:rsidR="00C95521" w:rsidRPr="00DE4F3E" w:rsidRDefault="00C95521" w:rsidP="00697A46">
            <w:pPr>
              <w:numPr>
                <w:ilvl w:val="0"/>
                <w:numId w:val="268"/>
              </w:numPr>
              <w:ind w:left="393"/>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fr-FR"/>
              </w:rPr>
              <w:t>Proposition subordonnées interrogatives</w:t>
            </w:r>
          </w:p>
          <w:p w:rsidR="00C95521" w:rsidRPr="00DE4F3E" w:rsidRDefault="00C95521" w:rsidP="00697A46">
            <w:pPr>
              <w:numPr>
                <w:ilvl w:val="0"/>
                <w:numId w:val="268"/>
              </w:numPr>
              <w:ind w:left="393"/>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fr-FR"/>
              </w:rPr>
              <w:t>Proposition subordonnées infinitives (faire, laisser)</w:t>
            </w:r>
          </w:p>
          <w:p w:rsidR="00C95521" w:rsidRPr="00DE4F3E" w:rsidRDefault="00C95521" w:rsidP="00697A46">
            <w:pPr>
              <w:numPr>
                <w:ilvl w:val="0"/>
                <w:numId w:val="268"/>
              </w:numPr>
              <w:ind w:left="393"/>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fr-FR"/>
              </w:rPr>
              <w:t>Proposition subordonnées infinitives (verbes de perception)</w:t>
            </w:r>
          </w:p>
          <w:p w:rsidR="00C95521" w:rsidRPr="00DE4F3E" w:rsidRDefault="00C95521" w:rsidP="00697A46">
            <w:pPr>
              <w:numPr>
                <w:ilvl w:val="0"/>
                <w:numId w:val="268"/>
              </w:numPr>
              <w:ind w:left="393"/>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fr-FR"/>
              </w:rPr>
              <w:t>Proposition subordonnées relatives 1</w:t>
            </w:r>
          </w:p>
          <w:p w:rsidR="00C95521" w:rsidRPr="00DE4F3E" w:rsidRDefault="00C95521" w:rsidP="00697A46">
            <w:pPr>
              <w:numPr>
                <w:ilvl w:val="0"/>
                <w:numId w:val="268"/>
              </w:numPr>
              <w:ind w:left="393"/>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fr-FR"/>
              </w:rPr>
              <w:t>Proposition subordonnées relatives 1</w:t>
            </w:r>
          </w:p>
          <w:p w:rsidR="00C95521" w:rsidRPr="00DE4F3E" w:rsidRDefault="00C95521" w:rsidP="00697A46">
            <w:pPr>
              <w:numPr>
                <w:ilvl w:val="0"/>
                <w:numId w:val="268"/>
              </w:numPr>
              <w:ind w:left="393"/>
              <w:contextualSpacing/>
              <w:jc w:val="both"/>
              <w:rPr>
                <w:rFonts w:ascii="Calibri" w:eastAsia="Calibri" w:hAnsi="Calibri" w:cs="Times New Roman"/>
                <w:lang w:val="sr-Latn-CS"/>
              </w:rPr>
            </w:pPr>
            <w:r w:rsidRPr="00DE4F3E">
              <w:rPr>
                <w:rFonts w:ascii="Times New Roman" w:eastAsia="Calibri" w:hAnsi="Times New Roman" w:cs="Times New Roman"/>
                <w:sz w:val="18"/>
                <w:szCs w:val="18"/>
                <w:lang w:val="fr-FR"/>
              </w:rPr>
              <w:t>Proposition subordonnées participiales</w:t>
            </w:r>
          </w:p>
        </w:tc>
      </w:tr>
      <w:tr w:rsidR="00C95521" w:rsidRPr="00DE4F3E" w:rsidTr="00697A46">
        <w:trPr>
          <w:jc w:val="center"/>
        </w:trPr>
        <w:tc>
          <w:tcPr>
            <w:tcW w:w="9227" w:type="dxa"/>
            <w:gridSpan w:val="4"/>
          </w:tcPr>
          <w:p w:rsidR="00C95521" w:rsidRPr="00DE4F3E" w:rsidRDefault="00C95521" w:rsidP="00697A46">
            <w:pPr>
              <w:jc w:val="both"/>
              <w:rPr>
                <w:rFonts w:ascii="Times New Roman" w:eastAsia="SimSun" w:hAnsi="Times New Roman" w:cs="Times New Roman"/>
                <w:sz w:val="18"/>
                <w:szCs w:val="18"/>
                <w:lang w:val="pl-PL" w:eastAsia="zh-CN"/>
              </w:rPr>
            </w:pPr>
            <w:r w:rsidRPr="00DE4F3E">
              <w:rPr>
                <w:rFonts w:ascii="Times New Roman" w:eastAsia="SimSun" w:hAnsi="Times New Roman" w:cs="Times New Roman"/>
                <w:b/>
                <w:bCs/>
                <w:sz w:val="18"/>
                <w:szCs w:val="18"/>
                <w:lang w:val="en-GB" w:eastAsia="zh-CN"/>
              </w:rPr>
              <w:t>Ishodi</w:t>
            </w:r>
            <w:r w:rsidRPr="00DE4F3E">
              <w:rPr>
                <w:rFonts w:ascii="Times New Roman" w:eastAsia="SimSun" w:hAnsi="Times New Roman" w:cs="Times New Roman"/>
                <w:bCs/>
                <w:sz w:val="18"/>
                <w:szCs w:val="18"/>
                <w:lang w:val="en-GB" w:eastAsia="zh-CN"/>
              </w:rPr>
              <w:t xml:space="preserve">: </w:t>
            </w:r>
            <w:r w:rsidRPr="00DE4F3E">
              <w:rPr>
                <w:rFonts w:ascii="Times New Roman" w:eastAsia="SimSun" w:hAnsi="Times New Roman" w:cs="Times New Roman"/>
                <w:sz w:val="18"/>
                <w:szCs w:val="18"/>
                <w:lang w:val="pl-PL" w:eastAsia="zh-CN"/>
              </w:rPr>
              <w:t>Nakon što položi ovaj ispit student/kinja bi trebalo da:</w:t>
            </w:r>
          </w:p>
          <w:p w:rsidR="00C95521" w:rsidRPr="00C95521" w:rsidRDefault="00C95521" w:rsidP="00697A46">
            <w:pPr>
              <w:numPr>
                <w:ilvl w:val="0"/>
                <w:numId w:val="267"/>
              </w:numPr>
              <w:ind w:left="393"/>
              <w:jc w:val="both"/>
              <w:rPr>
                <w:rFonts w:ascii="Times New Roman" w:eastAsia="Times New Roman" w:hAnsi="Times New Roman" w:cs="Times New Roman"/>
                <w:sz w:val="18"/>
                <w:szCs w:val="18"/>
                <w:lang w:val="pl-PL" w:eastAsia="zh-CN"/>
              </w:rPr>
            </w:pPr>
            <w:r w:rsidRPr="00C95521">
              <w:rPr>
                <w:rFonts w:ascii="Times New Roman" w:eastAsia="Times New Roman" w:hAnsi="Times New Roman" w:cs="Times New Roman"/>
                <w:sz w:val="18"/>
                <w:szCs w:val="18"/>
                <w:lang w:val="pl-PL" w:eastAsia="zh-CN"/>
              </w:rPr>
              <w:t>Prepoznaje i koristi neophodnu terminologiju za analizu složene rečenice</w:t>
            </w:r>
          </w:p>
          <w:p w:rsidR="00C95521" w:rsidRPr="00C95521" w:rsidRDefault="00C95521" w:rsidP="00697A46">
            <w:pPr>
              <w:numPr>
                <w:ilvl w:val="0"/>
                <w:numId w:val="267"/>
              </w:numPr>
              <w:ind w:left="393"/>
              <w:jc w:val="both"/>
              <w:rPr>
                <w:rFonts w:ascii="Times New Roman" w:eastAsia="Times New Roman" w:hAnsi="Times New Roman" w:cs="Times New Roman"/>
                <w:sz w:val="18"/>
                <w:szCs w:val="18"/>
                <w:lang w:val="pl-PL" w:eastAsia="zh-CN"/>
              </w:rPr>
            </w:pPr>
            <w:r w:rsidRPr="00C95521">
              <w:rPr>
                <w:rFonts w:ascii="Times New Roman" w:eastAsia="SimSun" w:hAnsi="Times New Roman" w:cs="Times New Roman"/>
                <w:sz w:val="18"/>
                <w:szCs w:val="18"/>
                <w:lang w:val="pl-PL" w:eastAsia="zh-CN"/>
              </w:rPr>
              <w:t>Analizira nezavisne rečenice sa sintaksičko semantičkog aspekta i daje njihovu klasifikaciju.</w:t>
            </w:r>
          </w:p>
          <w:p w:rsidR="00C95521" w:rsidRPr="00C95521" w:rsidRDefault="00C95521" w:rsidP="00697A46">
            <w:pPr>
              <w:numPr>
                <w:ilvl w:val="0"/>
                <w:numId w:val="267"/>
              </w:numPr>
              <w:ind w:left="393"/>
              <w:jc w:val="both"/>
              <w:rPr>
                <w:rFonts w:ascii="Times New Roman" w:eastAsia="Times New Roman" w:hAnsi="Times New Roman" w:cs="Times New Roman"/>
                <w:sz w:val="18"/>
                <w:szCs w:val="18"/>
                <w:lang w:val="pl-PL" w:eastAsia="zh-CN"/>
              </w:rPr>
            </w:pPr>
            <w:r w:rsidRPr="00C95521">
              <w:rPr>
                <w:rFonts w:ascii="Times New Roman" w:eastAsia="Times New Roman" w:hAnsi="Times New Roman" w:cs="Times New Roman"/>
                <w:sz w:val="18"/>
                <w:szCs w:val="18"/>
                <w:lang w:val="pl-PL" w:eastAsia="zh-CN"/>
              </w:rPr>
              <w:t xml:space="preserve">Identifikuje funkcije zavisnih rečenica na nivou složene rečenice. </w:t>
            </w:r>
          </w:p>
          <w:p w:rsidR="00C95521" w:rsidRPr="00DE4F3E" w:rsidRDefault="00C95521" w:rsidP="00697A46">
            <w:pPr>
              <w:numPr>
                <w:ilvl w:val="0"/>
                <w:numId w:val="267"/>
              </w:numPr>
              <w:ind w:left="393"/>
              <w:jc w:val="both"/>
              <w:rPr>
                <w:rFonts w:ascii="Times New Roman" w:eastAsia="Times New Roman" w:hAnsi="Times New Roman" w:cs="Times New Roman"/>
                <w:sz w:val="18"/>
                <w:szCs w:val="18"/>
                <w:lang w:val="en-GB" w:eastAsia="zh-CN"/>
              </w:rPr>
            </w:pPr>
            <w:r w:rsidRPr="00C95521">
              <w:rPr>
                <w:rFonts w:ascii="Times New Roman" w:eastAsia="SimSun" w:hAnsi="Times New Roman" w:cs="Times New Roman"/>
                <w:sz w:val="18"/>
                <w:szCs w:val="18"/>
                <w:lang w:val="pl-PL" w:eastAsia="zh-CN"/>
              </w:rPr>
              <w:t xml:space="preserve">Prepoznaje, pravilno upotrebljava zavisne rečenice objekatskog tipa. </w:t>
            </w:r>
            <w:r w:rsidRPr="00DE4F3E">
              <w:rPr>
                <w:rFonts w:ascii="Times New Roman" w:eastAsia="SimSun" w:hAnsi="Times New Roman" w:cs="Times New Roman"/>
                <w:sz w:val="18"/>
                <w:szCs w:val="18"/>
                <w:lang w:val="en-GB" w:eastAsia="zh-CN"/>
              </w:rPr>
              <w:t>Uspješno ih prevodi na crnogorski / BHS</w:t>
            </w:r>
            <w:r w:rsidRPr="00DE4F3E">
              <w:rPr>
                <w:rFonts w:ascii="Times New Roman" w:eastAsia="Times New Roman" w:hAnsi="Times New Roman" w:cs="Times New Roman"/>
                <w:sz w:val="18"/>
                <w:szCs w:val="18"/>
                <w:lang w:val="en-GB" w:eastAsia="zh-CN"/>
              </w:rPr>
              <w:t xml:space="preserve"> jezik.</w:t>
            </w:r>
          </w:p>
          <w:p w:rsidR="00C95521" w:rsidRPr="00DE4F3E" w:rsidRDefault="00C95521" w:rsidP="00697A46">
            <w:pPr>
              <w:numPr>
                <w:ilvl w:val="0"/>
                <w:numId w:val="267"/>
              </w:numPr>
              <w:ind w:left="393"/>
              <w:jc w:val="both"/>
              <w:rPr>
                <w:rFonts w:ascii="Times New Roman" w:eastAsia="Times New Roman" w:hAnsi="Times New Roman" w:cs="Times New Roman"/>
                <w:sz w:val="18"/>
                <w:szCs w:val="18"/>
                <w:lang w:val="en-GB" w:eastAsia="zh-CN"/>
              </w:rPr>
            </w:pPr>
            <w:r w:rsidRPr="00DE4F3E">
              <w:rPr>
                <w:rFonts w:ascii="Times New Roman" w:eastAsia="SimSun" w:hAnsi="Times New Roman" w:cs="Times New Roman"/>
                <w:sz w:val="18"/>
                <w:szCs w:val="18"/>
                <w:lang w:val="en-GB" w:eastAsia="zh-CN"/>
              </w:rPr>
              <w:t>Poznaje specifičnosti infinitivnih i participskih rečenica i prevodi ih na crnogorski /BHS jezik.</w:t>
            </w:r>
          </w:p>
        </w:tc>
      </w:tr>
      <w:tr w:rsidR="00C95521" w:rsidRPr="00DE4F3E" w:rsidTr="00697A46">
        <w:trPr>
          <w:jc w:val="center"/>
        </w:trPr>
        <w:tc>
          <w:tcPr>
            <w:tcW w:w="9227" w:type="dxa"/>
            <w:gridSpan w:val="4"/>
          </w:tcPr>
          <w:p w:rsidR="00C95521" w:rsidRDefault="00C95521" w:rsidP="00697A46">
            <w:pPr>
              <w:jc w:val="both"/>
              <w:rPr>
                <w:rFonts w:ascii="Times New Roman" w:eastAsia="Times New Roman" w:hAnsi="Times New Roman" w:cs="Times New Roman"/>
                <w:b/>
                <w:sz w:val="18"/>
                <w:szCs w:val="18"/>
              </w:rPr>
            </w:pPr>
            <w:r w:rsidRPr="00DE4F3E">
              <w:rPr>
                <w:rFonts w:ascii="Times New Roman" w:eastAsia="Times New Roman" w:hAnsi="Times New Roman" w:cs="Times New Roman"/>
                <w:b/>
                <w:sz w:val="18"/>
                <w:szCs w:val="18"/>
              </w:rPr>
              <w:t>Opterećenje studenta:</w:t>
            </w:r>
          </w:p>
          <w:tbl>
            <w:tblPr>
              <w:tblW w:w="9231" w:type="dxa"/>
              <w:jc w:val="center"/>
              <w:tblCellSpacing w:w="15" w:type="dxa"/>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436"/>
              <w:gridCol w:w="5795"/>
            </w:tblGrid>
            <w:tr w:rsidR="00C95521" w:rsidRPr="0075349C" w:rsidTr="00697A46">
              <w:trPr>
                <w:tblCellSpacing w:w="15" w:type="dxa"/>
                <w:jc w:val="center"/>
              </w:trPr>
              <w:tc>
                <w:tcPr>
                  <w:tcW w:w="3391"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Nedjeljno</w:t>
                  </w:r>
                </w:p>
              </w:tc>
              <w:tc>
                <w:tcPr>
                  <w:tcW w:w="5750"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U semestru</w:t>
                  </w:r>
                </w:p>
              </w:tc>
            </w:tr>
            <w:tr w:rsidR="00C95521" w:rsidRPr="0075349C" w:rsidTr="00697A46">
              <w:trPr>
                <w:tblCellSpacing w:w="15" w:type="dxa"/>
                <w:jc w:val="center"/>
              </w:trPr>
              <w:tc>
                <w:tcPr>
                  <w:tcW w:w="3391"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b/>
                      <w:bCs/>
                      <w:color w:val="000000" w:themeColor="text1"/>
                      <w:sz w:val="18"/>
                      <w:szCs w:val="18"/>
                    </w:rPr>
                    <w:t>5 kredita x 40/30 = </w:t>
                  </w:r>
                  <w:r w:rsidRPr="0075349C">
                    <w:rPr>
                      <w:rFonts w:ascii="Times New Roman" w:eastAsia="Times New Roman" w:hAnsi="Times New Roman" w:cs="Times New Roman"/>
                      <w:b/>
                      <w:bCs/>
                      <w:color w:val="000000" w:themeColor="text1"/>
                      <w:sz w:val="18"/>
                      <w:szCs w:val="18"/>
                      <w:u w:val="single"/>
                    </w:rPr>
                    <w:t>6 sati i 40 minuta</w:t>
                  </w:r>
                  <w:r w:rsidRPr="0075349C">
                    <w:rPr>
                      <w:rFonts w:ascii="Times New Roman" w:eastAsia="Times New Roman" w:hAnsi="Times New Roman" w:cs="Times New Roman"/>
                      <w:color w:val="000000" w:themeColor="text1"/>
                      <w:sz w:val="18"/>
                      <w:szCs w:val="18"/>
                    </w:rPr>
                    <w:t> </w:t>
                  </w:r>
                </w:p>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Struktura: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w:t>
                  </w:r>
                  <w:r w:rsidRPr="0075349C">
                    <w:rPr>
                      <w:rFonts w:ascii="Times New Roman" w:eastAsia="Times New Roman" w:hAnsi="Times New Roman" w:cs="Times New Roman"/>
                      <w:color w:val="000000" w:themeColor="text1"/>
                      <w:sz w:val="18"/>
                      <w:szCs w:val="18"/>
                    </w:rPr>
                    <w:t> predavanja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w:t>
                  </w:r>
                  <w:r w:rsidRPr="0075349C">
                    <w:rPr>
                      <w:rFonts w:ascii="Times New Roman" w:eastAsia="Times New Roman" w:hAnsi="Times New Roman" w:cs="Times New Roman"/>
                      <w:color w:val="000000" w:themeColor="text1"/>
                      <w:sz w:val="18"/>
                      <w:szCs w:val="18"/>
                    </w:rPr>
                    <w:t> vježbi</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 i 40 minuta</w:t>
                  </w:r>
                  <w:r w:rsidRPr="0075349C">
                    <w:rPr>
                      <w:rFonts w:ascii="Times New Roman" w:eastAsia="Times New Roman" w:hAnsi="Times New Roman" w:cs="Times New Roman"/>
                      <w:color w:val="000000" w:themeColor="text1"/>
                      <w:sz w:val="18"/>
                      <w:szCs w:val="18"/>
                    </w:rPr>
                    <w:t> individualnog rada studenta (priprema za laboratorijske vježbe, za kolokvijume, izrada domaćih zadataka) uključujući i konsultacije</w:t>
                  </w:r>
                </w:p>
              </w:tc>
              <w:tc>
                <w:tcPr>
                  <w:tcW w:w="5750"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Nastava i završni ispit: (6 sati i 40 minuta) x 16 = </w:t>
                  </w:r>
                  <w:r w:rsidRPr="0075349C">
                    <w:rPr>
                      <w:rFonts w:ascii="Times New Roman" w:eastAsia="Times New Roman" w:hAnsi="Times New Roman" w:cs="Times New Roman"/>
                      <w:b/>
                      <w:bCs/>
                      <w:color w:val="000000" w:themeColor="text1"/>
                      <w:sz w:val="18"/>
                      <w:szCs w:val="18"/>
                      <w:u w:val="single"/>
                    </w:rPr>
                    <w:t>106 sati i 40 minuta</w:t>
                  </w:r>
                  <w:r w:rsidRPr="0075349C">
                    <w:rPr>
                      <w:rFonts w:ascii="Times New Roman" w:eastAsia="Times New Roman" w:hAnsi="Times New Roman" w:cs="Times New Roman"/>
                      <w:color w:val="000000" w:themeColor="text1"/>
                      <w:sz w:val="18"/>
                      <w:szCs w:val="18"/>
                    </w:rPr>
                    <w:t> </w:t>
                  </w:r>
                  <w:r w:rsidRPr="0075349C">
                    <w:rPr>
                      <w:rFonts w:ascii="Times New Roman" w:eastAsia="Times New Roman" w:hAnsi="Times New Roman" w:cs="Times New Roman"/>
                      <w:color w:val="000000" w:themeColor="text1"/>
                      <w:sz w:val="18"/>
                      <w:szCs w:val="18"/>
                    </w:rPr>
                    <w:br/>
                    <w:t>Neophodna priprema prije početka semestra (administracija, upis, ovjera): 2 x (6 sati i 40 minuta) = 13 sati i 20 minuta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Ukupno opterećenje za predmet: </w:t>
                  </w:r>
                  <w:r w:rsidRPr="0075349C">
                    <w:rPr>
                      <w:rFonts w:ascii="Times New Roman" w:eastAsia="Times New Roman" w:hAnsi="Times New Roman" w:cs="Times New Roman"/>
                      <w:b/>
                      <w:bCs/>
                      <w:color w:val="000000" w:themeColor="text1"/>
                      <w:sz w:val="18"/>
                      <w:szCs w:val="18"/>
                      <w:u w:val="single"/>
                    </w:rPr>
                    <w:t>5 x 30 = 150 sati</w:t>
                  </w:r>
                  <w:r w:rsidRPr="0075349C">
                    <w:rPr>
                      <w:rFonts w:ascii="Times New Roman" w:eastAsia="Times New Roman" w:hAnsi="Times New Roman" w:cs="Times New Roman"/>
                      <w:color w:val="000000" w:themeColor="text1"/>
                      <w:sz w:val="18"/>
                      <w:szCs w:val="18"/>
                    </w:rPr>
                    <w:t> </w:t>
                  </w:r>
                </w:p>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b/>
                      <w:bCs/>
                      <w:color w:val="000000" w:themeColor="text1"/>
                      <w:sz w:val="18"/>
                      <w:szCs w:val="18"/>
                    </w:rPr>
                    <w:t>Dopunski rad</w:t>
                  </w:r>
                  <w:r w:rsidRPr="0075349C">
                    <w:rPr>
                      <w:rFonts w:ascii="Times New Roman" w:eastAsia="Times New Roman" w:hAnsi="Times New Roman" w:cs="Times New Roman"/>
                      <w:color w:val="000000" w:themeColor="text1"/>
                      <w:sz w:val="18"/>
                      <w:szCs w:val="18"/>
                    </w:rPr>
                    <w:t> za pripremu ispita u popravnom ispitnom roku, uključujući i polaganje popravnog ispita od 0 - 30 sati. </w:t>
                  </w:r>
                  <w:r w:rsidRPr="0075349C">
                    <w:rPr>
                      <w:rFonts w:ascii="Times New Roman" w:eastAsia="Times New Roman" w:hAnsi="Times New Roman" w:cs="Times New Roman"/>
                      <w:color w:val="000000" w:themeColor="text1"/>
                      <w:sz w:val="18"/>
                      <w:szCs w:val="18"/>
                    </w:rPr>
                    <w:br/>
                    <w:t>Struktura opterećenja: 106 sati i 40 minuta (nastava) + 13 sati i 20 minuta (priprema) + 30 sati (dopunski rad)</w:t>
                  </w:r>
                </w:p>
              </w:tc>
            </w:tr>
          </w:tbl>
          <w:p w:rsidR="00C95521" w:rsidRPr="00DE4F3E" w:rsidRDefault="00C95521" w:rsidP="00697A46">
            <w:pPr>
              <w:jc w:val="both"/>
              <w:rPr>
                <w:rFonts w:ascii="Times New Roman" w:eastAsia="SimSun" w:hAnsi="Times New Roman" w:cs="Times New Roman"/>
                <w:b/>
                <w:bCs/>
                <w:sz w:val="18"/>
                <w:szCs w:val="18"/>
                <w:lang w:val="en-GB" w:eastAsia="zh-CN"/>
              </w:rPr>
            </w:pPr>
          </w:p>
        </w:tc>
      </w:tr>
      <w:tr w:rsidR="00C95521" w:rsidRPr="00C95521" w:rsidTr="00697A46">
        <w:trPr>
          <w:jc w:val="center"/>
        </w:trPr>
        <w:tc>
          <w:tcPr>
            <w:tcW w:w="9227" w:type="dxa"/>
            <w:gridSpan w:val="4"/>
          </w:tcPr>
          <w:p w:rsidR="00C95521" w:rsidRPr="00DE4F3E" w:rsidRDefault="00C95521" w:rsidP="00697A46">
            <w:pPr>
              <w:jc w:val="both"/>
              <w:rPr>
                <w:rFonts w:ascii="Times New Roman" w:eastAsia="SimSun" w:hAnsi="Times New Roman" w:cs="Times New Roman"/>
                <w:bCs/>
                <w:sz w:val="18"/>
                <w:szCs w:val="18"/>
                <w:lang w:val="fr-FR" w:eastAsia="zh-CN"/>
              </w:rPr>
            </w:pPr>
            <w:r w:rsidRPr="00DE4F3E">
              <w:rPr>
                <w:rFonts w:ascii="Times New Roman" w:eastAsia="SimSun" w:hAnsi="Times New Roman" w:cs="Times New Roman"/>
                <w:b/>
                <w:bCs/>
                <w:sz w:val="18"/>
                <w:szCs w:val="18"/>
                <w:lang w:val="sr-Latn-CS" w:eastAsia="zh-CN"/>
              </w:rPr>
              <w:t>Literatura</w:t>
            </w:r>
            <w:r w:rsidRPr="00DE4F3E">
              <w:rPr>
                <w:rFonts w:ascii="Times New Roman" w:eastAsia="SimSun" w:hAnsi="Times New Roman" w:cs="Times New Roman"/>
                <w:bCs/>
                <w:sz w:val="18"/>
                <w:szCs w:val="18"/>
                <w:lang w:val="sr-Latn-CS" w:eastAsia="zh-CN"/>
              </w:rPr>
              <w:t>:</w:t>
            </w:r>
            <w:r w:rsidRPr="00DE4F3E">
              <w:rPr>
                <w:rFonts w:ascii="Times New Roman" w:eastAsia="SimSun" w:hAnsi="Times New Roman" w:cs="Times New Roman"/>
                <w:sz w:val="18"/>
                <w:szCs w:val="18"/>
                <w:shd w:val="clear" w:color="auto" w:fill="FFFFFF"/>
                <w:lang w:val="fr-FR" w:eastAsia="zh-CN"/>
              </w:rPr>
              <w:t xml:space="preserve">Varga,Dražen, (2005), </w:t>
            </w:r>
            <w:r w:rsidRPr="00DE4F3E">
              <w:rPr>
                <w:rFonts w:ascii="Times New Roman" w:eastAsia="SimSun" w:hAnsi="Times New Roman" w:cs="Times New Roman"/>
                <w:i/>
                <w:sz w:val="18"/>
                <w:szCs w:val="18"/>
                <w:shd w:val="clear" w:color="auto" w:fill="FFFFFF"/>
                <w:lang w:val="fr-FR" w:eastAsia="zh-CN"/>
              </w:rPr>
              <w:t>Syntaxe du français</w:t>
            </w:r>
            <w:r w:rsidRPr="00DE4F3E">
              <w:rPr>
                <w:rFonts w:ascii="Times New Roman" w:eastAsia="SimSun" w:hAnsi="Times New Roman" w:cs="Times New Roman"/>
                <w:sz w:val="18"/>
                <w:szCs w:val="18"/>
                <w:shd w:val="clear" w:color="auto" w:fill="FFFFFF"/>
                <w:lang w:val="fr-FR" w:eastAsia="zh-CN"/>
              </w:rPr>
              <w:t xml:space="preserve">, Zagreb, FF Press Le Gofic, Pierrem (1993), </w:t>
            </w:r>
            <w:r w:rsidRPr="00DE4F3E">
              <w:rPr>
                <w:rFonts w:ascii="Times New Roman" w:eastAsia="SimSun" w:hAnsi="Times New Roman" w:cs="Times New Roman"/>
                <w:i/>
                <w:sz w:val="18"/>
                <w:szCs w:val="18"/>
                <w:shd w:val="clear" w:color="auto" w:fill="FFFFFF"/>
                <w:lang w:val="fr-FR" w:eastAsia="zh-CN"/>
              </w:rPr>
              <w:t>Grammaire de la phrasefrançaise</w:t>
            </w:r>
            <w:r w:rsidRPr="00DE4F3E">
              <w:rPr>
                <w:rFonts w:ascii="Times New Roman" w:eastAsia="SimSun" w:hAnsi="Times New Roman" w:cs="Times New Roman"/>
                <w:sz w:val="18"/>
                <w:szCs w:val="18"/>
                <w:shd w:val="clear" w:color="auto" w:fill="FFFFFF"/>
                <w:lang w:val="fr-FR" w:eastAsia="zh-CN"/>
              </w:rPr>
              <w:t xml:space="preserve">, Paris, Hachette ; RIEGEL, M. - PELLAT, J.C. - RIOUL, R., (2001), </w:t>
            </w:r>
            <w:r w:rsidRPr="00DE4F3E">
              <w:rPr>
                <w:rFonts w:ascii="Times New Roman" w:eastAsia="SimSun" w:hAnsi="Times New Roman" w:cs="Times New Roman"/>
                <w:i/>
                <w:sz w:val="18"/>
                <w:szCs w:val="18"/>
                <w:shd w:val="clear" w:color="auto" w:fill="FFFFFF"/>
                <w:lang w:val="fr-FR" w:eastAsia="zh-CN"/>
              </w:rPr>
              <w:t>Grammaire méthodique du français</w:t>
            </w:r>
            <w:r w:rsidRPr="00DE4F3E">
              <w:rPr>
                <w:rFonts w:ascii="Times New Roman" w:eastAsia="SimSun" w:hAnsi="Times New Roman" w:cs="Times New Roman"/>
                <w:sz w:val="18"/>
                <w:szCs w:val="18"/>
                <w:shd w:val="clear" w:color="auto" w:fill="FFFFFF"/>
                <w:lang w:val="fr-FR" w:eastAsia="zh-CN"/>
              </w:rPr>
              <w:t xml:space="preserve">, Paris, PUF, </w:t>
            </w:r>
            <w:r w:rsidRPr="00DE4F3E">
              <w:rPr>
                <w:rFonts w:ascii="Times New Roman" w:eastAsia="SimSun" w:hAnsi="Times New Roman" w:cs="Times New Roman"/>
                <w:bCs/>
                <w:sz w:val="18"/>
                <w:szCs w:val="18"/>
                <w:lang w:val="fr-FR" w:eastAsia="zh-CN"/>
              </w:rPr>
              <w:t xml:space="preserve">Točanac-Milivojev Dušanka (2006), </w:t>
            </w:r>
            <w:r w:rsidRPr="00DE4F3E">
              <w:rPr>
                <w:rFonts w:ascii="Times New Roman" w:eastAsia="SimSun" w:hAnsi="Times New Roman" w:cs="Times New Roman"/>
                <w:bCs/>
                <w:i/>
                <w:sz w:val="18"/>
                <w:szCs w:val="18"/>
                <w:lang w:val="fr-FR" w:eastAsia="zh-CN"/>
              </w:rPr>
              <w:t>Syntaxe de la phrase française</w:t>
            </w:r>
            <w:r w:rsidRPr="00DE4F3E">
              <w:rPr>
                <w:rFonts w:ascii="Times New Roman" w:eastAsia="SimSun" w:hAnsi="Times New Roman" w:cs="Times New Roman"/>
                <w:bCs/>
                <w:sz w:val="18"/>
                <w:szCs w:val="18"/>
                <w:lang w:val="fr-FR" w:eastAsia="zh-CN"/>
              </w:rPr>
              <w:t>, Zavod za udžbenike i nastavna sredstva, Beograd</w:t>
            </w:r>
          </w:p>
        </w:tc>
      </w:tr>
      <w:tr w:rsidR="00C95521" w:rsidRPr="00C95521" w:rsidTr="00697A46">
        <w:trPr>
          <w:jc w:val="center"/>
        </w:trPr>
        <w:tc>
          <w:tcPr>
            <w:tcW w:w="9227" w:type="dxa"/>
            <w:gridSpan w:val="4"/>
          </w:tcPr>
          <w:p w:rsidR="00C95521" w:rsidRPr="00DE4F3E" w:rsidRDefault="00C95521" w:rsidP="00697A46">
            <w:pPr>
              <w:jc w:val="both"/>
              <w:rPr>
                <w:rFonts w:ascii="Times New Roman" w:eastAsia="SimSun" w:hAnsi="Times New Roman" w:cs="Times New Roman"/>
                <w:b/>
                <w:sz w:val="18"/>
                <w:szCs w:val="18"/>
                <w:lang w:val="sl-SI" w:eastAsia="zh-CN"/>
              </w:rPr>
            </w:pPr>
            <w:r w:rsidRPr="00DE4F3E">
              <w:rPr>
                <w:rFonts w:ascii="Times New Roman" w:eastAsia="SimSun" w:hAnsi="Times New Roman" w:cs="Times New Roman"/>
                <w:b/>
                <w:bCs/>
                <w:sz w:val="18"/>
                <w:szCs w:val="18"/>
                <w:lang w:val="sr-Latn-CS" w:eastAsia="zh-CN"/>
              </w:rPr>
              <w:t>Oblici provjere znanja i ocjenjivanje:</w:t>
            </w:r>
            <w:r w:rsidRPr="00DE4F3E">
              <w:rPr>
                <w:rFonts w:ascii="Times New Roman" w:eastAsia="SimSun" w:hAnsi="Times New Roman" w:cs="Times New Roman"/>
                <w:sz w:val="18"/>
                <w:szCs w:val="18"/>
                <w:lang w:val="sr-Latn-CS" w:eastAsia="zh-CN"/>
              </w:rPr>
              <w:t>kolokvijum (30 bodova), domaći rad (10 bodova), prisustvo i aktivnost (10 bodova), završni ispit (50 bodova)</w:t>
            </w:r>
          </w:p>
        </w:tc>
      </w:tr>
      <w:tr w:rsidR="00C95521" w:rsidRPr="00C95521" w:rsidTr="00697A46">
        <w:trPr>
          <w:jc w:val="center"/>
        </w:trPr>
        <w:tc>
          <w:tcPr>
            <w:tcW w:w="9227" w:type="dxa"/>
            <w:gridSpan w:val="4"/>
          </w:tcPr>
          <w:p w:rsidR="00C95521" w:rsidRPr="00DE4F3E" w:rsidRDefault="00C95521" w:rsidP="00697A46">
            <w:pPr>
              <w:jc w:val="both"/>
              <w:rPr>
                <w:rFonts w:ascii="Times New Roman" w:eastAsia="SimSun" w:hAnsi="Times New Roman" w:cs="Times New Roman"/>
                <w:b/>
                <w:sz w:val="18"/>
                <w:szCs w:val="18"/>
                <w:lang w:val="sr-Latn-CS" w:eastAsia="zh-CN"/>
              </w:rPr>
            </w:pPr>
            <w:r w:rsidRPr="00DE4F3E">
              <w:rPr>
                <w:rFonts w:ascii="Times New Roman" w:eastAsia="SimSun" w:hAnsi="Times New Roman" w:cs="Times New Roman"/>
                <w:b/>
                <w:bCs/>
                <w:sz w:val="18"/>
                <w:szCs w:val="18"/>
                <w:lang w:val="sr-Latn-CS" w:eastAsia="zh-CN"/>
              </w:rPr>
              <w:t xml:space="preserve">Posebna naznaka za predmet: </w:t>
            </w:r>
            <w:r w:rsidRPr="00DE4F3E">
              <w:rPr>
                <w:rFonts w:ascii="Times New Roman" w:eastAsia="SimSun" w:hAnsi="Times New Roman" w:cs="Times New Roman"/>
                <w:bCs/>
                <w:sz w:val="18"/>
                <w:szCs w:val="18"/>
                <w:lang w:val="sr-Latn-CS" w:eastAsia="zh-CN"/>
              </w:rPr>
              <w:t>Nastava se izvodi na francuskom jeziku</w:t>
            </w:r>
          </w:p>
        </w:tc>
      </w:tr>
      <w:tr w:rsidR="00C95521" w:rsidRPr="00C95521" w:rsidTr="00697A46">
        <w:trPr>
          <w:jc w:val="center"/>
        </w:trPr>
        <w:tc>
          <w:tcPr>
            <w:tcW w:w="9227" w:type="dxa"/>
            <w:gridSpan w:val="4"/>
          </w:tcPr>
          <w:p w:rsidR="00C95521" w:rsidRPr="00DE4F3E" w:rsidRDefault="00C95521" w:rsidP="00697A46">
            <w:pPr>
              <w:jc w:val="both"/>
              <w:rPr>
                <w:rFonts w:ascii="Times New Roman" w:eastAsia="SimSun" w:hAnsi="Times New Roman" w:cs="Times New Roman"/>
                <w:bCs/>
                <w:sz w:val="18"/>
                <w:szCs w:val="18"/>
                <w:lang w:val="sr-Latn-CS" w:eastAsia="zh-CN"/>
              </w:rPr>
            </w:pPr>
            <w:r w:rsidRPr="00DE4F3E">
              <w:rPr>
                <w:rFonts w:ascii="Times New Roman" w:eastAsia="SimSun" w:hAnsi="Times New Roman" w:cs="Times New Roman"/>
                <w:b/>
                <w:bCs/>
                <w:sz w:val="18"/>
                <w:szCs w:val="18"/>
                <w:lang w:val="sr-Latn-CS" w:eastAsia="zh-CN"/>
              </w:rPr>
              <w:t xml:space="preserve">Ime i prezime nastavnika i saradnika: </w:t>
            </w:r>
            <w:r w:rsidRPr="00DE4F3E">
              <w:rPr>
                <w:rFonts w:ascii="Times New Roman" w:eastAsia="SimSun" w:hAnsi="Times New Roman" w:cs="Times New Roman"/>
                <w:sz w:val="18"/>
                <w:szCs w:val="18"/>
                <w:lang w:val="sr-Latn-CS" w:eastAsia="zh-CN"/>
              </w:rPr>
              <w:t xml:space="preserve"> Doc.dr Jasmina Anđelić, Mr Isidora Milivojevic</w:t>
            </w:r>
          </w:p>
        </w:tc>
      </w:tr>
    </w:tbl>
    <w:p w:rsidR="00C95521" w:rsidRPr="00C95521" w:rsidRDefault="00C95521" w:rsidP="00C95521">
      <w:pPr>
        <w:spacing w:before="60" w:after="0" w:line="240" w:lineRule="auto"/>
        <w:jc w:val="both"/>
        <w:rPr>
          <w:rFonts w:ascii="Times New Roman" w:eastAsia="SimSun" w:hAnsi="Times New Roman" w:cs="Times New Roman"/>
          <w:lang w:val="fr-FR" w:eastAsia="zh-CN"/>
        </w:rPr>
      </w:pPr>
    </w:p>
    <w:p w:rsidR="00C95521" w:rsidRPr="00C95521" w:rsidRDefault="00C95521" w:rsidP="00C95521">
      <w:pPr>
        <w:spacing w:before="60" w:after="0" w:line="240" w:lineRule="auto"/>
        <w:jc w:val="both"/>
        <w:rPr>
          <w:rFonts w:ascii="Times New Roman" w:eastAsia="SimSun" w:hAnsi="Times New Roman" w:cs="Times New Roman"/>
          <w:lang w:val="fr-FR" w:eastAsia="zh-CN"/>
        </w:rPr>
      </w:pPr>
    </w:p>
    <w:p w:rsidR="00C95521" w:rsidRPr="00C95521" w:rsidRDefault="00C95521" w:rsidP="00C95521">
      <w:pPr>
        <w:spacing w:before="60" w:after="0" w:line="240" w:lineRule="auto"/>
        <w:jc w:val="both"/>
        <w:rPr>
          <w:rFonts w:ascii="Times New Roman" w:eastAsia="SimSun" w:hAnsi="Times New Roman" w:cs="Times New Roman"/>
          <w:lang w:val="fr-FR" w:eastAsia="zh-CN"/>
        </w:rPr>
      </w:pPr>
    </w:p>
    <w:p w:rsidR="00C95521" w:rsidRPr="00C95521" w:rsidRDefault="00C95521" w:rsidP="00C95521">
      <w:pPr>
        <w:spacing w:before="60" w:after="0" w:line="240" w:lineRule="auto"/>
        <w:jc w:val="both"/>
        <w:rPr>
          <w:rFonts w:ascii="Times New Roman" w:eastAsia="SimSun" w:hAnsi="Times New Roman" w:cs="Times New Roman"/>
          <w:lang w:val="fr-FR" w:eastAsia="zh-CN"/>
        </w:rPr>
      </w:pPr>
    </w:p>
    <w:p w:rsidR="00C95521" w:rsidRPr="00C95521" w:rsidRDefault="00C95521" w:rsidP="00C95521">
      <w:pPr>
        <w:spacing w:before="60" w:after="0" w:line="240" w:lineRule="auto"/>
        <w:jc w:val="both"/>
        <w:rPr>
          <w:rFonts w:ascii="Times New Roman" w:eastAsia="SimSun" w:hAnsi="Times New Roman" w:cs="Times New Roman"/>
          <w:lang w:val="fr-FR" w:eastAsia="zh-CN"/>
        </w:rPr>
      </w:pPr>
    </w:p>
    <w:p w:rsidR="00C95521" w:rsidRPr="00C95521" w:rsidRDefault="00C95521" w:rsidP="00C95521">
      <w:pPr>
        <w:spacing w:before="60" w:after="0" w:line="240" w:lineRule="auto"/>
        <w:jc w:val="both"/>
        <w:rPr>
          <w:rFonts w:ascii="Times New Roman" w:eastAsia="SimSun" w:hAnsi="Times New Roman" w:cs="Times New Roman"/>
          <w:sz w:val="18"/>
          <w:szCs w:val="18"/>
          <w:lang w:val="fr-FR" w:eastAsia="zh-CN"/>
        </w:rPr>
      </w:pPr>
    </w:p>
    <w:tbl>
      <w:tblPr>
        <w:tblStyle w:val="TableGrid1"/>
        <w:tblW w:w="0" w:type="auto"/>
        <w:jc w:val="center"/>
        <w:tblLook w:val="04A0" w:firstRow="1" w:lastRow="0" w:firstColumn="1" w:lastColumn="0" w:noHBand="0" w:noVBand="1"/>
      </w:tblPr>
      <w:tblGrid>
        <w:gridCol w:w="1525"/>
        <w:gridCol w:w="1206"/>
        <w:gridCol w:w="2934"/>
        <w:gridCol w:w="3526"/>
      </w:tblGrid>
      <w:tr w:rsidR="00C95521" w:rsidRPr="00C95521" w:rsidTr="00697A46">
        <w:trPr>
          <w:jc w:val="center"/>
        </w:trPr>
        <w:tc>
          <w:tcPr>
            <w:tcW w:w="9191" w:type="dxa"/>
            <w:gridSpan w:val="4"/>
          </w:tcPr>
          <w:p w:rsidR="00C95521" w:rsidRPr="00C95521" w:rsidRDefault="00C95521" w:rsidP="00697A46">
            <w:pPr>
              <w:jc w:val="center"/>
              <w:rPr>
                <w:rFonts w:ascii="Times New Roman" w:eastAsia="SimSun" w:hAnsi="Times New Roman" w:cs="Times New Roman"/>
                <w:lang w:val="fr-FR" w:eastAsia="zh-CN"/>
              </w:rPr>
            </w:pPr>
            <w:r w:rsidRPr="003F0F9F">
              <w:rPr>
                <w:rFonts w:ascii="Times New Roman" w:eastAsia="SimSun" w:hAnsi="Times New Roman" w:cs="Times New Roman"/>
                <w:b/>
                <w:bCs/>
                <w:color w:val="000000"/>
                <w:sz w:val="20"/>
                <w:szCs w:val="20"/>
                <w:lang w:val="sr-Latn-CS" w:eastAsia="zh-CN"/>
              </w:rPr>
              <w:lastRenderedPageBreak/>
              <w:t xml:space="preserve">Naziv predmeta: Francuska književnost 5 – </w:t>
            </w:r>
            <w:r w:rsidRPr="003F0F9F">
              <w:rPr>
                <w:rFonts w:ascii="Times New Roman" w:eastAsia="SimSun" w:hAnsi="Times New Roman" w:cs="Times New Roman"/>
                <w:b/>
                <w:bCs/>
                <w:i/>
                <w:color w:val="000000"/>
                <w:sz w:val="20"/>
                <w:szCs w:val="20"/>
                <w:lang w:val="sr-Latn-CS" w:eastAsia="zh-CN"/>
              </w:rPr>
              <w:t>Književnost 19. vijeka</w:t>
            </w:r>
          </w:p>
        </w:tc>
      </w:tr>
      <w:tr w:rsidR="00C95521" w:rsidRPr="003F0F9F" w:rsidTr="00697A46">
        <w:trPr>
          <w:jc w:val="center"/>
        </w:trPr>
        <w:tc>
          <w:tcPr>
            <w:tcW w:w="1525" w:type="dxa"/>
          </w:tcPr>
          <w:p w:rsidR="00C95521" w:rsidRPr="003F0F9F" w:rsidRDefault="00C95521" w:rsidP="00697A46">
            <w:pPr>
              <w:jc w:val="both"/>
              <w:rPr>
                <w:rFonts w:ascii="Times New Roman" w:eastAsia="SimSun" w:hAnsi="Times New Roman" w:cs="Times New Roman"/>
                <w:sz w:val="18"/>
                <w:szCs w:val="18"/>
                <w:lang w:val="en-GB" w:eastAsia="zh-CN"/>
              </w:rPr>
            </w:pPr>
            <w:r w:rsidRPr="003F0F9F">
              <w:rPr>
                <w:rFonts w:ascii="Times New Roman" w:eastAsia="SimSun" w:hAnsi="Times New Roman" w:cs="Times New Roman"/>
                <w:b/>
                <w:bCs/>
                <w:color w:val="000000"/>
                <w:sz w:val="18"/>
                <w:szCs w:val="18"/>
                <w:lang w:val="sr-Latn-CS" w:eastAsia="zh-CN"/>
              </w:rPr>
              <w:t>Status predmeta</w:t>
            </w:r>
          </w:p>
        </w:tc>
        <w:tc>
          <w:tcPr>
            <w:tcW w:w="1206" w:type="dxa"/>
          </w:tcPr>
          <w:p w:rsidR="00C95521" w:rsidRPr="003F0F9F" w:rsidRDefault="00C95521" w:rsidP="00697A46">
            <w:pPr>
              <w:jc w:val="center"/>
              <w:rPr>
                <w:rFonts w:ascii="Times New Roman" w:eastAsia="SimSun" w:hAnsi="Times New Roman" w:cs="Times New Roman"/>
                <w:sz w:val="18"/>
                <w:szCs w:val="18"/>
                <w:lang w:val="en-GB" w:eastAsia="zh-CN"/>
              </w:rPr>
            </w:pPr>
            <w:r w:rsidRPr="003F0F9F">
              <w:rPr>
                <w:rFonts w:ascii="Times New Roman" w:eastAsia="SimSun" w:hAnsi="Times New Roman" w:cs="Times New Roman"/>
                <w:b/>
                <w:bCs/>
                <w:color w:val="000000"/>
                <w:sz w:val="18"/>
                <w:szCs w:val="18"/>
                <w:lang w:val="sr-Latn-CS" w:eastAsia="zh-CN"/>
              </w:rPr>
              <w:t>Semestar</w:t>
            </w:r>
          </w:p>
        </w:tc>
        <w:tc>
          <w:tcPr>
            <w:tcW w:w="2934" w:type="dxa"/>
          </w:tcPr>
          <w:p w:rsidR="00C95521" w:rsidRPr="003F0F9F" w:rsidRDefault="00C95521" w:rsidP="00697A46">
            <w:pPr>
              <w:jc w:val="center"/>
              <w:rPr>
                <w:rFonts w:ascii="Times New Roman" w:eastAsia="SimSun" w:hAnsi="Times New Roman" w:cs="Times New Roman"/>
                <w:sz w:val="18"/>
                <w:szCs w:val="18"/>
                <w:lang w:val="en-GB" w:eastAsia="zh-CN"/>
              </w:rPr>
            </w:pPr>
            <w:r w:rsidRPr="003F0F9F">
              <w:rPr>
                <w:rFonts w:ascii="Times New Roman" w:eastAsia="SimSun" w:hAnsi="Times New Roman" w:cs="Times New Roman"/>
                <w:b/>
                <w:bCs/>
                <w:color w:val="000000"/>
                <w:sz w:val="18"/>
                <w:szCs w:val="18"/>
                <w:lang w:val="sr-Latn-CS" w:eastAsia="zh-CN"/>
              </w:rPr>
              <w:t>Broj ECTS kredita</w:t>
            </w:r>
          </w:p>
        </w:tc>
        <w:tc>
          <w:tcPr>
            <w:tcW w:w="3526" w:type="dxa"/>
          </w:tcPr>
          <w:p w:rsidR="00C95521" w:rsidRPr="003F0F9F" w:rsidRDefault="00C95521" w:rsidP="00697A46">
            <w:pPr>
              <w:jc w:val="center"/>
              <w:rPr>
                <w:rFonts w:ascii="Times New Roman" w:eastAsia="SimSun" w:hAnsi="Times New Roman" w:cs="Times New Roman"/>
                <w:sz w:val="18"/>
                <w:szCs w:val="18"/>
                <w:lang w:val="en-GB" w:eastAsia="zh-CN"/>
              </w:rPr>
            </w:pPr>
            <w:r w:rsidRPr="003F0F9F">
              <w:rPr>
                <w:rFonts w:ascii="Times New Roman" w:eastAsia="SimSun" w:hAnsi="Times New Roman" w:cs="Times New Roman"/>
                <w:b/>
                <w:bCs/>
                <w:color w:val="000000"/>
                <w:sz w:val="18"/>
                <w:szCs w:val="18"/>
                <w:lang w:val="sr-Latn-CS" w:eastAsia="zh-CN"/>
              </w:rPr>
              <w:t>Fond časova</w:t>
            </w:r>
          </w:p>
        </w:tc>
      </w:tr>
      <w:tr w:rsidR="00C95521" w:rsidRPr="003F0F9F" w:rsidTr="00697A46">
        <w:trPr>
          <w:jc w:val="center"/>
        </w:trPr>
        <w:tc>
          <w:tcPr>
            <w:tcW w:w="1525" w:type="dxa"/>
          </w:tcPr>
          <w:p w:rsidR="00C95521" w:rsidRPr="003F0F9F" w:rsidRDefault="00C95521" w:rsidP="00697A46">
            <w:pPr>
              <w:jc w:val="center"/>
              <w:rPr>
                <w:rFonts w:ascii="Times New Roman" w:eastAsia="SimSun" w:hAnsi="Times New Roman" w:cs="Times New Roman"/>
                <w:b/>
                <w:bCs/>
                <w:color w:val="000000"/>
                <w:sz w:val="18"/>
                <w:szCs w:val="18"/>
                <w:lang w:val="sr-Latn-CS" w:eastAsia="zh-CN"/>
              </w:rPr>
            </w:pPr>
            <w:r w:rsidRPr="003F0F9F">
              <w:rPr>
                <w:rFonts w:ascii="Times New Roman" w:eastAsia="SimSun" w:hAnsi="Times New Roman" w:cs="Times New Roman"/>
                <w:b/>
                <w:bCs/>
                <w:color w:val="000000"/>
                <w:sz w:val="18"/>
                <w:szCs w:val="18"/>
                <w:lang w:val="sr-Latn-CS" w:eastAsia="zh-CN"/>
              </w:rPr>
              <w:t>Obavezan</w:t>
            </w:r>
          </w:p>
        </w:tc>
        <w:tc>
          <w:tcPr>
            <w:tcW w:w="1206" w:type="dxa"/>
          </w:tcPr>
          <w:p w:rsidR="00C95521" w:rsidRPr="003F0F9F" w:rsidRDefault="00C95521" w:rsidP="00697A46">
            <w:pPr>
              <w:jc w:val="center"/>
              <w:rPr>
                <w:rFonts w:ascii="Times New Roman" w:eastAsia="SimSun" w:hAnsi="Times New Roman" w:cs="Times New Roman"/>
                <w:b/>
                <w:bCs/>
                <w:color w:val="000000"/>
                <w:sz w:val="18"/>
                <w:szCs w:val="18"/>
                <w:lang w:val="sr-Latn-CS" w:eastAsia="zh-CN"/>
              </w:rPr>
            </w:pPr>
            <w:r w:rsidRPr="003F0F9F">
              <w:rPr>
                <w:rFonts w:ascii="Times New Roman" w:eastAsia="SimSun" w:hAnsi="Times New Roman" w:cs="Times New Roman"/>
                <w:b/>
                <w:bCs/>
                <w:color w:val="000000"/>
                <w:sz w:val="18"/>
                <w:szCs w:val="18"/>
                <w:lang w:val="sr-Latn-CS" w:eastAsia="zh-CN"/>
              </w:rPr>
              <w:t>V</w:t>
            </w:r>
          </w:p>
        </w:tc>
        <w:tc>
          <w:tcPr>
            <w:tcW w:w="2934" w:type="dxa"/>
          </w:tcPr>
          <w:p w:rsidR="00C95521" w:rsidRPr="003F0F9F" w:rsidRDefault="00C95521" w:rsidP="00697A46">
            <w:pPr>
              <w:jc w:val="center"/>
              <w:rPr>
                <w:rFonts w:ascii="Times New Roman" w:eastAsia="SimSun" w:hAnsi="Times New Roman" w:cs="Times New Roman"/>
                <w:b/>
                <w:bCs/>
                <w:color w:val="000000"/>
                <w:sz w:val="18"/>
                <w:szCs w:val="18"/>
                <w:lang w:val="sr-Latn-CS" w:eastAsia="zh-CN"/>
              </w:rPr>
            </w:pPr>
            <w:r w:rsidRPr="003F0F9F">
              <w:rPr>
                <w:rFonts w:ascii="Times New Roman" w:eastAsia="SimSun" w:hAnsi="Times New Roman" w:cs="Times New Roman"/>
                <w:b/>
                <w:bCs/>
                <w:color w:val="000000"/>
                <w:sz w:val="18"/>
                <w:szCs w:val="18"/>
                <w:lang w:val="sr-Latn-CS" w:eastAsia="zh-CN"/>
              </w:rPr>
              <w:t>5</w:t>
            </w:r>
          </w:p>
        </w:tc>
        <w:tc>
          <w:tcPr>
            <w:tcW w:w="3526" w:type="dxa"/>
          </w:tcPr>
          <w:p w:rsidR="00C95521" w:rsidRPr="003F0F9F" w:rsidRDefault="00C95521" w:rsidP="00697A46">
            <w:pPr>
              <w:jc w:val="center"/>
              <w:rPr>
                <w:rFonts w:ascii="Times New Roman" w:eastAsia="SimSun" w:hAnsi="Times New Roman" w:cs="Times New Roman"/>
                <w:b/>
                <w:bCs/>
                <w:color w:val="000000"/>
                <w:sz w:val="18"/>
                <w:szCs w:val="18"/>
                <w:lang w:val="sr-Latn-CS" w:eastAsia="zh-CN"/>
              </w:rPr>
            </w:pPr>
            <w:r w:rsidRPr="003F0F9F">
              <w:rPr>
                <w:rFonts w:ascii="Times New Roman" w:eastAsia="SimSun" w:hAnsi="Times New Roman" w:cs="Times New Roman"/>
                <w:b/>
                <w:bCs/>
                <w:color w:val="000000"/>
                <w:sz w:val="18"/>
                <w:szCs w:val="18"/>
                <w:lang w:val="sr-Latn-CS" w:eastAsia="zh-CN"/>
              </w:rPr>
              <w:t>2P+2V</w:t>
            </w:r>
          </w:p>
        </w:tc>
      </w:tr>
      <w:tr w:rsidR="00C95521" w:rsidRPr="00C95521" w:rsidTr="00697A46">
        <w:trPr>
          <w:jc w:val="center"/>
        </w:trPr>
        <w:tc>
          <w:tcPr>
            <w:tcW w:w="9191" w:type="dxa"/>
            <w:gridSpan w:val="4"/>
          </w:tcPr>
          <w:p w:rsidR="00C95521" w:rsidRPr="00C95521" w:rsidRDefault="00C95521" w:rsidP="00697A46">
            <w:pPr>
              <w:jc w:val="both"/>
              <w:rPr>
                <w:rFonts w:ascii="Times New Roman" w:eastAsia="SimSun" w:hAnsi="Times New Roman" w:cs="Times New Roman"/>
                <w:lang w:val="de-AT" w:eastAsia="zh-CN"/>
              </w:rPr>
            </w:pPr>
            <w:r w:rsidRPr="003F0F9F">
              <w:rPr>
                <w:rFonts w:ascii="Times New Roman" w:eastAsia="SimSun" w:hAnsi="Times New Roman" w:cs="Times New Roman"/>
                <w:b/>
                <w:bCs/>
                <w:color w:val="000000"/>
                <w:sz w:val="18"/>
                <w:szCs w:val="18"/>
                <w:lang w:val="sr-Latn-CS" w:eastAsia="zh-CN"/>
              </w:rPr>
              <w:t>Studijski program</w:t>
            </w:r>
            <w:r w:rsidRPr="003F0F9F">
              <w:rPr>
                <w:rFonts w:ascii="Times New Roman" w:eastAsia="SimSun" w:hAnsi="Times New Roman" w:cs="Times New Roman"/>
                <w:b/>
                <w:bCs/>
                <w:sz w:val="18"/>
                <w:szCs w:val="18"/>
                <w:lang w:val="sr-Latn-CS" w:eastAsia="zh-CN"/>
              </w:rPr>
              <w:t>:</w:t>
            </w:r>
            <w:r w:rsidRPr="003F0F9F">
              <w:rPr>
                <w:rFonts w:ascii="Times New Roman" w:eastAsia="SimSun" w:hAnsi="Times New Roman" w:cs="Times New Roman"/>
                <w:bCs/>
                <w:iCs/>
                <w:sz w:val="18"/>
                <w:szCs w:val="18"/>
                <w:lang w:val="sr-Latn-CS" w:eastAsia="zh-CN"/>
              </w:rPr>
              <w:t>Francuski jezik i književnost; Akademske osnovne studije</w:t>
            </w:r>
          </w:p>
        </w:tc>
      </w:tr>
      <w:tr w:rsidR="00C95521" w:rsidRPr="003F0F9F" w:rsidTr="00697A46">
        <w:trPr>
          <w:jc w:val="center"/>
        </w:trPr>
        <w:tc>
          <w:tcPr>
            <w:tcW w:w="9191" w:type="dxa"/>
            <w:gridSpan w:val="4"/>
          </w:tcPr>
          <w:p w:rsidR="00C95521" w:rsidRPr="003F0F9F" w:rsidRDefault="00C95521" w:rsidP="00697A46">
            <w:pPr>
              <w:jc w:val="both"/>
              <w:rPr>
                <w:rFonts w:ascii="Times New Roman" w:eastAsia="SimSun" w:hAnsi="Times New Roman" w:cs="Times New Roman"/>
                <w:lang w:val="en-GB" w:eastAsia="zh-CN"/>
              </w:rPr>
            </w:pPr>
            <w:r w:rsidRPr="003F0F9F">
              <w:rPr>
                <w:rFonts w:ascii="Times New Roman" w:eastAsia="SimSun" w:hAnsi="Times New Roman" w:cs="Times New Roman"/>
                <w:b/>
                <w:bCs/>
                <w:sz w:val="18"/>
                <w:szCs w:val="18"/>
                <w:lang w:val="en-GB" w:eastAsia="zh-CN"/>
              </w:rPr>
              <w:t xml:space="preserve">Uslovljenost drugim predmetima: </w:t>
            </w:r>
          </w:p>
        </w:tc>
      </w:tr>
      <w:tr w:rsidR="00C95521" w:rsidRPr="003F0F9F" w:rsidTr="00697A46">
        <w:trPr>
          <w:jc w:val="center"/>
        </w:trPr>
        <w:tc>
          <w:tcPr>
            <w:tcW w:w="9191" w:type="dxa"/>
            <w:gridSpan w:val="4"/>
          </w:tcPr>
          <w:p w:rsidR="00C95521" w:rsidRPr="003F0F9F" w:rsidRDefault="00C95521" w:rsidP="00697A46">
            <w:pPr>
              <w:jc w:val="both"/>
              <w:rPr>
                <w:rFonts w:ascii="Times New Roman" w:eastAsia="SimSun" w:hAnsi="Times New Roman" w:cs="Times New Roman"/>
                <w:lang w:val="en-GB" w:eastAsia="zh-CN"/>
              </w:rPr>
            </w:pPr>
            <w:r w:rsidRPr="003F0F9F">
              <w:rPr>
                <w:rFonts w:ascii="Times New Roman" w:eastAsia="SimSun" w:hAnsi="Times New Roman" w:cs="Times New Roman"/>
                <w:b/>
                <w:bCs/>
                <w:sz w:val="18"/>
                <w:szCs w:val="18"/>
                <w:lang w:val="sr-Latn-CS" w:eastAsia="zh-CN"/>
              </w:rPr>
              <w:t>Ciljevi izučavanja predmeta:</w:t>
            </w:r>
            <w:r w:rsidRPr="003F0F9F">
              <w:rPr>
                <w:rFonts w:ascii="Times New Roman" w:eastAsia="Times New Roman" w:hAnsi="Times New Roman" w:cs="Times New Roman"/>
                <w:sz w:val="18"/>
                <w:szCs w:val="18"/>
                <w:lang w:val="en-GB" w:eastAsia="zh-CN"/>
              </w:rPr>
              <w:t>Glavni književni pravci i predstavnici francuske književnosti XIX vijeka, razvijanje književno-istorijske i književno-teorijske kompetencije.</w:t>
            </w:r>
          </w:p>
        </w:tc>
      </w:tr>
      <w:tr w:rsidR="00C95521" w:rsidRPr="00075E6E" w:rsidTr="00697A46">
        <w:trPr>
          <w:jc w:val="center"/>
        </w:trPr>
        <w:tc>
          <w:tcPr>
            <w:tcW w:w="9191" w:type="dxa"/>
            <w:gridSpan w:val="4"/>
          </w:tcPr>
          <w:p w:rsidR="00C95521" w:rsidRPr="003F0F9F" w:rsidRDefault="00C95521" w:rsidP="00697A46">
            <w:pPr>
              <w:autoSpaceDE w:val="0"/>
              <w:autoSpaceDN w:val="0"/>
              <w:adjustRightInd w:val="0"/>
              <w:rPr>
                <w:rFonts w:ascii="Times New Roman" w:eastAsia="Calibri" w:hAnsi="Times New Roman" w:cs="Times New Roman"/>
                <w:color w:val="000000"/>
                <w:sz w:val="18"/>
                <w:szCs w:val="18"/>
              </w:rPr>
            </w:pPr>
            <w:r w:rsidRPr="003F0F9F">
              <w:rPr>
                <w:rFonts w:ascii="Times New Roman" w:eastAsia="Calibri" w:hAnsi="Times New Roman" w:cs="Times New Roman"/>
                <w:b/>
                <w:bCs/>
                <w:color w:val="000000"/>
                <w:sz w:val="18"/>
                <w:szCs w:val="18"/>
              </w:rPr>
              <w:t>Sadržaj predmeta:</w:t>
            </w:r>
            <w:r w:rsidRPr="003F0F9F">
              <w:rPr>
                <w:rFonts w:ascii="Times New Roman" w:eastAsia="Calibri" w:hAnsi="Times New Roman" w:cs="Times New Roman"/>
                <w:color w:val="000000"/>
                <w:sz w:val="18"/>
                <w:szCs w:val="18"/>
              </w:rPr>
              <w:t>U ovom književno-istorijskom pregledu francuske književnosti 19.vijeka naglašavaju se promjene u poetikama pravaca i žanrova od (pred)romantizma, preko parnasa, simbolizma, realizma do naturalizma.</w:t>
            </w:r>
          </w:p>
          <w:tbl>
            <w:tblPr>
              <w:tblW w:w="0" w:type="auto"/>
              <w:tblBorders>
                <w:top w:val="nil"/>
                <w:left w:val="nil"/>
                <w:bottom w:val="nil"/>
                <w:right w:val="nil"/>
              </w:tblBorders>
              <w:tblLook w:val="0000" w:firstRow="0" w:lastRow="0" w:firstColumn="0" w:lastColumn="0" w:noHBand="0" w:noVBand="0"/>
            </w:tblPr>
            <w:tblGrid>
              <w:gridCol w:w="8975"/>
            </w:tblGrid>
            <w:tr w:rsidR="00C95521" w:rsidRPr="00075E6E" w:rsidTr="00697A46">
              <w:trPr>
                <w:trHeight w:val="1327"/>
              </w:trPr>
              <w:tc>
                <w:tcPr>
                  <w:tcW w:w="0" w:type="auto"/>
                </w:tcPr>
                <w:p w:rsidR="00C95521" w:rsidRPr="003F0F9F" w:rsidRDefault="00C95521" w:rsidP="00697A46">
                  <w:pPr>
                    <w:numPr>
                      <w:ilvl w:val="0"/>
                      <w:numId w:val="269"/>
                    </w:numPr>
                    <w:autoSpaceDE w:val="0"/>
                    <w:autoSpaceDN w:val="0"/>
                    <w:adjustRightInd w:val="0"/>
                    <w:spacing w:after="0" w:line="240" w:lineRule="auto"/>
                    <w:jc w:val="both"/>
                    <w:rPr>
                      <w:rFonts w:ascii="Times New Roman" w:eastAsia="Calibri" w:hAnsi="Times New Roman" w:cs="Times New Roman"/>
                      <w:color w:val="000000"/>
                      <w:sz w:val="23"/>
                      <w:szCs w:val="23"/>
                      <w:lang w:val="fr-FR"/>
                    </w:rPr>
                  </w:pPr>
                  <w:r w:rsidRPr="003F0F9F">
                    <w:rPr>
                      <w:rFonts w:ascii="Times New Roman" w:eastAsia="Times New Roman" w:hAnsi="Times New Roman" w:cs="Times New Roman"/>
                      <w:color w:val="000000"/>
                      <w:sz w:val="18"/>
                      <w:szCs w:val="18"/>
                      <w:lang w:val="fr-FR"/>
                    </w:rPr>
                    <w:t>Romantizam (porijeklo, strani uticaji, manifesti, teorija). Constant, Mme de Staël, Chateaubriand</w:t>
                  </w:r>
                </w:p>
                <w:p w:rsidR="00C95521" w:rsidRPr="003F0F9F" w:rsidRDefault="00C95521" w:rsidP="00697A46">
                  <w:pPr>
                    <w:numPr>
                      <w:ilvl w:val="0"/>
                      <w:numId w:val="269"/>
                    </w:numPr>
                    <w:autoSpaceDE w:val="0"/>
                    <w:autoSpaceDN w:val="0"/>
                    <w:adjustRightInd w:val="0"/>
                    <w:spacing w:after="0" w:line="240" w:lineRule="auto"/>
                    <w:jc w:val="both"/>
                    <w:rPr>
                      <w:rFonts w:ascii="Times New Roman" w:eastAsia="Calibri" w:hAnsi="Times New Roman" w:cs="Times New Roman"/>
                      <w:color w:val="000000"/>
                      <w:sz w:val="23"/>
                      <w:szCs w:val="23"/>
                    </w:rPr>
                  </w:pPr>
                  <w:r w:rsidRPr="003F0F9F">
                    <w:rPr>
                      <w:rFonts w:ascii="Times New Roman" w:eastAsia="Times New Roman" w:hAnsi="Times New Roman" w:cs="Times New Roman"/>
                      <w:color w:val="000000"/>
                      <w:sz w:val="18"/>
                      <w:szCs w:val="18"/>
                    </w:rPr>
                    <w:t>Realizam (osnovne odlike i teorija umjetnosti). Stendhal</w:t>
                  </w:r>
                </w:p>
                <w:p w:rsidR="00C95521" w:rsidRPr="003F0F9F" w:rsidRDefault="00C95521" w:rsidP="00697A46">
                  <w:pPr>
                    <w:numPr>
                      <w:ilvl w:val="0"/>
                      <w:numId w:val="269"/>
                    </w:numPr>
                    <w:autoSpaceDE w:val="0"/>
                    <w:autoSpaceDN w:val="0"/>
                    <w:adjustRightInd w:val="0"/>
                    <w:spacing w:after="0" w:line="240" w:lineRule="auto"/>
                    <w:jc w:val="both"/>
                    <w:rPr>
                      <w:rFonts w:ascii="Times New Roman" w:eastAsia="Calibri" w:hAnsi="Times New Roman" w:cs="Times New Roman"/>
                      <w:i/>
                      <w:color w:val="000000"/>
                      <w:sz w:val="23"/>
                      <w:szCs w:val="23"/>
                      <w:lang w:val="fr-FR"/>
                    </w:rPr>
                  </w:pPr>
                  <w:r w:rsidRPr="003F0F9F">
                    <w:rPr>
                      <w:rFonts w:ascii="Times New Roman" w:eastAsia="Times New Roman" w:hAnsi="Times New Roman" w:cs="Times New Roman"/>
                      <w:color w:val="000000"/>
                      <w:sz w:val="18"/>
                      <w:szCs w:val="18"/>
                      <w:lang w:val="fr-FR"/>
                    </w:rPr>
                    <w:t xml:space="preserve">Honoré de Balzac, </w:t>
                  </w:r>
                  <w:r w:rsidRPr="003F0F9F">
                    <w:rPr>
                      <w:rFonts w:ascii="Times New Roman" w:eastAsia="Times New Roman" w:hAnsi="Times New Roman" w:cs="Times New Roman"/>
                      <w:i/>
                      <w:color w:val="000000"/>
                      <w:sz w:val="18"/>
                      <w:szCs w:val="18"/>
                      <w:lang w:val="fr-FR"/>
                    </w:rPr>
                    <w:t>La Comédie humaine</w:t>
                  </w:r>
                </w:p>
                <w:p w:rsidR="00C95521" w:rsidRPr="003F0F9F" w:rsidRDefault="00C95521" w:rsidP="00697A46">
                  <w:pPr>
                    <w:numPr>
                      <w:ilvl w:val="0"/>
                      <w:numId w:val="269"/>
                    </w:numPr>
                    <w:autoSpaceDE w:val="0"/>
                    <w:autoSpaceDN w:val="0"/>
                    <w:adjustRightInd w:val="0"/>
                    <w:spacing w:after="0" w:line="240" w:lineRule="auto"/>
                    <w:jc w:val="both"/>
                    <w:rPr>
                      <w:rFonts w:ascii="Times New Roman" w:eastAsia="Calibri" w:hAnsi="Times New Roman" w:cs="Times New Roman"/>
                      <w:color w:val="000000"/>
                      <w:sz w:val="18"/>
                      <w:szCs w:val="18"/>
                      <w:lang w:val="fr-FR"/>
                    </w:rPr>
                  </w:pPr>
                  <w:r w:rsidRPr="003F0F9F">
                    <w:rPr>
                      <w:rFonts w:ascii="Times New Roman" w:eastAsia="Times New Roman" w:hAnsi="Times New Roman" w:cs="Times New Roman"/>
                      <w:color w:val="000000"/>
                      <w:sz w:val="18"/>
                      <w:szCs w:val="18"/>
                    </w:rPr>
                    <w:t>Lamartine, Vigny</w:t>
                  </w:r>
                </w:p>
                <w:p w:rsidR="00C95521" w:rsidRPr="003F0F9F" w:rsidRDefault="00C95521" w:rsidP="00697A46">
                  <w:pPr>
                    <w:numPr>
                      <w:ilvl w:val="0"/>
                      <w:numId w:val="269"/>
                    </w:numPr>
                    <w:autoSpaceDE w:val="0"/>
                    <w:autoSpaceDN w:val="0"/>
                    <w:adjustRightInd w:val="0"/>
                    <w:spacing w:after="0" w:line="240" w:lineRule="auto"/>
                    <w:jc w:val="both"/>
                    <w:rPr>
                      <w:rFonts w:ascii="Times New Roman" w:eastAsia="Calibri" w:hAnsi="Times New Roman" w:cs="Times New Roman"/>
                      <w:color w:val="000000"/>
                      <w:sz w:val="18"/>
                      <w:szCs w:val="18"/>
                    </w:rPr>
                  </w:pPr>
                  <w:r w:rsidRPr="003F0F9F">
                    <w:rPr>
                      <w:rFonts w:ascii="Times New Roman" w:eastAsia="Times New Roman" w:hAnsi="Times New Roman" w:cs="Times New Roman"/>
                      <w:color w:val="000000"/>
                      <w:sz w:val="18"/>
                      <w:szCs w:val="18"/>
                    </w:rPr>
                    <w:t xml:space="preserve">Victor Hugo, </w:t>
                  </w:r>
                  <w:r w:rsidRPr="003F0F9F">
                    <w:rPr>
                      <w:rFonts w:ascii="Times New Roman" w:eastAsia="Times New Roman" w:hAnsi="Times New Roman" w:cs="Times New Roman"/>
                      <w:color w:val="000000"/>
                      <w:sz w:val="18"/>
                      <w:szCs w:val="18"/>
                      <w:lang w:val="sr-Latn-CS"/>
                    </w:rPr>
                    <w:t>pjesnik, romansijer i svjedok svoga vremena</w:t>
                  </w:r>
                </w:p>
                <w:p w:rsidR="00C95521" w:rsidRPr="003F0F9F" w:rsidRDefault="00C95521" w:rsidP="00697A46">
                  <w:pPr>
                    <w:numPr>
                      <w:ilvl w:val="0"/>
                      <w:numId w:val="269"/>
                    </w:numPr>
                    <w:autoSpaceDE w:val="0"/>
                    <w:autoSpaceDN w:val="0"/>
                    <w:adjustRightInd w:val="0"/>
                    <w:spacing w:after="0" w:line="240" w:lineRule="auto"/>
                    <w:jc w:val="both"/>
                    <w:rPr>
                      <w:rFonts w:ascii="Times New Roman" w:eastAsia="Calibri" w:hAnsi="Times New Roman" w:cs="Times New Roman"/>
                      <w:color w:val="000000"/>
                      <w:sz w:val="18"/>
                      <w:szCs w:val="18"/>
                    </w:rPr>
                  </w:pPr>
                  <w:r w:rsidRPr="003F0F9F">
                    <w:rPr>
                      <w:rFonts w:ascii="Times New Roman" w:eastAsia="Times New Roman" w:hAnsi="Times New Roman" w:cs="Times New Roman"/>
                      <w:color w:val="000000"/>
                      <w:sz w:val="18"/>
                      <w:szCs w:val="18"/>
                    </w:rPr>
                    <w:t>Pozorište XIX vijeka (Musset). Vodvilj (Feydeau). Opera i opereta (Ofenbah)</w:t>
                  </w:r>
                </w:p>
                <w:p w:rsidR="00C95521" w:rsidRPr="003F0F9F" w:rsidRDefault="00C95521" w:rsidP="00697A46">
                  <w:pPr>
                    <w:numPr>
                      <w:ilvl w:val="0"/>
                      <w:numId w:val="269"/>
                    </w:numPr>
                    <w:autoSpaceDE w:val="0"/>
                    <w:autoSpaceDN w:val="0"/>
                    <w:adjustRightInd w:val="0"/>
                    <w:spacing w:after="0" w:line="240" w:lineRule="auto"/>
                    <w:jc w:val="both"/>
                    <w:rPr>
                      <w:rFonts w:ascii="Times New Roman" w:eastAsia="Calibri" w:hAnsi="Times New Roman" w:cs="Times New Roman"/>
                      <w:color w:val="000000"/>
                      <w:sz w:val="18"/>
                      <w:szCs w:val="18"/>
                    </w:rPr>
                  </w:pPr>
                  <w:r w:rsidRPr="003F0F9F">
                    <w:rPr>
                      <w:rFonts w:ascii="Times New Roman" w:eastAsia="Times New Roman" w:hAnsi="Times New Roman" w:cs="Times New Roman"/>
                      <w:color w:val="000000"/>
                      <w:sz w:val="18"/>
                      <w:szCs w:val="18"/>
                      <w:lang w:val="fr-FR"/>
                    </w:rPr>
                    <w:t xml:space="preserve"> «L’Art pour l’art». Théophile Gautier. Parnas.Leconte de Lisle. Preteče novih struja u poeziji: Gérard de Nerval. </w:t>
                  </w:r>
                  <w:r w:rsidRPr="003F0F9F">
                    <w:rPr>
                      <w:rFonts w:ascii="Times New Roman" w:eastAsia="Times New Roman" w:hAnsi="Times New Roman" w:cs="Times New Roman"/>
                      <w:color w:val="000000"/>
                      <w:sz w:val="18"/>
                      <w:szCs w:val="18"/>
                    </w:rPr>
                    <w:t>Lautréamont.</w:t>
                  </w:r>
                </w:p>
                <w:p w:rsidR="00C95521" w:rsidRPr="003F0F9F" w:rsidRDefault="00C95521" w:rsidP="00697A46">
                  <w:pPr>
                    <w:numPr>
                      <w:ilvl w:val="0"/>
                      <w:numId w:val="269"/>
                    </w:numPr>
                    <w:autoSpaceDE w:val="0"/>
                    <w:autoSpaceDN w:val="0"/>
                    <w:adjustRightInd w:val="0"/>
                    <w:spacing w:after="0" w:line="240" w:lineRule="auto"/>
                    <w:jc w:val="both"/>
                    <w:rPr>
                      <w:rFonts w:ascii="Times New Roman" w:eastAsia="Calibri" w:hAnsi="Times New Roman" w:cs="Times New Roman"/>
                      <w:color w:val="000000"/>
                      <w:sz w:val="18"/>
                      <w:szCs w:val="18"/>
                    </w:rPr>
                  </w:pPr>
                  <w:r w:rsidRPr="003F0F9F">
                    <w:rPr>
                      <w:rFonts w:ascii="Times New Roman" w:eastAsia="Calibri" w:hAnsi="Times New Roman" w:cs="Times New Roman"/>
                      <w:color w:val="000000"/>
                      <w:sz w:val="18"/>
                      <w:szCs w:val="18"/>
                    </w:rPr>
                    <w:t>Charles Baudelaire</w:t>
                  </w:r>
                </w:p>
                <w:p w:rsidR="00C95521" w:rsidRPr="003F0F9F" w:rsidRDefault="00C95521" w:rsidP="00697A46">
                  <w:pPr>
                    <w:numPr>
                      <w:ilvl w:val="0"/>
                      <w:numId w:val="269"/>
                    </w:numPr>
                    <w:autoSpaceDE w:val="0"/>
                    <w:autoSpaceDN w:val="0"/>
                    <w:adjustRightInd w:val="0"/>
                    <w:spacing w:after="0" w:line="240" w:lineRule="auto"/>
                    <w:jc w:val="both"/>
                    <w:rPr>
                      <w:rFonts w:ascii="Times New Roman" w:eastAsia="Calibri" w:hAnsi="Times New Roman" w:cs="Times New Roman"/>
                      <w:color w:val="000000"/>
                      <w:sz w:val="18"/>
                      <w:szCs w:val="18"/>
                    </w:rPr>
                  </w:pPr>
                  <w:r w:rsidRPr="003F0F9F">
                    <w:rPr>
                      <w:rFonts w:ascii="Times New Roman" w:eastAsia="Times New Roman" w:hAnsi="Times New Roman" w:cs="Times New Roman"/>
                      <w:sz w:val="18"/>
                      <w:szCs w:val="18"/>
                    </w:rPr>
                    <w:t>Verlaine, Rimbaud</w:t>
                  </w:r>
                </w:p>
                <w:p w:rsidR="00C95521" w:rsidRPr="003F0F9F" w:rsidRDefault="00C95521" w:rsidP="00697A46">
                  <w:pPr>
                    <w:numPr>
                      <w:ilvl w:val="0"/>
                      <w:numId w:val="269"/>
                    </w:numPr>
                    <w:autoSpaceDE w:val="0"/>
                    <w:autoSpaceDN w:val="0"/>
                    <w:adjustRightInd w:val="0"/>
                    <w:spacing w:after="0" w:line="240" w:lineRule="auto"/>
                    <w:jc w:val="both"/>
                    <w:rPr>
                      <w:rFonts w:ascii="Times New Roman" w:eastAsia="Calibri" w:hAnsi="Times New Roman" w:cs="Times New Roman"/>
                      <w:color w:val="000000"/>
                      <w:sz w:val="18"/>
                      <w:szCs w:val="18"/>
                    </w:rPr>
                  </w:pPr>
                  <w:r w:rsidRPr="003F0F9F">
                    <w:rPr>
                      <w:rFonts w:ascii="Times New Roman" w:eastAsia="Times New Roman" w:hAnsi="Times New Roman" w:cs="Times New Roman"/>
                      <w:sz w:val="18"/>
                      <w:szCs w:val="18"/>
                    </w:rPr>
                    <w:t>Simbolizam: Mallarmé</w:t>
                  </w:r>
                </w:p>
                <w:p w:rsidR="00C95521" w:rsidRPr="003F0F9F" w:rsidRDefault="00C95521" w:rsidP="00697A46">
                  <w:pPr>
                    <w:numPr>
                      <w:ilvl w:val="0"/>
                      <w:numId w:val="269"/>
                    </w:numPr>
                    <w:autoSpaceDE w:val="0"/>
                    <w:autoSpaceDN w:val="0"/>
                    <w:adjustRightInd w:val="0"/>
                    <w:spacing w:after="0" w:line="240" w:lineRule="auto"/>
                    <w:jc w:val="both"/>
                    <w:rPr>
                      <w:rFonts w:ascii="Times New Roman" w:eastAsia="Calibri" w:hAnsi="Times New Roman" w:cs="Times New Roman"/>
                      <w:color w:val="000000"/>
                      <w:sz w:val="18"/>
                      <w:szCs w:val="18"/>
                    </w:rPr>
                  </w:pPr>
                  <w:r w:rsidRPr="003F0F9F">
                    <w:rPr>
                      <w:rFonts w:ascii="Times New Roman" w:eastAsia="Times New Roman" w:hAnsi="Times New Roman" w:cs="Times New Roman"/>
                      <w:sz w:val="18"/>
                      <w:szCs w:val="18"/>
                    </w:rPr>
                    <w:t>Gustave Flaubert, romansijer i pripovjedač</w:t>
                  </w:r>
                </w:p>
                <w:p w:rsidR="00C95521" w:rsidRPr="003F0F9F" w:rsidRDefault="00C95521" w:rsidP="00697A46">
                  <w:pPr>
                    <w:numPr>
                      <w:ilvl w:val="0"/>
                      <w:numId w:val="269"/>
                    </w:numPr>
                    <w:autoSpaceDE w:val="0"/>
                    <w:autoSpaceDN w:val="0"/>
                    <w:adjustRightInd w:val="0"/>
                    <w:spacing w:after="0" w:line="240" w:lineRule="auto"/>
                    <w:jc w:val="both"/>
                    <w:rPr>
                      <w:rFonts w:ascii="Times New Roman" w:eastAsia="Calibri" w:hAnsi="Times New Roman" w:cs="Times New Roman"/>
                      <w:i/>
                      <w:color w:val="000000"/>
                      <w:sz w:val="18"/>
                      <w:szCs w:val="18"/>
                    </w:rPr>
                  </w:pPr>
                  <w:r w:rsidRPr="003F0F9F">
                    <w:rPr>
                      <w:rFonts w:ascii="Times New Roman" w:eastAsia="Times New Roman" w:hAnsi="Times New Roman" w:cs="Times New Roman"/>
                      <w:i/>
                      <w:sz w:val="18"/>
                      <w:szCs w:val="18"/>
                    </w:rPr>
                    <w:t>Madame Bovary, Un Coeur simple</w:t>
                  </w:r>
                </w:p>
                <w:p w:rsidR="00C95521" w:rsidRPr="003F0F9F" w:rsidRDefault="00C95521" w:rsidP="00697A46">
                  <w:pPr>
                    <w:numPr>
                      <w:ilvl w:val="0"/>
                      <w:numId w:val="269"/>
                    </w:numPr>
                    <w:autoSpaceDE w:val="0"/>
                    <w:autoSpaceDN w:val="0"/>
                    <w:adjustRightInd w:val="0"/>
                    <w:spacing w:after="0" w:line="240" w:lineRule="auto"/>
                    <w:jc w:val="both"/>
                    <w:rPr>
                      <w:rFonts w:ascii="Times New Roman" w:eastAsia="Calibri" w:hAnsi="Times New Roman" w:cs="Times New Roman"/>
                      <w:color w:val="000000"/>
                      <w:sz w:val="18"/>
                      <w:szCs w:val="18"/>
                    </w:rPr>
                  </w:pPr>
                  <w:r w:rsidRPr="003F0F9F">
                    <w:rPr>
                      <w:rFonts w:ascii="Times New Roman" w:eastAsia="Times New Roman" w:hAnsi="Times New Roman" w:cs="Times New Roman"/>
                      <w:sz w:val="18"/>
                      <w:szCs w:val="18"/>
                    </w:rPr>
                    <w:t>Naturalizam. Zola</w:t>
                  </w:r>
                </w:p>
                <w:p w:rsidR="00C95521" w:rsidRPr="003F0F9F" w:rsidRDefault="00C95521" w:rsidP="00697A46">
                  <w:pPr>
                    <w:numPr>
                      <w:ilvl w:val="0"/>
                      <w:numId w:val="269"/>
                    </w:numPr>
                    <w:autoSpaceDE w:val="0"/>
                    <w:autoSpaceDN w:val="0"/>
                    <w:adjustRightInd w:val="0"/>
                    <w:spacing w:after="0" w:line="240" w:lineRule="auto"/>
                    <w:jc w:val="both"/>
                    <w:rPr>
                      <w:rFonts w:ascii="Times New Roman" w:eastAsia="Calibri" w:hAnsi="Times New Roman" w:cs="Times New Roman"/>
                      <w:color w:val="000000"/>
                      <w:sz w:val="18"/>
                      <w:szCs w:val="18"/>
                    </w:rPr>
                  </w:pPr>
                  <w:r w:rsidRPr="003F0F9F">
                    <w:rPr>
                      <w:rFonts w:ascii="Times New Roman" w:eastAsia="Times New Roman" w:hAnsi="Times New Roman" w:cs="Times New Roman"/>
                      <w:sz w:val="18"/>
                      <w:szCs w:val="18"/>
                    </w:rPr>
                    <w:t>Pripovjetka. Maupassant (Mérimé, Daudet)</w:t>
                  </w:r>
                </w:p>
                <w:p w:rsidR="00C95521" w:rsidRPr="003F0F9F" w:rsidRDefault="00C95521" w:rsidP="00697A46">
                  <w:pPr>
                    <w:numPr>
                      <w:ilvl w:val="0"/>
                      <w:numId w:val="269"/>
                    </w:numPr>
                    <w:autoSpaceDE w:val="0"/>
                    <w:autoSpaceDN w:val="0"/>
                    <w:adjustRightInd w:val="0"/>
                    <w:spacing w:after="0" w:line="240" w:lineRule="auto"/>
                    <w:jc w:val="both"/>
                    <w:rPr>
                      <w:rFonts w:ascii="Times New Roman" w:eastAsia="Calibri" w:hAnsi="Times New Roman" w:cs="Times New Roman"/>
                      <w:color w:val="000000"/>
                      <w:sz w:val="18"/>
                      <w:szCs w:val="18"/>
                      <w:lang w:val="fr-FR"/>
                    </w:rPr>
                  </w:pPr>
                  <w:r w:rsidRPr="003F0F9F">
                    <w:rPr>
                      <w:rFonts w:ascii="Times New Roman" w:eastAsia="Times New Roman" w:hAnsi="Times New Roman" w:cs="Times New Roman"/>
                      <w:sz w:val="18"/>
                      <w:szCs w:val="18"/>
                      <w:lang w:val="fr-FR"/>
                    </w:rPr>
                    <w:t>Književna kritika. Sainte-Beuve. Hyppolite Taine.</w:t>
                  </w:r>
                </w:p>
              </w:tc>
            </w:tr>
          </w:tbl>
          <w:p w:rsidR="00C95521" w:rsidRPr="003F0F9F" w:rsidRDefault="00C95521" w:rsidP="00697A46">
            <w:pPr>
              <w:rPr>
                <w:rFonts w:ascii="Times New Roman" w:eastAsia="SimSun" w:hAnsi="Times New Roman" w:cs="Times New Roman"/>
                <w:lang w:val="fr-FR" w:eastAsia="zh-CN"/>
              </w:rPr>
            </w:pPr>
          </w:p>
        </w:tc>
      </w:tr>
      <w:tr w:rsidR="00C95521" w:rsidRPr="00C95521" w:rsidTr="00697A46">
        <w:trPr>
          <w:jc w:val="center"/>
        </w:trPr>
        <w:tc>
          <w:tcPr>
            <w:tcW w:w="9191" w:type="dxa"/>
            <w:gridSpan w:val="4"/>
          </w:tcPr>
          <w:p w:rsidR="00C95521" w:rsidRPr="003F0F9F" w:rsidRDefault="00C95521" w:rsidP="00697A46">
            <w:pPr>
              <w:jc w:val="both"/>
              <w:rPr>
                <w:rFonts w:ascii="Times New Roman" w:eastAsia="SimSun" w:hAnsi="Times New Roman" w:cs="Times New Roman"/>
                <w:sz w:val="18"/>
                <w:szCs w:val="18"/>
                <w:lang w:val="pl-PL" w:eastAsia="zh-CN"/>
              </w:rPr>
            </w:pPr>
            <w:r w:rsidRPr="003F0F9F">
              <w:rPr>
                <w:rFonts w:ascii="Times New Roman" w:eastAsia="SimSun" w:hAnsi="Times New Roman" w:cs="Times New Roman"/>
                <w:b/>
                <w:bCs/>
                <w:sz w:val="18"/>
                <w:szCs w:val="18"/>
                <w:lang w:eastAsia="zh-CN"/>
              </w:rPr>
              <w:t>Ishodi</w:t>
            </w:r>
            <w:r w:rsidRPr="003F0F9F">
              <w:rPr>
                <w:rFonts w:ascii="Times New Roman" w:eastAsia="SimSun" w:hAnsi="Times New Roman" w:cs="Times New Roman"/>
                <w:bCs/>
                <w:sz w:val="18"/>
                <w:szCs w:val="18"/>
                <w:lang w:eastAsia="zh-CN"/>
              </w:rPr>
              <w:t xml:space="preserve">: </w:t>
            </w:r>
            <w:r w:rsidRPr="003F0F9F">
              <w:rPr>
                <w:rFonts w:ascii="Times New Roman" w:eastAsia="SimSun" w:hAnsi="Times New Roman" w:cs="Times New Roman"/>
                <w:sz w:val="18"/>
                <w:szCs w:val="18"/>
                <w:lang w:val="pl-PL" w:eastAsia="zh-CN"/>
              </w:rPr>
              <w:t>Nakon što položi ovaj ispit student/kinja bi trebalo da:</w:t>
            </w:r>
          </w:p>
          <w:p w:rsidR="00C95521" w:rsidRPr="003F0F9F" w:rsidRDefault="00C95521" w:rsidP="00697A46">
            <w:pPr>
              <w:rPr>
                <w:rFonts w:ascii="Times New Roman" w:eastAsia="SimSun" w:hAnsi="Times New Roman" w:cs="Times New Roman"/>
                <w:sz w:val="18"/>
                <w:szCs w:val="18"/>
                <w:lang w:val="pl-PL" w:eastAsia="zh-CN"/>
              </w:rPr>
            </w:pPr>
            <w:r w:rsidRPr="003F0F9F">
              <w:rPr>
                <w:rFonts w:ascii="Times New Roman" w:eastAsia="SimSun" w:hAnsi="Times New Roman" w:cs="Times New Roman"/>
                <w:sz w:val="18"/>
                <w:szCs w:val="18"/>
                <w:lang w:val="pl-PL" w:eastAsia="zh-CN"/>
              </w:rPr>
              <w:t xml:space="preserve">1. Sintetički prikaže razvoj francuske književnosti XIX vijeka preko razvoja književnih žanrova i preko idejno-estetskih karakteristika glavnih pisaca i djela. </w:t>
            </w:r>
          </w:p>
          <w:p w:rsidR="00C95521" w:rsidRPr="003F0F9F" w:rsidRDefault="00C95521" w:rsidP="00697A46">
            <w:pPr>
              <w:rPr>
                <w:rFonts w:ascii="Times New Roman" w:eastAsia="SimSun" w:hAnsi="Times New Roman" w:cs="Times New Roman"/>
                <w:sz w:val="18"/>
                <w:szCs w:val="18"/>
                <w:lang w:val="pl-PL" w:eastAsia="zh-CN"/>
              </w:rPr>
            </w:pPr>
            <w:r w:rsidRPr="003F0F9F">
              <w:rPr>
                <w:rFonts w:ascii="Times New Roman" w:eastAsia="SimSun" w:hAnsi="Times New Roman" w:cs="Times New Roman"/>
                <w:sz w:val="18"/>
                <w:szCs w:val="18"/>
                <w:lang w:val="pl-PL" w:eastAsia="zh-CN"/>
              </w:rPr>
              <w:t xml:space="preserve">2. Razumije kategorije nauke o književnosti upoznavajući se sa tokovima i najboljim ostvarenjima književnosti XIX vijeka </w:t>
            </w:r>
          </w:p>
          <w:p w:rsidR="00C95521" w:rsidRPr="003F0F9F" w:rsidRDefault="00C95521" w:rsidP="00697A46">
            <w:pPr>
              <w:rPr>
                <w:rFonts w:ascii="Times New Roman" w:eastAsia="SimSun" w:hAnsi="Times New Roman" w:cs="Times New Roman"/>
                <w:sz w:val="18"/>
                <w:szCs w:val="18"/>
                <w:lang w:val="pl-PL" w:eastAsia="zh-CN"/>
              </w:rPr>
            </w:pPr>
            <w:r w:rsidRPr="003F0F9F">
              <w:rPr>
                <w:rFonts w:ascii="Times New Roman" w:eastAsia="SimSun" w:hAnsi="Times New Roman" w:cs="Times New Roman"/>
                <w:sz w:val="18"/>
                <w:szCs w:val="18"/>
                <w:lang w:val="pl-PL" w:eastAsia="zh-CN"/>
              </w:rPr>
              <w:t xml:space="preserve">3.Objašnjava raznolikost i inovativnost književne produkcije XIX vijeka-romantizam, realizam, pozorište XIX vijeka, parnasovska škola, simbolizam, naturalizam, pripovjetka, književna kritika. </w:t>
            </w:r>
          </w:p>
          <w:p w:rsidR="00C95521" w:rsidRPr="003F0F9F" w:rsidRDefault="00C95521" w:rsidP="00697A46">
            <w:pPr>
              <w:rPr>
                <w:rFonts w:ascii="Times New Roman" w:eastAsia="SimSun" w:hAnsi="Times New Roman" w:cs="Times New Roman"/>
                <w:sz w:val="18"/>
                <w:szCs w:val="18"/>
                <w:lang w:val="pl-PL" w:eastAsia="zh-CN"/>
              </w:rPr>
            </w:pPr>
            <w:r w:rsidRPr="003F0F9F">
              <w:rPr>
                <w:rFonts w:ascii="Times New Roman" w:eastAsia="SimSun" w:hAnsi="Times New Roman" w:cs="Times New Roman"/>
                <w:sz w:val="18"/>
                <w:szCs w:val="18"/>
                <w:lang w:val="pl-PL" w:eastAsia="zh-CN"/>
              </w:rPr>
              <w:t xml:space="preserve">4. Autonomno ili nadgledano prevodi odlomke književnog djela iz obavezne literature XIX vijeka, prepoznaje društveni kontekst, uz vrlo dobru interakciju na francuskom jeziku (usmenu ili pismenu). </w:t>
            </w:r>
          </w:p>
          <w:p w:rsidR="00C95521" w:rsidRPr="003F0F9F" w:rsidRDefault="00C95521" w:rsidP="00697A46">
            <w:pPr>
              <w:rPr>
                <w:rFonts w:ascii="Times New Roman" w:eastAsia="SimSun" w:hAnsi="Times New Roman" w:cs="Times New Roman"/>
                <w:sz w:val="18"/>
                <w:szCs w:val="18"/>
                <w:lang w:val="pl-PL" w:eastAsia="zh-CN"/>
              </w:rPr>
            </w:pPr>
            <w:r w:rsidRPr="003F0F9F">
              <w:rPr>
                <w:rFonts w:ascii="Times New Roman" w:eastAsia="SimSun" w:hAnsi="Times New Roman" w:cs="Times New Roman"/>
                <w:sz w:val="18"/>
                <w:szCs w:val="18"/>
                <w:lang w:val="pl-PL" w:eastAsia="zh-CN"/>
              </w:rPr>
              <w:t>5. Razumije</w:t>
            </w:r>
            <w:r>
              <w:rPr>
                <w:rFonts w:ascii="Times New Roman" w:eastAsia="SimSun" w:hAnsi="Times New Roman" w:cs="Times New Roman"/>
                <w:sz w:val="18"/>
                <w:szCs w:val="18"/>
                <w:lang w:val="pl-PL" w:eastAsia="zh-CN"/>
              </w:rPr>
              <w:t xml:space="preserve"> </w:t>
            </w:r>
            <w:r w:rsidRPr="003F0F9F">
              <w:rPr>
                <w:rFonts w:ascii="Times New Roman" w:eastAsia="SimSun" w:hAnsi="Times New Roman" w:cs="Times New Roman"/>
                <w:sz w:val="18"/>
                <w:szCs w:val="18"/>
                <w:lang w:val="pl-PL" w:eastAsia="zh-CN"/>
              </w:rPr>
              <w:t>i</w:t>
            </w:r>
            <w:r>
              <w:rPr>
                <w:rFonts w:ascii="Times New Roman" w:eastAsia="SimSun" w:hAnsi="Times New Roman" w:cs="Times New Roman"/>
                <w:sz w:val="18"/>
                <w:szCs w:val="18"/>
                <w:lang w:val="pl-PL" w:eastAsia="zh-CN"/>
              </w:rPr>
              <w:t xml:space="preserve"> </w:t>
            </w:r>
            <w:r w:rsidRPr="003F0F9F">
              <w:rPr>
                <w:rFonts w:ascii="Times New Roman" w:eastAsia="SimSun" w:hAnsi="Times New Roman" w:cs="Times New Roman"/>
                <w:sz w:val="18"/>
                <w:szCs w:val="18"/>
                <w:lang w:val="pl-PL" w:eastAsia="zh-CN"/>
              </w:rPr>
              <w:t>samostalno</w:t>
            </w:r>
            <w:r>
              <w:rPr>
                <w:rFonts w:ascii="Times New Roman" w:eastAsia="SimSun" w:hAnsi="Times New Roman" w:cs="Times New Roman"/>
                <w:sz w:val="18"/>
                <w:szCs w:val="18"/>
                <w:lang w:val="pl-PL" w:eastAsia="zh-CN"/>
              </w:rPr>
              <w:t xml:space="preserve"> </w:t>
            </w:r>
            <w:r w:rsidRPr="003F0F9F">
              <w:rPr>
                <w:rFonts w:ascii="Times New Roman" w:eastAsia="SimSun" w:hAnsi="Times New Roman" w:cs="Times New Roman"/>
                <w:sz w:val="18"/>
                <w:szCs w:val="18"/>
                <w:lang w:val="pl-PL" w:eastAsia="zh-CN"/>
              </w:rPr>
              <w:t>ili</w:t>
            </w:r>
            <w:r>
              <w:rPr>
                <w:rFonts w:ascii="Times New Roman" w:eastAsia="SimSun" w:hAnsi="Times New Roman" w:cs="Times New Roman"/>
                <w:sz w:val="18"/>
                <w:szCs w:val="18"/>
                <w:lang w:val="pl-PL" w:eastAsia="zh-CN"/>
              </w:rPr>
              <w:t xml:space="preserve"> </w:t>
            </w:r>
            <w:r w:rsidRPr="003F0F9F">
              <w:rPr>
                <w:rFonts w:ascii="Times New Roman" w:eastAsia="SimSun" w:hAnsi="Times New Roman" w:cs="Times New Roman"/>
                <w:sz w:val="18"/>
                <w:szCs w:val="18"/>
                <w:lang w:val="pl-PL" w:eastAsia="zh-CN"/>
              </w:rPr>
              <w:t>u</w:t>
            </w:r>
            <w:r>
              <w:rPr>
                <w:rFonts w:ascii="Times New Roman" w:eastAsia="SimSun" w:hAnsi="Times New Roman" w:cs="Times New Roman"/>
                <w:sz w:val="18"/>
                <w:szCs w:val="18"/>
                <w:lang w:val="pl-PL" w:eastAsia="zh-CN"/>
              </w:rPr>
              <w:t xml:space="preserve"> </w:t>
            </w:r>
            <w:r w:rsidRPr="003F0F9F">
              <w:rPr>
                <w:rFonts w:ascii="Times New Roman" w:eastAsia="SimSun" w:hAnsi="Times New Roman" w:cs="Times New Roman"/>
                <w:sz w:val="18"/>
                <w:szCs w:val="18"/>
                <w:lang w:val="pl-PL" w:eastAsia="zh-CN"/>
              </w:rPr>
              <w:t>paruprezentira</w:t>
            </w:r>
            <w:r>
              <w:rPr>
                <w:rFonts w:ascii="Times New Roman" w:eastAsia="SimSun" w:hAnsi="Times New Roman" w:cs="Times New Roman"/>
                <w:sz w:val="18"/>
                <w:szCs w:val="18"/>
                <w:lang w:val="pl-PL" w:eastAsia="zh-CN"/>
              </w:rPr>
              <w:t xml:space="preserve"> </w:t>
            </w:r>
            <w:r w:rsidRPr="003F0F9F">
              <w:rPr>
                <w:rFonts w:ascii="Times New Roman" w:eastAsia="SimSun" w:hAnsi="Times New Roman" w:cs="Times New Roman"/>
                <w:sz w:val="18"/>
                <w:szCs w:val="18"/>
                <w:lang w:val="pl-PL" w:eastAsia="zh-CN"/>
              </w:rPr>
              <w:t>seminarski</w:t>
            </w:r>
            <w:r>
              <w:rPr>
                <w:rFonts w:ascii="Times New Roman" w:eastAsia="SimSun" w:hAnsi="Times New Roman" w:cs="Times New Roman"/>
                <w:sz w:val="18"/>
                <w:szCs w:val="18"/>
                <w:lang w:val="pl-PL" w:eastAsia="zh-CN"/>
              </w:rPr>
              <w:t xml:space="preserve"> </w:t>
            </w:r>
            <w:r w:rsidRPr="003F0F9F">
              <w:rPr>
                <w:rFonts w:ascii="Times New Roman" w:eastAsia="SimSun" w:hAnsi="Times New Roman" w:cs="Times New Roman"/>
                <w:sz w:val="18"/>
                <w:szCs w:val="18"/>
                <w:lang w:val="pl-PL" w:eastAsia="zh-CN"/>
              </w:rPr>
              <w:t>rad</w:t>
            </w:r>
            <w:r>
              <w:rPr>
                <w:rFonts w:ascii="Times New Roman" w:eastAsia="SimSun" w:hAnsi="Times New Roman" w:cs="Times New Roman"/>
                <w:sz w:val="18"/>
                <w:szCs w:val="18"/>
                <w:lang w:val="pl-PL" w:eastAsia="zh-CN"/>
              </w:rPr>
              <w:t xml:space="preserve"> </w:t>
            </w:r>
            <w:r w:rsidRPr="003F0F9F">
              <w:rPr>
                <w:rFonts w:ascii="Times New Roman" w:eastAsia="SimSun" w:hAnsi="Times New Roman" w:cs="Times New Roman"/>
                <w:sz w:val="18"/>
                <w:szCs w:val="18"/>
                <w:lang w:val="pl-PL" w:eastAsia="zh-CN"/>
              </w:rPr>
              <w:t>ili</w:t>
            </w:r>
            <w:r>
              <w:rPr>
                <w:rFonts w:ascii="Times New Roman" w:eastAsia="SimSun" w:hAnsi="Times New Roman" w:cs="Times New Roman"/>
                <w:sz w:val="18"/>
                <w:szCs w:val="18"/>
                <w:lang w:val="pl-PL" w:eastAsia="zh-CN"/>
              </w:rPr>
              <w:t xml:space="preserve"> </w:t>
            </w:r>
            <w:r w:rsidRPr="003F0F9F">
              <w:rPr>
                <w:rFonts w:ascii="Times New Roman" w:eastAsia="SimSun" w:hAnsi="Times New Roman" w:cs="Times New Roman"/>
                <w:sz w:val="18"/>
                <w:szCs w:val="18"/>
                <w:lang w:val="pl-PL" w:eastAsia="zh-CN"/>
              </w:rPr>
              <w:t>projektni</w:t>
            </w:r>
            <w:r>
              <w:rPr>
                <w:rFonts w:ascii="Times New Roman" w:eastAsia="SimSun" w:hAnsi="Times New Roman" w:cs="Times New Roman"/>
                <w:sz w:val="18"/>
                <w:szCs w:val="18"/>
                <w:lang w:val="pl-PL" w:eastAsia="zh-CN"/>
              </w:rPr>
              <w:t xml:space="preserve"> </w:t>
            </w:r>
            <w:r w:rsidRPr="003F0F9F">
              <w:rPr>
                <w:rFonts w:ascii="Times New Roman" w:eastAsia="SimSun" w:hAnsi="Times New Roman" w:cs="Times New Roman"/>
                <w:sz w:val="18"/>
                <w:szCs w:val="18"/>
                <w:lang w:val="pl-PL" w:eastAsia="zh-CN"/>
              </w:rPr>
              <w:t>zadatak</w:t>
            </w:r>
            <w:r w:rsidRPr="003F0F9F">
              <w:rPr>
                <w:rFonts w:ascii="Times New Roman" w:eastAsia="SimSun" w:hAnsi="Times New Roman" w:cs="Times New Roman"/>
                <w:sz w:val="18"/>
                <w:szCs w:val="18"/>
                <w:lang w:val="sr-Latn-CS" w:eastAsia="zh-CN"/>
              </w:rPr>
              <w:t xml:space="preserve">, </w:t>
            </w:r>
            <w:r w:rsidRPr="003F0F9F">
              <w:rPr>
                <w:rFonts w:ascii="Times New Roman" w:eastAsia="SimSun" w:hAnsi="Times New Roman" w:cs="Times New Roman"/>
                <w:sz w:val="18"/>
                <w:szCs w:val="18"/>
                <w:lang w:val="pl-PL" w:eastAsia="zh-CN"/>
              </w:rPr>
              <w:t>uz</w:t>
            </w:r>
            <w:r>
              <w:rPr>
                <w:rFonts w:ascii="Times New Roman" w:eastAsia="SimSun" w:hAnsi="Times New Roman" w:cs="Times New Roman"/>
                <w:sz w:val="18"/>
                <w:szCs w:val="18"/>
                <w:lang w:val="pl-PL" w:eastAsia="zh-CN"/>
              </w:rPr>
              <w:t xml:space="preserve"> </w:t>
            </w:r>
            <w:r w:rsidRPr="003F0F9F">
              <w:rPr>
                <w:rFonts w:ascii="Times New Roman" w:eastAsia="SimSun" w:hAnsi="Times New Roman" w:cs="Times New Roman"/>
                <w:sz w:val="18"/>
                <w:szCs w:val="18"/>
                <w:lang w:val="pl-PL" w:eastAsia="zh-CN"/>
              </w:rPr>
              <w:t>kori</w:t>
            </w:r>
            <w:r w:rsidRPr="003F0F9F">
              <w:rPr>
                <w:rFonts w:ascii="Times New Roman" w:eastAsia="SimSun" w:hAnsi="Times New Roman" w:cs="Times New Roman"/>
                <w:sz w:val="18"/>
                <w:szCs w:val="18"/>
                <w:lang w:val="sr-Latn-CS" w:eastAsia="zh-CN"/>
              </w:rPr>
              <w:t>šć</w:t>
            </w:r>
            <w:r w:rsidRPr="003F0F9F">
              <w:rPr>
                <w:rFonts w:ascii="Times New Roman" w:eastAsia="SimSun" w:hAnsi="Times New Roman" w:cs="Times New Roman"/>
                <w:sz w:val="18"/>
                <w:szCs w:val="18"/>
                <w:lang w:val="pl-PL" w:eastAsia="zh-CN"/>
              </w:rPr>
              <w:t>enje</w:t>
            </w:r>
            <w:r>
              <w:rPr>
                <w:rFonts w:ascii="Times New Roman" w:eastAsia="SimSun" w:hAnsi="Times New Roman" w:cs="Times New Roman"/>
                <w:sz w:val="18"/>
                <w:szCs w:val="18"/>
                <w:lang w:val="pl-PL" w:eastAsia="zh-CN"/>
              </w:rPr>
              <w:t xml:space="preserve"> </w:t>
            </w:r>
            <w:r w:rsidRPr="003F0F9F">
              <w:rPr>
                <w:rFonts w:ascii="Times New Roman" w:eastAsia="SimSun" w:hAnsi="Times New Roman" w:cs="Times New Roman"/>
                <w:sz w:val="18"/>
                <w:szCs w:val="18"/>
                <w:lang w:val="pl-PL" w:eastAsia="zh-CN"/>
              </w:rPr>
              <w:t>informacionih</w:t>
            </w:r>
            <w:r>
              <w:rPr>
                <w:rFonts w:ascii="Times New Roman" w:eastAsia="SimSun" w:hAnsi="Times New Roman" w:cs="Times New Roman"/>
                <w:sz w:val="18"/>
                <w:szCs w:val="18"/>
                <w:lang w:val="pl-PL" w:eastAsia="zh-CN"/>
              </w:rPr>
              <w:t xml:space="preserve"> </w:t>
            </w:r>
            <w:r w:rsidRPr="003F0F9F">
              <w:rPr>
                <w:rFonts w:ascii="Times New Roman" w:eastAsia="SimSun" w:hAnsi="Times New Roman" w:cs="Times New Roman"/>
                <w:sz w:val="18"/>
                <w:szCs w:val="18"/>
                <w:lang w:val="pl-PL" w:eastAsia="zh-CN"/>
              </w:rPr>
              <w:t>tehnologija</w:t>
            </w:r>
            <w:r w:rsidRPr="003F0F9F">
              <w:rPr>
                <w:rFonts w:ascii="Times New Roman" w:eastAsia="SimSun" w:hAnsi="Times New Roman" w:cs="Times New Roman"/>
                <w:sz w:val="18"/>
                <w:szCs w:val="18"/>
                <w:lang w:val="sr-Latn-CS" w:eastAsia="zh-CN"/>
              </w:rPr>
              <w:t>.</w:t>
            </w:r>
          </w:p>
        </w:tc>
      </w:tr>
      <w:tr w:rsidR="00C95521" w:rsidRPr="003F0F9F" w:rsidTr="00697A46">
        <w:trPr>
          <w:jc w:val="center"/>
        </w:trPr>
        <w:tc>
          <w:tcPr>
            <w:tcW w:w="9191" w:type="dxa"/>
            <w:gridSpan w:val="4"/>
          </w:tcPr>
          <w:p w:rsidR="00C95521" w:rsidRPr="003F0F9F" w:rsidRDefault="00C95521" w:rsidP="00697A46">
            <w:pPr>
              <w:jc w:val="both"/>
              <w:rPr>
                <w:rFonts w:ascii="Times New Roman" w:eastAsia="Times New Roman" w:hAnsi="Times New Roman" w:cs="Times New Roman"/>
                <w:b/>
                <w:sz w:val="18"/>
                <w:szCs w:val="18"/>
              </w:rPr>
            </w:pPr>
            <w:r w:rsidRPr="003F0F9F">
              <w:rPr>
                <w:rFonts w:ascii="Times New Roman" w:eastAsia="Times New Roman" w:hAnsi="Times New Roman" w:cs="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636"/>
              <w:gridCol w:w="5339"/>
            </w:tblGrid>
            <w:tr w:rsidR="00C95521" w:rsidRPr="003F0F9F" w:rsidTr="00697A46">
              <w:trPr>
                <w:tblCellSpacing w:w="15" w:type="dxa"/>
              </w:trPr>
              <w:tc>
                <w:tcPr>
                  <w:tcW w:w="3591" w:type="dxa"/>
                  <w:shd w:val="clear" w:color="auto" w:fill="FFFFFF" w:themeFill="background1"/>
                  <w:hideMark/>
                </w:tcPr>
                <w:p w:rsidR="00C95521" w:rsidRPr="003F0F9F"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3F0F9F">
                    <w:rPr>
                      <w:rFonts w:ascii="Times New Roman" w:eastAsia="Times New Roman" w:hAnsi="Times New Roman" w:cs="Times New Roman"/>
                      <w:color w:val="000000" w:themeColor="text1"/>
                      <w:sz w:val="18"/>
                      <w:szCs w:val="18"/>
                    </w:rPr>
                    <w:t>Nedjeljno</w:t>
                  </w:r>
                </w:p>
              </w:tc>
              <w:tc>
                <w:tcPr>
                  <w:tcW w:w="5294" w:type="dxa"/>
                  <w:shd w:val="clear" w:color="auto" w:fill="FFFFFF" w:themeFill="background1"/>
                  <w:tcMar>
                    <w:top w:w="15" w:type="dxa"/>
                    <w:left w:w="125" w:type="dxa"/>
                    <w:bottom w:w="15" w:type="dxa"/>
                    <w:right w:w="15" w:type="dxa"/>
                  </w:tcMar>
                  <w:hideMark/>
                </w:tcPr>
                <w:p w:rsidR="00C95521" w:rsidRPr="003F0F9F"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3F0F9F">
                    <w:rPr>
                      <w:rFonts w:ascii="Times New Roman" w:eastAsia="Times New Roman" w:hAnsi="Times New Roman" w:cs="Times New Roman"/>
                      <w:color w:val="000000" w:themeColor="text1"/>
                      <w:sz w:val="18"/>
                      <w:szCs w:val="18"/>
                    </w:rPr>
                    <w:t>U semestru</w:t>
                  </w:r>
                </w:p>
              </w:tc>
            </w:tr>
            <w:tr w:rsidR="00C95521" w:rsidRPr="003F0F9F" w:rsidTr="00697A46">
              <w:trPr>
                <w:tblCellSpacing w:w="15" w:type="dxa"/>
              </w:trPr>
              <w:tc>
                <w:tcPr>
                  <w:tcW w:w="3591" w:type="dxa"/>
                  <w:shd w:val="clear" w:color="auto" w:fill="FFFFFF" w:themeFill="background1"/>
                  <w:hideMark/>
                </w:tcPr>
                <w:p w:rsidR="00C95521" w:rsidRPr="003F0F9F" w:rsidRDefault="00C95521" w:rsidP="00697A46">
                  <w:pPr>
                    <w:spacing w:after="0" w:line="240" w:lineRule="auto"/>
                    <w:rPr>
                      <w:rFonts w:ascii="Times New Roman" w:eastAsia="Times New Roman" w:hAnsi="Times New Roman" w:cs="Times New Roman"/>
                      <w:color w:val="000000" w:themeColor="text1"/>
                      <w:sz w:val="18"/>
                      <w:szCs w:val="18"/>
                    </w:rPr>
                  </w:pPr>
                  <w:r w:rsidRPr="003F0F9F">
                    <w:rPr>
                      <w:rFonts w:ascii="Times New Roman" w:eastAsia="Times New Roman" w:hAnsi="Times New Roman" w:cs="Times New Roman"/>
                      <w:b/>
                      <w:bCs/>
                      <w:color w:val="000000" w:themeColor="text1"/>
                      <w:sz w:val="18"/>
                      <w:szCs w:val="18"/>
                    </w:rPr>
                    <w:t>5 kredita x 40/30 = </w:t>
                  </w:r>
                  <w:r w:rsidRPr="003F0F9F">
                    <w:rPr>
                      <w:rFonts w:ascii="Times New Roman" w:eastAsia="Times New Roman" w:hAnsi="Times New Roman" w:cs="Times New Roman"/>
                      <w:b/>
                      <w:bCs/>
                      <w:color w:val="000000" w:themeColor="text1"/>
                      <w:sz w:val="18"/>
                      <w:szCs w:val="18"/>
                      <w:u w:val="single"/>
                    </w:rPr>
                    <w:t>6 sati i 40 minuta</w:t>
                  </w:r>
                  <w:r w:rsidRPr="003F0F9F">
                    <w:rPr>
                      <w:rFonts w:ascii="Times New Roman" w:eastAsia="Times New Roman" w:hAnsi="Times New Roman" w:cs="Times New Roman"/>
                      <w:color w:val="000000" w:themeColor="text1"/>
                      <w:sz w:val="18"/>
                      <w:szCs w:val="18"/>
                    </w:rPr>
                    <w:t> </w:t>
                  </w:r>
                </w:p>
                <w:p w:rsidR="00C95521" w:rsidRPr="003F0F9F" w:rsidRDefault="00C95521" w:rsidP="00697A46">
                  <w:pPr>
                    <w:spacing w:after="0" w:line="240" w:lineRule="auto"/>
                    <w:rPr>
                      <w:rFonts w:ascii="Times New Roman" w:eastAsia="Times New Roman" w:hAnsi="Times New Roman" w:cs="Times New Roman"/>
                      <w:color w:val="000000" w:themeColor="text1"/>
                      <w:sz w:val="18"/>
                      <w:szCs w:val="18"/>
                    </w:rPr>
                  </w:pPr>
                  <w:r w:rsidRPr="003F0F9F">
                    <w:rPr>
                      <w:rFonts w:ascii="Times New Roman" w:eastAsia="Times New Roman" w:hAnsi="Times New Roman" w:cs="Times New Roman"/>
                      <w:color w:val="000000" w:themeColor="text1"/>
                      <w:sz w:val="18"/>
                      <w:szCs w:val="18"/>
                    </w:rPr>
                    <w:t>Struktura:</w:t>
                  </w:r>
                  <w:r w:rsidRPr="003F0F9F">
                    <w:rPr>
                      <w:rFonts w:ascii="Times New Roman" w:eastAsia="Times New Roman" w:hAnsi="Times New Roman" w:cs="Times New Roman"/>
                      <w:color w:val="000000" w:themeColor="text1"/>
                      <w:sz w:val="18"/>
                      <w:szCs w:val="18"/>
                    </w:rPr>
                    <w:br/>
                  </w:r>
                  <w:r w:rsidRPr="003F0F9F">
                    <w:rPr>
                      <w:rFonts w:ascii="Times New Roman" w:eastAsia="Times New Roman" w:hAnsi="Times New Roman" w:cs="Times New Roman"/>
                      <w:b/>
                      <w:bCs/>
                      <w:color w:val="000000" w:themeColor="text1"/>
                      <w:sz w:val="18"/>
                      <w:szCs w:val="18"/>
                    </w:rPr>
                    <w:t>2 sati</w:t>
                  </w:r>
                  <w:r w:rsidRPr="003F0F9F">
                    <w:rPr>
                      <w:rFonts w:ascii="Times New Roman" w:eastAsia="Times New Roman" w:hAnsi="Times New Roman" w:cs="Times New Roman"/>
                      <w:color w:val="000000" w:themeColor="text1"/>
                      <w:sz w:val="18"/>
                      <w:szCs w:val="18"/>
                    </w:rPr>
                    <w:t> predavanja</w:t>
                  </w:r>
                  <w:r w:rsidRPr="003F0F9F">
                    <w:rPr>
                      <w:rFonts w:ascii="Times New Roman" w:eastAsia="Times New Roman" w:hAnsi="Times New Roman" w:cs="Times New Roman"/>
                      <w:color w:val="000000" w:themeColor="text1"/>
                      <w:sz w:val="18"/>
                      <w:szCs w:val="18"/>
                    </w:rPr>
                    <w:br/>
                  </w:r>
                  <w:r w:rsidRPr="003F0F9F">
                    <w:rPr>
                      <w:rFonts w:ascii="Times New Roman" w:eastAsia="Times New Roman" w:hAnsi="Times New Roman" w:cs="Times New Roman"/>
                      <w:b/>
                      <w:bCs/>
                      <w:color w:val="000000" w:themeColor="text1"/>
                      <w:sz w:val="18"/>
                      <w:szCs w:val="18"/>
                    </w:rPr>
                    <w:t>2 sati</w:t>
                  </w:r>
                  <w:r w:rsidRPr="003F0F9F">
                    <w:rPr>
                      <w:rFonts w:ascii="Times New Roman" w:eastAsia="Times New Roman" w:hAnsi="Times New Roman" w:cs="Times New Roman"/>
                      <w:color w:val="000000" w:themeColor="text1"/>
                      <w:sz w:val="18"/>
                      <w:szCs w:val="18"/>
                    </w:rPr>
                    <w:t> vježbi</w:t>
                  </w:r>
                  <w:r w:rsidRPr="003F0F9F">
                    <w:rPr>
                      <w:rFonts w:ascii="Times New Roman" w:eastAsia="Times New Roman" w:hAnsi="Times New Roman" w:cs="Times New Roman"/>
                      <w:color w:val="000000" w:themeColor="text1"/>
                      <w:sz w:val="18"/>
                      <w:szCs w:val="18"/>
                    </w:rPr>
                    <w:br/>
                  </w:r>
                  <w:r w:rsidRPr="003F0F9F">
                    <w:rPr>
                      <w:rFonts w:ascii="Times New Roman" w:eastAsia="Times New Roman" w:hAnsi="Times New Roman" w:cs="Times New Roman"/>
                      <w:b/>
                      <w:bCs/>
                      <w:color w:val="000000" w:themeColor="text1"/>
                      <w:sz w:val="18"/>
                      <w:szCs w:val="18"/>
                    </w:rPr>
                    <w:t>2 sati i 40 minuta</w:t>
                  </w:r>
                  <w:r w:rsidRPr="003F0F9F">
                    <w:rPr>
                      <w:rFonts w:ascii="Times New Roman" w:eastAsia="Times New Roman" w:hAnsi="Times New Roman" w:cs="Times New Roman"/>
                      <w:color w:val="000000" w:themeColor="text1"/>
                      <w:sz w:val="18"/>
                      <w:szCs w:val="18"/>
                    </w:rPr>
                    <w:t> individualnog rada studenta (priprema za laboratorijske vježbe, za kolokvijume, izrada domaćih zadataka) uključujući i konsultacije</w:t>
                  </w:r>
                </w:p>
              </w:tc>
              <w:tc>
                <w:tcPr>
                  <w:tcW w:w="5294" w:type="dxa"/>
                  <w:shd w:val="clear" w:color="auto" w:fill="FFFFFF" w:themeFill="background1"/>
                  <w:tcMar>
                    <w:top w:w="15" w:type="dxa"/>
                    <w:left w:w="125" w:type="dxa"/>
                    <w:bottom w:w="15" w:type="dxa"/>
                    <w:right w:w="15" w:type="dxa"/>
                  </w:tcMar>
                  <w:hideMark/>
                </w:tcPr>
                <w:p w:rsidR="00C95521" w:rsidRPr="003F0F9F" w:rsidRDefault="00C95521" w:rsidP="00697A46">
                  <w:pPr>
                    <w:spacing w:after="0" w:line="240" w:lineRule="auto"/>
                    <w:rPr>
                      <w:rFonts w:ascii="Times New Roman" w:eastAsia="Times New Roman" w:hAnsi="Times New Roman" w:cs="Times New Roman"/>
                      <w:color w:val="000000" w:themeColor="text1"/>
                      <w:sz w:val="18"/>
                      <w:szCs w:val="18"/>
                    </w:rPr>
                  </w:pPr>
                  <w:r w:rsidRPr="003F0F9F">
                    <w:rPr>
                      <w:rFonts w:ascii="Times New Roman" w:eastAsia="Times New Roman" w:hAnsi="Times New Roman" w:cs="Times New Roman"/>
                      <w:color w:val="000000" w:themeColor="text1"/>
                      <w:sz w:val="18"/>
                      <w:szCs w:val="18"/>
                    </w:rPr>
                    <w:t>Nastava i završni ispit: (6 sati i 40 minuta) x 16 = </w:t>
                  </w:r>
                  <w:r w:rsidRPr="003F0F9F">
                    <w:rPr>
                      <w:rFonts w:ascii="Times New Roman" w:eastAsia="Times New Roman" w:hAnsi="Times New Roman" w:cs="Times New Roman"/>
                      <w:b/>
                      <w:bCs/>
                      <w:color w:val="000000" w:themeColor="text1"/>
                      <w:sz w:val="18"/>
                      <w:szCs w:val="18"/>
                      <w:u w:val="single"/>
                    </w:rPr>
                    <w:t>106 sati i 40 minuta</w:t>
                  </w:r>
                  <w:r w:rsidRPr="003F0F9F">
                    <w:rPr>
                      <w:rFonts w:ascii="Times New Roman" w:eastAsia="Times New Roman" w:hAnsi="Times New Roman" w:cs="Times New Roman"/>
                      <w:color w:val="000000" w:themeColor="text1"/>
                      <w:sz w:val="18"/>
                      <w:szCs w:val="18"/>
                    </w:rPr>
                    <w:t> </w:t>
                  </w:r>
                  <w:r w:rsidRPr="003F0F9F">
                    <w:rPr>
                      <w:rFonts w:ascii="Times New Roman" w:eastAsia="Times New Roman" w:hAnsi="Times New Roman" w:cs="Times New Roman"/>
                      <w:color w:val="000000" w:themeColor="text1"/>
                      <w:sz w:val="18"/>
                      <w:szCs w:val="18"/>
                    </w:rPr>
                    <w:br/>
                    <w:t>Neophodna priprema prije početka semestra (administracija, upis, ovjera): 2 x (6 sati i 40 minuta) = 13 sati i 20 minuta</w:t>
                  </w:r>
                  <w:r w:rsidRPr="003F0F9F">
                    <w:rPr>
                      <w:rFonts w:ascii="Times New Roman" w:eastAsia="Times New Roman" w:hAnsi="Times New Roman" w:cs="Times New Roman"/>
                      <w:color w:val="000000" w:themeColor="text1"/>
                      <w:sz w:val="18"/>
                      <w:szCs w:val="18"/>
                    </w:rPr>
                    <w:br/>
                  </w:r>
                  <w:r w:rsidRPr="003F0F9F">
                    <w:rPr>
                      <w:rFonts w:ascii="Times New Roman" w:eastAsia="Times New Roman" w:hAnsi="Times New Roman" w:cs="Times New Roman"/>
                      <w:b/>
                      <w:bCs/>
                      <w:color w:val="000000" w:themeColor="text1"/>
                      <w:sz w:val="18"/>
                      <w:szCs w:val="18"/>
                    </w:rPr>
                    <w:t>Ukupno opterećenje za predmet: </w:t>
                  </w:r>
                  <w:r w:rsidRPr="003F0F9F">
                    <w:rPr>
                      <w:rFonts w:ascii="Times New Roman" w:eastAsia="Times New Roman" w:hAnsi="Times New Roman" w:cs="Times New Roman"/>
                      <w:b/>
                      <w:bCs/>
                      <w:color w:val="000000" w:themeColor="text1"/>
                      <w:sz w:val="18"/>
                      <w:szCs w:val="18"/>
                      <w:u w:val="single"/>
                    </w:rPr>
                    <w:t>5 x 30 = 150 sati</w:t>
                  </w:r>
                  <w:r w:rsidRPr="003F0F9F">
                    <w:rPr>
                      <w:rFonts w:ascii="Times New Roman" w:eastAsia="Times New Roman" w:hAnsi="Times New Roman" w:cs="Times New Roman"/>
                      <w:color w:val="000000" w:themeColor="text1"/>
                      <w:sz w:val="18"/>
                      <w:szCs w:val="18"/>
                    </w:rPr>
                    <w:t> </w:t>
                  </w:r>
                </w:p>
                <w:p w:rsidR="00C95521" w:rsidRPr="003F0F9F" w:rsidRDefault="00C95521" w:rsidP="00697A46">
                  <w:pPr>
                    <w:spacing w:after="0" w:line="240" w:lineRule="auto"/>
                    <w:rPr>
                      <w:rFonts w:ascii="Times New Roman" w:eastAsia="Times New Roman" w:hAnsi="Times New Roman" w:cs="Times New Roman"/>
                      <w:color w:val="000000" w:themeColor="text1"/>
                      <w:sz w:val="18"/>
                      <w:szCs w:val="18"/>
                    </w:rPr>
                  </w:pPr>
                  <w:r w:rsidRPr="003F0F9F">
                    <w:rPr>
                      <w:rFonts w:ascii="Times New Roman" w:eastAsia="Times New Roman" w:hAnsi="Times New Roman" w:cs="Times New Roman"/>
                      <w:b/>
                      <w:bCs/>
                      <w:color w:val="000000" w:themeColor="text1"/>
                      <w:sz w:val="18"/>
                      <w:szCs w:val="18"/>
                    </w:rPr>
                    <w:t>Dopunski rad</w:t>
                  </w:r>
                  <w:r w:rsidRPr="003F0F9F">
                    <w:rPr>
                      <w:rFonts w:ascii="Times New Roman" w:eastAsia="Times New Roman" w:hAnsi="Times New Roman" w:cs="Times New Roman"/>
                      <w:color w:val="000000" w:themeColor="text1"/>
                      <w:sz w:val="18"/>
                      <w:szCs w:val="18"/>
                    </w:rPr>
                    <w:t> za pripremu ispita u popravnom ispitnom roku, uključujući i polaganje popravnog ispita od 0 - 30 sati. </w:t>
                  </w:r>
                  <w:r w:rsidRPr="003F0F9F">
                    <w:rPr>
                      <w:rFonts w:ascii="Times New Roman" w:eastAsia="Times New Roman" w:hAnsi="Times New Roman" w:cs="Times New Roman"/>
                      <w:color w:val="000000" w:themeColor="text1"/>
                      <w:sz w:val="18"/>
                      <w:szCs w:val="18"/>
                    </w:rPr>
                    <w:br/>
                    <w:t>Struktura opterećenja: 106 sati i 40 minuta (nastava) + 13 sati i 20 minuta (priprema) + 30 sati (dopunski rad)</w:t>
                  </w:r>
                </w:p>
              </w:tc>
            </w:tr>
          </w:tbl>
          <w:p w:rsidR="00C95521" w:rsidRPr="003F0F9F" w:rsidRDefault="00C95521" w:rsidP="00697A46">
            <w:pPr>
              <w:jc w:val="both"/>
              <w:rPr>
                <w:rFonts w:ascii="Times New Roman" w:eastAsia="Times New Roman" w:hAnsi="Times New Roman" w:cs="Times New Roman"/>
                <w:b/>
                <w:sz w:val="18"/>
                <w:szCs w:val="18"/>
              </w:rPr>
            </w:pPr>
          </w:p>
        </w:tc>
      </w:tr>
      <w:tr w:rsidR="00C95521" w:rsidRPr="00C95521" w:rsidTr="00697A46">
        <w:trPr>
          <w:jc w:val="center"/>
        </w:trPr>
        <w:tc>
          <w:tcPr>
            <w:tcW w:w="9191" w:type="dxa"/>
            <w:gridSpan w:val="4"/>
          </w:tcPr>
          <w:p w:rsidR="00C95521" w:rsidRPr="003F0F9F" w:rsidRDefault="00C95521" w:rsidP="00697A46">
            <w:pPr>
              <w:jc w:val="both"/>
              <w:rPr>
                <w:rFonts w:ascii="Times New Roman" w:eastAsia="SimSun" w:hAnsi="Times New Roman" w:cs="Times New Roman"/>
                <w:bCs/>
                <w:iCs/>
                <w:sz w:val="18"/>
                <w:szCs w:val="18"/>
                <w:lang w:val="sr-Latn-CS" w:eastAsia="zh-CN"/>
              </w:rPr>
            </w:pPr>
            <w:r w:rsidRPr="003F0F9F">
              <w:rPr>
                <w:rFonts w:ascii="Times New Roman" w:eastAsia="SimSun" w:hAnsi="Times New Roman" w:cs="Times New Roman"/>
                <w:b/>
                <w:bCs/>
                <w:sz w:val="18"/>
                <w:szCs w:val="18"/>
                <w:lang w:val="sr-Latn-CS" w:eastAsia="zh-CN"/>
              </w:rPr>
              <w:t>Literatura</w:t>
            </w:r>
            <w:r w:rsidRPr="003F0F9F">
              <w:rPr>
                <w:rFonts w:ascii="Times New Roman" w:eastAsia="SimSun" w:hAnsi="Times New Roman" w:cs="Times New Roman"/>
                <w:bCs/>
                <w:sz w:val="18"/>
                <w:szCs w:val="18"/>
                <w:lang w:val="sr-Latn-CS" w:eastAsia="zh-CN"/>
              </w:rPr>
              <w:t>:</w:t>
            </w:r>
            <w:r w:rsidRPr="003F0F9F">
              <w:rPr>
                <w:rFonts w:ascii="Times New Roman" w:eastAsia="Times New Roman" w:hAnsi="Times New Roman" w:cs="Times New Roman"/>
                <w:i/>
                <w:sz w:val="18"/>
                <w:szCs w:val="18"/>
                <w:lang w:val="fr-FR"/>
              </w:rPr>
              <w:t>Francuska književnost</w:t>
            </w:r>
            <w:r w:rsidRPr="003F0F9F">
              <w:rPr>
                <w:rFonts w:ascii="Times New Roman" w:eastAsia="Times New Roman" w:hAnsi="Times New Roman" w:cs="Times New Roman"/>
                <w:sz w:val="18"/>
                <w:szCs w:val="18"/>
                <w:lang w:val="fr-FR"/>
              </w:rPr>
              <w:t xml:space="preserve">, Svjetlost,Sarajevo,Nolit,Beograd,1976; </w:t>
            </w:r>
            <w:r w:rsidRPr="003F0F9F">
              <w:rPr>
                <w:rFonts w:ascii="Times New Roman" w:eastAsia="Times New Roman" w:hAnsi="Times New Roman" w:cs="Times New Roman"/>
                <w:i/>
                <w:sz w:val="18"/>
                <w:szCs w:val="18"/>
                <w:lang w:val="fr-FR"/>
              </w:rPr>
              <w:t>Le XIXe siècle</w:t>
            </w:r>
            <w:r w:rsidRPr="003F0F9F">
              <w:rPr>
                <w:rFonts w:ascii="Times New Roman" w:eastAsia="Times New Roman" w:hAnsi="Times New Roman" w:cs="Times New Roman"/>
                <w:sz w:val="18"/>
                <w:szCs w:val="18"/>
                <w:lang w:val="fr-FR"/>
              </w:rPr>
              <w:t xml:space="preserve">, Nathan;Pierre-Georges Castex et Paul Surer, </w:t>
            </w:r>
            <w:r w:rsidRPr="003F0F9F">
              <w:rPr>
                <w:rFonts w:ascii="Times New Roman" w:eastAsia="Times New Roman" w:hAnsi="Times New Roman" w:cs="Times New Roman"/>
                <w:i/>
                <w:sz w:val="18"/>
                <w:szCs w:val="18"/>
                <w:lang w:val="fr-FR"/>
              </w:rPr>
              <w:t>Histoire de la littérature française</w:t>
            </w:r>
            <w:r w:rsidRPr="003F0F9F">
              <w:rPr>
                <w:rFonts w:ascii="Times New Roman" w:eastAsia="Times New Roman" w:hAnsi="Times New Roman" w:cs="Times New Roman"/>
                <w:sz w:val="18"/>
                <w:szCs w:val="18"/>
                <w:lang w:val="fr-FR"/>
              </w:rPr>
              <w:t xml:space="preserve">; Arsène Chassang-Charles Senninger; </w:t>
            </w:r>
            <w:r w:rsidRPr="003F0F9F">
              <w:rPr>
                <w:rFonts w:ascii="Times New Roman" w:eastAsia="Times New Roman" w:hAnsi="Times New Roman" w:cs="Times New Roman"/>
                <w:i/>
                <w:sz w:val="18"/>
                <w:szCs w:val="18"/>
                <w:lang w:val="fr-FR"/>
              </w:rPr>
              <w:t>Recueil de textes littéraires français, XIXe siècle</w:t>
            </w:r>
            <w:r w:rsidRPr="003F0F9F">
              <w:rPr>
                <w:rFonts w:ascii="Times New Roman" w:eastAsia="Times New Roman" w:hAnsi="Times New Roman" w:cs="Times New Roman"/>
                <w:sz w:val="18"/>
                <w:szCs w:val="18"/>
                <w:lang w:val="fr-FR"/>
              </w:rPr>
              <w:t xml:space="preserve">; Collection littéraire Lagarde &amp; Michard, XIXe siècle, Bordas; Kolja Mićević, </w:t>
            </w:r>
            <w:r w:rsidRPr="003F0F9F">
              <w:rPr>
                <w:rFonts w:ascii="Times New Roman" w:eastAsia="Times New Roman" w:hAnsi="Times New Roman" w:cs="Times New Roman"/>
                <w:i/>
                <w:sz w:val="18"/>
                <w:szCs w:val="18"/>
                <w:lang w:val="fr-FR"/>
              </w:rPr>
              <w:t>Knjiga francuskih soneta</w:t>
            </w:r>
            <w:r w:rsidRPr="003F0F9F">
              <w:rPr>
                <w:rFonts w:ascii="Times New Roman" w:eastAsia="Times New Roman" w:hAnsi="Times New Roman" w:cs="Times New Roman"/>
                <w:sz w:val="18"/>
                <w:szCs w:val="18"/>
                <w:lang w:val="fr-FR"/>
              </w:rPr>
              <w:t xml:space="preserve">, Prosveta, Niš, 1999; Littérature XIXe siècle, Nathan, 2001; Jean-François Revel, </w:t>
            </w:r>
            <w:r w:rsidRPr="003F0F9F">
              <w:rPr>
                <w:rFonts w:ascii="Times New Roman" w:eastAsia="Times New Roman" w:hAnsi="Times New Roman" w:cs="Times New Roman"/>
                <w:i/>
                <w:sz w:val="18"/>
                <w:szCs w:val="18"/>
                <w:lang w:val="fr-FR"/>
              </w:rPr>
              <w:t>Une anthologie de la poésie française</w:t>
            </w:r>
            <w:r w:rsidRPr="003F0F9F">
              <w:rPr>
                <w:rFonts w:ascii="Times New Roman" w:eastAsia="Times New Roman" w:hAnsi="Times New Roman" w:cs="Times New Roman"/>
                <w:sz w:val="18"/>
                <w:szCs w:val="18"/>
                <w:lang w:val="fr-FR"/>
              </w:rPr>
              <w:t>, Editions Robert Laffont, Bouquins, 1984, 1989; Gustave Lanson, preradio i priredio Paul Tuffrau,</w:t>
            </w:r>
            <w:r w:rsidRPr="003F0F9F">
              <w:rPr>
                <w:rFonts w:ascii="Times New Roman" w:eastAsia="Times New Roman" w:hAnsi="Times New Roman" w:cs="Times New Roman"/>
                <w:i/>
                <w:sz w:val="18"/>
                <w:szCs w:val="18"/>
                <w:lang w:val="fr-FR"/>
              </w:rPr>
              <w:t>Histoire de la littérature française</w:t>
            </w:r>
            <w:r w:rsidRPr="003F0F9F">
              <w:rPr>
                <w:rFonts w:ascii="Times New Roman" w:eastAsia="Times New Roman" w:hAnsi="Times New Roman" w:cs="Times New Roman"/>
                <w:sz w:val="18"/>
                <w:szCs w:val="18"/>
                <w:lang w:val="fr-FR"/>
              </w:rPr>
              <w:t>,Paris,1951</w:t>
            </w:r>
          </w:p>
        </w:tc>
      </w:tr>
      <w:tr w:rsidR="00C95521" w:rsidRPr="003F0F9F" w:rsidTr="00697A46">
        <w:trPr>
          <w:jc w:val="center"/>
        </w:trPr>
        <w:tc>
          <w:tcPr>
            <w:tcW w:w="9191" w:type="dxa"/>
            <w:gridSpan w:val="4"/>
          </w:tcPr>
          <w:p w:rsidR="00C95521" w:rsidRPr="003F0F9F" w:rsidRDefault="00C95521" w:rsidP="00697A46">
            <w:pPr>
              <w:jc w:val="both"/>
              <w:rPr>
                <w:rFonts w:ascii="Times New Roman" w:eastAsia="SimSun" w:hAnsi="Times New Roman" w:cs="Times New Roman"/>
                <w:b/>
                <w:sz w:val="18"/>
                <w:szCs w:val="18"/>
                <w:lang w:val="sl-SI" w:eastAsia="zh-CN"/>
              </w:rPr>
            </w:pPr>
            <w:r w:rsidRPr="003F0F9F">
              <w:rPr>
                <w:rFonts w:ascii="Times New Roman" w:eastAsia="SimSun" w:hAnsi="Times New Roman" w:cs="Times New Roman"/>
                <w:b/>
                <w:bCs/>
                <w:sz w:val="18"/>
                <w:szCs w:val="18"/>
                <w:lang w:val="sr-Latn-CS" w:eastAsia="zh-CN"/>
              </w:rPr>
              <w:t>Oblici provjere znanja i ocjenjivanje:</w:t>
            </w:r>
            <w:r w:rsidRPr="003F0F9F">
              <w:rPr>
                <w:rFonts w:ascii="Times New Roman" w:eastAsia="Times New Roman" w:hAnsi="Times New Roman" w:cs="Times New Roman"/>
                <w:sz w:val="18"/>
                <w:szCs w:val="18"/>
                <w:lang w:val="fr-FR" w:eastAsia="zh-CN"/>
              </w:rPr>
              <w:t xml:space="preserve">Prisustvo i aktivnost na času (domaći zadaci i učešće u debati) do 10 poena. </w:t>
            </w:r>
            <w:r w:rsidRPr="003F0F9F">
              <w:rPr>
                <w:rFonts w:ascii="Times New Roman" w:eastAsia="Times New Roman" w:hAnsi="Times New Roman" w:cs="Times New Roman"/>
                <w:sz w:val="18"/>
                <w:szCs w:val="18"/>
                <w:lang w:val="en-GB" w:eastAsia="zh-CN"/>
              </w:rPr>
              <w:t>Seminarski rad do 20 poena. Test do 20 poena. Završni ispit do 50 poena.</w:t>
            </w:r>
          </w:p>
        </w:tc>
      </w:tr>
      <w:tr w:rsidR="00C95521" w:rsidRPr="003F0F9F" w:rsidTr="00697A46">
        <w:trPr>
          <w:jc w:val="center"/>
        </w:trPr>
        <w:tc>
          <w:tcPr>
            <w:tcW w:w="9191" w:type="dxa"/>
            <w:gridSpan w:val="4"/>
          </w:tcPr>
          <w:p w:rsidR="00C95521" w:rsidRPr="003F0F9F" w:rsidRDefault="00C95521" w:rsidP="00697A46">
            <w:pPr>
              <w:jc w:val="both"/>
              <w:rPr>
                <w:rFonts w:ascii="Times New Roman" w:eastAsia="SimSun" w:hAnsi="Times New Roman" w:cs="Times New Roman"/>
                <w:b/>
                <w:sz w:val="18"/>
                <w:szCs w:val="18"/>
                <w:lang w:val="sr-Latn-CS" w:eastAsia="zh-CN"/>
              </w:rPr>
            </w:pPr>
            <w:r w:rsidRPr="003F0F9F">
              <w:rPr>
                <w:rFonts w:ascii="Times New Roman" w:eastAsia="SimSun" w:hAnsi="Times New Roman" w:cs="Times New Roman"/>
                <w:b/>
                <w:bCs/>
                <w:sz w:val="18"/>
                <w:szCs w:val="18"/>
                <w:lang w:val="sr-Latn-CS" w:eastAsia="zh-CN"/>
              </w:rPr>
              <w:t xml:space="preserve">Posebna naznaka za predmet: </w:t>
            </w:r>
          </w:p>
        </w:tc>
      </w:tr>
      <w:tr w:rsidR="00C95521" w:rsidRPr="003F0F9F" w:rsidTr="00697A46">
        <w:trPr>
          <w:jc w:val="center"/>
        </w:trPr>
        <w:tc>
          <w:tcPr>
            <w:tcW w:w="9191" w:type="dxa"/>
            <w:gridSpan w:val="4"/>
          </w:tcPr>
          <w:p w:rsidR="00C95521" w:rsidRPr="003F0F9F" w:rsidRDefault="00C95521" w:rsidP="00697A46">
            <w:pPr>
              <w:jc w:val="both"/>
              <w:rPr>
                <w:rFonts w:ascii="Times New Roman" w:eastAsia="SimSun" w:hAnsi="Times New Roman" w:cs="Times New Roman"/>
                <w:bCs/>
                <w:sz w:val="18"/>
                <w:szCs w:val="18"/>
                <w:lang w:val="sr-Latn-CS" w:eastAsia="zh-CN"/>
              </w:rPr>
            </w:pPr>
            <w:r w:rsidRPr="003F0F9F">
              <w:rPr>
                <w:rFonts w:ascii="Times New Roman" w:eastAsia="SimSun" w:hAnsi="Times New Roman" w:cs="Times New Roman"/>
                <w:b/>
                <w:bCs/>
                <w:sz w:val="18"/>
                <w:szCs w:val="18"/>
                <w:lang w:val="sr-Latn-CS" w:eastAsia="zh-CN"/>
              </w:rPr>
              <w:t>Ime i prezime nastavnika i saradnika:</w:t>
            </w:r>
            <w:r w:rsidRPr="003F0F9F">
              <w:rPr>
                <w:rFonts w:ascii="Times New Roman" w:eastAsia="SimSun" w:hAnsi="Times New Roman" w:cs="Times New Roman"/>
                <w:sz w:val="18"/>
                <w:szCs w:val="18"/>
                <w:lang w:val="sr-Latn-CS" w:eastAsia="zh-CN"/>
              </w:rPr>
              <w:t xml:space="preserve">  Doc. dr Jasmina Nikčević</w:t>
            </w:r>
          </w:p>
        </w:tc>
      </w:tr>
    </w:tbl>
    <w:p w:rsidR="00C95521" w:rsidRPr="00DE4F3E"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lang w:eastAsia="zh-CN"/>
        </w:rPr>
      </w:pPr>
    </w:p>
    <w:p w:rsidR="00C95521" w:rsidRPr="00DE4F3E" w:rsidRDefault="00C95521" w:rsidP="00C95521">
      <w:pPr>
        <w:spacing w:before="60" w:after="0" w:line="240" w:lineRule="auto"/>
        <w:jc w:val="both"/>
        <w:rPr>
          <w:rFonts w:ascii="Times New Roman" w:eastAsia="SimSun" w:hAnsi="Times New Roman" w:cs="Times New Roman"/>
          <w:sz w:val="18"/>
          <w:szCs w:val="18"/>
          <w:lang w:val="en-GB" w:eastAsia="zh-CN"/>
        </w:rPr>
      </w:pPr>
    </w:p>
    <w:tbl>
      <w:tblPr>
        <w:tblStyle w:val="TableGrid1"/>
        <w:tblW w:w="0" w:type="auto"/>
        <w:jc w:val="center"/>
        <w:tblLook w:val="04A0" w:firstRow="1" w:lastRow="0" w:firstColumn="1" w:lastColumn="0" w:noHBand="0" w:noVBand="1"/>
      </w:tblPr>
      <w:tblGrid>
        <w:gridCol w:w="1525"/>
        <w:gridCol w:w="1206"/>
        <w:gridCol w:w="2934"/>
        <w:gridCol w:w="3562"/>
      </w:tblGrid>
      <w:tr w:rsidR="00C95521" w:rsidRPr="00DE4F3E" w:rsidTr="00697A46">
        <w:trPr>
          <w:jc w:val="center"/>
        </w:trPr>
        <w:tc>
          <w:tcPr>
            <w:tcW w:w="9227" w:type="dxa"/>
            <w:gridSpan w:val="4"/>
          </w:tcPr>
          <w:p w:rsidR="00C95521" w:rsidRPr="00DE4F3E" w:rsidRDefault="00C95521" w:rsidP="00697A46">
            <w:pPr>
              <w:spacing w:before="60"/>
              <w:jc w:val="center"/>
              <w:rPr>
                <w:rFonts w:ascii="Times New Roman" w:eastAsia="SimSun" w:hAnsi="Times New Roman" w:cs="Times New Roman"/>
                <w:lang w:val="en-GB" w:eastAsia="zh-CN"/>
              </w:rPr>
            </w:pPr>
            <w:r w:rsidRPr="00DE4F3E">
              <w:rPr>
                <w:rFonts w:ascii="Times New Roman" w:eastAsia="SimSun" w:hAnsi="Times New Roman" w:cs="Times New Roman"/>
                <w:b/>
                <w:bCs/>
                <w:color w:val="000000"/>
                <w:sz w:val="20"/>
                <w:szCs w:val="20"/>
                <w:lang w:val="sr-Latn-CS" w:eastAsia="zh-CN"/>
              </w:rPr>
              <w:lastRenderedPageBreak/>
              <w:t xml:space="preserve">Naziv predmeta: </w:t>
            </w:r>
            <w:r w:rsidRPr="00DE4F3E">
              <w:rPr>
                <w:rFonts w:ascii="Times New Roman" w:eastAsia="SimSun" w:hAnsi="Times New Roman" w:cs="Times New Roman"/>
                <w:b/>
                <w:bCs/>
                <w:color w:val="000000"/>
                <w:sz w:val="20"/>
                <w:szCs w:val="20"/>
                <w:lang w:val="en-GB" w:eastAsia="zh-CN"/>
              </w:rPr>
              <w:t>Uvod u frankofonu književnost</w:t>
            </w:r>
          </w:p>
        </w:tc>
      </w:tr>
      <w:tr w:rsidR="00C95521" w:rsidRPr="00DE4F3E" w:rsidTr="00697A46">
        <w:trPr>
          <w:jc w:val="center"/>
        </w:trPr>
        <w:tc>
          <w:tcPr>
            <w:tcW w:w="1525" w:type="dxa"/>
          </w:tcPr>
          <w:p w:rsidR="00C95521" w:rsidRPr="00DE4F3E" w:rsidRDefault="00C95521" w:rsidP="00697A46">
            <w:pPr>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Status predmeta</w:t>
            </w:r>
          </w:p>
        </w:tc>
        <w:tc>
          <w:tcPr>
            <w:tcW w:w="1206"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Semestar</w:t>
            </w:r>
          </w:p>
        </w:tc>
        <w:tc>
          <w:tcPr>
            <w:tcW w:w="2934"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Broj ECTS kredita</w:t>
            </w:r>
          </w:p>
        </w:tc>
        <w:tc>
          <w:tcPr>
            <w:tcW w:w="3562"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Fond časova</w:t>
            </w:r>
          </w:p>
        </w:tc>
      </w:tr>
      <w:tr w:rsidR="00C95521" w:rsidRPr="00DE4F3E" w:rsidTr="00697A46">
        <w:trPr>
          <w:jc w:val="center"/>
        </w:trPr>
        <w:tc>
          <w:tcPr>
            <w:tcW w:w="1525"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Obavezan</w:t>
            </w:r>
          </w:p>
        </w:tc>
        <w:tc>
          <w:tcPr>
            <w:tcW w:w="1206"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V</w:t>
            </w:r>
          </w:p>
        </w:tc>
        <w:tc>
          <w:tcPr>
            <w:tcW w:w="2934"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3</w:t>
            </w:r>
          </w:p>
        </w:tc>
        <w:tc>
          <w:tcPr>
            <w:tcW w:w="3562"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2P</w:t>
            </w:r>
          </w:p>
        </w:tc>
      </w:tr>
      <w:tr w:rsidR="00C95521" w:rsidRPr="00C95521" w:rsidTr="00697A46">
        <w:trPr>
          <w:jc w:val="center"/>
        </w:trPr>
        <w:tc>
          <w:tcPr>
            <w:tcW w:w="9227" w:type="dxa"/>
            <w:gridSpan w:val="4"/>
          </w:tcPr>
          <w:p w:rsidR="00C95521" w:rsidRPr="00C95521" w:rsidRDefault="00C95521" w:rsidP="00697A46">
            <w:pPr>
              <w:jc w:val="both"/>
              <w:rPr>
                <w:rFonts w:ascii="Times New Roman" w:eastAsia="SimSun" w:hAnsi="Times New Roman" w:cs="Times New Roman"/>
                <w:lang w:val="de-AT" w:eastAsia="zh-CN"/>
              </w:rPr>
            </w:pPr>
            <w:r w:rsidRPr="00DE4F3E">
              <w:rPr>
                <w:rFonts w:ascii="Times New Roman" w:eastAsia="SimSun" w:hAnsi="Times New Roman" w:cs="Times New Roman"/>
                <w:b/>
                <w:bCs/>
                <w:color w:val="000000"/>
                <w:sz w:val="18"/>
                <w:szCs w:val="18"/>
                <w:lang w:val="sr-Latn-CS" w:eastAsia="zh-CN"/>
              </w:rPr>
              <w:t>Studijski program</w:t>
            </w:r>
            <w:r w:rsidRPr="00DE4F3E">
              <w:rPr>
                <w:rFonts w:ascii="Times New Roman" w:eastAsia="SimSun" w:hAnsi="Times New Roman" w:cs="Times New Roman"/>
                <w:b/>
                <w:bCs/>
                <w:sz w:val="18"/>
                <w:szCs w:val="18"/>
                <w:lang w:val="sr-Latn-CS" w:eastAsia="zh-CN"/>
              </w:rPr>
              <w:t>:</w:t>
            </w:r>
            <w:r w:rsidRPr="00DE4F3E">
              <w:rPr>
                <w:rFonts w:ascii="Times New Roman" w:eastAsia="SimSun" w:hAnsi="Times New Roman" w:cs="Times New Roman"/>
                <w:bCs/>
                <w:iCs/>
                <w:sz w:val="18"/>
                <w:szCs w:val="18"/>
                <w:lang w:val="sr-Latn-CS" w:eastAsia="zh-CN"/>
              </w:rPr>
              <w:t>Francuski jezik i književnost; Akademske osnovne studije</w:t>
            </w:r>
          </w:p>
        </w:tc>
      </w:tr>
      <w:tr w:rsidR="00C95521" w:rsidRPr="00DE4F3E" w:rsidTr="00697A46">
        <w:trPr>
          <w:jc w:val="center"/>
        </w:trPr>
        <w:tc>
          <w:tcPr>
            <w:tcW w:w="9227" w:type="dxa"/>
            <w:gridSpan w:val="4"/>
          </w:tcPr>
          <w:p w:rsidR="00C95521" w:rsidRPr="00DE4F3E" w:rsidRDefault="00C95521" w:rsidP="00697A46">
            <w:pPr>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en-GB" w:eastAsia="zh-CN"/>
              </w:rPr>
              <w:t xml:space="preserve">Uslovljenost drugim predmetima: </w:t>
            </w:r>
          </w:p>
        </w:tc>
      </w:tr>
      <w:tr w:rsidR="00C95521" w:rsidRPr="00DE4F3E" w:rsidTr="00697A46">
        <w:trPr>
          <w:jc w:val="center"/>
        </w:trPr>
        <w:tc>
          <w:tcPr>
            <w:tcW w:w="9227" w:type="dxa"/>
            <w:gridSpan w:val="4"/>
          </w:tcPr>
          <w:p w:rsidR="00C95521" w:rsidRPr="00DE4F3E" w:rsidRDefault="00C95521" w:rsidP="00697A46">
            <w:pPr>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sr-Latn-CS" w:eastAsia="zh-CN"/>
              </w:rPr>
              <w:t xml:space="preserve">Ciljevi izučavanja predmeta: </w:t>
            </w:r>
            <w:r w:rsidRPr="00DE4F3E">
              <w:rPr>
                <w:rFonts w:ascii="Times New Roman" w:eastAsia="SimSun" w:hAnsi="Times New Roman" w:cs="Times New Roman"/>
                <w:bCs/>
                <w:sz w:val="18"/>
                <w:szCs w:val="18"/>
                <w:lang w:val="sr-Latn-CS" w:eastAsia="zh-CN"/>
              </w:rPr>
              <w:t>Upoznavanje sa književnostima frankofonih zemlja i uključivanje frankofonih autora i tekstova u izučavanje književnosti na francuskom jeziku.</w:t>
            </w:r>
          </w:p>
        </w:tc>
      </w:tr>
      <w:tr w:rsidR="00C95521" w:rsidRPr="00C95521" w:rsidTr="00697A46">
        <w:trPr>
          <w:jc w:val="center"/>
        </w:trPr>
        <w:tc>
          <w:tcPr>
            <w:tcW w:w="9227" w:type="dxa"/>
            <w:gridSpan w:val="4"/>
          </w:tcPr>
          <w:p w:rsidR="00C95521" w:rsidRPr="00DE4F3E" w:rsidRDefault="00C95521" w:rsidP="00697A46">
            <w:pPr>
              <w:spacing w:before="60"/>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
                <w:bCs/>
                <w:sz w:val="18"/>
                <w:szCs w:val="18"/>
                <w:lang w:val="en-GB" w:eastAsia="zh-CN"/>
              </w:rPr>
              <w:t>Sadržaj predmeta:</w:t>
            </w:r>
            <w:r w:rsidRPr="00DE4F3E">
              <w:rPr>
                <w:rFonts w:ascii="Times New Roman" w:eastAsia="SimSun" w:hAnsi="Times New Roman" w:cs="Times New Roman"/>
                <w:bCs/>
                <w:sz w:val="18"/>
                <w:szCs w:val="18"/>
                <w:lang w:val="en-GB" w:eastAsia="zh-CN"/>
              </w:rPr>
              <w:t>Termin Frankofonija je skovan u XX vijeku iz potrebe da se terminološki označe književnosti pisane van Francuske, na francuskom jeziku. Radi se o Belgiji, Švajcarskoj, Kanadi, aričkim zemljama Antilima. Korpus frankofone književnosti vezuje se za period od kraja XIX vijeka do danas te tako pripada glavnim tokovima književnosti uglavnom dvadesetovjekovne i savremene književnosti. Nakon postkolonijalnih studija, položaj i značaj frankofonih književnosti je naglašen u borbi sa centralnim i kanonskim literaturama, u ovom slučaju u odnosu na dugu tradiciju francuske književnosti.</w:t>
            </w:r>
          </w:p>
          <w:p w:rsidR="00C95521" w:rsidRPr="00DE4F3E" w:rsidRDefault="00C95521" w:rsidP="00697A46">
            <w:pPr>
              <w:numPr>
                <w:ilvl w:val="0"/>
                <w:numId w:val="270"/>
              </w:numPr>
              <w:spacing w:before="60"/>
              <w:ind w:left="393"/>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Pojam frankofonije, frankofone zemlje i organizacija frankofonih zemalja.</w:t>
            </w:r>
          </w:p>
          <w:p w:rsidR="00C95521" w:rsidRPr="00DE4F3E" w:rsidRDefault="00C95521" w:rsidP="00697A46">
            <w:pPr>
              <w:numPr>
                <w:ilvl w:val="0"/>
                <w:numId w:val="270"/>
              </w:numPr>
              <w:spacing w:before="60"/>
              <w:ind w:left="393"/>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Belgija, istorijat, položaj francuskog jezika i književnosti na francuskom jeziku u XIX vijeku.</w:t>
            </w:r>
          </w:p>
          <w:p w:rsidR="00C95521" w:rsidRPr="00DE4F3E" w:rsidRDefault="00C95521" w:rsidP="00697A46">
            <w:pPr>
              <w:numPr>
                <w:ilvl w:val="0"/>
                <w:numId w:val="270"/>
              </w:numPr>
              <w:spacing w:before="60"/>
              <w:ind w:left="393"/>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Moris Meterlink, belgijski nobelovac, pjesnik, autor dramskih tekstova i eseja.</w:t>
            </w:r>
          </w:p>
          <w:p w:rsidR="00C95521" w:rsidRPr="00DE4F3E" w:rsidRDefault="00C95521" w:rsidP="00697A46">
            <w:pPr>
              <w:numPr>
                <w:ilvl w:val="0"/>
                <w:numId w:val="270"/>
              </w:numPr>
              <w:spacing w:before="60"/>
              <w:ind w:left="393"/>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Revolucionarnost Meterlinkove drame.</w:t>
            </w:r>
          </w:p>
          <w:p w:rsidR="00C95521" w:rsidRPr="00DE4F3E" w:rsidRDefault="00C95521" w:rsidP="00697A46">
            <w:pPr>
              <w:numPr>
                <w:ilvl w:val="0"/>
                <w:numId w:val="270"/>
              </w:numPr>
              <w:spacing w:before="60"/>
              <w:ind w:left="393"/>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Žorž Rodenbah</w:t>
            </w:r>
          </w:p>
          <w:p w:rsidR="00C95521" w:rsidRPr="00DE4F3E" w:rsidRDefault="00C95521" w:rsidP="00697A46">
            <w:pPr>
              <w:numPr>
                <w:ilvl w:val="0"/>
                <w:numId w:val="270"/>
              </w:numPr>
              <w:spacing w:before="60"/>
              <w:ind w:left="393"/>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Verharen – poezija</w:t>
            </w:r>
          </w:p>
          <w:p w:rsidR="00C95521" w:rsidRPr="00DE4F3E" w:rsidRDefault="00C95521" w:rsidP="00697A46">
            <w:pPr>
              <w:numPr>
                <w:ilvl w:val="0"/>
                <w:numId w:val="270"/>
              </w:numPr>
              <w:spacing w:before="60"/>
              <w:ind w:left="393"/>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Belgiijska književnost u XX vijeku – Simenon, Notomb</w:t>
            </w:r>
          </w:p>
          <w:p w:rsidR="00C95521" w:rsidRPr="00DE4F3E" w:rsidRDefault="00C95521" w:rsidP="00697A46">
            <w:pPr>
              <w:numPr>
                <w:ilvl w:val="0"/>
                <w:numId w:val="270"/>
              </w:numPr>
              <w:spacing w:before="60"/>
              <w:ind w:left="393"/>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 xml:space="preserve">Švajcarska, </w:t>
            </w:r>
            <w:r w:rsidRPr="00DE4F3E">
              <w:rPr>
                <w:rFonts w:ascii="Times New Roman" w:eastAsia="SimSun" w:hAnsi="Times New Roman" w:cs="Times New Roman"/>
                <w:bCs/>
                <w:i/>
                <w:sz w:val="18"/>
                <w:szCs w:val="18"/>
                <w:lang w:val="en-GB" w:eastAsia="zh-CN"/>
              </w:rPr>
              <w:t xml:space="preserve">la literature romande </w:t>
            </w:r>
            <w:r w:rsidRPr="00DE4F3E">
              <w:rPr>
                <w:rFonts w:ascii="Times New Roman" w:eastAsia="SimSun" w:hAnsi="Times New Roman" w:cs="Times New Roman"/>
                <w:bCs/>
                <w:sz w:val="18"/>
                <w:szCs w:val="18"/>
                <w:lang w:val="en-GB" w:eastAsia="zh-CN"/>
              </w:rPr>
              <w:t>i helvetizam.</w:t>
            </w:r>
          </w:p>
          <w:p w:rsidR="00C95521" w:rsidRPr="00DE4F3E" w:rsidRDefault="00C95521" w:rsidP="00697A46">
            <w:pPr>
              <w:numPr>
                <w:ilvl w:val="0"/>
                <w:numId w:val="270"/>
              </w:numPr>
              <w:spacing w:before="60"/>
              <w:ind w:left="393"/>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Kolokvijum</w:t>
            </w:r>
          </w:p>
          <w:p w:rsidR="00C95521" w:rsidRPr="00DE4F3E" w:rsidRDefault="00C95521" w:rsidP="00697A46">
            <w:pPr>
              <w:numPr>
                <w:ilvl w:val="0"/>
                <w:numId w:val="270"/>
              </w:numPr>
              <w:spacing w:before="60"/>
              <w:ind w:left="393"/>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Amijel i Rami.</w:t>
            </w:r>
          </w:p>
          <w:p w:rsidR="00C95521" w:rsidRPr="00DE4F3E" w:rsidRDefault="00C95521" w:rsidP="00697A46">
            <w:pPr>
              <w:numPr>
                <w:ilvl w:val="0"/>
                <w:numId w:val="270"/>
              </w:numPr>
              <w:spacing w:before="60"/>
              <w:ind w:left="393"/>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Kanada, frankofona književnost Kvebeka.</w:t>
            </w:r>
          </w:p>
          <w:p w:rsidR="00C95521" w:rsidRPr="00DE4F3E" w:rsidRDefault="00C95521" w:rsidP="00697A46">
            <w:pPr>
              <w:numPr>
                <w:ilvl w:val="0"/>
                <w:numId w:val="270"/>
              </w:numPr>
              <w:spacing w:before="60"/>
              <w:ind w:left="393"/>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Pregled kanadske frankofone književnosti.</w:t>
            </w:r>
          </w:p>
          <w:p w:rsidR="00C95521" w:rsidRPr="00DE4F3E" w:rsidRDefault="00C95521" w:rsidP="00697A46">
            <w:pPr>
              <w:numPr>
                <w:ilvl w:val="0"/>
                <w:numId w:val="270"/>
              </w:numPr>
              <w:spacing w:before="60"/>
              <w:ind w:left="393"/>
              <w:contextualSpacing/>
              <w:jc w:val="both"/>
              <w:rPr>
                <w:rFonts w:ascii="Times New Roman" w:eastAsia="SimSun" w:hAnsi="Times New Roman" w:cs="Times New Roman"/>
                <w:bCs/>
                <w:sz w:val="18"/>
                <w:szCs w:val="18"/>
                <w:lang w:val="fr-FR" w:eastAsia="zh-CN"/>
              </w:rPr>
            </w:pPr>
            <w:r w:rsidRPr="00DE4F3E">
              <w:rPr>
                <w:rFonts w:ascii="Times New Roman" w:eastAsia="SimSun" w:hAnsi="Times New Roman" w:cs="Times New Roman"/>
                <w:bCs/>
                <w:sz w:val="18"/>
                <w:szCs w:val="18"/>
                <w:lang w:val="fr-FR" w:eastAsia="zh-CN"/>
              </w:rPr>
              <w:t xml:space="preserve">Frankofona književnost Afrike, </w:t>
            </w:r>
            <w:r w:rsidRPr="00DE4F3E">
              <w:rPr>
                <w:rFonts w:ascii="Times New Roman" w:eastAsia="SimSun" w:hAnsi="Times New Roman" w:cs="Times New Roman"/>
                <w:bCs/>
                <w:i/>
                <w:sz w:val="18"/>
                <w:szCs w:val="18"/>
                <w:lang w:val="fr-FR" w:eastAsia="zh-CN"/>
              </w:rPr>
              <w:t>négritude</w:t>
            </w:r>
            <w:r w:rsidRPr="00DE4F3E">
              <w:rPr>
                <w:rFonts w:ascii="Times New Roman" w:eastAsia="SimSun" w:hAnsi="Times New Roman" w:cs="Times New Roman"/>
                <w:bCs/>
                <w:sz w:val="18"/>
                <w:szCs w:val="18"/>
                <w:lang w:val="fr-FR" w:eastAsia="zh-CN"/>
              </w:rPr>
              <w:t xml:space="preserve">, Sangor </w:t>
            </w:r>
          </w:p>
          <w:p w:rsidR="00C95521" w:rsidRPr="00DE4F3E" w:rsidRDefault="00C95521" w:rsidP="00697A46">
            <w:pPr>
              <w:numPr>
                <w:ilvl w:val="0"/>
                <w:numId w:val="270"/>
              </w:numPr>
              <w:spacing w:before="60"/>
              <w:ind w:left="393"/>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Eme Cezer.</w:t>
            </w:r>
          </w:p>
          <w:p w:rsidR="00C95521" w:rsidRPr="00C95521" w:rsidRDefault="00C95521" w:rsidP="00697A46">
            <w:pPr>
              <w:numPr>
                <w:ilvl w:val="0"/>
                <w:numId w:val="270"/>
              </w:numPr>
              <w:spacing w:before="60"/>
              <w:ind w:left="393"/>
              <w:contextualSpacing/>
              <w:jc w:val="both"/>
              <w:rPr>
                <w:rFonts w:ascii="Times New Roman" w:eastAsia="SimSun" w:hAnsi="Times New Roman" w:cs="Times New Roman"/>
                <w:bCs/>
                <w:sz w:val="18"/>
                <w:szCs w:val="18"/>
                <w:lang w:val="de-AT" w:eastAsia="zh-CN"/>
              </w:rPr>
            </w:pPr>
            <w:r w:rsidRPr="00C95521">
              <w:rPr>
                <w:rFonts w:ascii="Times New Roman" w:eastAsia="SimSun" w:hAnsi="Times New Roman" w:cs="Times New Roman"/>
                <w:bCs/>
                <w:sz w:val="18"/>
                <w:szCs w:val="18"/>
                <w:lang w:val="de-AT" w:eastAsia="zh-CN"/>
              </w:rPr>
              <w:t>Savremeni autori – Asja Džebar, Kamel Daud.</w:t>
            </w:r>
          </w:p>
        </w:tc>
      </w:tr>
      <w:tr w:rsidR="00C95521" w:rsidRPr="00075E6E" w:rsidTr="00697A46">
        <w:trPr>
          <w:jc w:val="center"/>
        </w:trPr>
        <w:tc>
          <w:tcPr>
            <w:tcW w:w="9227" w:type="dxa"/>
            <w:gridSpan w:val="4"/>
          </w:tcPr>
          <w:p w:rsidR="00C95521" w:rsidRPr="00DE4F3E" w:rsidRDefault="00C95521" w:rsidP="00697A46">
            <w:pPr>
              <w:spacing w:before="60"/>
              <w:jc w:val="both"/>
              <w:rPr>
                <w:rFonts w:ascii="Times New Roman" w:eastAsia="SimSun" w:hAnsi="Times New Roman" w:cs="Times New Roman"/>
                <w:sz w:val="18"/>
                <w:szCs w:val="18"/>
                <w:lang w:val="pl-PL" w:eastAsia="zh-CN"/>
              </w:rPr>
            </w:pPr>
            <w:r w:rsidRPr="00C95521">
              <w:rPr>
                <w:rFonts w:ascii="Times New Roman" w:eastAsia="SimSun" w:hAnsi="Times New Roman" w:cs="Times New Roman"/>
                <w:b/>
                <w:bCs/>
                <w:sz w:val="18"/>
                <w:szCs w:val="18"/>
                <w:lang w:val="de-AT" w:eastAsia="zh-CN"/>
              </w:rPr>
              <w:t>Ishodi</w:t>
            </w:r>
            <w:r w:rsidRPr="00C95521">
              <w:rPr>
                <w:rFonts w:ascii="Times New Roman" w:eastAsia="SimSun" w:hAnsi="Times New Roman" w:cs="Times New Roman"/>
                <w:bCs/>
                <w:sz w:val="18"/>
                <w:szCs w:val="18"/>
                <w:lang w:val="de-AT" w:eastAsia="zh-CN"/>
              </w:rPr>
              <w:t xml:space="preserve">: </w:t>
            </w:r>
            <w:r w:rsidRPr="00DE4F3E">
              <w:rPr>
                <w:rFonts w:ascii="Times New Roman" w:eastAsia="SimSun" w:hAnsi="Times New Roman" w:cs="Times New Roman"/>
                <w:sz w:val="18"/>
                <w:szCs w:val="18"/>
                <w:lang w:val="pl-PL" w:eastAsia="zh-CN"/>
              </w:rPr>
              <w:t>Nakon što položi ovaj ispit student/kinja bi trebalo da:</w:t>
            </w:r>
          </w:p>
          <w:p w:rsidR="00C95521" w:rsidRPr="00DE4F3E" w:rsidRDefault="00C95521" w:rsidP="00697A46">
            <w:pPr>
              <w:spacing w:before="60"/>
              <w:ind w:left="252"/>
              <w:contextualSpacing/>
              <w:rPr>
                <w:rFonts w:ascii="Times New Roman" w:eastAsia="SimSun" w:hAnsi="Times New Roman" w:cs="Times New Roman"/>
                <w:lang w:val="pl-PL" w:eastAsia="zh-CN"/>
              </w:rPr>
            </w:pPr>
            <w:r w:rsidRPr="00DE4F3E">
              <w:rPr>
                <w:rFonts w:ascii="Times New Roman" w:eastAsia="SimSun" w:hAnsi="Times New Roman" w:cs="Times New Roman"/>
                <w:bCs/>
                <w:sz w:val="18"/>
                <w:szCs w:val="18"/>
                <w:lang w:val="pl-PL" w:eastAsia="zh-CN"/>
              </w:rPr>
              <w:t xml:space="preserve">1. Definiše pojam frankofonije </w:t>
            </w:r>
          </w:p>
          <w:p w:rsidR="00C95521" w:rsidRPr="00DE4F3E" w:rsidRDefault="00C95521" w:rsidP="00697A46">
            <w:pPr>
              <w:spacing w:before="60"/>
              <w:ind w:left="252"/>
              <w:contextualSpacing/>
              <w:rPr>
                <w:rFonts w:ascii="Times New Roman" w:eastAsia="SimSun" w:hAnsi="Times New Roman" w:cs="Times New Roman"/>
                <w:sz w:val="18"/>
                <w:szCs w:val="18"/>
                <w:lang w:val="pl-PL" w:eastAsia="zh-CN"/>
              </w:rPr>
            </w:pPr>
            <w:r w:rsidRPr="00DE4F3E">
              <w:rPr>
                <w:rFonts w:ascii="Times New Roman" w:eastAsia="SimSun" w:hAnsi="Times New Roman" w:cs="Times New Roman"/>
                <w:sz w:val="18"/>
                <w:szCs w:val="18"/>
                <w:lang w:val="pl-PL" w:eastAsia="zh-CN"/>
              </w:rPr>
              <w:t>2. Prepoznaje frankofone autore i opiše poetike kojima pripadaju,</w:t>
            </w:r>
          </w:p>
          <w:p w:rsidR="00C95521" w:rsidRPr="00DE4F3E" w:rsidRDefault="00C95521" w:rsidP="00697A46">
            <w:pPr>
              <w:spacing w:before="60"/>
              <w:ind w:left="252"/>
              <w:contextualSpacing/>
              <w:rPr>
                <w:rFonts w:ascii="Times New Roman" w:eastAsia="SimSun" w:hAnsi="Times New Roman" w:cs="Times New Roman"/>
                <w:sz w:val="18"/>
                <w:szCs w:val="18"/>
                <w:lang w:val="pl-PL" w:eastAsia="zh-CN"/>
              </w:rPr>
            </w:pPr>
            <w:r w:rsidRPr="00DE4F3E">
              <w:rPr>
                <w:rFonts w:ascii="Times New Roman" w:eastAsia="SimSun" w:hAnsi="Times New Roman" w:cs="Times New Roman"/>
                <w:sz w:val="18"/>
                <w:szCs w:val="18"/>
                <w:lang w:val="pl-PL" w:eastAsia="zh-CN"/>
              </w:rPr>
              <w:t>3. Samostalno analizira književni tekst sa specifičnostima francuskog jezika,</w:t>
            </w:r>
          </w:p>
          <w:p w:rsidR="00C95521" w:rsidRPr="00DE4F3E" w:rsidRDefault="00C95521" w:rsidP="00697A46">
            <w:pPr>
              <w:spacing w:before="60"/>
              <w:ind w:left="252"/>
              <w:contextualSpacing/>
              <w:rPr>
                <w:rFonts w:ascii="Times New Roman" w:eastAsia="SimSun" w:hAnsi="Times New Roman" w:cs="Times New Roman"/>
                <w:sz w:val="18"/>
                <w:szCs w:val="18"/>
                <w:lang w:val="pl-PL" w:eastAsia="zh-CN"/>
              </w:rPr>
            </w:pPr>
            <w:r w:rsidRPr="00DE4F3E">
              <w:rPr>
                <w:rFonts w:ascii="Times New Roman" w:eastAsia="SimSun" w:hAnsi="Times New Roman" w:cs="Times New Roman"/>
                <w:sz w:val="18"/>
                <w:szCs w:val="18"/>
                <w:lang w:val="pl-PL" w:eastAsia="zh-CN"/>
              </w:rPr>
              <w:t xml:space="preserve">4. Istražuje kritičku literaturu </w:t>
            </w:r>
          </w:p>
        </w:tc>
      </w:tr>
      <w:tr w:rsidR="00C95521" w:rsidRPr="00DE4F3E" w:rsidTr="00697A46">
        <w:trPr>
          <w:jc w:val="center"/>
        </w:trPr>
        <w:tc>
          <w:tcPr>
            <w:tcW w:w="9227" w:type="dxa"/>
            <w:gridSpan w:val="4"/>
          </w:tcPr>
          <w:p w:rsidR="00C95521" w:rsidRPr="008D6BA0" w:rsidRDefault="00C95521" w:rsidP="00697A46">
            <w:pPr>
              <w:jc w:val="both"/>
              <w:rPr>
                <w:rFonts w:ascii="Times New Roman" w:eastAsia="Times New Roman" w:hAnsi="Times New Roman" w:cs="Times New Roman"/>
                <w:b/>
                <w:sz w:val="18"/>
                <w:szCs w:val="18"/>
              </w:rPr>
            </w:pPr>
            <w:r w:rsidRPr="00DE4F3E">
              <w:rPr>
                <w:rFonts w:ascii="Times New Roman" w:eastAsia="Times New Roman" w:hAnsi="Times New Roman" w:cs="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370"/>
              <w:gridCol w:w="5641"/>
            </w:tblGrid>
            <w:tr w:rsidR="00C95521" w:rsidRPr="0075349C" w:rsidTr="00697A46">
              <w:trPr>
                <w:tblCellSpacing w:w="15" w:type="dxa"/>
              </w:trPr>
              <w:tc>
                <w:tcPr>
                  <w:tcW w:w="3325"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Nedjeljno</w:t>
                  </w:r>
                </w:p>
              </w:tc>
              <w:tc>
                <w:tcPr>
                  <w:tcW w:w="5596"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U semestru</w:t>
                  </w:r>
                </w:p>
              </w:tc>
            </w:tr>
            <w:tr w:rsidR="00C95521" w:rsidRPr="0075349C" w:rsidTr="00697A46">
              <w:trPr>
                <w:tblCellSpacing w:w="15" w:type="dxa"/>
              </w:trPr>
              <w:tc>
                <w:tcPr>
                  <w:tcW w:w="3325"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3 kredita x 40/30 = </w:t>
                  </w:r>
                  <w:r w:rsidRPr="0075349C">
                    <w:rPr>
                      <w:rFonts w:ascii="Times New Roman" w:eastAsia="Times New Roman" w:hAnsi="Times New Roman" w:cs="Times New Roman"/>
                      <w:b/>
                      <w:bCs/>
                      <w:sz w:val="18"/>
                      <w:szCs w:val="18"/>
                      <w:u w:val="single"/>
                    </w:rPr>
                    <w:t>4 sati</w:t>
                  </w:r>
                  <w:r w:rsidRPr="0075349C">
                    <w:rPr>
                      <w:rFonts w:ascii="Times New Roman" w:eastAsia="Times New Roman" w:hAnsi="Times New Roman" w:cs="Times New Roman"/>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Struktura: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predavanja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0 sati</w:t>
                  </w:r>
                  <w:r w:rsidRPr="0075349C">
                    <w:rPr>
                      <w:rFonts w:ascii="Times New Roman" w:eastAsia="Times New Roman" w:hAnsi="Times New Roman" w:cs="Times New Roman"/>
                      <w:sz w:val="18"/>
                      <w:szCs w:val="18"/>
                    </w:rPr>
                    <w:t> vježbi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5596"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Nastava i završni ispit: (4 sati) x 16 = </w:t>
                  </w:r>
                  <w:r w:rsidRPr="0075349C">
                    <w:rPr>
                      <w:rFonts w:ascii="Times New Roman" w:eastAsia="Times New Roman" w:hAnsi="Times New Roman" w:cs="Times New Roman"/>
                      <w:b/>
                      <w:bCs/>
                      <w:sz w:val="18"/>
                      <w:szCs w:val="18"/>
                      <w:u w:val="single"/>
                    </w:rPr>
                    <w:t>64 sati</w:t>
                  </w:r>
                  <w:r w:rsidRPr="0075349C">
                    <w:rPr>
                      <w:rFonts w:ascii="Times New Roman" w:eastAsia="Times New Roman" w:hAnsi="Times New Roman" w:cs="Times New Roman"/>
                      <w:sz w:val="18"/>
                      <w:szCs w:val="18"/>
                    </w:rPr>
                    <w:t> </w:t>
                  </w:r>
                  <w:r w:rsidRPr="0075349C">
                    <w:rPr>
                      <w:rFonts w:ascii="Times New Roman" w:eastAsia="Times New Roman" w:hAnsi="Times New Roman" w:cs="Times New Roman"/>
                      <w:sz w:val="18"/>
                      <w:szCs w:val="18"/>
                    </w:rPr>
                    <w:br/>
                    <w:t>Neophodna priprema prije početka semestra (administracija, upis, ovjera): 2 x (4 sati) = 8 sati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Ukupno opterećenje za predmet: </w:t>
                  </w:r>
                  <w:r w:rsidRPr="0075349C">
                    <w:rPr>
                      <w:rFonts w:ascii="Times New Roman" w:eastAsia="Times New Roman" w:hAnsi="Times New Roman" w:cs="Times New Roman"/>
                      <w:b/>
                      <w:bCs/>
                      <w:sz w:val="18"/>
                      <w:szCs w:val="18"/>
                      <w:u w:val="single"/>
                    </w:rPr>
                    <w:t>3 x 30 = 90 sati</w:t>
                  </w:r>
                  <w:r w:rsidRPr="0075349C">
                    <w:rPr>
                      <w:rFonts w:ascii="Times New Roman" w:eastAsia="Times New Roman" w:hAnsi="Times New Roman" w:cs="Times New Roman"/>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Dopunski rad</w:t>
                  </w:r>
                  <w:r w:rsidRPr="0075349C">
                    <w:rPr>
                      <w:rFonts w:ascii="Times New Roman" w:eastAsia="Times New Roman" w:hAnsi="Times New Roman" w:cs="Times New Roman"/>
                      <w:sz w:val="18"/>
                      <w:szCs w:val="18"/>
                    </w:rPr>
                    <w:t> za pripremu ispita u popravnom ispitnom roku, uključujući i polaganje popravnog ispita od 0 - 30 sati. </w:t>
                  </w:r>
                  <w:r w:rsidRPr="0075349C">
                    <w:rPr>
                      <w:rFonts w:ascii="Times New Roman" w:eastAsia="Times New Roman" w:hAnsi="Times New Roman" w:cs="Times New Roman"/>
                      <w:sz w:val="18"/>
                      <w:szCs w:val="18"/>
                    </w:rPr>
                    <w:br/>
                    <w:t>Struktura opterećenja: 64 sati (nastava) + 8 sati (priprema) + 18 sati (dopunski rad</w:t>
                  </w:r>
                </w:p>
              </w:tc>
            </w:tr>
          </w:tbl>
          <w:p w:rsidR="00C95521" w:rsidRPr="00DE4F3E" w:rsidRDefault="00C95521" w:rsidP="00697A46">
            <w:pPr>
              <w:jc w:val="both"/>
              <w:rPr>
                <w:rFonts w:ascii="Times New Roman" w:eastAsia="Times New Roman" w:hAnsi="Times New Roman" w:cs="Times New Roman"/>
                <w:b/>
                <w:sz w:val="18"/>
                <w:szCs w:val="18"/>
              </w:rPr>
            </w:pPr>
          </w:p>
        </w:tc>
      </w:tr>
      <w:tr w:rsidR="00C95521" w:rsidRPr="00C95521" w:rsidTr="00697A46">
        <w:trPr>
          <w:jc w:val="center"/>
        </w:trPr>
        <w:tc>
          <w:tcPr>
            <w:tcW w:w="9227" w:type="dxa"/>
            <w:gridSpan w:val="4"/>
          </w:tcPr>
          <w:p w:rsidR="00C95521" w:rsidRPr="00DE4F3E" w:rsidRDefault="00C95521" w:rsidP="00697A46">
            <w:pPr>
              <w:spacing w:before="60"/>
              <w:jc w:val="both"/>
              <w:rPr>
                <w:rFonts w:ascii="Times New Roman" w:eastAsia="SimSun" w:hAnsi="Times New Roman" w:cs="Times New Roman"/>
                <w:bCs/>
                <w:sz w:val="18"/>
                <w:szCs w:val="18"/>
                <w:lang w:val="fr-FR" w:eastAsia="zh-CN"/>
              </w:rPr>
            </w:pPr>
            <w:r w:rsidRPr="00DE4F3E">
              <w:rPr>
                <w:rFonts w:ascii="Times New Roman" w:eastAsia="SimSun" w:hAnsi="Times New Roman" w:cs="Times New Roman"/>
                <w:b/>
                <w:bCs/>
                <w:sz w:val="18"/>
                <w:szCs w:val="18"/>
                <w:lang w:val="sr-Latn-CS" w:eastAsia="zh-CN"/>
              </w:rPr>
              <w:t>Literatura</w:t>
            </w:r>
            <w:r w:rsidRPr="00DE4F3E">
              <w:rPr>
                <w:rFonts w:ascii="Times New Roman" w:eastAsia="SimSun" w:hAnsi="Times New Roman" w:cs="Times New Roman"/>
                <w:bCs/>
                <w:sz w:val="18"/>
                <w:szCs w:val="18"/>
                <w:lang w:val="sr-Latn-CS" w:eastAsia="zh-CN"/>
              </w:rPr>
              <w:t>:</w:t>
            </w:r>
            <w:r w:rsidRPr="00DE4F3E">
              <w:rPr>
                <w:rFonts w:ascii="Times New Roman" w:eastAsia="SimSun" w:hAnsi="Times New Roman" w:cs="Times New Roman"/>
                <w:bCs/>
                <w:iCs/>
                <w:sz w:val="18"/>
                <w:szCs w:val="18"/>
                <w:lang w:val="fr-FR" w:eastAsia="zh-CN"/>
              </w:rPr>
              <w:t>Dominique Combe</w:t>
            </w:r>
            <w:r w:rsidRPr="00DE4F3E">
              <w:rPr>
                <w:rFonts w:ascii="Times New Roman" w:eastAsia="SimSun" w:hAnsi="Times New Roman" w:cs="Times New Roman"/>
                <w:b/>
                <w:bCs/>
                <w:iCs/>
                <w:sz w:val="18"/>
                <w:szCs w:val="18"/>
                <w:lang w:val="fr-FR" w:eastAsia="zh-CN"/>
              </w:rPr>
              <w:t xml:space="preserve">, </w:t>
            </w:r>
            <w:r w:rsidRPr="00DE4F3E">
              <w:rPr>
                <w:rFonts w:ascii="Times New Roman" w:eastAsia="SimSun" w:hAnsi="Times New Roman" w:cs="Times New Roman"/>
                <w:bCs/>
                <w:i/>
                <w:iCs/>
                <w:sz w:val="18"/>
                <w:szCs w:val="18"/>
                <w:lang w:val="fr-FR" w:eastAsia="zh-CN"/>
              </w:rPr>
              <w:t>Les Littératures Francophones</w:t>
            </w:r>
            <w:r w:rsidRPr="00DE4F3E">
              <w:rPr>
                <w:rFonts w:ascii="Times New Roman" w:eastAsia="SimSun" w:hAnsi="Times New Roman" w:cs="Times New Roman"/>
                <w:bCs/>
                <w:iCs/>
                <w:sz w:val="18"/>
                <w:szCs w:val="18"/>
                <w:lang w:val="fr-FR" w:eastAsia="zh-CN"/>
              </w:rPr>
              <w:t>, Paris, PUF,2010,</w:t>
            </w:r>
            <w:r w:rsidRPr="00DE4F3E">
              <w:rPr>
                <w:rFonts w:ascii="Times New Roman" w:eastAsia="SimSun" w:hAnsi="Times New Roman" w:cs="Times New Roman"/>
                <w:bCs/>
                <w:sz w:val="18"/>
                <w:szCs w:val="18"/>
                <w:lang w:val="fr-FR" w:eastAsia="zh-CN"/>
              </w:rPr>
              <w:t xml:space="preserve">M. Joiret : </w:t>
            </w:r>
            <w:r w:rsidRPr="00DE4F3E">
              <w:rPr>
                <w:rFonts w:ascii="Times New Roman" w:eastAsia="SimSun" w:hAnsi="Times New Roman" w:cs="Times New Roman"/>
                <w:bCs/>
                <w:i/>
                <w:sz w:val="18"/>
                <w:szCs w:val="18"/>
                <w:lang w:val="fr-FR" w:eastAsia="zh-CN"/>
              </w:rPr>
              <w:t>Littératurebelge de langue française</w:t>
            </w:r>
            <w:r w:rsidRPr="00DE4F3E">
              <w:rPr>
                <w:rFonts w:ascii="Times New Roman" w:eastAsia="SimSun" w:hAnsi="Times New Roman" w:cs="Times New Roman"/>
                <w:bCs/>
                <w:sz w:val="18"/>
                <w:szCs w:val="18"/>
                <w:lang w:val="fr-FR" w:eastAsia="zh-CN"/>
              </w:rPr>
              <w:t>, Didier hatier, Bruxelles, 1999.</w:t>
            </w:r>
          </w:p>
          <w:p w:rsidR="00C95521" w:rsidRPr="00DE4F3E" w:rsidRDefault="00C95521" w:rsidP="00697A46">
            <w:pPr>
              <w:jc w:val="both"/>
              <w:rPr>
                <w:rFonts w:ascii="Times New Roman" w:eastAsia="SimSun" w:hAnsi="Times New Roman" w:cs="Times New Roman"/>
                <w:bCs/>
                <w:iCs/>
                <w:sz w:val="18"/>
                <w:szCs w:val="18"/>
                <w:lang w:val="fr-FR" w:eastAsia="zh-CN"/>
              </w:rPr>
            </w:pPr>
            <w:r w:rsidRPr="00DE4F3E">
              <w:rPr>
                <w:rFonts w:ascii="Times New Roman" w:eastAsia="SimSun" w:hAnsi="Times New Roman" w:cs="Times New Roman"/>
                <w:bCs/>
                <w:color w:val="000000"/>
                <w:sz w:val="18"/>
                <w:szCs w:val="18"/>
                <w:lang w:val="sr-Latn-CS" w:eastAsia="zh-CN"/>
              </w:rPr>
              <w:t xml:space="preserve">E. Hamblet: </w:t>
            </w:r>
            <w:r w:rsidRPr="00DE4F3E">
              <w:rPr>
                <w:rFonts w:ascii="Times New Roman" w:eastAsia="SimSun" w:hAnsi="Times New Roman" w:cs="Times New Roman"/>
                <w:bCs/>
                <w:i/>
                <w:color w:val="000000"/>
                <w:sz w:val="18"/>
                <w:szCs w:val="18"/>
                <w:lang w:val="sr-Latn-CS" w:eastAsia="zh-CN"/>
              </w:rPr>
              <w:t>La litterature canadienne francophone</w:t>
            </w:r>
            <w:r w:rsidRPr="00DE4F3E">
              <w:rPr>
                <w:rFonts w:ascii="Times New Roman" w:eastAsia="SimSun" w:hAnsi="Times New Roman" w:cs="Times New Roman"/>
                <w:bCs/>
                <w:color w:val="000000"/>
                <w:sz w:val="18"/>
                <w:szCs w:val="18"/>
                <w:lang w:val="sr-Latn-CS" w:eastAsia="zh-CN"/>
              </w:rPr>
              <w:t>, Hatier, Paris, 1987.</w:t>
            </w:r>
          </w:p>
        </w:tc>
      </w:tr>
      <w:tr w:rsidR="00C95521" w:rsidRPr="00C95521" w:rsidTr="00697A46">
        <w:trPr>
          <w:jc w:val="center"/>
        </w:trPr>
        <w:tc>
          <w:tcPr>
            <w:tcW w:w="9227" w:type="dxa"/>
            <w:gridSpan w:val="4"/>
          </w:tcPr>
          <w:p w:rsidR="00C95521" w:rsidRPr="00DE4F3E" w:rsidRDefault="00C95521" w:rsidP="00697A46">
            <w:pPr>
              <w:jc w:val="both"/>
              <w:rPr>
                <w:rFonts w:ascii="Times New Roman" w:eastAsia="SimSun" w:hAnsi="Times New Roman" w:cs="Times New Roman"/>
                <w:b/>
                <w:sz w:val="18"/>
                <w:szCs w:val="18"/>
                <w:lang w:val="fr-FR" w:eastAsia="zh-CN"/>
              </w:rPr>
            </w:pPr>
            <w:r w:rsidRPr="00DE4F3E">
              <w:rPr>
                <w:rFonts w:ascii="Times New Roman" w:eastAsia="SimSun" w:hAnsi="Times New Roman" w:cs="Times New Roman"/>
                <w:b/>
                <w:bCs/>
                <w:sz w:val="18"/>
                <w:szCs w:val="18"/>
                <w:lang w:val="sr-Latn-CS" w:eastAsia="zh-CN"/>
              </w:rPr>
              <w:t>Oblici provjere znanja i ocjenjivanje:</w:t>
            </w:r>
            <w:r w:rsidRPr="00DE4F3E">
              <w:rPr>
                <w:rFonts w:ascii="Times New Roman" w:eastAsia="SimSun" w:hAnsi="Times New Roman" w:cs="Times New Roman"/>
                <w:sz w:val="18"/>
                <w:szCs w:val="18"/>
                <w:lang w:val="fr-FR" w:eastAsia="zh-CN"/>
              </w:rPr>
              <w:t>kolokvijum, prezentacija i završni ispit</w:t>
            </w:r>
          </w:p>
        </w:tc>
      </w:tr>
      <w:tr w:rsidR="00C95521" w:rsidRPr="00DE4F3E" w:rsidTr="00697A46">
        <w:trPr>
          <w:jc w:val="center"/>
        </w:trPr>
        <w:tc>
          <w:tcPr>
            <w:tcW w:w="9227" w:type="dxa"/>
            <w:gridSpan w:val="4"/>
          </w:tcPr>
          <w:p w:rsidR="00C95521" w:rsidRPr="00DE4F3E" w:rsidRDefault="00C95521" w:rsidP="00697A46">
            <w:pPr>
              <w:jc w:val="both"/>
              <w:rPr>
                <w:rFonts w:ascii="Times New Roman" w:eastAsia="SimSun" w:hAnsi="Times New Roman" w:cs="Times New Roman"/>
                <w:b/>
                <w:sz w:val="18"/>
                <w:szCs w:val="18"/>
                <w:lang w:val="sr-Latn-CS" w:eastAsia="zh-CN"/>
              </w:rPr>
            </w:pPr>
            <w:r w:rsidRPr="00DE4F3E">
              <w:rPr>
                <w:rFonts w:ascii="Times New Roman" w:eastAsia="SimSun" w:hAnsi="Times New Roman" w:cs="Times New Roman"/>
                <w:b/>
                <w:bCs/>
                <w:sz w:val="18"/>
                <w:szCs w:val="18"/>
                <w:lang w:val="sr-Latn-CS" w:eastAsia="zh-CN"/>
              </w:rPr>
              <w:t>Posebna naznaka za predmet:</w:t>
            </w:r>
          </w:p>
        </w:tc>
      </w:tr>
      <w:tr w:rsidR="00C95521" w:rsidRPr="00DE4F3E" w:rsidTr="00697A46">
        <w:trPr>
          <w:jc w:val="center"/>
        </w:trPr>
        <w:tc>
          <w:tcPr>
            <w:tcW w:w="9227" w:type="dxa"/>
            <w:gridSpan w:val="4"/>
          </w:tcPr>
          <w:p w:rsidR="00C95521" w:rsidRPr="00DE4F3E" w:rsidRDefault="00C95521" w:rsidP="00697A46">
            <w:pPr>
              <w:jc w:val="both"/>
              <w:rPr>
                <w:rFonts w:ascii="Times New Roman" w:eastAsia="SimSun" w:hAnsi="Times New Roman" w:cs="Times New Roman"/>
                <w:bCs/>
                <w:sz w:val="18"/>
                <w:szCs w:val="18"/>
                <w:lang w:val="sr-Latn-CS" w:eastAsia="zh-CN"/>
              </w:rPr>
            </w:pPr>
            <w:r w:rsidRPr="00DE4F3E">
              <w:rPr>
                <w:rFonts w:ascii="Times New Roman" w:eastAsia="SimSun" w:hAnsi="Times New Roman" w:cs="Times New Roman"/>
                <w:b/>
                <w:bCs/>
                <w:sz w:val="18"/>
                <w:szCs w:val="18"/>
                <w:lang w:val="sr-Latn-CS" w:eastAsia="zh-CN"/>
              </w:rPr>
              <w:t>Ime i prezime nastavnika i saradnika:</w:t>
            </w:r>
            <w:r w:rsidRPr="00DE4F3E">
              <w:rPr>
                <w:rFonts w:ascii="Times New Roman" w:eastAsia="SimSun" w:hAnsi="Times New Roman" w:cs="Times New Roman"/>
                <w:sz w:val="18"/>
                <w:szCs w:val="18"/>
                <w:lang w:val="sr-Latn-CS" w:eastAsia="zh-CN"/>
              </w:rPr>
              <w:t xml:space="preserve">  Prof. dr Marjana Đukić</w:t>
            </w:r>
          </w:p>
        </w:tc>
      </w:tr>
    </w:tbl>
    <w:p w:rsidR="00C95521" w:rsidRPr="00DE4F3E"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Pr="00DE4F3E"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Pr="00DE4F3E" w:rsidRDefault="00C95521" w:rsidP="00C95521">
      <w:pPr>
        <w:spacing w:before="60" w:after="0" w:line="240" w:lineRule="auto"/>
        <w:jc w:val="both"/>
        <w:rPr>
          <w:rFonts w:ascii="Times New Roman" w:eastAsia="SimSun" w:hAnsi="Times New Roman" w:cs="Times New Roman"/>
          <w:sz w:val="18"/>
          <w:szCs w:val="18"/>
          <w:lang w:val="en-GB" w:eastAsia="zh-CN"/>
        </w:rPr>
      </w:pPr>
    </w:p>
    <w:tbl>
      <w:tblPr>
        <w:tblStyle w:val="TableGrid1"/>
        <w:tblW w:w="0" w:type="auto"/>
        <w:jc w:val="center"/>
        <w:tblLook w:val="04A0" w:firstRow="1" w:lastRow="0" w:firstColumn="1" w:lastColumn="0" w:noHBand="0" w:noVBand="1"/>
      </w:tblPr>
      <w:tblGrid>
        <w:gridCol w:w="1525"/>
        <w:gridCol w:w="1206"/>
        <w:gridCol w:w="2934"/>
        <w:gridCol w:w="3562"/>
      </w:tblGrid>
      <w:tr w:rsidR="00C95521" w:rsidRPr="00075E6E" w:rsidTr="00697A46">
        <w:trPr>
          <w:jc w:val="center"/>
        </w:trPr>
        <w:tc>
          <w:tcPr>
            <w:tcW w:w="9227" w:type="dxa"/>
            <w:gridSpan w:val="4"/>
          </w:tcPr>
          <w:p w:rsidR="00C95521" w:rsidRPr="00C95521" w:rsidRDefault="00C95521" w:rsidP="00697A46">
            <w:pPr>
              <w:jc w:val="center"/>
              <w:rPr>
                <w:rFonts w:ascii="Times New Roman" w:eastAsia="SimSun" w:hAnsi="Times New Roman" w:cs="Times New Roman"/>
                <w:lang w:val="en-GB" w:eastAsia="zh-CN"/>
              </w:rPr>
            </w:pPr>
            <w:r w:rsidRPr="00DE4F3E">
              <w:rPr>
                <w:rFonts w:ascii="Times New Roman" w:eastAsia="SimSun" w:hAnsi="Times New Roman" w:cs="Times New Roman"/>
                <w:b/>
                <w:bCs/>
                <w:color w:val="000000"/>
                <w:sz w:val="20"/>
                <w:szCs w:val="20"/>
                <w:lang w:val="sr-Latn-CS" w:eastAsia="zh-CN"/>
              </w:rPr>
              <w:lastRenderedPageBreak/>
              <w:t>Naziv predmeta: Savremeni francuski jezik 5 – Nivo B1.1/B2.1</w:t>
            </w:r>
          </w:p>
        </w:tc>
      </w:tr>
      <w:tr w:rsidR="00C95521" w:rsidRPr="00DE4F3E" w:rsidTr="00697A46">
        <w:trPr>
          <w:jc w:val="center"/>
        </w:trPr>
        <w:tc>
          <w:tcPr>
            <w:tcW w:w="1525" w:type="dxa"/>
          </w:tcPr>
          <w:p w:rsidR="00C95521" w:rsidRPr="00DE4F3E" w:rsidRDefault="00C95521" w:rsidP="00697A46">
            <w:pPr>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Status predmeta</w:t>
            </w:r>
          </w:p>
        </w:tc>
        <w:tc>
          <w:tcPr>
            <w:tcW w:w="1206"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Semestar</w:t>
            </w:r>
          </w:p>
        </w:tc>
        <w:tc>
          <w:tcPr>
            <w:tcW w:w="2934"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Broj ECTS kredita</w:t>
            </w:r>
          </w:p>
        </w:tc>
        <w:tc>
          <w:tcPr>
            <w:tcW w:w="3562"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Fond časova</w:t>
            </w:r>
          </w:p>
        </w:tc>
      </w:tr>
      <w:tr w:rsidR="00C95521" w:rsidRPr="00DE4F3E" w:rsidTr="00697A46">
        <w:trPr>
          <w:jc w:val="center"/>
        </w:trPr>
        <w:tc>
          <w:tcPr>
            <w:tcW w:w="1525"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Pr>
                <w:rFonts w:ascii="Times New Roman" w:eastAsia="SimSun" w:hAnsi="Times New Roman" w:cs="Times New Roman"/>
                <w:b/>
                <w:bCs/>
                <w:color w:val="000000"/>
                <w:sz w:val="18"/>
                <w:szCs w:val="18"/>
                <w:lang w:val="sr-Latn-CS" w:eastAsia="zh-CN"/>
              </w:rPr>
              <w:t>O</w:t>
            </w:r>
            <w:r w:rsidRPr="00DE4F3E">
              <w:rPr>
                <w:rFonts w:ascii="Times New Roman" w:eastAsia="SimSun" w:hAnsi="Times New Roman" w:cs="Times New Roman"/>
                <w:b/>
                <w:bCs/>
                <w:color w:val="000000"/>
                <w:sz w:val="18"/>
                <w:szCs w:val="18"/>
                <w:lang w:val="sr-Latn-CS" w:eastAsia="zh-CN"/>
              </w:rPr>
              <w:t>bavezan</w:t>
            </w:r>
          </w:p>
        </w:tc>
        <w:tc>
          <w:tcPr>
            <w:tcW w:w="1206"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V</w:t>
            </w:r>
          </w:p>
        </w:tc>
        <w:tc>
          <w:tcPr>
            <w:tcW w:w="2934"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8</w:t>
            </w:r>
          </w:p>
        </w:tc>
        <w:tc>
          <w:tcPr>
            <w:tcW w:w="3562"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2P+6V</w:t>
            </w:r>
          </w:p>
        </w:tc>
      </w:tr>
      <w:tr w:rsidR="00C95521" w:rsidRPr="00C95521" w:rsidTr="00697A46">
        <w:trPr>
          <w:jc w:val="center"/>
        </w:trPr>
        <w:tc>
          <w:tcPr>
            <w:tcW w:w="9227" w:type="dxa"/>
            <w:gridSpan w:val="4"/>
          </w:tcPr>
          <w:p w:rsidR="00C95521" w:rsidRPr="00C95521" w:rsidRDefault="00C95521" w:rsidP="00697A46">
            <w:pPr>
              <w:jc w:val="both"/>
              <w:rPr>
                <w:rFonts w:ascii="Times New Roman" w:eastAsia="SimSun" w:hAnsi="Times New Roman" w:cs="Times New Roman"/>
                <w:lang w:val="de-AT" w:eastAsia="zh-CN"/>
              </w:rPr>
            </w:pPr>
            <w:r w:rsidRPr="00DE4F3E">
              <w:rPr>
                <w:rFonts w:ascii="Times New Roman" w:eastAsia="SimSun" w:hAnsi="Times New Roman" w:cs="Times New Roman"/>
                <w:b/>
                <w:bCs/>
                <w:color w:val="000000"/>
                <w:sz w:val="18"/>
                <w:szCs w:val="18"/>
                <w:lang w:val="sr-Latn-CS" w:eastAsia="zh-CN"/>
              </w:rPr>
              <w:t>Studijski program</w:t>
            </w:r>
            <w:r w:rsidRPr="00DE4F3E">
              <w:rPr>
                <w:rFonts w:ascii="Times New Roman" w:eastAsia="SimSun" w:hAnsi="Times New Roman" w:cs="Times New Roman"/>
                <w:b/>
                <w:bCs/>
                <w:sz w:val="18"/>
                <w:szCs w:val="18"/>
                <w:lang w:val="sr-Latn-CS" w:eastAsia="zh-CN"/>
              </w:rPr>
              <w:t>:</w:t>
            </w:r>
            <w:r>
              <w:rPr>
                <w:rFonts w:ascii="Times New Roman" w:eastAsia="SimSun" w:hAnsi="Times New Roman" w:cs="Times New Roman"/>
                <w:b/>
                <w:bCs/>
                <w:sz w:val="18"/>
                <w:szCs w:val="18"/>
                <w:lang w:val="sr-Latn-CS" w:eastAsia="zh-CN"/>
              </w:rPr>
              <w:t xml:space="preserve"> </w:t>
            </w:r>
            <w:r w:rsidRPr="00DE4F3E">
              <w:rPr>
                <w:rFonts w:ascii="Times New Roman" w:eastAsia="SimSun" w:hAnsi="Times New Roman" w:cs="Times New Roman"/>
                <w:bCs/>
                <w:iCs/>
                <w:sz w:val="18"/>
                <w:szCs w:val="18"/>
                <w:lang w:val="sr-Latn-CS" w:eastAsia="zh-CN"/>
              </w:rPr>
              <w:t>Francuski jezik i književnost; Akademske osnovne studije</w:t>
            </w:r>
          </w:p>
        </w:tc>
      </w:tr>
      <w:tr w:rsidR="00C95521" w:rsidRPr="00DE4F3E" w:rsidTr="00697A46">
        <w:trPr>
          <w:jc w:val="center"/>
        </w:trPr>
        <w:tc>
          <w:tcPr>
            <w:tcW w:w="9227" w:type="dxa"/>
            <w:gridSpan w:val="4"/>
          </w:tcPr>
          <w:p w:rsidR="00C95521" w:rsidRPr="00DE4F3E" w:rsidRDefault="00C95521" w:rsidP="00697A46">
            <w:pPr>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en-GB" w:eastAsia="zh-CN"/>
              </w:rPr>
              <w:t>Uslovljenost drugim predmetima:</w:t>
            </w:r>
          </w:p>
        </w:tc>
      </w:tr>
      <w:tr w:rsidR="00C95521" w:rsidRPr="00C95521" w:rsidTr="00697A46">
        <w:trPr>
          <w:jc w:val="center"/>
        </w:trPr>
        <w:tc>
          <w:tcPr>
            <w:tcW w:w="9227" w:type="dxa"/>
            <w:gridSpan w:val="4"/>
          </w:tcPr>
          <w:p w:rsidR="00C95521" w:rsidRPr="00DE4F3E" w:rsidRDefault="00C95521" w:rsidP="00697A46">
            <w:pPr>
              <w:jc w:val="both"/>
              <w:rPr>
                <w:rFonts w:ascii="Times New Roman" w:eastAsia="SimSun" w:hAnsi="Times New Roman" w:cs="Times New Roman"/>
                <w:lang w:val="sr-Latn-CS" w:eastAsia="zh-CN"/>
              </w:rPr>
            </w:pPr>
            <w:r w:rsidRPr="00DE4F3E">
              <w:rPr>
                <w:rFonts w:ascii="Times New Roman" w:eastAsia="SimSun" w:hAnsi="Times New Roman" w:cs="Times New Roman"/>
                <w:b/>
                <w:bCs/>
                <w:sz w:val="18"/>
                <w:szCs w:val="18"/>
                <w:lang w:val="sr-Latn-CS" w:eastAsia="zh-CN"/>
              </w:rPr>
              <w:t>Ciljevi izučavanja predmeta:</w:t>
            </w:r>
            <w:r w:rsidRPr="00DE4F3E">
              <w:rPr>
                <w:rFonts w:ascii="Times New Roman" w:eastAsia="SimSun" w:hAnsi="Times New Roman" w:cs="Times New Roman"/>
                <w:sz w:val="18"/>
                <w:szCs w:val="18"/>
                <w:lang w:val="sr-Latn-CS" w:eastAsia="zh-CN"/>
              </w:rPr>
              <w:t xml:space="preserve"> Ovladavanje jezičkim znanjima u oblasti slušanja, govora, čitanja i pisanja na nivou B1.1</w:t>
            </w:r>
            <w:r w:rsidRPr="00DE4F3E">
              <w:rPr>
                <w:rFonts w:ascii="Times New Roman" w:eastAsia="SimSun" w:hAnsi="Times New Roman" w:cs="Times New Roman"/>
                <w:sz w:val="18"/>
                <w:szCs w:val="18"/>
                <w:lang w:val="en-GB" w:eastAsia="zh-CN"/>
              </w:rPr>
              <w:t>/</w:t>
            </w:r>
            <w:r w:rsidRPr="00DE4F3E">
              <w:rPr>
                <w:rFonts w:ascii="Times New Roman" w:eastAsia="SimSun" w:hAnsi="Times New Roman" w:cs="Times New Roman"/>
                <w:sz w:val="18"/>
                <w:szCs w:val="18"/>
                <w:lang w:val="sr-Latn-CS" w:eastAsia="zh-CN"/>
              </w:rPr>
              <w:t xml:space="preserve">B2.1. Ovladavanje principima usmene i pismene komunikacije, gramatičkim strukturama vokabularom u vezi sa širokim spektrom predviđenih tema.  </w:t>
            </w:r>
          </w:p>
        </w:tc>
      </w:tr>
      <w:tr w:rsidR="00C95521" w:rsidRPr="00C95521" w:rsidTr="00697A46">
        <w:trPr>
          <w:jc w:val="center"/>
        </w:trPr>
        <w:tc>
          <w:tcPr>
            <w:tcW w:w="9227" w:type="dxa"/>
            <w:gridSpan w:val="4"/>
          </w:tcPr>
          <w:p w:rsidR="00C95521" w:rsidRPr="00DE4F3E" w:rsidRDefault="00C95521" w:rsidP="00697A46">
            <w:pPr>
              <w:rPr>
                <w:rFonts w:ascii="Times New Roman" w:eastAsia="SimSun" w:hAnsi="Times New Roman" w:cs="Times New Roman"/>
                <w:b/>
                <w:bCs/>
                <w:color w:val="FF0000"/>
                <w:sz w:val="18"/>
                <w:szCs w:val="18"/>
                <w:lang w:val="sr-Latn-CS" w:eastAsia="zh-CN"/>
              </w:rPr>
            </w:pPr>
            <w:r w:rsidRPr="00DE4F3E">
              <w:rPr>
                <w:rFonts w:ascii="Times New Roman" w:eastAsia="SimSun" w:hAnsi="Times New Roman" w:cs="Times New Roman"/>
                <w:b/>
                <w:bCs/>
                <w:sz w:val="18"/>
                <w:szCs w:val="18"/>
                <w:lang w:val="sr-Latn-CS" w:eastAsia="zh-CN"/>
              </w:rPr>
              <w:t>Sadržaj predmeta:</w:t>
            </w:r>
            <w:r w:rsidRPr="00DE4F3E">
              <w:rPr>
                <w:rFonts w:ascii="Times New Roman" w:eastAsia="SimSun" w:hAnsi="Times New Roman" w:cs="Times New Roman"/>
                <w:bCs/>
                <w:sz w:val="18"/>
                <w:szCs w:val="18"/>
                <w:lang w:val="sr-Latn-CS" w:eastAsia="zh-CN"/>
              </w:rPr>
              <w:t xml:space="preserve"> Sadržaj predmeta naveden u donjem tekstu (od 1 do 15) realizuje se u petom semestru i obuhvata</w:t>
            </w:r>
            <w:r w:rsidRPr="00DE4F3E">
              <w:rPr>
                <w:rFonts w:ascii="Times New Roman" w:eastAsia="SimSun" w:hAnsi="Times New Roman" w:cs="Times New Roman"/>
                <w:sz w:val="18"/>
                <w:szCs w:val="18"/>
                <w:lang w:val="sr-Latn-CS" w:eastAsia="zh-CN"/>
              </w:rPr>
              <w:t xml:space="preserve"> teme, aktivnosti, leksičke i gramatičke sadržaje, čiji je cilj postizanje B1.1/B2.1. nivoa francuskog jezika i realizacija ishoda navedenih u programu.</w:t>
            </w:r>
          </w:p>
          <w:p w:rsidR="00C95521" w:rsidRPr="00DE4F3E" w:rsidRDefault="00C95521" w:rsidP="00697A46">
            <w:pPr>
              <w:numPr>
                <w:ilvl w:val="0"/>
                <w:numId w:val="271"/>
              </w:numPr>
              <w:ind w:left="393"/>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 xml:space="preserve">Le subjonctif présent et passé. Les pronoms personnels COD et COI. </w:t>
            </w:r>
          </w:p>
          <w:p w:rsidR="00C95521" w:rsidRPr="00DE4F3E" w:rsidRDefault="00C95521" w:rsidP="00697A46">
            <w:pPr>
              <w:numPr>
                <w:ilvl w:val="0"/>
                <w:numId w:val="271"/>
              </w:numPr>
              <w:ind w:left="393"/>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Caractériser par la proposition relative. Comparer. Situer dans le temps avec : avant que, avant de, jusqu’à ce que, après que, pendant, etc.</w:t>
            </w:r>
          </w:p>
          <w:p w:rsidR="00C95521" w:rsidRPr="00DE4F3E" w:rsidRDefault="00C95521" w:rsidP="00697A46">
            <w:pPr>
              <w:numPr>
                <w:ilvl w:val="0"/>
                <w:numId w:val="271"/>
              </w:numPr>
              <w:ind w:left="393"/>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 xml:space="preserve">L’emploi du conditionnel : exprimer les hypothèses, donner des conseils, la politesse, les faits non vérifiés. </w:t>
            </w:r>
          </w:p>
          <w:p w:rsidR="00C95521" w:rsidRPr="00DE4F3E" w:rsidRDefault="00C95521" w:rsidP="00697A46">
            <w:pPr>
              <w:numPr>
                <w:ilvl w:val="0"/>
                <w:numId w:val="271"/>
              </w:numPr>
              <w:ind w:left="393"/>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Les temps du passé. Situer dans le temps avec : avant que, avant de, jusqu’à ce que, après que, pendant, etc. L’expression de la possibilité et de la probabilité.</w:t>
            </w:r>
          </w:p>
          <w:p w:rsidR="00C95521" w:rsidRPr="00DE4F3E" w:rsidRDefault="00C95521" w:rsidP="00697A46">
            <w:pPr>
              <w:numPr>
                <w:ilvl w:val="0"/>
                <w:numId w:val="271"/>
              </w:numPr>
              <w:ind w:left="393"/>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Le discours rapporté. La concordance des temps. Les adverbes de temps.</w:t>
            </w:r>
          </w:p>
          <w:p w:rsidR="00C95521" w:rsidRPr="00DE4F3E" w:rsidRDefault="00C95521" w:rsidP="00697A46">
            <w:pPr>
              <w:numPr>
                <w:ilvl w:val="0"/>
                <w:numId w:val="271"/>
              </w:numPr>
              <w:ind w:left="393"/>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La construction passive. L’interrogation. Les formes impersonnelles. Les adjectifs et les pronoms indéfinis.</w:t>
            </w:r>
          </w:p>
          <w:p w:rsidR="00C95521" w:rsidRPr="00DE4F3E" w:rsidRDefault="00C95521" w:rsidP="00697A46">
            <w:pPr>
              <w:numPr>
                <w:ilvl w:val="0"/>
                <w:numId w:val="271"/>
              </w:numPr>
              <w:ind w:left="393"/>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L’emploi du passé simple et du passé antérieur. Les adverbes de temps.</w:t>
            </w:r>
          </w:p>
          <w:p w:rsidR="00C95521" w:rsidRPr="00DE4F3E" w:rsidRDefault="00C95521" w:rsidP="00697A46">
            <w:pPr>
              <w:numPr>
                <w:ilvl w:val="0"/>
                <w:numId w:val="271"/>
              </w:numPr>
              <w:ind w:left="393"/>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Les expressions de la cause et de la conséquence.</w:t>
            </w:r>
          </w:p>
          <w:p w:rsidR="00C95521" w:rsidRPr="00DE4F3E" w:rsidRDefault="00C95521" w:rsidP="00697A46">
            <w:pPr>
              <w:numPr>
                <w:ilvl w:val="0"/>
                <w:numId w:val="271"/>
              </w:numPr>
              <w:ind w:left="393"/>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Exprimer la concession, l’opposition, le but. Les expressions de la crainte, de l’espoir.</w:t>
            </w:r>
          </w:p>
          <w:p w:rsidR="00C95521" w:rsidRPr="00DE4F3E" w:rsidRDefault="00C95521" w:rsidP="00697A46">
            <w:pPr>
              <w:numPr>
                <w:ilvl w:val="0"/>
                <w:numId w:val="271"/>
              </w:numPr>
              <w:ind w:left="393"/>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L’enchaînement des idées : présenter les arguments de manière chronologique.</w:t>
            </w:r>
          </w:p>
          <w:p w:rsidR="00C95521" w:rsidRPr="00DE4F3E" w:rsidRDefault="00C95521" w:rsidP="00697A46">
            <w:pPr>
              <w:numPr>
                <w:ilvl w:val="0"/>
                <w:numId w:val="271"/>
              </w:numPr>
              <w:ind w:left="393"/>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 xml:space="preserve">Les propositions complétives : le mode verbal. </w:t>
            </w:r>
          </w:p>
          <w:p w:rsidR="00C95521" w:rsidRPr="00DE4F3E" w:rsidRDefault="00C95521" w:rsidP="00697A46">
            <w:pPr>
              <w:numPr>
                <w:ilvl w:val="0"/>
                <w:numId w:val="271"/>
              </w:numPr>
              <w:ind w:left="393"/>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 xml:space="preserve">L’expression de regret, de souhait. Les formules propres aux lettres de demande. </w:t>
            </w:r>
          </w:p>
          <w:p w:rsidR="00C95521" w:rsidRPr="00DE4F3E" w:rsidRDefault="00C95521" w:rsidP="00697A46">
            <w:pPr>
              <w:numPr>
                <w:ilvl w:val="0"/>
                <w:numId w:val="271"/>
              </w:numPr>
              <w:ind w:left="393"/>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Les formes impersonnelles et les formes indéfinis. Les expressions de la circonstance inattendue (avoir beau, quoique, etc)</w:t>
            </w:r>
          </w:p>
          <w:p w:rsidR="00C95521" w:rsidRPr="00DE4F3E" w:rsidRDefault="00C95521" w:rsidP="00697A46">
            <w:pPr>
              <w:numPr>
                <w:ilvl w:val="0"/>
                <w:numId w:val="271"/>
              </w:numPr>
              <w:ind w:left="393"/>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 xml:space="preserve">Le participe présent et passé. Reformuler et préciser une idée. Préciser les circonstances et les conséquences. Comparer. Anticiper. </w:t>
            </w:r>
          </w:p>
          <w:p w:rsidR="00C95521" w:rsidRPr="00DE4F3E" w:rsidRDefault="00C95521" w:rsidP="00697A46">
            <w:pPr>
              <w:numPr>
                <w:ilvl w:val="0"/>
                <w:numId w:val="271"/>
              </w:numPr>
              <w:ind w:left="393"/>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Exprimer une cause, une origine, une raison, une condition, une conséquence.</w:t>
            </w:r>
          </w:p>
        </w:tc>
      </w:tr>
      <w:tr w:rsidR="00C95521" w:rsidRPr="00C95521" w:rsidTr="00697A46">
        <w:trPr>
          <w:jc w:val="center"/>
        </w:trPr>
        <w:tc>
          <w:tcPr>
            <w:tcW w:w="9227" w:type="dxa"/>
            <w:gridSpan w:val="4"/>
          </w:tcPr>
          <w:p w:rsidR="00C95521" w:rsidRPr="00DE4F3E" w:rsidRDefault="00C95521" w:rsidP="00697A46">
            <w:pPr>
              <w:jc w:val="both"/>
              <w:rPr>
                <w:rFonts w:ascii="Times New Roman" w:eastAsia="SimSun" w:hAnsi="Times New Roman" w:cs="Times New Roman"/>
                <w:sz w:val="18"/>
                <w:szCs w:val="18"/>
                <w:lang w:val="pl-PL" w:eastAsia="zh-CN"/>
              </w:rPr>
            </w:pPr>
            <w:r w:rsidRPr="00C95521">
              <w:rPr>
                <w:rFonts w:ascii="Times New Roman" w:eastAsia="SimSun" w:hAnsi="Times New Roman" w:cs="Times New Roman"/>
                <w:b/>
                <w:bCs/>
                <w:sz w:val="18"/>
                <w:szCs w:val="18"/>
                <w:lang w:val="fr-FR" w:eastAsia="zh-CN"/>
              </w:rPr>
              <w:t>Ishodi</w:t>
            </w:r>
            <w:r w:rsidRPr="00C95521">
              <w:rPr>
                <w:rFonts w:ascii="Times New Roman" w:eastAsia="SimSun" w:hAnsi="Times New Roman" w:cs="Times New Roman"/>
                <w:bCs/>
                <w:sz w:val="18"/>
                <w:szCs w:val="18"/>
                <w:lang w:val="fr-FR" w:eastAsia="zh-CN"/>
              </w:rPr>
              <w:t xml:space="preserve">: </w:t>
            </w:r>
            <w:r w:rsidRPr="00DE4F3E">
              <w:rPr>
                <w:rFonts w:ascii="Times New Roman" w:eastAsia="SimSun" w:hAnsi="Times New Roman" w:cs="Times New Roman"/>
                <w:sz w:val="18"/>
                <w:szCs w:val="18"/>
                <w:lang w:val="pl-PL" w:eastAsia="zh-CN"/>
              </w:rPr>
              <w:t>Nakon što položi ovaj ispit student/kinja bi trebalo da:</w:t>
            </w:r>
          </w:p>
          <w:p w:rsidR="00C95521" w:rsidRPr="00DE4F3E" w:rsidRDefault="00C95521" w:rsidP="00697A46">
            <w:pPr>
              <w:rPr>
                <w:rFonts w:ascii="Times New Roman" w:eastAsia="SimSun" w:hAnsi="Times New Roman" w:cs="Times New Roman"/>
                <w:bCs/>
                <w:sz w:val="18"/>
                <w:szCs w:val="18"/>
                <w:lang w:val="pl-PL" w:eastAsia="zh-CN"/>
              </w:rPr>
            </w:pPr>
            <w:r w:rsidRPr="00DE4F3E">
              <w:rPr>
                <w:rFonts w:ascii="Times New Roman" w:eastAsia="SimSun" w:hAnsi="Times New Roman" w:cs="Times New Roman"/>
                <w:bCs/>
                <w:sz w:val="18"/>
                <w:szCs w:val="18"/>
                <w:lang w:val="pl-PL" w:eastAsia="zh-CN"/>
              </w:rPr>
              <w:t xml:space="preserve">1. Razumije aktuelne teme iz svakodnevnog života o kojima se govori, koje sluša u audio/video zapisima, čita u tekstovima na standardnom francuskom jeziku; </w:t>
            </w:r>
          </w:p>
          <w:p w:rsidR="00C95521" w:rsidRPr="00DE4F3E" w:rsidRDefault="00C95521" w:rsidP="00697A46">
            <w:pPr>
              <w:rPr>
                <w:rFonts w:ascii="Times New Roman" w:eastAsia="SimSun" w:hAnsi="Times New Roman" w:cs="Times New Roman"/>
                <w:bCs/>
                <w:sz w:val="18"/>
                <w:szCs w:val="18"/>
                <w:lang w:val="pl-PL" w:eastAsia="zh-CN"/>
              </w:rPr>
            </w:pPr>
            <w:r w:rsidRPr="00DE4F3E">
              <w:rPr>
                <w:rFonts w:ascii="Times New Roman" w:eastAsia="SimSun" w:hAnsi="Times New Roman" w:cs="Times New Roman"/>
                <w:bCs/>
                <w:sz w:val="18"/>
                <w:szCs w:val="18"/>
                <w:lang w:val="pl-PL" w:eastAsia="zh-CN"/>
              </w:rPr>
              <w:t xml:space="preserve">2. Vodi argumentovan razgovor, </w:t>
            </w:r>
          </w:p>
          <w:p w:rsidR="00C95521" w:rsidRPr="00DE4F3E" w:rsidRDefault="00C95521" w:rsidP="00697A46">
            <w:pPr>
              <w:rPr>
                <w:rFonts w:ascii="Times New Roman" w:eastAsia="SimSun" w:hAnsi="Times New Roman" w:cs="Times New Roman"/>
                <w:bCs/>
                <w:sz w:val="18"/>
                <w:szCs w:val="18"/>
                <w:lang w:val="pl-PL" w:eastAsia="zh-CN"/>
              </w:rPr>
            </w:pPr>
            <w:r w:rsidRPr="00DE4F3E">
              <w:rPr>
                <w:rFonts w:ascii="Times New Roman" w:eastAsia="SimSun" w:hAnsi="Times New Roman" w:cs="Times New Roman"/>
                <w:bCs/>
                <w:sz w:val="18"/>
                <w:szCs w:val="18"/>
                <w:lang w:val="pl-PL" w:eastAsia="zh-CN"/>
              </w:rPr>
              <w:t xml:space="preserve">3. Analizira informacije sadržane u složenim tekstovima, </w:t>
            </w:r>
          </w:p>
          <w:p w:rsidR="00C95521" w:rsidRPr="00DE4F3E" w:rsidRDefault="00C95521" w:rsidP="00697A46">
            <w:pPr>
              <w:rPr>
                <w:rFonts w:ascii="Times New Roman" w:eastAsia="SimSun" w:hAnsi="Times New Roman" w:cs="Times New Roman"/>
                <w:lang w:val="pl-PL" w:eastAsia="zh-CN"/>
              </w:rPr>
            </w:pPr>
            <w:r w:rsidRPr="00DE4F3E">
              <w:rPr>
                <w:rFonts w:ascii="Times New Roman" w:eastAsia="SimSun" w:hAnsi="Times New Roman" w:cs="Times New Roman"/>
                <w:bCs/>
                <w:sz w:val="18"/>
                <w:szCs w:val="18"/>
                <w:lang w:val="pl-PL" w:eastAsia="zh-CN"/>
              </w:rPr>
              <w:t>4. Strukturira argumente u pisanoj formi koristeći složene rečenične strukture i adekvatan vokabular.</w:t>
            </w:r>
          </w:p>
        </w:tc>
      </w:tr>
      <w:tr w:rsidR="00C95521" w:rsidRPr="00DE4F3E" w:rsidTr="00697A46">
        <w:trPr>
          <w:jc w:val="center"/>
        </w:trPr>
        <w:tc>
          <w:tcPr>
            <w:tcW w:w="9227" w:type="dxa"/>
            <w:gridSpan w:val="4"/>
          </w:tcPr>
          <w:p w:rsidR="00C95521" w:rsidRDefault="00C95521" w:rsidP="00697A46">
            <w:pPr>
              <w:jc w:val="both"/>
              <w:rPr>
                <w:rFonts w:ascii="Times New Roman" w:eastAsia="Times New Roman" w:hAnsi="Times New Roman" w:cs="Times New Roman"/>
                <w:b/>
                <w:sz w:val="18"/>
                <w:szCs w:val="18"/>
              </w:rPr>
            </w:pPr>
            <w:r w:rsidRPr="00DE4F3E">
              <w:rPr>
                <w:rFonts w:ascii="Times New Roman" w:eastAsia="Times New Roman" w:hAnsi="Times New Roman" w:cs="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795"/>
              <w:gridCol w:w="5216"/>
            </w:tblGrid>
            <w:tr w:rsidR="00C95521" w:rsidRPr="0075349C" w:rsidTr="00697A46">
              <w:trPr>
                <w:tblCellSpacing w:w="15" w:type="dxa"/>
              </w:trPr>
              <w:tc>
                <w:tcPr>
                  <w:tcW w:w="3750"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Nedjeljno</w:t>
                  </w:r>
                </w:p>
              </w:tc>
              <w:tc>
                <w:tcPr>
                  <w:tcW w:w="5171"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U semestru</w:t>
                  </w:r>
                </w:p>
              </w:tc>
            </w:tr>
            <w:tr w:rsidR="00C95521" w:rsidRPr="0075349C" w:rsidTr="00697A46">
              <w:trPr>
                <w:tblCellSpacing w:w="15" w:type="dxa"/>
              </w:trPr>
              <w:tc>
                <w:tcPr>
                  <w:tcW w:w="3750"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8 kredita x 40/30 = </w:t>
                  </w:r>
                  <w:r w:rsidRPr="0075349C">
                    <w:rPr>
                      <w:rFonts w:ascii="Times New Roman" w:eastAsia="Times New Roman" w:hAnsi="Times New Roman" w:cs="Times New Roman"/>
                      <w:b/>
                      <w:bCs/>
                      <w:sz w:val="18"/>
                      <w:szCs w:val="18"/>
                      <w:u w:val="single"/>
                    </w:rPr>
                    <w:t>10 sati i 40 minuta</w:t>
                  </w:r>
                  <w:r w:rsidRPr="0075349C">
                    <w:rPr>
                      <w:rFonts w:ascii="Times New Roman" w:eastAsia="Times New Roman" w:hAnsi="Times New Roman" w:cs="Times New Roman"/>
                      <w:sz w:val="18"/>
                      <w:szCs w:val="18"/>
                    </w:rPr>
                    <w:t> </w:t>
                  </w:r>
                </w:p>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Struktura: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predavanja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6 sati</w:t>
                  </w:r>
                  <w:r w:rsidRPr="0075349C">
                    <w:rPr>
                      <w:rFonts w:ascii="Times New Roman" w:eastAsia="Times New Roman" w:hAnsi="Times New Roman" w:cs="Times New Roman"/>
                      <w:sz w:val="18"/>
                      <w:szCs w:val="18"/>
                    </w:rPr>
                    <w:t> vježbi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 i 40 minuta</w:t>
                  </w:r>
                  <w:r w:rsidRPr="0075349C">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5171"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Nastava i završni ispit: (10 sati i 40 minuta) x 16 = </w:t>
                  </w:r>
                  <w:r w:rsidRPr="0075349C">
                    <w:rPr>
                      <w:rFonts w:ascii="Times New Roman" w:eastAsia="Times New Roman" w:hAnsi="Times New Roman" w:cs="Times New Roman"/>
                      <w:b/>
                      <w:bCs/>
                      <w:sz w:val="18"/>
                      <w:szCs w:val="18"/>
                      <w:u w:val="single"/>
                    </w:rPr>
                    <w:t>170 sati i 40 minuta</w:t>
                  </w:r>
                  <w:r w:rsidRPr="0075349C">
                    <w:rPr>
                      <w:rFonts w:ascii="Times New Roman" w:eastAsia="Times New Roman" w:hAnsi="Times New Roman" w:cs="Times New Roman"/>
                      <w:sz w:val="18"/>
                      <w:szCs w:val="18"/>
                    </w:rPr>
                    <w:t> </w:t>
                  </w:r>
                  <w:r w:rsidRPr="0075349C">
                    <w:rPr>
                      <w:rFonts w:ascii="Times New Roman" w:eastAsia="Times New Roman" w:hAnsi="Times New Roman" w:cs="Times New Roman"/>
                      <w:sz w:val="18"/>
                      <w:szCs w:val="18"/>
                    </w:rPr>
                    <w:br/>
                    <w:t>Neophodna priprema prije početka semestra (administracija, upis, ovjera): 2 x (10 sati i 40 minuta) = 21 sati i 20 minuta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Ukupno opterećenje za predmet: </w:t>
                  </w:r>
                  <w:r w:rsidRPr="0075349C">
                    <w:rPr>
                      <w:rFonts w:ascii="Times New Roman" w:eastAsia="Times New Roman" w:hAnsi="Times New Roman" w:cs="Times New Roman"/>
                      <w:b/>
                      <w:bCs/>
                      <w:sz w:val="18"/>
                      <w:szCs w:val="18"/>
                      <w:u w:val="single"/>
                    </w:rPr>
                    <w:t>8 x 30 = 240 sati</w:t>
                  </w:r>
                  <w:r w:rsidRPr="0075349C">
                    <w:rPr>
                      <w:rFonts w:ascii="Times New Roman" w:eastAsia="Times New Roman" w:hAnsi="Times New Roman" w:cs="Times New Roman"/>
                      <w:sz w:val="18"/>
                      <w:szCs w:val="18"/>
                    </w:rPr>
                    <w:t> </w:t>
                  </w:r>
                </w:p>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Dopunski rad</w:t>
                  </w:r>
                  <w:r w:rsidRPr="0075349C">
                    <w:rPr>
                      <w:rFonts w:ascii="Times New Roman" w:eastAsia="Times New Roman" w:hAnsi="Times New Roman" w:cs="Times New Roman"/>
                      <w:sz w:val="18"/>
                      <w:szCs w:val="18"/>
                    </w:rPr>
                    <w:t> za pripremu ispita u popravnom ispitnom roku, uključujući i polaganje popravnog ispita od 0 - 30 sati. </w:t>
                  </w:r>
                  <w:r w:rsidRPr="0075349C">
                    <w:rPr>
                      <w:rFonts w:ascii="Times New Roman" w:eastAsia="Times New Roman" w:hAnsi="Times New Roman" w:cs="Times New Roman"/>
                      <w:sz w:val="18"/>
                      <w:szCs w:val="18"/>
                    </w:rPr>
                    <w:br/>
                    <w:t>Struktura opterećenja: 170 sati i 40 minuta (nastava) + 21 sati i 20 minuta (priprema) + 30 sati (dopunski rad)</w:t>
                  </w:r>
                </w:p>
              </w:tc>
            </w:tr>
          </w:tbl>
          <w:p w:rsidR="00C95521" w:rsidRPr="00DE4F3E" w:rsidRDefault="00C95521" w:rsidP="00697A46">
            <w:pPr>
              <w:jc w:val="both"/>
              <w:rPr>
                <w:rFonts w:ascii="Times New Roman" w:eastAsia="Times New Roman" w:hAnsi="Times New Roman" w:cs="Times New Roman"/>
                <w:b/>
                <w:sz w:val="18"/>
                <w:szCs w:val="18"/>
              </w:rPr>
            </w:pPr>
          </w:p>
        </w:tc>
      </w:tr>
      <w:tr w:rsidR="00C95521" w:rsidRPr="00C95521" w:rsidTr="00697A46">
        <w:trPr>
          <w:jc w:val="center"/>
        </w:trPr>
        <w:tc>
          <w:tcPr>
            <w:tcW w:w="9227" w:type="dxa"/>
            <w:gridSpan w:val="4"/>
          </w:tcPr>
          <w:p w:rsidR="00C95521" w:rsidRPr="00ED385D" w:rsidRDefault="00C95521" w:rsidP="00697A46">
            <w:pPr>
              <w:jc w:val="both"/>
              <w:rPr>
                <w:rFonts w:ascii="Times New Roman" w:eastAsia="SimSun" w:hAnsi="Times New Roman" w:cs="Times New Roman"/>
                <w:bCs/>
                <w:sz w:val="18"/>
                <w:szCs w:val="18"/>
                <w:lang w:val="sr-Latn-CS" w:eastAsia="zh-CN"/>
              </w:rPr>
            </w:pPr>
            <w:r w:rsidRPr="00ED385D">
              <w:rPr>
                <w:rFonts w:ascii="Times New Roman" w:eastAsia="SimSun" w:hAnsi="Times New Roman" w:cs="Times New Roman"/>
                <w:b/>
                <w:bCs/>
                <w:sz w:val="18"/>
                <w:szCs w:val="18"/>
                <w:lang w:val="sr-Latn-CS" w:eastAsia="zh-CN"/>
              </w:rPr>
              <w:t>Literatura</w:t>
            </w:r>
            <w:r w:rsidRPr="00ED385D">
              <w:rPr>
                <w:rFonts w:ascii="Times New Roman" w:eastAsia="SimSun" w:hAnsi="Times New Roman" w:cs="Times New Roman"/>
                <w:bCs/>
                <w:sz w:val="18"/>
                <w:szCs w:val="18"/>
                <w:lang w:val="sr-Latn-CS" w:eastAsia="zh-CN"/>
              </w:rPr>
              <w:t>:</w:t>
            </w:r>
          </w:p>
          <w:p w:rsidR="00C95521" w:rsidRPr="00ED385D" w:rsidRDefault="00C95521" w:rsidP="00697A46">
            <w:pPr>
              <w:tabs>
                <w:tab w:val="left" w:pos="4253"/>
              </w:tabs>
              <w:ind w:left="720" w:hanging="720"/>
              <w:jc w:val="both"/>
              <w:rPr>
                <w:rFonts w:ascii="Times New Roman" w:eastAsia="SimSun" w:hAnsi="Times New Roman" w:cs="Times New Roman"/>
                <w:iCs/>
                <w:color w:val="000000"/>
                <w:sz w:val="18"/>
                <w:szCs w:val="18"/>
                <w:lang w:val="fr-FR" w:eastAsia="zh-CN"/>
              </w:rPr>
            </w:pPr>
            <w:r w:rsidRPr="00ED385D">
              <w:rPr>
                <w:rFonts w:ascii="Times New Roman" w:eastAsia="SimSun" w:hAnsi="Times New Roman" w:cs="Times New Roman"/>
                <w:iCs/>
                <w:color w:val="000000"/>
                <w:sz w:val="18"/>
                <w:szCs w:val="18"/>
                <w:lang w:val="sr-Latn-CS" w:eastAsia="zh-CN"/>
              </w:rPr>
              <w:t xml:space="preserve">Chevalier, J.-C. Et altri. </w:t>
            </w:r>
            <w:r w:rsidRPr="00ED385D">
              <w:rPr>
                <w:rFonts w:ascii="Times New Roman" w:eastAsia="SimSun" w:hAnsi="Times New Roman" w:cs="Times New Roman"/>
                <w:sz w:val="18"/>
                <w:szCs w:val="18"/>
                <w:lang w:val="fr-FR" w:eastAsia="zh-CN"/>
              </w:rPr>
              <w:t xml:space="preserve">(2002). </w:t>
            </w:r>
            <w:r w:rsidRPr="00ED385D">
              <w:rPr>
                <w:rFonts w:ascii="Times New Roman" w:eastAsia="SimSun" w:hAnsi="Times New Roman" w:cs="Times New Roman"/>
                <w:i/>
                <w:iCs/>
                <w:color w:val="000000"/>
                <w:sz w:val="18"/>
                <w:szCs w:val="18"/>
                <w:lang w:val="sr-Latn-CS" w:eastAsia="zh-CN"/>
              </w:rPr>
              <w:t xml:space="preserve">Grammaire du français contemporain. </w:t>
            </w:r>
            <w:r w:rsidRPr="00ED385D">
              <w:rPr>
                <w:rFonts w:ascii="Times New Roman" w:eastAsia="SimSun" w:hAnsi="Times New Roman" w:cs="Times New Roman"/>
                <w:iCs/>
                <w:color w:val="000000"/>
                <w:sz w:val="18"/>
                <w:szCs w:val="18"/>
                <w:lang w:val="sr-Latn-CS" w:eastAsia="zh-CN"/>
              </w:rPr>
              <w:t>LAROUSSE.</w:t>
            </w:r>
          </w:p>
          <w:p w:rsidR="00C95521" w:rsidRPr="00C95521" w:rsidRDefault="00C95521" w:rsidP="00697A46">
            <w:pPr>
              <w:tabs>
                <w:tab w:val="left" w:pos="4253"/>
              </w:tabs>
              <w:ind w:left="720" w:hanging="720"/>
              <w:jc w:val="both"/>
              <w:rPr>
                <w:rFonts w:ascii="Times New Roman" w:eastAsia="SimSun" w:hAnsi="Times New Roman" w:cs="Times New Roman"/>
                <w:sz w:val="18"/>
                <w:szCs w:val="18"/>
                <w:lang w:val="fr-FR" w:eastAsia="zh-CN"/>
              </w:rPr>
            </w:pPr>
            <w:r w:rsidRPr="00ED385D">
              <w:rPr>
                <w:rFonts w:ascii="Times New Roman" w:eastAsia="SimSun" w:hAnsi="Times New Roman" w:cs="Times New Roman"/>
                <w:sz w:val="18"/>
                <w:szCs w:val="18"/>
                <w:lang w:val="fr-FR" w:eastAsia="zh-CN"/>
              </w:rPr>
              <w:t xml:space="preserve">Grevisse M. refondue par Goosse A. (2006). </w:t>
            </w:r>
            <w:r w:rsidRPr="00ED385D">
              <w:rPr>
                <w:rFonts w:ascii="Times New Roman" w:eastAsia="SimSun" w:hAnsi="Times New Roman" w:cs="Times New Roman"/>
                <w:i/>
                <w:sz w:val="18"/>
                <w:szCs w:val="18"/>
                <w:lang w:val="fr-FR" w:eastAsia="zh-CN"/>
              </w:rPr>
              <w:t>Le bon usage, grammaire française</w:t>
            </w:r>
            <w:r w:rsidRPr="00ED385D">
              <w:rPr>
                <w:rFonts w:ascii="Times New Roman" w:eastAsia="SimSun" w:hAnsi="Times New Roman" w:cs="Times New Roman"/>
                <w:sz w:val="18"/>
                <w:szCs w:val="18"/>
                <w:lang w:val="fr-FR" w:eastAsia="zh-CN"/>
              </w:rPr>
              <w:t xml:space="preserve">. </w:t>
            </w:r>
            <w:r w:rsidRPr="00C95521">
              <w:rPr>
                <w:rFonts w:ascii="Times New Roman" w:eastAsia="SimSun" w:hAnsi="Times New Roman" w:cs="Times New Roman"/>
                <w:sz w:val="18"/>
                <w:szCs w:val="18"/>
                <w:lang w:val="fr-FR" w:eastAsia="zh-CN"/>
              </w:rPr>
              <w:t>Paris: Duculot</w:t>
            </w:r>
            <w:r w:rsidRPr="00ED385D">
              <w:rPr>
                <w:rFonts w:ascii="Times New Roman" w:eastAsia="SimSun" w:hAnsi="Times New Roman" w:cs="Times New Roman"/>
                <w:iCs/>
                <w:color w:val="000000"/>
                <w:sz w:val="18"/>
                <w:szCs w:val="18"/>
                <w:lang w:val="sr-Latn-CS" w:eastAsia="zh-CN"/>
              </w:rPr>
              <w:t>,</w:t>
            </w:r>
          </w:p>
          <w:p w:rsidR="00C95521" w:rsidRPr="00ED385D" w:rsidRDefault="00C95521" w:rsidP="00697A46">
            <w:pPr>
              <w:tabs>
                <w:tab w:val="left" w:pos="4253"/>
              </w:tabs>
              <w:ind w:left="720" w:hanging="720"/>
              <w:jc w:val="both"/>
              <w:rPr>
                <w:rFonts w:ascii="Times New Roman" w:eastAsia="SimSun" w:hAnsi="Times New Roman" w:cs="Times New Roman"/>
                <w:sz w:val="18"/>
                <w:szCs w:val="18"/>
                <w:lang w:val="fr-FR" w:eastAsia="zh-CN"/>
              </w:rPr>
            </w:pPr>
            <w:r w:rsidRPr="00C95521">
              <w:rPr>
                <w:rFonts w:ascii="Times New Roman" w:eastAsia="SimSun" w:hAnsi="Times New Roman" w:cs="Times New Roman"/>
                <w:sz w:val="18"/>
                <w:szCs w:val="18"/>
                <w:lang w:val="fr-FR" w:eastAsia="zh-CN"/>
              </w:rPr>
              <w:t>Riegel</w:t>
            </w:r>
            <w:r w:rsidRPr="00C95521">
              <w:rPr>
                <w:rFonts w:ascii="Times New Roman" w:eastAsia="SimSun" w:hAnsi="Times New Roman" w:cs="Times New Roman"/>
                <w:smallCaps/>
                <w:sz w:val="18"/>
                <w:szCs w:val="18"/>
                <w:lang w:val="fr-FR" w:eastAsia="zh-CN"/>
              </w:rPr>
              <w:t>,</w:t>
            </w:r>
            <w:r w:rsidRPr="00C95521">
              <w:rPr>
                <w:rFonts w:ascii="Times New Roman" w:eastAsia="SimSun" w:hAnsi="Times New Roman" w:cs="Times New Roman"/>
                <w:sz w:val="18"/>
                <w:szCs w:val="18"/>
                <w:lang w:val="fr-FR" w:eastAsia="zh-CN"/>
              </w:rPr>
              <w:t xml:space="preserve"> M. Pellat, J.-C. and Rioul, R. (1994). </w:t>
            </w:r>
            <w:r w:rsidRPr="00ED385D">
              <w:rPr>
                <w:rFonts w:ascii="Times New Roman" w:eastAsia="SimSun" w:hAnsi="Times New Roman" w:cs="Times New Roman"/>
                <w:i/>
                <w:iCs/>
                <w:sz w:val="18"/>
                <w:szCs w:val="18"/>
                <w:lang w:val="fr-FR" w:eastAsia="zh-CN"/>
              </w:rPr>
              <w:t>Grammaire méthodique du français.</w:t>
            </w:r>
            <w:r w:rsidRPr="00ED385D">
              <w:rPr>
                <w:rFonts w:ascii="Times New Roman" w:eastAsia="SimSun" w:hAnsi="Times New Roman" w:cs="Times New Roman"/>
                <w:sz w:val="18"/>
                <w:szCs w:val="18"/>
                <w:lang w:val="fr-FR" w:eastAsia="zh-CN"/>
              </w:rPr>
              <w:t xml:space="preserve"> Paris: Quadrige/PUF.</w:t>
            </w:r>
          </w:p>
          <w:p w:rsidR="00C95521" w:rsidRPr="00ED385D" w:rsidRDefault="00C95521" w:rsidP="00697A46">
            <w:pPr>
              <w:tabs>
                <w:tab w:val="left" w:pos="4253"/>
              </w:tabs>
              <w:ind w:left="720" w:hanging="720"/>
              <w:jc w:val="both"/>
              <w:rPr>
                <w:rFonts w:ascii="Times New Roman" w:eastAsia="SimSun" w:hAnsi="Times New Roman" w:cs="Times New Roman"/>
                <w:iCs/>
                <w:color w:val="000000"/>
                <w:sz w:val="18"/>
                <w:szCs w:val="18"/>
                <w:lang w:val="sr-Latn-CS" w:eastAsia="zh-CN"/>
              </w:rPr>
            </w:pPr>
            <w:r w:rsidRPr="00ED385D">
              <w:rPr>
                <w:rFonts w:ascii="Times New Roman" w:eastAsia="SimSun" w:hAnsi="Times New Roman" w:cs="Times New Roman"/>
                <w:i/>
                <w:iCs/>
                <w:color w:val="000000"/>
                <w:sz w:val="18"/>
                <w:szCs w:val="18"/>
                <w:lang w:val="sr-Latn-CS" w:eastAsia="zh-CN"/>
              </w:rPr>
              <w:t>Grammaire progressive du français – intermédiaire et avancée</w:t>
            </w:r>
            <w:r w:rsidRPr="00ED385D">
              <w:rPr>
                <w:rFonts w:ascii="Times New Roman" w:eastAsia="SimSun" w:hAnsi="Times New Roman" w:cs="Times New Roman"/>
                <w:iCs/>
                <w:color w:val="000000"/>
                <w:sz w:val="18"/>
                <w:szCs w:val="18"/>
                <w:lang w:val="sr-Latn-CS" w:eastAsia="zh-CN"/>
              </w:rPr>
              <w:t xml:space="preserve"> (CLE international). </w:t>
            </w:r>
          </w:p>
          <w:p w:rsidR="00C95521" w:rsidRPr="00ED385D" w:rsidRDefault="00C95521" w:rsidP="00697A46">
            <w:pPr>
              <w:tabs>
                <w:tab w:val="left" w:pos="4253"/>
              </w:tabs>
              <w:ind w:left="720" w:hanging="720"/>
              <w:jc w:val="both"/>
              <w:rPr>
                <w:rFonts w:ascii="Times New Roman" w:eastAsia="SimSun" w:hAnsi="Times New Roman" w:cs="Times New Roman"/>
                <w:iCs/>
                <w:color w:val="000000"/>
                <w:sz w:val="18"/>
                <w:szCs w:val="18"/>
                <w:lang w:val="sr-Latn-CS" w:eastAsia="zh-CN"/>
              </w:rPr>
            </w:pPr>
            <w:r w:rsidRPr="00ED385D">
              <w:rPr>
                <w:rFonts w:ascii="Times New Roman" w:eastAsia="SimSun" w:hAnsi="Times New Roman" w:cs="Times New Roman"/>
                <w:iCs/>
                <w:color w:val="000000"/>
                <w:sz w:val="18"/>
                <w:szCs w:val="18"/>
                <w:lang w:val="sr-Latn-CS" w:eastAsia="zh-CN"/>
              </w:rPr>
              <w:t xml:space="preserve">Drasković V. </w:t>
            </w:r>
            <w:r w:rsidRPr="00ED385D">
              <w:rPr>
                <w:rFonts w:ascii="Times New Roman" w:eastAsia="SimSun" w:hAnsi="Times New Roman" w:cs="Times New Roman"/>
                <w:i/>
                <w:iCs/>
                <w:color w:val="000000"/>
                <w:sz w:val="18"/>
                <w:szCs w:val="18"/>
                <w:lang w:val="sr-Latn-CS" w:eastAsia="zh-CN"/>
              </w:rPr>
              <w:t>Gramatika francuskog jezika</w:t>
            </w:r>
            <w:r w:rsidRPr="00ED385D">
              <w:rPr>
                <w:rFonts w:ascii="Times New Roman" w:eastAsia="SimSun" w:hAnsi="Times New Roman" w:cs="Times New Roman"/>
                <w:iCs/>
                <w:color w:val="000000"/>
                <w:sz w:val="18"/>
                <w:szCs w:val="18"/>
                <w:lang w:val="sr-Latn-CS" w:eastAsia="zh-CN"/>
              </w:rPr>
              <w:t xml:space="preserve">, </w:t>
            </w:r>
          </w:p>
          <w:p w:rsidR="00C95521" w:rsidRPr="00ED385D" w:rsidRDefault="00C95521" w:rsidP="00697A46">
            <w:pPr>
              <w:tabs>
                <w:tab w:val="left" w:pos="4253"/>
              </w:tabs>
              <w:ind w:left="720" w:hanging="720"/>
              <w:jc w:val="both"/>
              <w:rPr>
                <w:rFonts w:ascii="Times New Roman" w:eastAsia="SimSun" w:hAnsi="Times New Roman" w:cs="Times New Roman"/>
                <w:iCs/>
                <w:color w:val="000000"/>
                <w:sz w:val="18"/>
                <w:szCs w:val="18"/>
                <w:lang w:val="sr-Latn-CS" w:eastAsia="zh-CN"/>
              </w:rPr>
            </w:pPr>
            <w:r w:rsidRPr="00ED385D">
              <w:rPr>
                <w:rFonts w:ascii="Times New Roman" w:eastAsia="SimSun" w:hAnsi="Times New Roman" w:cs="Times New Roman"/>
                <w:iCs/>
                <w:color w:val="000000"/>
                <w:sz w:val="18"/>
                <w:szCs w:val="18"/>
                <w:lang w:val="sr-Latn-CS" w:eastAsia="zh-CN"/>
              </w:rPr>
              <w:t xml:space="preserve">Papić M. </w:t>
            </w:r>
            <w:r w:rsidRPr="00ED385D">
              <w:rPr>
                <w:rFonts w:ascii="Times New Roman" w:eastAsia="SimSun" w:hAnsi="Times New Roman" w:cs="Times New Roman"/>
                <w:i/>
                <w:iCs/>
                <w:color w:val="000000"/>
                <w:sz w:val="18"/>
                <w:szCs w:val="18"/>
                <w:lang w:val="sr-Latn-CS" w:eastAsia="zh-CN"/>
              </w:rPr>
              <w:t>Gramatika francuskog jezika</w:t>
            </w:r>
            <w:r w:rsidRPr="00ED385D">
              <w:rPr>
                <w:rFonts w:ascii="Times New Roman" w:eastAsia="SimSun" w:hAnsi="Times New Roman" w:cs="Times New Roman"/>
                <w:iCs/>
                <w:color w:val="000000"/>
                <w:sz w:val="18"/>
                <w:szCs w:val="18"/>
                <w:lang w:val="sr-Latn-CS" w:eastAsia="zh-CN"/>
              </w:rPr>
              <w:t>,</w:t>
            </w:r>
          </w:p>
          <w:p w:rsidR="00C95521" w:rsidRPr="00DE4F3E" w:rsidRDefault="00C95521" w:rsidP="00697A46">
            <w:pPr>
              <w:jc w:val="both"/>
              <w:rPr>
                <w:rFonts w:ascii="Times New Roman" w:eastAsia="SimSun" w:hAnsi="Times New Roman" w:cs="Times New Roman"/>
                <w:iCs/>
                <w:color w:val="000000"/>
                <w:sz w:val="16"/>
                <w:szCs w:val="16"/>
                <w:lang w:val="sr-Latn-CS" w:eastAsia="zh-CN"/>
              </w:rPr>
            </w:pPr>
            <w:r w:rsidRPr="00ED385D">
              <w:rPr>
                <w:rFonts w:ascii="Times New Roman" w:eastAsia="SimSun" w:hAnsi="Times New Roman" w:cs="Times New Roman"/>
                <w:i/>
                <w:iCs/>
                <w:color w:val="000000"/>
                <w:sz w:val="18"/>
                <w:szCs w:val="18"/>
                <w:lang w:val="sr-Latn-CS" w:eastAsia="zh-CN"/>
              </w:rPr>
              <w:t>La conjugaison pour tous</w:t>
            </w:r>
            <w:r w:rsidRPr="00ED385D">
              <w:rPr>
                <w:rFonts w:ascii="Times New Roman" w:eastAsia="SimSun" w:hAnsi="Times New Roman" w:cs="Times New Roman"/>
                <w:iCs/>
                <w:color w:val="000000"/>
                <w:sz w:val="18"/>
                <w:szCs w:val="18"/>
                <w:lang w:val="sr-Latn-CS" w:eastAsia="zh-CN"/>
              </w:rPr>
              <w:t>, édition Bescherelle, Hatier.</w:t>
            </w:r>
          </w:p>
        </w:tc>
      </w:tr>
      <w:tr w:rsidR="00C95521" w:rsidRPr="00C95521" w:rsidTr="00697A46">
        <w:trPr>
          <w:jc w:val="center"/>
        </w:trPr>
        <w:tc>
          <w:tcPr>
            <w:tcW w:w="9227" w:type="dxa"/>
            <w:gridSpan w:val="4"/>
          </w:tcPr>
          <w:p w:rsidR="00C95521" w:rsidRPr="00DE4F3E" w:rsidRDefault="00C95521" w:rsidP="00697A46">
            <w:pPr>
              <w:jc w:val="both"/>
              <w:rPr>
                <w:rFonts w:ascii="Times New Roman" w:eastAsia="SimSun" w:hAnsi="Times New Roman" w:cs="Times New Roman"/>
                <w:b/>
                <w:sz w:val="18"/>
                <w:szCs w:val="18"/>
                <w:lang w:val="sl-SI" w:eastAsia="zh-CN"/>
              </w:rPr>
            </w:pPr>
            <w:r w:rsidRPr="00DE4F3E">
              <w:rPr>
                <w:rFonts w:ascii="Times New Roman" w:eastAsia="SimSun" w:hAnsi="Times New Roman" w:cs="Times New Roman"/>
                <w:b/>
                <w:bCs/>
                <w:sz w:val="18"/>
                <w:szCs w:val="18"/>
                <w:lang w:val="sr-Latn-CS" w:eastAsia="zh-CN"/>
              </w:rPr>
              <w:t xml:space="preserve">Oblici provjere znanja i ocjenjivanje: </w:t>
            </w:r>
            <w:r w:rsidRPr="00DE4F3E">
              <w:rPr>
                <w:rFonts w:ascii="Times New Roman" w:eastAsia="SimSun" w:hAnsi="Times New Roman" w:cs="Times New Roman"/>
                <w:bCs/>
                <w:sz w:val="18"/>
                <w:szCs w:val="18"/>
                <w:lang w:val="sr-Latn-CS" w:eastAsia="zh-CN"/>
              </w:rPr>
              <w:t>domaći zadaci, dva kolokvijuma, završni ispit</w:t>
            </w:r>
          </w:p>
        </w:tc>
      </w:tr>
      <w:tr w:rsidR="00C95521" w:rsidRPr="00DE4F3E" w:rsidTr="00697A46">
        <w:trPr>
          <w:jc w:val="center"/>
        </w:trPr>
        <w:tc>
          <w:tcPr>
            <w:tcW w:w="9227" w:type="dxa"/>
            <w:gridSpan w:val="4"/>
          </w:tcPr>
          <w:p w:rsidR="00C95521" w:rsidRPr="00DE4F3E" w:rsidRDefault="00C95521" w:rsidP="00697A46">
            <w:pPr>
              <w:jc w:val="both"/>
              <w:rPr>
                <w:rFonts w:ascii="Times New Roman" w:eastAsia="SimSun" w:hAnsi="Times New Roman" w:cs="Times New Roman"/>
                <w:b/>
                <w:sz w:val="18"/>
                <w:szCs w:val="18"/>
                <w:lang w:val="sr-Latn-CS" w:eastAsia="zh-CN"/>
              </w:rPr>
            </w:pPr>
            <w:r w:rsidRPr="00DE4F3E">
              <w:rPr>
                <w:rFonts w:ascii="Times New Roman" w:eastAsia="SimSun" w:hAnsi="Times New Roman" w:cs="Times New Roman"/>
                <w:b/>
                <w:bCs/>
                <w:sz w:val="18"/>
                <w:szCs w:val="18"/>
                <w:lang w:val="sr-Latn-CS" w:eastAsia="zh-CN"/>
              </w:rPr>
              <w:t>Posebna naznaka za predmet:</w:t>
            </w:r>
          </w:p>
        </w:tc>
      </w:tr>
      <w:tr w:rsidR="00C95521" w:rsidRPr="00DE4F3E" w:rsidTr="00697A46">
        <w:trPr>
          <w:jc w:val="center"/>
        </w:trPr>
        <w:tc>
          <w:tcPr>
            <w:tcW w:w="9227" w:type="dxa"/>
            <w:gridSpan w:val="4"/>
          </w:tcPr>
          <w:p w:rsidR="00C95521" w:rsidRPr="00DE4F3E" w:rsidRDefault="00C95521" w:rsidP="00697A46">
            <w:pPr>
              <w:jc w:val="both"/>
              <w:rPr>
                <w:rFonts w:ascii="Times New Roman" w:eastAsia="SimSun" w:hAnsi="Times New Roman" w:cs="Times New Roman"/>
                <w:bCs/>
                <w:sz w:val="18"/>
                <w:szCs w:val="18"/>
                <w:lang w:val="sr-Latn-CS" w:eastAsia="zh-CN"/>
              </w:rPr>
            </w:pPr>
            <w:r w:rsidRPr="00DE4F3E">
              <w:rPr>
                <w:rFonts w:ascii="Times New Roman" w:eastAsia="SimSun" w:hAnsi="Times New Roman" w:cs="Times New Roman"/>
                <w:b/>
                <w:bCs/>
                <w:sz w:val="18"/>
                <w:szCs w:val="18"/>
                <w:lang w:val="sr-Latn-CS" w:eastAsia="zh-CN"/>
              </w:rPr>
              <w:t xml:space="preserve">Ime i prezime nastavnika i saradnika: </w:t>
            </w:r>
            <w:r w:rsidRPr="00DE4F3E">
              <w:rPr>
                <w:rFonts w:ascii="Times New Roman" w:eastAsia="SimSun" w:hAnsi="Times New Roman" w:cs="Times New Roman"/>
                <w:bCs/>
                <w:sz w:val="18"/>
                <w:szCs w:val="18"/>
                <w:lang w:val="sr-Latn-CS" w:eastAsia="zh-CN"/>
              </w:rPr>
              <w:t>Dr Sonja Špadijer</w:t>
            </w:r>
          </w:p>
        </w:tc>
      </w:tr>
    </w:tbl>
    <w:p w:rsidR="00C95521"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Pr="00DE4F3E" w:rsidRDefault="00C95521" w:rsidP="00C95521">
      <w:pPr>
        <w:spacing w:before="60" w:after="0" w:line="240" w:lineRule="auto"/>
        <w:jc w:val="both"/>
        <w:rPr>
          <w:rFonts w:ascii="Times New Roman" w:eastAsia="SimSun" w:hAnsi="Times New Roman" w:cs="Times New Roman"/>
          <w:sz w:val="18"/>
          <w:szCs w:val="18"/>
          <w:lang w:val="en-GB" w:eastAsia="zh-CN"/>
        </w:rPr>
      </w:pPr>
    </w:p>
    <w:tbl>
      <w:tblPr>
        <w:tblStyle w:val="TableGrid1"/>
        <w:tblW w:w="0" w:type="auto"/>
        <w:jc w:val="center"/>
        <w:tblLook w:val="04A0" w:firstRow="1" w:lastRow="0" w:firstColumn="1" w:lastColumn="0" w:noHBand="0" w:noVBand="1"/>
      </w:tblPr>
      <w:tblGrid>
        <w:gridCol w:w="1525"/>
        <w:gridCol w:w="1206"/>
        <w:gridCol w:w="2934"/>
        <w:gridCol w:w="3526"/>
      </w:tblGrid>
      <w:tr w:rsidR="00C95521" w:rsidRPr="00DE4F3E" w:rsidTr="00697A46">
        <w:trPr>
          <w:jc w:val="center"/>
        </w:trPr>
        <w:tc>
          <w:tcPr>
            <w:tcW w:w="9191" w:type="dxa"/>
            <w:gridSpan w:val="4"/>
          </w:tcPr>
          <w:p w:rsidR="00C95521" w:rsidRPr="00DE4F3E" w:rsidRDefault="00C95521" w:rsidP="00697A46">
            <w:pPr>
              <w:jc w:val="center"/>
              <w:rPr>
                <w:rFonts w:ascii="Times New Roman" w:eastAsia="SimSun" w:hAnsi="Times New Roman" w:cs="Times New Roman"/>
                <w:lang w:val="en-GB" w:eastAsia="zh-CN"/>
              </w:rPr>
            </w:pPr>
            <w:r w:rsidRPr="00DE4F3E">
              <w:rPr>
                <w:rFonts w:ascii="Times New Roman" w:eastAsia="SimSun" w:hAnsi="Times New Roman" w:cs="Times New Roman"/>
                <w:b/>
                <w:bCs/>
                <w:color w:val="000000"/>
                <w:sz w:val="20"/>
                <w:szCs w:val="20"/>
                <w:lang w:val="sr-Latn-CS" w:eastAsia="zh-CN"/>
              </w:rPr>
              <w:t xml:space="preserve">Naziv predmeta: </w:t>
            </w:r>
            <w:r w:rsidRPr="00DE4F3E">
              <w:rPr>
                <w:rFonts w:ascii="Times New Roman" w:eastAsia="SimSun" w:hAnsi="Times New Roman" w:cs="Times New Roman"/>
                <w:b/>
                <w:sz w:val="20"/>
                <w:szCs w:val="20"/>
                <w:lang w:val="sl-SI" w:eastAsia="zh-CN"/>
              </w:rPr>
              <w:t xml:space="preserve">Osnove prevođenja </w:t>
            </w:r>
            <w:r>
              <w:rPr>
                <w:rFonts w:ascii="Times New Roman" w:eastAsia="SimSun" w:hAnsi="Times New Roman" w:cs="Times New Roman"/>
                <w:b/>
                <w:sz w:val="20"/>
                <w:szCs w:val="20"/>
                <w:lang w:val="sl-SI" w:eastAsia="zh-CN"/>
              </w:rPr>
              <w:t>1</w:t>
            </w:r>
            <w:r w:rsidRPr="00DE4F3E">
              <w:rPr>
                <w:rFonts w:ascii="Times New Roman" w:eastAsia="SimSun" w:hAnsi="Times New Roman" w:cs="Times New Roman"/>
                <w:b/>
                <w:sz w:val="20"/>
                <w:szCs w:val="20"/>
                <w:lang w:val="sl-SI" w:eastAsia="zh-CN"/>
              </w:rPr>
              <w:t>-Nivo B1.1/B2.1</w:t>
            </w:r>
          </w:p>
        </w:tc>
      </w:tr>
      <w:tr w:rsidR="00C95521" w:rsidRPr="00DE4F3E" w:rsidTr="00697A46">
        <w:trPr>
          <w:jc w:val="center"/>
        </w:trPr>
        <w:tc>
          <w:tcPr>
            <w:tcW w:w="1525" w:type="dxa"/>
          </w:tcPr>
          <w:p w:rsidR="00C95521" w:rsidRPr="00DE4F3E" w:rsidRDefault="00C95521" w:rsidP="00697A46">
            <w:pPr>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Status predmeta</w:t>
            </w:r>
          </w:p>
        </w:tc>
        <w:tc>
          <w:tcPr>
            <w:tcW w:w="1206"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Semestar</w:t>
            </w:r>
          </w:p>
        </w:tc>
        <w:tc>
          <w:tcPr>
            <w:tcW w:w="2934"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Broj ECTS kredita</w:t>
            </w:r>
          </w:p>
        </w:tc>
        <w:tc>
          <w:tcPr>
            <w:tcW w:w="3526"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Fond časova</w:t>
            </w:r>
          </w:p>
        </w:tc>
      </w:tr>
      <w:tr w:rsidR="00C95521" w:rsidRPr="00DE4F3E" w:rsidTr="00697A46">
        <w:trPr>
          <w:jc w:val="center"/>
        </w:trPr>
        <w:tc>
          <w:tcPr>
            <w:tcW w:w="1525" w:type="dxa"/>
          </w:tcPr>
          <w:p w:rsidR="00C95521" w:rsidRPr="00DE4F3E" w:rsidRDefault="00C95521" w:rsidP="00697A46">
            <w:pPr>
              <w:jc w:val="center"/>
              <w:rPr>
                <w:rFonts w:ascii="Times New Roman" w:eastAsia="SimSun" w:hAnsi="Times New Roman" w:cs="Times New Roman"/>
                <w:b/>
                <w:bCs/>
                <w:color w:val="000000"/>
                <w:sz w:val="18"/>
                <w:szCs w:val="18"/>
                <w:lang w:val="en-GB" w:eastAsia="zh-CN"/>
              </w:rPr>
            </w:pPr>
            <w:r>
              <w:rPr>
                <w:rFonts w:ascii="Times New Roman" w:eastAsia="SimSun" w:hAnsi="Times New Roman" w:cs="Times New Roman"/>
                <w:b/>
                <w:bCs/>
                <w:color w:val="000000"/>
                <w:sz w:val="18"/>
                <w:szCs w:val="18"/>
                <w:lang w:val="sr-Latn-CS" w:eastAsia="zh-CN"/>
              </w:rPr>
              <w:t>O</w:t>
            </w:r>
            <w:r w:rsidRPr="00DE4F3E">
              <w:rPr>
                <w:rFonts w:ascii="Times New Roman" w:eastAsia="SimSun" w:hAnsi="Times New Roman" w:cs="Times New Roman"/>
                <w:b/>
                <w:bCs/>
                <w:color w:val="000000"/>
                <w:sz w:val="18"/>
                <w:szCs w:val="18"/>
                <w:lang w:val="sr-Latn-CS" w:eastAsia="zh-CN"/>
              </w:rPr>
              <w:t>bave</w:t>
            </w:r>
            <w:r w:rsidRPr="00DE4F3E">
              <w:rPr>
                <w:rFonts w:ascii="Times New Roman" w:eastAsia="SimSun" w:hAnsi="Times New Roman" w:cs="Times New Roman"/>
                <w:b/>
                <w:bCs/>
                <w:color w:val="000000"/>
                <w:sz w:val="18"/>
                <w:szCs w:val="18"/>
                <w:lang w:val="en-GB" w:eastAsia="zh-CN"/>
              </w:rPr>
              <w:t>zan</w:t>
            </w:r>
          </w:p>
        </w:tc>
        <w:tc>
          <w:tcPr>
            <w:tcW w:w="1206"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V</w:t>
            </w:r>
          </w:p>
        </w:tc>
        <w:tc>
          <w:tcPr>
            <w:tcW w:w="2934"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5</w:t>
            </w:r>
          </w:p>
        </w:tc>
        <w:tc>
          <w:tcPr>
            <w:tcW w:w="3526"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2P+2V</w:t>
            </w:r>
          </w:p>
        </w:tc>
      </w:tr>
      <w:tr w:rsidR="00C95521" w:rsidRPr="00C95521" w:rsidTr="00697A46">
        <w:trPr>
          <w:jc w:val="center"/>
        </w:trPr>
        <w:tc>
          <w:tcPr>
            <w:tcW w:w="9191" w:type="dxa"/>
            <w:gridSpan w:val="4"/>
          </w:tcPr>
          <w:p w:rsidR="00C95521" w:rsidRPr="00C95521" w:rsidRDefault="00C95521" w:rsidP="00697A46">
            <w:pPr>
              <w:jc w:val="both"/>
              <w:rPr>
                <w:rFonts w:ascii="Times New Roman" w:eastAsia="SimSun" w:hAnsi="Times New Roman" w:cs="Times New Roman"/>
                <w:lang w:val="de-AT" w:eastAsia="zh-CN"/>
              </w:rPr>
            </w:pPr>
            <w:r w:rsidRPr="00DE4F3E">
              <w:rPr>
                <w:rFonts w:ascii="Times New Roman" w:eastAsia="SimSun" w:hAnsi="Times New Roman" w:cs="Times New Roman"/>
                <w:b/>
                <w:bCs/>
                <w:color w:val="000000"/>
                <w:sz w:val="18"/>
                <w:szCs w:val="18"/>
                <w:lang w:val="sr-Latn-CS" w:eastAsia="zh-CN"/>
              </w:rPr>
              <w:t>Studijski program</w:t>
            </w:r>
            <w:r w:rsidRPr="00DE4F3E">
              <w:rPr>
                <w:rFonts w:ascii="Times New Roman" w:eastAsia="SimSun" w:hAnsi="Times New Roman" w:cs="Times New Roman"/>
                <w:bCs/>
                <w:sz w:val="18"/>
                <w:szCs w:val="18"/>
                <w:lang w:val="sr-Latn-CS" w:eastAsia="zh-CN"/>
              </w:rPr>
              <w:t>:</w:t>
            </w:r>
            <w:r w:rsidRPr="00DE4F3E">
              <w:rPr>
                <w:rFonts w:ascii="Times New Roman" w:eastAsia="SimSun" w:hAnsi="Times New Roman" w:cs="Times New Roman"/>
                <w:bCs/>
                <w:iCs/>
                <w:sz w:val="18"/>
                <w:szCs w:val="18"/>
                <w:lang w:val="sr-Latn-CS" w:eastAsia="zh-CN"/>
              </w:rPr>
              <w:t>Francuski jezik i književnost; Akademske osnovne studije</w:t>
            </w:r>
          </w:p>
        </w:tc>
      </w:tr>
      <w:tr w:rsidR="00C95521" w:rsidRPr="00DE4F3E" w:rsidTr="00697A46">
        <w:trPr>
          <w:jc w:val="center"/>
        </w:trPr>
        <w:tc>
          <w:tcPr>
            <w:tcW w:w="9191" w:type="dxa"/>
            <w:gridSpan w:val="4"/>
          </w:tcPr>
          <w:p w:rsidR="00C95521" w:rsidRPr="00DE4F3E" w:rsidRDefault="00C95521" w:rsidP="00697A46">
            <w:pPr>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en-GB" w:eastAsia="zh-CN"/>
              </w:rPr>
              <w:t xml:space="preserve">Uslovljenost drugim predmetima: </w:t>
            </w:r>
          </w:p>
        </w:tc>
      </w:tr>
      <w:tr w:rsidR="00C95521" w:rsidRPr="00DE4F3E" w:rsidTr="00697A46">
        <w:trPr>
          <w:jc w:val="center"/>
        </w:trPr>
        <w:tc>
          <w:tcPr>
            <w:tcW w:w="9191" w:type="dxa"/>
            <w:gridSpan w:val="4"/>
          </w:tcPr>
          <w:p w:rsidR="00C95521" w:rsidRPr="00DE4F3E" w:rsidRDefault="00C95521" w:rsidP="00697A46">
            <w:pPr>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sr-Latn-CS" w:eastAsia="zh-CN"/>
              </w:rPr>
              <w:t xml:space="preserve">Ciljevi izučavanja predmeta: </w:t>
            </w:r>
            <w:r w:rsidRPr="00DE4F3E">
              <w:rPr>
                <w:rFonts w:ascii="Times New Roman" w:eastAsia="SimSun" w:hAnsi="Times New Roman" w:cs="Times New Roman"/>
                <w:bCs/>
                <w:sz w:val="18"/>
                <w:szCs w:val="18"/>
                <w:lang w:val="sr-Latn-CS" w:eastAsia="zh-CN"/>
              </w:rPr>
              <w:t>Sticanje osnovnih teorijskih i praktičnih znanja potrebnih za književno prevođenje proznih tekstova.</w:t>
            </w:r>
          </w:p>
        </w:tc>
      </w:tr>
      <w:tr w:rsidR="00C95521" w:rsidRPr="00DE4F3E" w:rsidTr="00697A46">
        <w:trPr>
          <w:jc w:val="center"/>
        </w:trPr>
        <w:tc>
          <w:tcPr>
            <w:tcW w:w="9191" w:type="dxa"/>
            <w:gridSpan w:val="4"/>
          </w:tcPr>
          <w:p w:rsidR="00C95521" w:rsidRPr="00DE4F3E" w:rsidRDefault="00C95521" w:rsidP="00697A46">
            <w:pPr>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
                <w:bCs/>
                <w:sz w:val="18"/>
                <w:szCs w:val="18"/>
                <w:lang w:val="en-GB" w:eastAsia="zh-CN"/>
              </w:rPr>
              <w:t>Sadržaj predmeta:</w:t>
            </w:r>
            <w:r w:rsidRPr="00DE4F3E">
              <w:rPr>
                <w:rFonts w:ascii="Times New Roman" w:eastAsia="SimSun" w:hAnsi="Times New Roman" w:cs="Times New Roman"/>
                <w:bCs/>
                <w:sz w:val="18"/>
                <w:szCs w:val="18"/>
                <w:lang w:val="en-GB" w:eastAsia="zh-CN"/>
              </w:rPr>
              <w:t xml:space="preserve">Preko glavnih teorijskih postavki i praktičnih primjera,osnove književnog prevođenja prevodilačka su inicijacija koja bi preko znanja o poetikama i književnim oblicima, kao i znanjima o  jezičkim registrima studente vodila ka brojnim specifično prevodilačkim problemima. Prozni tekstovi, priča, roman, esej, imaju svoje žanrovske specifičnosti koje uz stilističke i poetičke posebnosti treba identifikovati da bi transfer u drugi jezik bio uspješan. </w:t>
            </w:r>
          </w:p>
          <w:p w:rsidR="00C95521" w:rsidRPr="00DE4F3E" w:rsidRDefault="00C95521" w:rsidP="00697A46">
            <w:pPr>
              <w:numPr>
                <w:ilvl w:val="0"/>
                <w:numId w:val="272"/>
              </w:numPr>
              <w:ind w:left="517"/>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Književno prevođenje u odnosu na stručno prevođenje. Značaj književnog prevođenja.</w:t>
            </w:r>
          </w:p>
          <w:p w:rsidR="00C95521" w:rsidRPr="00DE4F3E" w:rsidRDefault="00C95521" w:rsidP="00697A46">
            <w:pPr>
              <w:numPr>
                <w:ilvl w:val="0"/>
                <w:numId w:val="272"/>
              </w:numPr>
              <w:ind w:left="517"/>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Književno prevođenje kroz istoriju – glavni pravci</w:t>
            </w:r>
          </w:p>
          <w:p w:rsidR="00C95521" w:rsidRPr="00DE4F3E" w:rsidRDefault="00C95521" w:rsidP="00697A46">
            <w:pPr>
              <w:numPr>
                <w:ilvl w:val="0"/>
                <w:numId w:val="272"/>
              </w:numPr>
              <w:ind w:left="517"/>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Vrste teksta u prevođenju</w:t>
            </w:r>
          </w:p>
          <w:p w:rsidR="00C95521" w:rsidRPr="00DE4F3E" w:rsidRDefault="00C95521" w:rsidP="00697A46">
            <w:pPr>
              <w:numPr>
                <w:ilvl w:val="0"/>
                <w:numId w:val="272"/>
              </w:numPr>
              <w:ind w:left="517"/>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Prozni književni tekstovi, žanrovske specifičnosti</w:t>
            </w:r>
          </w:p>
          <w:p w:rsidR="00C95521" w:rsidRPr="00DE4F3E" w:rsidRDefault="00C95521" w:rsidP="00697A46">
            <w:pPr>
              <w:numPr>
                <w:ilvl w:val="0"/>
                <w:numId w:val="272"/>
              </w:numPr>
              <w:ind w:left="517"/>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Elementi priče – incipit, epilog. Prevod efekta.</w:t>
            </w:r>
          </w:p>
          <w:p w:rsidR="00C95521" w:rsidRPr="00DE4F3E" w:rsidRDefault="00C95521" w:rsidP="00697A46">
            <w:pPr>
              <w:numPr>
                <w:ilvl w:val="0"/>
                <w:numId w:val="272"/>
              </w:numPr>
              <w:ind w:left="517"/>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Esej. Prevod terminologije.</w:t>
            </w:r>
          </w:p>
          <w:p w:rsidR="00C95521" w:rsidRPr="00DE4F3E" w:rsidRDefault="00C95521" w:rsidP="00697A46">
            <w:pPr>
              <w:numPr>
                <w:ilvl w:val="0"/>
                <w:numId w:val="272"/>
              </w:numPr>
              <w:ind w:left="517"/>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Roman. Visoki stil u romanu. Adaptacija i dodavanje.</w:t>
            </w:r>
          </w:p>
          <w:p w:rsidR="00C95521" w:rsidRPr="00DE4F3E" w:rsidRDefault="00C95521" w:rsidP="00697A46">
            <w:pPr>
              <w:numPr>
                <w:ilvl w:val="0"/>
                <w:numId w:val="272"/>
              </w:numPr>
              <w:ind w:left="517"/>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Žargon i nizak stil u romanu.</w:t>
            </w:r>
          </w:p>
          <w:p w:rsidR="00C95521" w:rsidRPr="00DE4F3E" w:rsidRDefault="00C95521" w:rsidP="00697A46">
            <w:pPr>
              <w:numPr>
                <w:ilvl w:val="0"/>
                <w:numId w:val="272"/>
              </w:numPr>
              <w:ind w:left="517"/>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Kolokvijum</w:t>
            </w:r>
          </w:p>
          <w:p w:rsidR="00C95521" w:rsidRPr="00DE4F3E" w:rsidRDefault="00C95521" w:rsidP="00697A46">
            <w:pPr>
              <w:numPr>
                <w:ilvl w:val="0"/>
                <w:numId w:val="272"/>
              </w:numPr>
              <w:ind w:left="517"/>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Transliteracija</w:t>
            </w:r>
          </w:p>
          <w:p w:rsidR="00C95521" w:rsidRPr="00DE4F3E" w:rsidRDefault="00C95521" w:rsidP="00697A46">
            <w:pPr>
              <w:numPr>
                <w:ilvl w:val="0"/>
                <w:numId w:val="272"/>
              </w:numPr>
              <w:ind w:left="517"/>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Kalk</w:t>
            </w:r>
          </w:p>
          <w:p w:rsidR="00C95521" w:rsidRPr="00DE4F3E" w:rsidRDefault="00C95521" w:rsidP="00697A46">
            <w:pPr>
              <w:numPr>
                <w:ilvl w:val="0"/>
                <w:numId w:val="272"/>
              </w:numPr>
              <w:ind w:left="517"/>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“Lažni prijatelji” u prevođenju</w:t>
            </w:r>
          </w:p>
          <w:p w:rsidR="00C95521" w:rsidRPr="00DE4F3E" w:rsidRDefault="00C95521" w:rsidP="00697A46">
            <w:pPr>
              <w:numPr>
                <w:ilvl w:val="0"/>
                <w:numId w:val="272"/>
              </w:numPr>
              <w:ind w:left="517"/>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Korišćenje pomagala u prevođenju</w:t>
            </w:r>
          </w:p>
          <w:p w:rsidR="00C95521" w:rsidRPr="00DE4F3E" w:rsidRDefault="00C95521" w:rsidP="00697A46">
            <w:pPr>
              <w:numPr>
                <w:ilvl w:val="0"/>
                <w:numId w:val="272"/>
              </w:numPr>
              <w:ind w:left="517"/>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Etika književnog prevodioca</w:t>
            </w:r>
          </w:p>
          <w:p w:rsidR="00C95521" w:rsidRPr="00DE4F3E" w:rsidRDefault="00C95521" w:rsidP="00697A46">
            <w:pPr>
              <w:numPr>
                <w:ilvl w:val="0"/>
                <w:numId w:val="272"/>
              </w:numPr>
              <w:ind w:left="517"/>
              <w:contextualSpacing/>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Istraživanje u procesu prevođenja</w:t>
            </w:r>
          </w:p>
        </w:tc>
      </w:tr>
      <w:tr w:rsidR="00C95521" w:rsidRPr="00DE4F3E" w:rsidTr="00697A46">
        <w:trPr>
          <w:jc w:val="center"/>
        </w:trPr>
        <w:tc>
          <w:tcPr>
            <w:tcW w:w="9191" w:type="dxa"/>
            <w:gridSpan w:val="4"/>
          </w:tcPr>
          <w:p w:rsidR="00C95521" w:rsidRPr="00DE4F3E" w:rsidRDefault="00C95521" w:rsidP="00697A46">
            <w:pPr>
              <w:rPr>
                <w:rFonts w:ascii="Times New Roman" w:eastAsia="SimSun" w:hAnsi="Times New Roman" w:cs="Times New Roman"/>
                <w:bCs/>
                <w:sz w:val="18"/>
                <w:szCs w:val="18"/>
                <w:lang w:val="en-GB" w:eastAsia="zh-CN"/>
              </w:rPr>
            </w:pPr>
            <w:r w:rsidRPr="00DE4F3E">
              <w:rPr>
                <w:rFonts w:ascii="Times New Roman" w:eastAsia="SimSun" w:hAnsi="Times New Roman" w:cs="Times New Roman"/>
                <w:b/>
                <w:bCs/>
                <w:sz w:val="18"/>
                <w:szCs w:val="18"/>
                <w:lang w:val="en-GB" w:eastAsia="zh-CN"/>
              </w:rPr>
              <w:t>Ishodi</w:t>
            </w:r>
            <w:r w:rsidRPr="00DE4F3E">
              <w:rPr>
                <w:rFonts w:ascii="Times New Roman" w:eastAsia="SimSun" w:hAnsi="Times New Roman" w:cs="Times New Roman"/>
                <w:bCs/>
                <w:sz w:val="18"/>
                <w:szCs w:val="18"/>
                <w:lang w:val="en-GB" w:eastAsia="zh-CN"/>
              </w:rPr>
              <w:t>: Nakon što položi ovaj ispit, student/kinja bi tebalo da:</w:t>
            </w:r>
          </w:p>
          <w:p w:rsidR="00C95521" w:rsidRPr="00DE4F3E" w:rsidRDefault="00C95521" w:rsidP="00697A46">
            <w:pPr>
              <w:ind w:left="234"/>
              <w:contextualSpacing/>
              <w:rPr>
                <w:rFonts w:ascii="Times New Roman" w:eastAsia="SimSun" w:hAnsi="Times New Roman" w:cs="Times New Roman"/>
                <w:sz w:val="18"/>
                <w:szCs w:val="18"/>
                <w:lang w:val="en-GB" w:eastAsia="zh-CN"/>
              </w:rPr>
            </w:pPr>
            <w:r w:rsidRPr="00DE4F3E">
              <w:rPr>
                <w:rFonts w:ascii="Times New Roman" w:eastAsia="SimSun" w:hAnsi="Times New Roman" w:cs="Times New Roman"/>
                <w:sz w:val="18"/>
                <w:szCs w:val="18"/>
                <w:lang w:val="en-GB" w:eastAsia="zh-CN"/>
              </w:rPr>
              <w:t>1. Razlikuje osnovne teorije u prevođenju</w:t>
            </w:r>
          </w:p>
          <w:p w:rsidR="00C95521" w:rsidRPr="00DE4F3E" w:rsidRDefault="00C95521" w:rsidP="00697A46">
            <w:pPr>
              <w:ind w:left="234"/>
              <w:contextualSpacing/>
              <w:rPr>
                <w:rFonts w:ascii="Times New Roman" w:eastAsia="SimSun" w:hAnsi="Times New Roman" w:cs="Times New Roman"/>
                <w:sz w:val="18"/>
                <w:szCs w:val="18"/>
                <w:lang w:val="en-GB" w:eastAsia="zh-CN"/>
              </w:rPr>
            </w:pPr>
            <w:r w:rsidRPr="00DE4F3E">
              <w:rPr>
                <w:rFonts w:ascii="Times New Roman" w:eastAsia="SimSun" w:hAnsi="Times New Roman" w:cs="Times New Roman"/>
                <w:sz w:val="18"/>
                <w:szCs w:val="18"/>
                <w:lang w:val="en-GB" w:eastAsia="zh-CN"/>
              </w:rPr>
              <w:t>2. Prepoznaje žanrovske, poetičke i stilističke posebnosti proznog teksta</w:t>
            </w:r>
          </w:p>
          <w:p w:rsidR="00C95521" w:rsidRPr="00DE4F3E" w:rsidRDefault="00C95521" w:rsidP="00697A46">
            <w:pPr>
              <w:ind w:left="234"/>
              <w:contextualSpacing/>
              <w:rPr>
                <w:rFonts w:ascii="Times New Roman" w:eastAsia="SimSun" w:hAnsi="Times New Roman" w:cs="Times New Roman"/>
                <w:sz w:val="18"/>
                <w:szCs w:val="18"/>
                <w:lang w:val="en-GB" w:eastAsia="zh-CN"/>
              </w:rPr>
            </w:pPr>
            <w:r w:rsidRPr="00DE4F3E">
              <w:rPr>
                <w:rFonts w:ascii="Times New Roman" w:eastAsia="SimSun" w:hAnsi="Times New Roman" w:cs="Times New Roman"/>
                <w:sz w:val="18"/>
                <w:szCs w:val="18"/>
                <w:lang w:val="en-GB" w:eastAsia="zh-CN"/>
              </w:rPr>
              <w:t>3. Razvija kritički i istraživački pristup u književnom prevođenju</w:t>
            </w:r>
          </w:p>
          <w:p w:rsidR="00C95521" w:rsidRPr="00DE4F3E" w:rsidRDefault="00C95521" w:rsidP="00697A46">
            <w:pPr>
              <w:ind w:left="234"/>
              <w:contextualSpacing/>
              <w:rPr>
                <w:rFonts w:ascii="Times New Roman" w:eastAsia="SimSun" w:hAnsi="Times New Roman" w:cs="Times New Roman"/>
                <w:sz w:val="18"/>
                <w:szCs w:val="18"/>
                <w:lang w:val="en-GB" w:eastAsia="zh-CN"/>
              </w:rPr>
            </w:pPr>
            <w:r w:rsidRPr="00DE4F3E">
              <w:rPr>
                <w:rFonts w:ascii="Times New Roman" w:eastAsia="SimSun" w:hAnsi="Times New Roman" w:cs="Times New Roman"/>
                <w:sz w:val="18"/>
                <w:szCs w:val="18"/>
                <w:lang w:val="en-GB" w:eastAsia="zh-CN"/>
              </w:rPr>
              <w:t>4. Prevodi književni prozni tekst</w:t>
            </w:r>
          </w:p>
        </w:tc>
      </w:tr>
      <w:tr w:rsidR="00C95521" w:rsidRPr="00DE4F3E" w:rsidTr="00697A46">
        <w:trPr>
          <w:jc w:val="center"/>
        </w:trPr>
        <w:tc>
          <w:tcPr>
            <w:tcW w:w="9191" w:type="dxa"/>
            <w:gridSpan w:val="4"/>
          </w:tcPr>
          <w:p w:rsidR="00C95521" w:rsidRDefault="00C95521" w:rsidP="00697A46">
            <w:pPr>
              <w:jc w:val="both"/>
              <w:rPr>
                <w:rFonts w:ascii="Times New Roman" w:eastAsia="Times New Roman" w:hAnsi="Times New Roman" w:cs="Times New Roman"/>
                <w:b/>
                <w:sz w:val="18"/>
                <w:szCs w:val="18"/>
              </w:rPr>
            </w:pPr>
            <w:r w:rsidRPr="00DE4F3E">
              <w:rPr>
                <w:rFonts w:ascii="Times New Roman" w:eastAsia="Times New Roman" w:hAnsi="Times New Roman" w:cs="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352"/>
              <w:gridCol w:w="5623"/>
            </w:tblGrid>
            <w:tr w:rsidR="00C95521" w:rsidRPr="0075349C" w:rsidTr="00697A46">
              <w:trPr>
                <w:tblCellSpacing w:w="15" w:type="dxa"/>
              </w:trPr>
              <w:tc>
                <w:tcPr>
                  <w:tcW w:w="3307"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Nedjeljno</w:t>
                  </w:r>
                </w:p>
              </w:tc>
              <w:tc>
                <w:tcPr>
                  <w:tcW w:w="5578"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U semestru</w:t>
                  </w:r>
                </w:p>
              </w:tc>
            </w:tr>
            <w:tr w:rsidR="00C95521" w:rsidRPr="0075349C" w:rsidTr="00697A46">
              <w:trPr>
                <w:tblCellSpacing w:w="15" w:type="dxa"/>
              </w:trPr>
              <w:tc>
                <w:tcPr>
                  <w:tcW w:w="3307"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b/>
                      <w:bCs/>
                      <w:color w:val="000000" w:themeColor="text1"/>
                      <w:sz w:val="18"/>
                      <w:szCs w:val="18"/>
                    </w:rPr>
                    <w:t>5 kredita x 40/30 = </w:t>
                  </w:r>
                  <w:r w:rsidRPr="0075349C">
                    <w:rPr>
                      <w:rFonts w:ascii="Times New Roman" w:eastAsia="Times New Roman" w:hAnsi="Times New Roman" w:cs="Times New Roman"/>
                      <w:b/>
                      <w:bCs/>
                      <w:color w:val="000000" w:themeColor="text1"/>
                      <w:sz w:val="18"/>
                      <w:szCs w:val="18"/>
                      <w:u w:val="single"/>
                    </w:rPr>
                    <w:t>6 sati i 40 minuta</w:t>
                  </w:r>
                  <w:r w:rsidRPr="0075349C">
                    <w:rPr>
                      <w:rFonts w:ascii="Times New Roman" w:eastAsia="Times New Roman" w:hAnsi="Times New Roman" w:cs="Times New Roman"/>
                      <w:color w:val="000000" w:themeColor="text1"/>
                      <w:sz w:val="18"/>
                      <w:szCs w:val="18"/>
                    </w:rPr>
                    <w:t> </w:t>
                  </w:r>
                </w:p>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Struktura: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w:t>
                  </w:r>
                  <w:r w:rsidRPr="0075349C">
                    <w:rPr>
                      <w:rFonts w:ascii="Times New Roman" w:eastAsia="Times New Roman" w:hAnsi="Times New Roman" w:cs="Times New Roman"/>
                      <w:color w:val="000000" w:themeColor="text1"/>
                      <w:sz w:val="18"/>
                      <w:szCs w:val="18"/>
                    </w:rPr>
                    <w:t> predavanja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w:t>
                  </w:r>
                  <w:r w:rsidRPr="0075349C">
                    <w:rPr>
                      <w:rFonts w:ascii="Times New Roman" w:eastAsia="Times New Roman" w:hAnsi="Times New Roman" w:cs="Times New Roman"/>
                      <w:color w:val="000000" w:themeColor="text1"/>
                      <w:sz w:val="18"/>
                      <w:szCs w:val="18"/>
                    </w:rPr>
                    <w:t> vježbi</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 i 40 minuta</w:t>
                  </w:r>
                  <w:r w:rsidRPr="0075349C">
                    <w:rPr>
                      <w:rFonts w:ascii="Times New Roman" w:eastAsia="Times New Roman" w:hAnsi="Times New Roman" w:cs="Times New Roman"/>
                      <w:color w:val="000000" w:themeColor="text1"/>
                      <w:sz w:val="18"/>
                      <w:szCs w:val="18"/>
                    </w:rPr>
                    <w:t> individualnog rada studenta (priprema za laboratorijske vježbe, za kolokvijume, izrada domaćih zadataka) uključujući i konsultacije</w:t>
                  </w:r>
                </w:p>
              </w:tc>
              <w:tc>
                <w:tcPr>
                  <w:tcW w:w="5578"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Nastava i završni ispit: (6 sati i 40 minuta) x 16 = </w:t>
                  </w:r>
                  <w:r w:rsidRPr="0075349C">
                    <w:rPr>
                      <w:rFonts w:ascii="Times New Roman" w:eastAsia="Times New Roman" w:hAnsi="Times New Roman" w:cs="Times New Roman"/>
                      <w:b/>
                      <w:bCs/>
                      <w:color w:val="000000" w:themeColor="text1"/>
                      <w:sz w:val="18"/>
                      <w:szCs w:val="18"/>
                      <w:u w:val="single"/>
                    </w:rPr>
                    <w:t>106 sati i 40 minuta</w:t>
                  </w:r>
                  <w:r w:rsidRPr="0075349C">
                    <w:rPr>
                      <w:rFonts w:ascii="Times New Roman" w:eastAsia="Times New Roman" w:hAnsi="Times New Roman" w:cs="Times New Roman"/>
                      <w:color w:val="000000" w:themeColor="text1"/>
                      <w:sz w:val="18"/>
                      <w:szCs w:val="18"/>
                    </w:rPr>
                    <w:t> </w:t>
                  </w:r>
                  <w:r w:rsidRPr="0075349C">
                    <w:rPr>
                      <w:rFonts w:ascii="Times New Roman" w:eastAsia="Times New Roman" w:hAnsi="Times New Roman" w:cs="Times New Roman"/>
                      <w:color w:val="000000" w:themeColor="text1"/>
                      <w:sz w:val="18"/>
                      <w:szCs w:val="18"/>
                    </w:rPr>
                    <w:br/>
                    <w:t>Neophodna priprema prije početka semestra (administracija, upis, ovjera): 2 x (6 sati i 40 minuta) = 13 sati i 20 minuta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Ukupno opterećenje za predmet: </w:t>
                  </w:r>
                  <w:r w:rsidRPr="0075349C">
                    <w:rPr>
                      <w:rFonts w:ascii="Times New Roman" w:eastAsia="Times New Roman" w:hAnsi="Times New Roman" w:cs="Times New Roman"/>
                      <w:b/>
                      <w:bCs/>
                      <w:color w:val="000000" w:themeColor="text1"/>
                      <w:sz w:val="18"/>
                      <w:szCs w:val="18"/>
                      <w:u w:val="single"/>
                    </w:rPr>
                    <w:t>5 x 30 = 150 sati</w:t>
                  </w:r>
                  <w:r w:rsidRPr="0075349C">
                    <w:rPr>
                      <w:rFonts w:ascii="Times New Roman" w:eastAsia="Times New Roman" w:hAnsi="Times New Roman" w:cs="Times New Roman"/>
                      <w:color w:val="000000" w:themeColor="text1"/>
                      <w:sz w:val="18"/>
                      <w:szCs w:val="18"/>
                    </w:rPr>
                    <w:t> </w:t>
                  </w:r>
                </w:p>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b/>
                      <w:bCs/>
                      <w:color w:val="000000" w:themeColor="text1"/>
                      <w:sz w:val="18"/>
                      <w:szCs w:val="18"/>
                    </w:rPr>
                    <w:t>Dopunski rad</w:t>
                  </w:r>
                  <w:r w:rsidRPr="0075349C">
                    <w:rPr>
                      <w:rFonts w:ascii="Times New Roman" w:eastAsia="Times New Roman" w:hAnsi="Times New Roman" w:cs="Times New Roman"/>
                      <w:color w:val="000000" w:themeColor="text1"/>
                      <w:sz w:val="18"/>
                      <w:szCs w:val="18"/>
                    </w:rPr>
                    <w:t> za pripremu ispita u popravnom ispitnom roku, uključujući i polaganje popravnog ispita od 0 - 30 sati. </w:t>
                  </w:r>
                  <w:r w:rsidRPr="0075349C">
                    <w:rPr>
                      <w:rFonts w:ascii="Times New Roman" w:eastAsia="Times New Roman" w:hAnsi="Times New Roman" w:cs="Times New Roman"/>
                      <w:color w:val="000000" w:themeColor="text1"/>
                      <w:sz w:val="18"/>
                      <w:szCs w:val="18"/>
                    </w:rPr>
                    <w:br/>
                    <w:t>Struktura opterećenja: 106 sati i 40 minuta (nastava) + 13 sati i 20 minuta (priprema) + 30 sati (dopunski rad)</w:t>
                  </w:r>
                </w:p>
              </w:tc>
            </w:tr>
          </w:tbl>
          <w:p w:rsidR="00C95521" w:rsidRPr="00DE4F3E" w:rsidRDefault="00C95521" w:rsidP="00697A46">
            <w:pPr>
              <w:jc w:val="both"/>
              <w:rPr>
                <w:rFonts w:ascii="Times New Roman" w:eastAsia="Times New Roman" w:hAnsi="Times New Roman" w:cs="Times New Roman"/>
                <w:b/>
                <w:sz w:val="18"/>
                <w:szCs w:val="18"/>
              </w:rPr>
            </w:pPr>
          </w:p>
        </w:tc>
      </w:tr>
      <w:tr w:rsidR="00C95521" w:rsidRPr="00DE4F3E" w:rsidTr="00697A46">
        <w:trPr>
          <w:jc w:val="center"/>
        </w:trPr>
        <w:tc>
          <w:tcPr>
            <w:tcW w:w="9191" w:type="dxa"/>
            <w:gridSpan w:val="4"/>
          </w:tcPr>
          <w:p w:rsidR="00C95521" w:rsidRPr="00DE4F3E" w:rsidRDefault="00C95521" w:rsidP="00697A46">
            <w:pPr>
              <w:jc w:val="both"/>
              <w:rPr>
                <w:rFonts w:ascii="Times New Roman" w:eastAsia="SimSun" w:hAnsi="Times New Roman" w:cs="Times New Roman"/>
                <w:bCs/>
                <w:iCs/>
                <w:sz w:val="18"/>
                <w:szCs w:val="18"/>
                <w:lang w:val="sr-Latn-CS" w:eastAsia="zh-CN"/>
              </w:rPr>
            </w:pPr>
            <w:r w:rsidRPr="00DE4F3E">
              <w:rPr>
                <w:rFonts w:ascii="Times New Roman" w:eastAsia="SimSun" w:hAnsi="Times New Roman" w:cs="Times New Roman"/>
                <w:b/>
                <w:bCs/>
                <w:sz w:val="18"/>
                <w:szCs w:val="18"/>
                <w:lang w:val="sr-Latn-CS" w:eastAsia="zh-CN"/>
              </w:rPr>
              <w:t>Literatura</w:t>
            </w:r>
            <w:r w:rsidRPr="00DE4F3E">
              <w:rPr>
                <w:rFonts w:ascii="Times New Roman" w:eastAsia="SimSun" w:hAnsi="Times New Roman" w:cs="Times New Roman"/>
                <w:bCs/>
                <w:sz w:val="18"/>
                <w:szCs w:val="18"/>
                <w:lang w:val="sr-Latn-CS" w:eastAsia="zh-CN"/>
              </w:rPr>
              <w:t xml:space="preserve">: Berman, Antoan, </w:t>
            </w:r>
            <w:r w:rsidRPr="00DE4F3E">
              <w:rPr>
                <w:rFonts w:ascii="Times New Roman" w:eastAsia="SimSun" w:hAnsi="Times New Roman" w:cs="Times New Roman"/>
                <w:bCs/>
                <w:i/>
                <w:sz w:val="18"/>
                <w:szCs w:val="18"/>
                <w:lang w:val="sr-Latn-CS" w:eastAsia="zh-CN"/>
              </w:rPr>
              <w:t>Prevođenje i slovo</w:t>
            </w:r>
            <w:r w:rsidRPr="00DE4F3E">
              <w:rPr>
                <w:rFonts w:ascii="Times New Roman" w:eastAsia="SimSun" w:hAnsi="Times New Roman" w:cs="Times New Roman"/>
                <w:bCs/>
                <w:sz w:val="18"/>
                <w:szCs w:val="18"/>
                <w:lang w:val="sr-Latn-CS" w:eastAsia="zh-CN"/>
              </w:rPr>
              <w:t xml:space="preserve">, prevela Aleksandra Mančić, Rad, Beograd, 2004; </w:t>
            </w:r>
            <w:r w:rsidRPr="00DE4F3E">
              <w:rPr>
                <w:rFonts w:ascii="Times New Roman" w:eastAsia="SimSun" w:hAnsi="Times New Roman" w:cs="Times New Roman"/>
                <w:lang w:val="en-GB" w:eastAsia="zh-CN"/>
              </w:rPr>
              <w:t xml:space="preserve">. </w:t>
            </w:r>
            <w:r w:rsidRPr="00DE4F3E">
              <w:rPr>
                <w:rFonts w:ascii="Times New Roman" w:eastAsia="SimSun" w:hAnsi="Times New Roman" w:cs="Times New Roman"/>
                <w:sz w:val="18"/>
                <w:szCs w:val="18"/>
                <w:lang w:val="en-GB" w:eastAsia="zh-CN"/>
              </w:rPr>
              <w:t xml:space="preserve">Mešonik, Anri, </w:t>
            </w:r>
            <w:r w:rsidRPr="00DE4F3E">
              <w:rPr>
                <w:rFonts w:ascii="Times New Roman" w:eastAsia="SimSun" w:hAnsi="Times New Roman" w:cs="Times New Roman"/>
                <w:i/>
                <w:sz w:val="18"/>
                <w:szCs w:val="18"/>
                <w:lang w:val="en-GB" w:eastAsia="zh-CN"/>
              </w:rPr>
              <w:t>Od lingvistike prevođenja do poetike prevođenja</w:t>
            </w:r>
            <w:r w:rsidRPr="00DE4F3E">
              <w:rPr>
                <w:rFonts w:ascii="Times New Roman" w:eastAsia="SimSun" w:hAnsi="Times New Roman" w:cs="Times New Roman"/>
                <w:sz w:val="18"/>
                <w:szCs w:val="18"/>
                <w:lang w:val="en-GB" w:eastAsia="zh-CN"/>
              </w:rPr>
              <w:t>, prevele Bojana Anđelković, Zorana Đaković, Rad, Beograd, 2004. Miodrag Sibinović, Tehnika prevođenja, Beograd, 1990.</w:t>
            </w:r>
          </w:p>
        </w:tc>
      </w:tr>
      <w:tr w:rsidR="00C95521" w:rsidRPr="00DE4F3E" w:rsidTr="00697A46">
        <w:trPr>
          <w:jc w:val="center"/>
        </w:trPr>
        <w:tc>
          <w:tcPr>
            <w:tcW w:w="9191" w:type="dxa"/>
            <w:gridSpan w:val="4"/>
          </w:tcPr>
          <w:p w:rsidR="00C95521" w:rsidRPr="00DE4F3E" w:rsidRDefault="00C95521" w:rsidP="00697A46">
            <w:pPr>
              <w:jc w:val="both"/>
              <w:rPr>
                <w:rFonts w:ascii="Times New Roman" w:eastAsia="SimSun" w:hAnsi="Times New Roman" w:cs="Times New Roman"/>
                <w:b/>
                <w:sz w:val="18"/>
                <w:szCs w:val="18"/>
                <w:lang w:val="sl-SI" w:eastAsia="zh-CN"/>
              </w:rPr>
            </w:pPr>
            <w:r w:rsidRPr="00DE4F3E">
              <w:rPr>
                <w:rFonts w:ascii="Times New Roman" w:eastAsia="SimSun" w:hAnsi="Times New Roman" w:cs="Times New Roman"/>
                <w:b/>
                <w:bCs/>
                <w:sz w:val="18"/>
                <w:szCs w:val="18"/>
                <w:lang w:val="sr-Latn-CS" w:eastAsia="zh-CN"/>
              </w:rPr>
              <w:t>Oblici provjere znanja i ocjenjivanje:</w:t>
            </w:r>
            <w:r w:rsidRPr="00DE4F3E">
              <w:rPr>
                <w:rFonts w:ascii="Times New Roman" w:eastAsia="SimSun" w:hAnsi="Times New Roman" w:cs="Times New Roman"/>
                <w:sz w:val="18"/>
                <w:szCs w:val="18"/>
                <w:lang w:val="sr-Latn-CS" w:eastAsia="zh-CN"/>
              </w:rPr>
              <w:t>kolokvijum i završni ispit - prevod</w:t>
            </w:r>
          </w:p>
        </w:tc>
      </w:tr>
      <w:tr w:rsidR="00C95521" w:rsidRPr="00DE4F3E" w:rsidTr="00697A46">
        <w:trPr>
          <w:jc w:val="center"/>
        </w:trPr>
        <w:tc>
          <w:tcPr>
            <w:tcW w:w="9191" w:type="dxa"/>
            <w:gridSpan w:val="4"/>
          </w:tcPr>
          <w:p w:rsidR="00C95521" w:rsidRPr="00DE4F3E" w:rsidRDefault="00C95521" w:rsidP="00697A46">
            <w:pPr>
              <w:jc w:val="both"/>
              <w:rPr>
                <w:rFonts w:ascii="Times New Roman" w:eastAsia="SimSun" w:hAnsi="Times New Roman" w:cs="Times New Roman"/>
                <w:b/>
                <w:sz w:val="18"/>
                <w:szCs w:val="18"/>
                <w:lang w:val="sr-Latn-CS" w:eastAsia="zh-CN"/>
              </w:rPr>
            </w:pPr>
            <w:r w:rsidRPr="00DE4F3E">
              <w:rPr>
                <w:rFonts w:ascii="Times New Roman" w:eastAsia="SimSun" w:hAnsi="Times New Roman" w:cs="Times New Roman"/>
                <w:b/>
                <w:bCs/>
                <w:sz w:val="18"/>
                <w:szCs w:val="18"/>
                <w:lang w:val="sr-Latn-CS" w:eastAsia="zh-CN"/>
              </w:rPr>
              <w:t xml:space="preserve">Posebna naznaka za predmet: </w:t>
            </w:r>
          </w:p>
        </w:tc>
      </w:tr>
      <w:tr w:rsidR="00C95521" w:rsidRPr="00DE4F3E" w:rsidTr="00697A46">
        <w:trPr>
          <w:jc w:val="center"/>
        </w:trPr>
        <w:tc>
          <w:tcPr>
            <w:tcW w:w="9191" w:type="dxa"/>
            <w:gridSpan w:val="4"/>
          </w:tcPr>
          <w:p w:rsidR="00C95521" w:rsidRPr="00DE4F3E" w:rsidRDefault="00C95521" w:rsidP="00697A46">
            <w:pPr>
              <w:jc w:val="both"/>
              <w:rPr>
                <w:rFonts w:ascii="Times New Roman" w:eastAsia="SimSun" w:hAnsi="Times New Roman" w:cs="Times New Roman"/>
                <w:bCs/>
                <w:sz w:val="18"/>
                <w:szCs w:val="18"/>
                <w:lang w:val="sr-Latn-CS" w:eastAsia="zh-CN"/>
              </w:rPr>
            </w:pPr>
            <w:r w:rsidRPr="00DE4F3E">
              <w:rPr>
                <w:rFonts w:ascii="Times New Roman" w:eastAsia="SimSun" w:hAnsi="Times New Roman" w:cs="Times New Roman"/>
                <w:b/>
                <w:bCs/>
                <w:sz w:val="18"/>
                <w:szCs w:val="18"/>
                <w:lang w:val="sr-Latn-CS" w:eastAsia="zh-CN"/>
              </w:rPr>
              <w:t>Ime i prezime nastavnika i saradnika:</w:t>
            </w:r>
            <w:r w:rsidRPr="00DE4F3E">
              <w:rPr>
                <w:rFonts w:ascii="Times New Roman" w:eastAsia="SimSun" w:hAnsi="Times New Roman" w:cs="Times New Roman"/>
                <w:sz w:val="18"/>
                <w:szCs w:val="18"/>
                <w:lang w:val="sr-Latn-CS" w:eastAsia="zh-CN"/>
              </w:rPr>
              <w:t>Prof. dr Marjana Đukić</w:t>
            </w:r>
          </w:p>
        </w:tc>
      </w:tr>
    </w:tbl>
    <w:p w:rsidR="00C95521"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lang w:eastAsia="zh-CN"/>
        </w:rPr>
      </w:pPr>
    </w:p>
    <w:p w:rsidR="00C95521" w:rsidRPr="00DE4F3E"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after="0" w:line="240" w:lineRule="auto"/>
        <w:jc w:val="both"/>
        <w:rPr>
          <w:rFonts w:ascii="Times New Roman" w:eastAsia="SimSun" w:hAnsi="Times New Roman" w:cs="Times New Roman"/>
          <w:b/>
          <w:color w:val="0070C0"/>
          <w:sz w:val="20"/>
          <w:szCs w:val="20"/>
          <w:lang w:val="en-GB" w:eastAsia="zh-CN"/>
        </w:rPr>
      </w:pPr>
    </w:p>
    <w:tbl>
      <w:tblPr>
        <w:tblStyle w:val="TableGrid1"/>
        <w:tblW w:w="9171" w:type="dxa"/>
        <w:jc w:val="center"/>
        <w:tblLayout w:type="fixed"/>
        <w:tblLook w:val="04A0" w:firstRow="1" w:lastRow="0" w:firstColumn="1" w:lastColumn="0" w:noHBand="0" w:noVBand="1"/>
      </w:tblPr>
      <w:tblGrid>
        <w:gridCol w:w="1525"/>
        <w:gridCol w:w="1206"/>
        <w:gridCol w:w="2934"/>
        <w:gridCol w:w="3506"/>
      </w:tblGrid>
      <w:tr w:rsidR="00C95521" w:rsidRPr="00DE4F3E" w:rsidTr="00697A46">
        <w:trPr>
          <w:jc w:val="center"/>
        </w:trPr>
        <w:tc>
          <w:tcPr>
            <w:tcW w:w="9171" w:type="dxa"/>
            <w:gridSpan w:val="4"/>
          </w:tcPr>
          <w:p w:rsidR="00C95521" w:rsidRPr="00DE4F3E" w:rsidRDefault="00C95521" w:rsidP="00697A46">
            <w:pPr>
              <w:spacing w:before="60"/>
              <w:jc w:val="center"/>
              <w:rPr>
                <w:rFonts w:ascii="Times New Roman" w:eastAsia="SimSun" w:hAnsi="Times New Roman" w:cs="Times New Roman"/>
                <w:lang w:val="en-GB" w:eastAsia="zh-CN"/>
              </w:rPr>
            </w:pPr>
            <w:r w:rsidRPr="00DE4F3E">
              <w:rPr>
                <w:rFonts w:ascii="Times New Roman" w:eastAsia="SimSun" w:hAnsi="Times New Roman" w:cs="Times New Roman"/>
                <w:b/>
                <w:bCs/>
                <w:color w:val="000000"/>
                <w:sz w:val="20"/>
                <w:szCs w:val="20"/>
                <w:lang w:val="sr-Latn-CS" w:eastAsia="zh-CN"/>
              </w:rPr>
              <w:lastRenderedPageBreak/>
              <w:t xml:space="preserve">Naziv predmeta: </w:t>
            </w:r>
            <w:r w:rsidRPr="00C95521">
              <w:rPr>
                <w:rFonts w:ascii="Times New Roman" w:eastAsia="SimSun" w:hAnsi="Times New Roman" w:cs="Times New Roman"/>
                <w:b/>
                <w:sz w:val="20"/>
                <w:szCs w:val="20"/>
                <w:lang w:val="en-GB" w:eastAsia="zh-CN"/>
              </w:rPr>
              <w:t>Francuski jezik 6 –  Sintaksa 2</w:t>
            </w:r>
          </w:p>
        </w:tc>
      </w:tr>
      <w:tr w:rsidR="00C95521" w:rsidRPr="00DE4F3E" w:rsidTr="00697A46">
        <w:trPr>
          <w:jc w:val="center"/>
        </w:trPr>
        <w:tc>
          <w:tcPr>
            <w:tcW w:w="1525" w:type="dxa"/>
          </w:tcPr>
          <w:p w:rsidR="00C95521" w:rsidRPr="00DE4F3E" w:rsidRDefault="00C95521" w:rsidP="00697A46">
            <w:pPr>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Status predmeta</w:t>
            </w:r>
          </w:p>
        </w:tc>
        <w:tc>
          <w:tcPr>
            <w:tcW w:w="1206"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Semestar</w:t>
            </w:r>
          </w:p>
        </w:tc>
        <w:tc>
          <w:tcPr>
            <w:tcW w:w="2934"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Broj ECTS kredita</w:t>
            </w:r>
          </w:p>
        </w:tc>
        <w:tc>
          <w:tcPr>
            <w:tcW w:w="3506"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Fond časova</w:t>
            </w:r>
          </w:p>
        </w:tc>
      </w:tr>
      <w:tr w:rsidR="00C95521" w:rsidRPr="00DE4F3E" w:rsidTr="00697A46">
        <w:trPr>
          <w:jc w:val="center"/>
        </w:trPr>
        <w:tc>
          <w:tcPr>
            <w:tcW w:w="1525"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Pr>
                <w:rFonts w:ascii="Times New Roman" w:eastAsia="SimSun" w:hAnsi="Times New Roman" w:cs="Times New Roman"/>
                <w:b/>
                <w:bCs/>
                <w:color w:val="000000"/>
                <w:sz w:val="18"/>
                <w:szCs w:val="18"/>
                <w:lang w:val="sr-Latn-CS" w:eastAsia="zh-CN"/>
              </w:rPr>
              <w:t>O</w:t>
            </w:r>
            <w:r w:rsidRPr="00DE4F3E">
              <w:rPr>
                <w:rFonts w:ascii="Times New Roman" w:eastAsia="SimSun" w:hAnsi="Times New Roman" w:cs="Times New Roman"/>
                <w:b/>
                <w:bCs/>
                <w:color w:val="000000"/>
                <w:sz w:val="18"/>
                <w:szCs w:val="18"/>
                <w:lang w:val="sr-Latn-CS" w:eastAsia="zh-CN"/>
              </w:rPr>
              <w:t>bavezan</w:t>
            </w:r>
          </w:p>
        </w:tc>
        <w:tc>
          <w:tcPr>
            <w:tcW w:w="1206"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VI</w:t>
            </w:r>
          </w:p>
        </w:tc>
        <w:tc>
          <w:tcPr>
            <w:tcW w:w="2934"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5</w:t>
            </w:r>
          </w:p>
        </w:tc>
        <w:tc>
          <w:tcPr>
            <w:tcW w:w="3506" w:type="dxa"/>
          </w:tcPr>
          <w:p w:rsidR="00C95521" w:rsidRPr="00DE4F3E" w:rsidRDefault="00C95521" w:rsidP="00697A46">
            <w:pPr>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2P+2V</w:t>
            </w:r>
          </w:p>
        </w:tc>
      </w:tr>
      <w:tr w:rsidR="00C95521" w:rsidRPr="00C95521" w:rsidTr="00697A46">
        <w:trPr>
          <w:jc w:val="center"/>
        </w:trPr>
        <w:tc>
          <w:tcPr>
            <w:tcW w:w="9171" w:type="dxa"/>
            <w:gridSpan w:val="4"/>
          </w:tcPr>
          <w:p w:rsidR="00C95521" w:rsidRPr="00C95521" w:rsidRDefault="00C95521" w:rsidP="00697A46">
            <w:pPr>
              <w:jc w:val="both"/>
              <w:rPr>
                <w:rFonts w:ascii="Times New Roman" w:eastAsia="SimSun" w:hAnsi="Times New Roman" w:cs="Times New Roman"/>
                <w:lang w:val="de-AT" w:eastAsia="zh-CN"/>
              </w:rPr>
            </w:pPr>
            <w:r w:rsidRPr="00DE4F3E">
              <w:rPr>
                <w:rFonts w:ascii="Times New Roman" w:eastAsia="SimSun" w:hAnsi="Times New Roman" w:cs="Times New Roman"/>
                <w:b/>
                <w:bCs/>
                <w:color w:val="000000"/>
                <w:sz w:val="18"/>
                <w:szCs w:val="18"/>
                <w:lang w:val="sr-Latn-CS" w:eastAsia="zh-CN"/>
              </w:rPr>
              <w:t>Studijski program</w:t>
            </w:r>
            <w:r w:rsidRPr="00DE4F3E">
              <w:rPr>
                <w:rFonts w:ascii="Times New Roman" w:eastAsia="SimSun" w:hAnsi="Times New Roman" w:cs="Times New Roman"/>
                <w:b/>
                <w:bCs/>
                <w:sz w:val="18"/>
                <w:szCs w:val="18"/>
                <w:lang w:val="sr-Latn-CS" w:eastAsia="zh-CN"/>
              </w:rPr>
              <w:t>:</w:t>
            </w:r>
            <w:r w:rsidRPr="00DE4F3E">
              <w:rPr>
                <w:rFonts w:ascii="Times New Roman" w:eastAsia="SimSun" w:hAnsi="Times New Roman" w:cs="Times New Roman"/>
                <w:bCs/>
                <w:iCs/>
                <w:sz w:val="18"/>
                <w:szCs w:val="18"/>
                <w:lang w:val="sr-Latn-CS" w:eastAsia="zh-CN"/>
              </w:rPr>
              <w:t>Francuski  jezik i književnost; Akademske osnovne studije</w:t>
            </w:r>
          </w:p>
        </w:tc>
      </w:tr>
      <w:tr w:rsidR="00C95521" w:rsidRPr="00DE4F3E" w:rsidTr="00697A46">
        <w:trPr>
          <w:jc w:val="center"/>
        </w:trPr>
        <w:tc>
          <w:tcPr>
            <w:tcW w:w="9171" w:type="dxa"/>
            <w:gridSpan w:val="4"/>
          </w:tcPr>
          <w:p w:rsidR="00C95521" w:rsidRPr="00DE4F3E" w:rsidRDefault="00C95521" w:rsidP="00697A46">
            <w:pPr>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en-GB" w:eastAsia="zh-CN"/>
              </w:rPr>
              <w:t>Uslovljenost drugim predmetima:</w:t>
            </w:r>
          </w:p>
        </w:tc>
      </w:tr>
      <w:tr w:rsidR="00C95521" w:rsidRPr="00DE4F3E" w:rsidTr="00697A46">
        <w:trPr>
          <w:jc w:val="center"/>
        </w:trPr>
        <w:tc>
          <w:tcPr>
            <w:tcW w:w="9171" w:type="dxa"/>
            <w:gridSpan w:val="4"/>
          </w:tcPr>
          <w:p w:rsidR="00C95521" w:rsidRPr="00DE4F3E" w:rsidRDefault="00C95521" w:rsidP="00697A46">
            <w:pPr>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sr-Latn-CS" w:eastAsia="zh-CN"/>
              </w:rPr>
              <w:t xml:space="preserve">Ciljevi izučavanja predmeta: </w:t>
            </w:r>
            <w:r w:rsidRPr="00DE4F3E">
              <w:rPr>
                <w:rFonts w:ascii="Times New Roman" w:eastAsia="SimSun" w:hAnsi="Times New Roman" w:cs="Times New Roman"/>
                <w:sz w:val="18"/>
                <w:szCs w:val="18"/>
                <w:lang w:val="en-GB" w:eastAsia="zh-CN"/>
              </w:rPr>
              <w:t>Upoznavanje studenata sa sintaksičkim zakonitostima funkcionisanja zavisnih rečenica sa dominantno adverbijalnom pozicijom. Osposobljavanje studenata za viši nivo govorne i pisane komunikacije i za prevođenje složenijih tekstova.</w:t>
            </w:r>
          </w:p>
        </w:tc>
      </w:tr>
      <w:tr w:rsidR="00C95521" w:rsidRPr="00C95521" w:rsidTr="00697A46">
        <w:trPr>
          <w:jc w:val="center"/>
        </w:trPr>
        <w:tc>
          <w:tcPr>
            <w:tcW w:w="9171" w:type="dxa"/>
            <w:gridSpan w:val="4"/>
          </w:tcPr>
          <w:p w:rsidR="00C95521" w:rsidRPr="00DE4F3E" w:rsidRDefault="00C95521" w:rsidP="00697A46">
            <w:pPr>
              <w:spacing w:before="60"/>
              <w:jc w:val="both"/>
              <w:rPr>
                <w:rFonts w:ascii="Times New Roman" w:eastAsia="SimSun" w:hAnsi="Times New Roman" w:cs="Times New Roman"/>
                <w:b/>
                <w:bCs/>
                <w:color w:val="FF0000"/>
                <w:sz w:val="18"/>
                <w:szCs w:val="18"/>
                <w:lang w:val="en-GB" w:eastAsia="zh-CN"/>
              </w:rPr>
            </w:pPr>
            <w:r w:rsidRPr="00DE4F3E">
              <w:rPr>
                <w:rFonts w:ascii="Times New Roman" w:eastAsia="SimSun" w:hAnsi="Times New Roman" w:cs="Times New Roman"/>
                <w:b/>
                <w:bCs/>
                <w:sz w:val="18"/>
                <w:szCs w:val="18"/>
                <w:lang w:val="en-GB" w:eastAsia="zh-CN"/>
              </w:rPr>
              <w:t xml:space="preserve">Sadržaj predmeta: </w:t>
            </w:r>
            <w:r w:rsidRPr="00DE4F3E">
              <w:rPr>
                <w:rFonts w:ascii="Times New Roman" w:eastAsia="SimSun" w:hAnsi="Times New Roman" w:cs="Times New Roman"/>
                <w:bCs/>
                <w:sz w:val="18"/>
                <w:szCs w:val="18"/>
                <w:lang w:val="en-GB" w:eastAsia="zh-CN"/>
              </w:rPr>
              <w:t>Podsjećanje na sintaksičku ulogu i poziciju zavisnih rečenica unutar složene i uvod u proučavanje adverbijalnih rečenica. Upoznavanje sa značenjem, funkcionisanjem i konektorima. Uvježbavanje upotrebe glagolskih načina i oblika i prevazilaženje mogućih prepreka u prevođenju zavisnih adverbijalnih rečenica: vremenske, uzročne, posljedične, ciljne, hipotetičke, dopusne i poredbene. Analiza i prepoznavanje svih navedenih tipova rečenica na primjerima iz moderne književnosti i eseijstike i savremene štampe.</w:t>
            </w:r>
          </w:p>
          <w:p w:rsidR="00C95521" w:rsidRPr="00DE4F3E" w:rsidRDefault="00C95521" w:rsidP="00697A46">
            <w:pPr>
              <w:numPr>
                <w:ilvl w:val="0"/>
                <w:numId w:val="288"/>
              </w:numPr>
              <w:spacing w:before="60"/>
              <w:ind w:left="649"/>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sr-Latn-CS"/>
              </w:rPr>
              <w:t>Upoznavanje studenata sa programom i sadr</w:t>
            </w:r>
            <w:r w:rsidRPr="00DE4F3E">
              <w:rPr>
                <w:rFonts w:ascii="Times New Roman" w:eastAsia="Calibri" w:hAnsi="Times New Roman" w:cs="Times New Roman"/>
                <w:sz w:val="18"/>
                <w:szCs w:val="18"/>
              </w:rPr>
              <w:t>žajem predmeta</w:t>
            </w:r>
          </w:p>
          <w:p w:rsidR="00C95521" w:rsidRPr="00DE4F3E" w:rsidRDefault="00C95521" w:rsidP="00697A46">
            <w:pPr>
              <w:numPr>
                <w:ilvl w:val="0"/>
                <w:numId w:val="288"/>
              </w:numPr>
              <w:spacing w:before="60"/>
              <w:ind w:left="649"/>
              <w:contextualSpacing/>
              <w:jc w:val="both"/>
              <w:rPr>
                <w:rFonts w:ascii="Times New Roman" w:eastAsia="Calibri" w:hAnsi="Times New Roman" w:cs="Times New Roman"/>
                <w:sz w:val="18"/>
                <w:szCs w:val="18"/>
                <w:lang w:val="fr-FR"/>
              </w:rPr>
            </w:pPr>
            <w:r w:rsidRPr="00DE4F3E">
              <w:rPr>
                <w:rFonts w:ascii="Times New Roman" w:eastAsia="Calibri" w:hAnsi="Times New Roman" w:cs="Times New Roman"/>
                <w:sz w:val="18"/>
                <w:szCs w:val="18"/>
                <w:lang w:val="fr-FR"/>
              </w:rPr>
              <w:t xml:space="preserve">Subordination en français – révision générale et rôle des circonstantielles </w:t>
            </w:r>
          </w:p>
          <w:p w:rsidR="00C95521" w:rsidRPr="00DE4F3E" w:rsidRDefault="00C95521" w:rsidP="00697A46">
            <w:pPr>
              <w:numPr>
                <w:ilvl w:val="0"/>
                <w:numId w:val="288"/>
              </w:numPr>
              <w:spacing w:before="60"/>
              <w:ind w:left="649"/>
              <w:contextualSpacing/>
              <w:jc w:val="both"/>
              <w:rPr>
                <w:rFonts w:ascii="Times New Roman" w:eastAsia="Calibri" w:hAnsi="Times New Roman" w:cs="Times New Roman"/>
                <w:sz w:val="18"/>
                <w:szCs w:val="18"/>
              </w:rPr>
            </w:pPr>
            <w:r w:rsidRPr="00DE4F3E">
              <w:rPr>
                <w:rFonts w:ascii="Times New Roman" w:eastAsia="Calibri" w:hAnsi="Times New Roman" w:cs="Times New Roman"/>
                <w:sz w:val="18"/>
                <w:szCs w:val="18"/>
              </w:rPr>
              <w:t xml:space="preserve">Propositions subordonnées de temps </w:t>
            </w:r>
          </w:p>
          <w:p w:rsidR="00C95521" w:rsidRPr="00DE4F3E" w:rsidRDefault="00C95521" w:rsidP="00697A46">
            <w:pPr>
              <w:numPr>
                <w:ilvl w:val="0"/>
                <w:numId w:val="288"/>
              </w:numPr>
              <w:spacing w:before="60"/>
              <w:ind w:left="649"/>
              <w:contextualSpacing/>
              <w:jc w:val="both"/>
              <w:rPr>
                <w:rFonts w:ascii="Times New Roman" w:eastAsia="Calibri" w:hAnsi="Times New Roman" w:cs="Times New Roman"/>
                <w:sz w:val="18"/>
                <w:szCs w:val="18"/>
              </w:rPr>
            </w:pPr>
            <w:r w:rsidRPr="00DE4F3E">
              <w:rPr>
                <w:rFonts w:ascii="Times New Roman" w:eastAsia="Calibri" w:hAnsi="Times New Roman" w:cs="Times New Roman"/>
                <w:sz w:val="18"/>
                <w:szCs w:val="18"/>
              </w:rPr>
              <w:t>Propositions subordonnées de cause</w:t>
            </w:r>
          </w:p>
          <w:p w:rsidR="00C95521" w:rsidRPr="00DE4F3E" w:rsidRDefault="00C95521" w:rsidP="00697A46">
            <w:pPr>
              <w:numPr>
                <w:ilvl w:val="0"/>
                <w:numId w:val="288"/>
              </w:numPr>
              <w:spacing w:before="60"/>
              <w:ind w:left="649"/>
              <w:contextualSpacing/>
              <w:jc w:val="both"/>
              <w:rPr>
                <w:rFonts w:ascii="Times New Roman" w:eastAsia="Calibri" w:hAnsi="Times New Roman" w:cs="Times New Roman"/>
                <w:sz w:val="18"/>
                <w:szCs w:val="18"/>
              </w:rPr>
            </w:pPr>
            <w:r w:rsidRPr="00DE4F3E">
              <w:rPr>
                <w:rFonts w:ascii="Times New Roman" w:eastAsia="Calibri" w:hAnsi="Times New Roman" w:cs="Times New Roman"/>
                <w:sz w:val="18"/>
                <w:szCs w:val="18"/>
              </w:rPr>
              <w:t>Propositions subordonnées de conséquence</w:t>
            </w:r>
          </w:p>
          <w:p w:rsidR="00C95521" w:rsidRPr="00DE4F3E" w:rsidRDefault="00C95521" w:rsidP="00697A46">
            <w:pPr>
              <w:numPr>
                <w:ilvl w:val="0"/>
                <w:numId w:val="288"/>
              </w:numPr>
              <w:spacing w:before="60"/>
              <w:ind w:left="649"/>
              <w:contextualSpacing/>
              <w:jc w:val="both"/>
              <w:rPr>
                <w:rFonts w:ascii="Times New Roman" w:eastAsia="Calibri" w:hAnsi="Times New Roman" w:cs="Times New Roman"/>
                <w:sz w:val="18"/>
                <w:szCs w:val="18"/>
              </w:rPr>
            </w:pPr>
            <w:r w:rsidRPr="00DE4F3E">
              <w:rPr>
                <w:rFonts w:ascii="Times New Roman" w:eastAsia="Calibri" w:hAnsi="Times New Roman" w:cs="Times New Roman"/>
                <w:sz w:val="18"/>
                <w:szCs w:val="18"/>
              </w:rPr>
              <w:t>Propositions subordonnées de but</w:t>
            </w:r>
          </w:p>
          <w:p w:rsidR="00C95521" w:rsidRPr="00DE4F3E" w:rsidRDefault="00C95521" w:rsidP="00697A46">
            <w:pPr>
              <w:numPr>
                <w:ilvl w:val="0"/>
                <w:numId w:val="288"/>
              </w:numPr>
              <w:spacing w:before="60"/>
              <w:ind w:left="649"/>
              <w:contextualSpacing/>
              <w:jc w:val="both"/>
              <w:rPr>
                <w:rFonts w:ascii="Times New Roman" w:eastAsia="Calibri" w:hAnsi="Times New Roman" w:cs="Times New Roman"/>
                <w:sz w:val="18"/>
                <w:szCs w:val="18"/>
                <w:lang w:val="fr-FR"/>
              </w:rPr>
            </w:pPr>
            <w:r w:rsidRPr="00DE4F3E">
              <w:rPr>
                <w:rFonts w:ascii="Times New Roman" w:eastAsia="Calibri" w:hAnsi="Times New Roman" w:cs="Times New Roman"/>
                <w:sz w:val="18"/>
                <w:szCs w:val="18"/>
                <w:lang w:val="fr-FR"/>
              </w:rPr>
              <w:t>Analyse des textes contemporains et critères de reconnaissance temps/cause/conséquence/but</w:t>
            </w:r>
          </w:p>
          <w:p w:rsidR="00C95521" w:rsidRPr="00DE4F3E" w:rsidRDefault="00C95521" w:rsidP="00697A46">
            <w:pPr>
              <w:numPr>
                <w:ilvl w:val="0"/>
                <w:numId w:val="288"/>
              </w:numPr>
              <w:spacing w:before="60"/>
              <w:ind w:left="649"/>
              <w:contextualSpacing/>
              <w:jc w:val="both"/>
              <w:rPr>
                <w:rFonts w:ascii="Times New Roman" w:eastAsia="Calibri" w:hAnsi="Times New Roman" w:cs="Times New Roman"/>
                <w:sz w:val="18"/>
                <w:szCs w:val="18"/>
              </w:rPr>
            </w:pPr>
            <w:r w:rsidRPr="00DE4F3E">
              <w:rPr>
                <w:rFonts w:ascii="Times New Roman" w:eastAsia="Calibri" w:hAnsi="Times New Roman" w:cs="Times New Roman"/>
                <w:sz w:val="18"/>
                <w:szCs w:val="18"/>
              </w:rPr>
              <w:t>Kolokvijum</w:t>
            </w:r>
          </w:p>
          <w:p w:rsidR="00C95521" w:rsidRPr="00DE4F3E" w:rsidRDefault="00C95521" w:rsidP="00697A46">
            <w:pPr>
              <w:numPr>
                <w:ilvl w:val="0"/>
                <w:numId w:val="288"/>
              </w:numPr>
              <w:spacing w:before="60"/>
              <w:ind w:left="649"/>
              <w:contextualSpacing/>
              <w:jc w:val="both"/>
              <w:rPr>
                <w:rFonts w:ascii="Times New Roman" w:eastAsia="Calibri" w:hAnsi="Times New Roman" w:cs="Times New Roman"/>
                <w:sz w:val="18"/>
                <w:szCs w:val="18"/>
              </w:rPr>
            </w:pPr>
            <w:r w:rsidRPr="00DE4F3E">
              <w:rPr>
                <w:rFonts w:ascii="Times New Roman" w:eastAsia="Calibri" w:hAnsi="Times New Roman" w:cs="Times New Roman"/>
                <w:sz w:val="18"/>
                <w:szCs w:val="18"/>
              </w:rPr>
              <w:t>Proposition subordonnées de condition 1</w:t>
            </w:r>
          </w:p>
          <w:p w:rsidR="00C95521" w:rsidRPr="00DE4F3E" w:rsidRDefault="00C95521" w:rsidP="00697A46">
            <w:pPr>
              <w:numPr>
                <w:ilvl w:val="0"/>
                <w:numId w:val="288"/>
              </w:numPr>
              <w:spacing w:before="60"/>
              <w:ind w:left="649"/>
              <w:contextualSpacing/>
              <w:jc w:val="both"/>
              <w:rPr>
                <w:rFonts w:ascii="Times New Roman" w:eastAsia="Calibri" w:hAnsi="Times New Roman" w:cs="Times New Roman"/>
                <w:sz w:val="18"/>
                <w:szCs w:val="18"/>
              </w:rPr>
            </w:pPr>
            <w:r w:rsidRPr="00DE4F3E">
              <w:rPr>
                <w:rFonts w:ascii="Times New Roman" w:eastAsia="Calibri" w:hAnsi="Times New Roman" w:cs="Times New Roman"/>
                <w:sz w:val="18"/>
                <w:szCs w:val="18"/>
              </w:rPr>
              <w:t>Proposition subordonnées de condition 2</w:t>
            </w:r>
          </w:p>
          <w:p w:rsidR="00C95521" w:rsidRPr="00DE4F3E" w:rsidRDefault="00C95521" w:rsidP="00697A46">
            <w:pPr>
              <w:numPr>
                <w:ilvl w:val="0"/>
                <w:numId w:val="288"/>
              </w:numPr>
              <w:spacing w:before="60"/>
              <w:ind w:left="649"/>
              <w:contextualSpacing/>
              <w:jc w:val="both"/>
              <w:rPr>
                <w:rFonts w:ascii="Times New Roman" w:eastAsia="Calibri" w:hAnsi="Times New Roman" w:cs="Times New Roman"/>
                <w:sz w:val="18"/>
                <w:szCs w:val="18"/>
              </w:rPr>
            </w:pPr>
            <w:r w:rsidRPr="00DE4F3E">
              <w:rPr>
                <w:rFonts w:ascii="Times New Roman" w:eastAsia="Calibri" w:hAnsi="Times New Roman" w:cs="Times New Roman"/>
                <w:sz w:val="18"/>
                <w:szCs w:val="18"/>
              </w:rPr>
              <w:t>Proposition subordonnées de concession 1</w:t>
            </w:r>
          </w:p>
          <w:p w:rsidR="00C95521" w:rsidRPr="00DE4F3E" w:rsidRDefault="00C95521" w:rsidP="00697A46">
            <w:pPr>
              <w:numPr>
                <w:ilvl w:val="0"/>
                <w:numId w:val="288"/>
              </w:numPr>
              <w:spacing w:before="60"/>
              <w:ind w:left="649"/>
              <w:contextualSpacing/>
              <w:jc w:val="both"/>
              <w:rPr>
                <w:rFonts w:ascii="Times New Roman" w:eastAsia="Calibri" w:hAnsi="Times New Roman" w:cs="Times New Roman"/>
                <w:sz w:val="18"/>
                <w:szCs w:val="18"/>
              </w:rPr>
            </w:pPr>
            <w:r w:rsidRPr="00DE4F3E">
              <w:rPr>
                <w:rFonts w:ascii="Times New Roman" w:eastAsia="Calibri" w:hAnsi="Times New Roman" w:cs="Times New Roman"/>
                <w:sz w:val="18"/>
                <w:szCs w:val="18"/>
              </w:rPr>
              <w:t>Propositions subordonnées de concession 2</w:t>
            </w:r>
          </w:p>
          <w:p w:rsidR="00C95521" w:rsidRPr="00DE4F3E" w:rsidRDefault="00C95521" w:rsidP="00697A46">
            <w:pPr>
              <w:numPr>
                <w:ilvl w:val="0"/>
                <w:numId w:val="288"/>
              </w:numPr>
              <w:spacing w:before="60"/>
              <w:ind w:left="649"/>
              <w:contextualSpacing/>
              <w:jc w:val="both"/>
              <w:rPr>
                <w:rFonts w:ascii="Times New Roman" w:eastAsia="Calibri" w:hAnsi="Times New Roman" w:cs="Times New Roman"/>
                <w:sz w:val="18"/>
                <w:szCs w:val="18"/>
              </w:rPr>
            </w:pPr>
            <w:r w:rsidRPr="00DE4F3E">
              <w:rPr>
                <w:rFonts w:ascii="Times New Roman" w:eastAsia="Calibri" w:hAnsi="Times New Roman" w:cs="Times New Roman"/>
                <w:sz w:val="18"/>
                <w:szCs w:val="18"/>
              </w:rPr>
              <w:t>Propositions subordonnées de comparaison</w:t>
            </w:r>
          </w:p>
          <w:p w:rsidR="00C95521" w:rsidRPr="00DE4F3E" w:rsidRDefault="00C95521" w:rsidP="00697A46">
            <w:pPr>
              <w:numPr>
                <w:ilvl w:val="0"/>
                <w:numId w:val="288"/>
              </w:numPr>
              <w:spacing w:before="60"/>
              <w:ind w:left="649"/>
              <w:contextualSpacing/>
              <w:jc w:val="both"/>
              <w:rPr>
                <w:rFonts w:ascii="Times New Roman" w:eastAsia="Calibri" w:hAnsi="Times New Roman" w:cs="Times New Roman"/>
                <w:sz w:val="18"/>
                <w:szCs w:val="18"/>
                <w:lang w:val="fr-FR"/>
              </w:rPr>
            </w:pPr>
            <w:r w:rsidRPr="00DE4F3E">
              <w:rPr>
                <w:rFonts w:ascii="Times New Roman" w:eastAsia="Calibri" w:hAnsi="Times New Roman" w:cs="Times New Roman"/>
                <w:sz w:val="18"/>
                <w:szCs w:val="18"/>
                <w:lang w:val="fr-FR"/>
              </w:rPr>
              <w:t>Analyse des textes contemporains et critères de reconnaissance condition/concession/comparaison</w:t>
            </w:r>
          </w:p>
          <w:p w:rsidR="00C95521" w:rsidRPr="00DE4F3E" w:rsidRDefault="00C95521" w:rsidP="00697A46">
            <w:pPr>
              <w:numPr>
                <w:ilvl w:val="0"/>
                <w:numId w:val="288"/>
              </w:numPr>
              <w:spacing w:before="60"/>
              <w:ind w:left="649"/>
              <w:contextualSpacing/>
              <w:jc w:val="both"/>
              <w:rPr>
                <w:rFonts w:ascii="Times New Roman" w:eastAsia="Calibri" w:hAnsi="Times New Roman" w:cs="Times New Roman"/>
                <w:sz w:val="18"/>
                <w:szCs w:val="18"/>
                <w:lang w:val="sr-Latn-CS"/>
              </w:rPr>
            </w:pPr>
            <w:r w:rsidRPr="00DE4F3E">
              <w:rPr>
                <w:rFonts w:ascii="Times New Roman" w:eastAsia="Calibri" w:hAnsi="Times New Roman" w:cs="Times New Roman"/>
                <w:sz w:val="18"/>
                <w:szCs w:val="18"/>
                <w:lang w:val="fr-FR"/>
              </w:rPr>
              <w:t xml:space="preserve">Analyse des textes contemporains et critères de </w:t>
            </w:r>
            <w:r w:rsidRPr="00DE4F3E">
              <w:rPr>
                <w:rFonts w:ascii="Times New Roman" w:eastAsia="Calibri" w:hAnsi="Times New Roman" w:cs="Times New Roman"/>
                <w:sz w:val="18"/>
                <w:szCs w:val="18"/>
                <w:lang w:val="sr-Latn-CS"/>
              </w:rPr>
              <w:t>reconnaissance condition/concession/comparaison</w:t>
            </w:r>
          </w:p>
        </w:tc>
      </w:tr>
      <w:tr w:rsidR="00C95521" w:rsidRPr="00DE4F3E" w:rsidTr="00697A46">
        <w:trPr>
          <w:jc w:val="center"/>
        </w:trPr>
        <w:tc>
          <w:tcPr>
            <w:tcW w:w="9171" w:type="dxa"/>
            <w:gridSpan w:val="4"/>
          </w:tcPr>
          <w:p w:rsidR="00C95521" w:rsidRPr="00C95521" w:rsidRDefault="00C95521" w:rsidP="00697A46">
            <w:pPr>
              <w:rPr>
                <w:rFonts w:ascii="Times New Roman" w:eastAsia="SimSun" w:hAnsi="Times New Roman" w:cs="Times New Roman"/>
                <w:b/>
                <w:bCs/>
                <w:color w:val="FF0000"/>
                <w:sz w:val="18"/>
                <w:szCs w:val="18"/>
                <w:lang w:val="fr-FR" w:eastAsia="zh-CN"/>
              </w:rPr>
            </w:pPr>
            <w:r w:rsidRPr="00C95521">
              <w:rPr>
                <w:rFonts w:ascii="Times New Roman" w:eastAsia="SimSun" w:hAnsi="Times New Roman" w:cs="Times New Roman"/>
                <w:b/>
                <w:bCs/>
                <w:sz w:val="18"/>
                <w:szCs w:val="18"/>
                <w:lang w:val="fr-FR" w:eastAsia="zh-CN"/>
              </w:rPr>
              <w:t>Ishodi</w:t>
            </w:r>
            <w:r w:rsidRPr="00C95521">
              <w:rPr>
                <w:rFonts w:ascii="Times New Roman" w:eastAsia="SimSun" w:hAnsi="Times New Roman" w:cs="Times New Roman"/>
                <w:bCs/>
                <w:sz w:val="18"/>
                <w:szCs w:val="18"/>
                <w:lang w:val="fr-FR" w:eastAsia="zh-CN"/>
              </w:rPr>
              <w:t>: Nakon što položi ovaj ispit, student/kinja bi tebalo da:</w:t>
            </w:r>
          </w:p>
          <w:p w:rsidR="00C95521" w:rsidRPr="00C95521" w:rsidRDefault="00C95521" w:rsidP="00697A46">
            <w:pPr>
              <w:numPr>
                <w:ilvl w:val="0"/>
                <w:numId w:val="273"/>
              </w:numPr>
              <w:ind w:left="649"/>
              <w:jc w:val="both"/>
              <w:rPr>
                <w:rFonts w:ascii="Times New Roman" w:eastAsia="Times New Roman" w:hAnsi="Times New Roman" w:cs="Times New Roman"/>
                <w:sz w:val="18"/>
                <w:szCs w:val="18"/>
                <w:lang w:val="fr-FR" w:eastAsia="zh-CN"/>
              </w:rPr>
            </w:pPr>
            <w:r w:rsidRPr="00C95521">
              <w:rPr>
                <w:rFonts w:ascii="Times New Roman" w:eastAsia="Times New Roman" w:hAnsi="Times New Roman" w:cs="Times New Roman"/>
                <w:sz w:val="18"/>
                <w:szCs w:val="18"/>
                <w:lang w:val="fr-FR" w:eastAsia="zh-CN"/>
              </w:rPr>
              <w:t>Prepoznaje ulogu i poziciju priloških zavisnih rečenica i razlikuje ih od priloških odredaba u prostoj rečenici.</w:t>
            </w:r>
          </w:p>
          <w:p w:rsidR="00C95521" w:rsidRPr="00C95521" w:rsidRDefault="00C95521" w:rsidP="00697A46">
            <w:pPr>
              <w:numPr>
                <w:ilvl w:val="0"/>
                <w:numId w:val="273"/>
              </w:numPr>
              <w:ind w:left="649"/>
              <w:jc w:val="both"/>
              <w:rPr>
                <w:rFonts w:ascii="Times New Roman" w:eastAsia="Times New Roman" w:hAnsi="Times New Roman" w:cs="Times New Roman"/>
                <w:sz w:val="18"/>
                <w:szCs w:val="18"/>
                <w:lang w:val="fr-FR" w:eastAsia="zh-CN"/>
              </w:rPr>
            </w:pPr>
            <w:r w:rsidRPr="00C95521">
              <w:rPr>
                <w:rFonts w:ascii="Times New Roman" w:eastAsia="SimSun" w:hAnsi="Times New Roman" w:cs="Times New Roman"/>
                <w:sz w:val="18"/>
                <w:szCs w:val="18"/>
                <w:lang w:val="fr-FR" w:eastAsia="zh-CN"/>
              </w:rPr>
              <w:t>Poznaje tipologiju zavisnih vremenskih rečenica i pravilno koristi glagolske načine u njima.</w:t>
            </w:r>
          </w:p>
          <w:p w:rsidR="00C95521" w:rsidRPr="00C95521" w:rsidRDefault="00C95521" w:rsidP="00697A46">
            <w:pPr>
              <w:numPr>
                <w:ilvl w:val="0"/>
                <w:numId w:val="273"/>
              </w:numPr>
              <w:ind w:left="649"/>
              <w:jc w:val="both"/>
              <w:rPr>
                <w:rFonts w:ascii="Times New Roman" w:eastAsia="Times New Roman" w:hAnsi="Times New Roman" w:cs="Times New Roman"/>
                <w:sz w:val="18"/>
                <w:szCs w:val="18"/>
                <w:lang w:val="fr-FR" w:eastAsia="zh-CN"/>
              </w:rPr>
            </w:pPr>
            <w:r w:rsidRPr="00C95521">
              <w:rPr>
                <w:rFonts w:ascii="Times New Roman" w:eastAsia="Times New Roman" w:hAnsi="Times New Roman" w:cs="Times New Roman"/>
                <w:sz w:val="18"/>
                <w:szCs w:val="18"/>
                <w:lang w:val="fr-FR" w:eastAsia="zh-CN"/>
              </w:rPr>
              <w:t xml:space="preserve">Prepoznaje i uspješno prevodi uzročne, posljedične i ciljne rečenice u oba smjera. </w:t>
            </w:r>
          </w:p>
          <w:p w:rsidR="00C95521" w:rsidRPr="00C95521" w:rsidRDefault="00C95521" w:rsidP="00697A46">
            <w:pPr>
              <w:numPr>
                <w:ilvl w:val="0"/>
                <w:numId w:val="273"/>
              </w:numPr>
              <w:ind w:left="649"/>
              <w:jc w:val="both"/>
              <w:rPr>
                <w:rFonts w:ascii="Times New Roman" w:eastAsia="Times New Roman" w:hAnsi="Times New Roman" w:cs="Times New Roman"/>
                <w:sz w:val="18"/>
                <w:szCs w:val="18"/>
                <w:lang w:val="fr-FR" w:eastAsia="zh-CN"/>
              </w:rPr>
            </w:pPr>
            <w:r w:rsidRPr="00C95521">
              <w:rPr>
                <w:rFonts w:ascii="Times New Roman" w:eastAsia="SimSun" w:hAnsi="Times New Roman" w:cs="Times New Roman"/>
                <w:sz w:val="18"/>
                <w:szCs w:val="18"/>
                <w:lang w:val="fr-FR" w:eastAsia="zh-CN"/>
              </w:rPr>
              <w:t>Poznaje tipologiju hipotetičkih rečenica i prevodi ih na crnogorski / BHS</w:t>
            </w:r>
            <w:r w:rsidRPr="00C95521">
              <w:rPr>
                <w:rFonts w:ascii="Times New Roman" w:eastAsia="Times New Roman" w:hAnsi="Times New Roman" w:cs="Times New Roman"/>
                <w:sz w:val="18"/>
                <w:szCs w:val="18"/>
                <w:lang w:val="fr-FR" w:eastAsia="zh-CN"/>
              </w:rPr>
              <w:t xml:space="preserve"> jezik.</w:t>
            </w:r>
          </w:p>
          <w:p w:rsidR="00C95521" w:rsidRPr="00DE4F3E" w:rsidRDefault="00C95521" w:rsidP="00697A46">
            <w:pPr>
              <w:numPr>
                <w:ilvl w:val="0"/>
                <w:numId w:val="273"/>
              </w:numPr>
              <w:ind w:left="649"/>
              <w:jc w:val="both"/>
              <w:rPr>
                <w:rFonts w:ascii="Times New Roman" w:eastAsia="Times New Roman" w:hAnsi="Times New Roman" w:cs="Times New Roman"/>
                <w:sz w:val="18"/>
                <w:szCs w:val="18"/>
                <w:lang w:val="en-GB" w:eastAsia="zh-CN"/>
              </w:rPr>
            </w:pPr>
            <w:r w:rsidRPr="00DE4F3E">
              <w:rPr>
                <w:rFonts w:ascii="Times New Roman" w:eastAsia="Times New Roman" w:hAnsi="Times New Roman" w:cs="Times New Roman"/>
                <w:sz w:val="18"/>
                <w:szCs w:val="18"/>
                <w:lang w:val="en-GB" w:eastAsia="zh-CN"/>
              </w:rPr>
              <w:t>Prepoznaje, koristi i uspješno prevodi dopusne i poredbene rečenice.</w:t>
            </w:r>
          </w:p>
        </w:tc>
      </w:tr>
      <w:tr w:rsidR="00C95521" w:rsidRPr="00DE4F3E" w:rsidTr="00697A46">
        <w:trPr>
          <w:jc w:val="center"/>
        </w:trPr>
        <w:tc>
          <w:tcPr>
            <w:tcW w:w="9171" w:type="dxa"/>
            <w:gridSpan w:val="4"/>
          </w:tcPr>
          <w:p w:rsidR="00C95521" w:rsidRDefault="00C95521" w:rsidP="00697A46">
            <w:pPr>
              <w:jc w:val="both"/>
              <w:rPr>
                <w:rFonts w:ascii="Times New Roman" w:eastAsia="Times New Roman" w:hAnsi="Times New Roman" w:cs="Times New Roman"/>
                <w:b/>
                <w:sz w:val="18"/>
                <w:szCs w:val="18"/>
              </w:rPr>
            </w:pPr>
            <w:r w:rsidRPr="00DE4F3E">
              <w:rPr>
                <w:rFonts w:ascii="Times New Roman" w:eastAsia="Times New Roman" w:hAnsi="Times New Roman" w:cs="Times New Roman"/>
                <w:b/>
                <w:sz w:val="18"/>
                <w:szCs w:val="18"/>
              </w:rPr>
              <w:t>Opterećenje studenta:</w:t>
            </w:r>
          </w:p>
          <w:tbl>
            <w:tblPr>
              <w:tblW w:w="8870" w:type="dxa"/>
              <w:tblCellSpacing w:w="15" w:type="dxa"/>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484"/>
              <w:gridCol w:w="5386"/>
            </w:tblGrid>
            <w:tr w:rsidR="00C95521" w:rsidRPr="0075349C" w:rsidTr="00697A46">
              <w:trPr>
                <w:tblCellSpacing w:w="15" w:type="dxa"/>
              </w:trPr>
              <w:tc>
                <w:tcPr>
                  <w:tcW w:w="3439"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Nedjeljno</w:t>
                  </w:r>
                </w:p>
              </w:tc>
              <w:tc>
                <w:tcPr>
                  <w:tcW w:w="5341"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U semestru</w:t>
                  </w:r>
                </w:p>
              </w:tc>
            </w:tr>
            <w:tr w:rsidR="00C95521" w:rsidRPr="0075349C" w:rsidTr="00697A46">
              <w:trPr>
                <w:tblCellSpacing w:w="15" w:type="dxa"/>
              </w:trPr>
              <w:tc>
                <w:tcPr>
                  <w:tcW w:w="3439"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b/>
                      <w:bCs/>
                      <w:color w:val="000000" w:themeColor="text1"/>
                      <w:sz w:val="18"/>
                      <w:szCs w:val="18"/>
                    </w:rPr>
                    <w:t>5 kredita x 40/30 = </w:t>
                  </w:r>
                  <w:r w:rsidRPr="0075349C">
                    <w:rPr>
                      <w:rFonts w:ascii="Times New Roman" w:eastAsia="Times New Roman" w:hAnsi="Times New Roman" w:cs="Times New Roman"/>
                      <w:b/>
                      <w:bCs/>
                      <w:color w:val="000000" w:themeColor="text1"/>
                      <w:sz w:val="18"/>
                      <w:szCs w:val="18"/>
                      <w:u w:val="single"/>
                    </w:rPr>
                    <w:t>6 sati i 40 minuta</w:t>
                  </w:r>
                  <w:r w:rsidRPr="0075349C">
                    <w:rPr>
                      <w:rFonts w:ascii="Times New Roman" w:eastAsia="Times New Roman" w:hAnsi="Times New Roman" w:cs="Times New Roman"/>
                      <w:color w:val="000000" w:themeColor="text1"/>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Struktura: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w:t>
                  </w:r>
                  <w:r w:rsidRPr="0075349C">
                    <w:rPr>
                      <w:rFonts w:ascii="Times New Roman" w:eastAsia="Times New Roman" w:hAnsi="Times New Roman" w:cs="Times New Roman"/>
                      <w:color w:val="000000" w:themeColor="text1"/>
                      <w:sz w:val="18"/>
                      <w:szCs w:val="18"/>
                    </w:rPr>
                    <w:t> predavanja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w:t>
                  </w:r>
                  <w:r w:rsidRPr="0075349C">
                    <w:rPr>
                      <w:rFonts w:ascii="Times New Roman" w:eastAsia="Times New Roman" w:hAnsi="Times New Roman" w:cs="Times New Roman"/>
                      <w:color w:val="000000" w:themeColor="text1"/>
                      <w:sz w:val="18"/>
                      <w:szCs w:val="18"/>
                    </w:rPr>
                    <w:t> vježbi</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 i 40 minuta</w:t>
                  </w:r>
                  <w:r w:rsidRPr="0075349C">
                    <w:rPr>
                      <w:rFonts w:ascii="Times New Roman" w:eastAsia="Times New Roman" w:hAnsi="Times New Roman" w:cs="Times New Roman"/>
                      <w:color w:val="000000" w:themeColor="text1"/>
                      <w:sz w:val="18"/>
                      <w:szCs w:val="18"/>
                    </w:rPr>
                    <w:t> individualnog rada studenta (priprema za laboratorijske vježbe, za kolokvijume, izrada domaćih zadataka) uključujući i konsultacije</w:t>
                  </w:r>
                </w:p>
              </w:tc>
              <w:tc>
                <w:tcPr>
                  <w:tcW w:w="5341"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Nastava i završni ispit: (6 sati i 40 minuta) x 16 = </w:t>
                  </w:r>
                  <w:r w:rsidRPr="0075349C">
                    <w:rPr>
                      <w:rFonts w:ascii="Times New Roman" w:eastAsia="Times New Roman" w:hAnsi="Times New Roman" w:cs="Times New Roman"/>
                      <w:b/>
                      <w:bCs/>
                      <w:color w:val="000000" w:themeColor="text1"/>
                      <w:sz w:val="18"/>
                      <w:szCs w:val="18"/>
                      <w:u w:val="single"/>
                    </w:rPr>
                    <w:t>106 sati i 40 minuta</w:t>
                  </w:r>
                  <w:r w:rsidRPr="0075349C">
                    <w:rPr>
                      <w:rFonts w:ascii="Times New Roman" w:eastAsia="Times New Roman" w:hAnsi="Times New Roman" w:cs="Times New Roman"/>
                      <w:color w:val="000000" w:themeColor="text1"/>
                      <w:sz w:val="18"/>
                      <w:szCs w:val="18"/>
                    </w:rPr>
                    <w:t> </w:t>
                  </w:r>
                  <w:r w:rsidRPr="0075349C">
                    <w:rPr>
                      <w:rFonts w:ascii="Times New Roman" w:eastAsia="Times New Roman" w:hAnsi="Times New Roman" w:cs="Times New Roman"/>
                      <w:color w:val="000000" w:themeColor="text1"/>
                      <w:sz w:val="18"/>
                      <w:szCs w:val="18"/>
                    </w:rPr>
                    <w:br/>
                    <w:t>Neophodna priprema prije početka semestra (administracija, upis, ovjera): 2 x (6 sati i 40 minuta) = 13 sati i 20 minuta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Ukupno opterećenje za predmet: </w:t>
                  </w:r>
                  <w:r w:rsidRPr="0075349C">
                    <w:rPr>
                      <w:rFonts w:ascii="Times New Roman" w:eastAsia="Times New Roman" w:hAnsi="Times New Roman" w:cs="Times New Roman"/>
                      <w:b/>
                      <w:bCs/>
                      <w:color w:val="000000" w:themeColor="text1"/>
                      <w:sz w:val="18"/>
                      <w:szCs w:val="18"/>
                      <w:u w:val="single"/>
                    </w:rPr>
                    <w:t>5 x 30 = 150 sati</w:t>
                  </w:r>
                  <w:r w:rsidRPr="0075349C">
                    <w:rPr>
                      <w:rFonts w:ascii="Times New Roman" w:eastAsia="Times New Roman" w:hAnsi="Times New Roman" w:cs="Times New Roman"/>
                      <w:color w:val="000000" w:themeColor="text1"/>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b/>
                      <w:bCs/>
                      <w:color w:val="000000" w:themeColor="text1"/>
                      <w:sz w:val="18"/>
                      <w:szCs w:val="18"/>
                    </w:rPr>
                    <w:t>Dopunski rad</w:t>
                  </w:r>
                  <w:r w:rsidRPr="0075349C">
                    <w:rPr>
                      <w:rFonts w:ascii="Times New Roman" w:eastAsia="Times New Roman" w:hAnsi="Times New Roman" w:cs="Times New Roman"/>
                      <w:color w:val="000000" w:themeColor="text1"/>
                      <w:sz w:val="18"/>
                      <w:szCs w:val="18"/>
                    </w:rPr>
                    <w:t> za pripremu ispita u popravnom ispitnom roku, uključujući i polaganje popravnog ispita od 0 - 30 sati. </w:t>
                  </w:r>
                  <w:r w:rsidRPr="0075349C">
                    <w:rPr>
                      <w:rFonts w:ascii="Times New Roman" w:eastAsia="Times New Roman" w:hAnsi="Times New Roman" w:cs="Times New Roman"/>
                      <w:color w:val="000000" w:themeColor="text1"/>
                      <w:sz w:val="18"/>
                      <w:szCs w:val="18"/>
                    </w:rPr>
                    <w:br/>
                    <w:t>Struktura opterećenja: 106 sati i 40 minuta (nastava) + 13 sati i 20 minuta (priprema) + 30 sati (dopunski rad)</w:t>
                  </w:r>
                </w:p>
              </w:tc>
            </w:tr>
          </w:tbl>
          <w:p w:rsidR="00C95521" w:rsidRPr="00DE4F3E" w:rsidRDefault="00C95521" w:rsidP="00697A46">
            <w:pPr>
              <w:jc w:val="both"/>
              <w:rPr>
                <w:rFonts w:ascii="Times New Roman" w:eastAsia="Times New Roman" w:hAnsi="Times New Roman" w:cs="Times New Roman"/>
                <w:b/>
                <w:sz w:val="18"/>
                <w:szCs w:val="18"/>
              </w:rPr>
            </w:pPr>
          </w:p>
        </w:tc>
      </w:tr>
      <w:tr w:rsidR="00C95521" w:rsidRPr="00C95521" w:rsidTr="00697A46">
        <w:trPr>
          <w:jc w:val="center"/>
        </w:trPr>
        <w:tc>
          <w:tcPr>
            <w:tcW w:w="9171" w:type="dxa"/>
            <w:gridSpan w:val="4"/>
          </w:tcPr>
          <w:p w:rsidR="00C95521" w:rsidRPr="00DE4F3E" w:rsidRDefault="00C95521" w:rsidP="00697A46">
            <w:pPr>
              <w:spacing w:before="60"/>
              <w:jc w:val="both"/>
              <w:rPr>
                <w:rFonts w:ascii="Times New Roman" w:eastAsia="SimSun" w:hAnsi="Times New Roman" w:cs="Times New Roman"/>
                <w:bCs/>
                <w:sz w:val="18"/>
                <w:szCs w:val="18"/>
                <w:lang w:val="fr-FR" w:eastAsia="zh-CN"/>
              </w:rPr>
            </w:pPr>
            <w:r w:rsidRPr="00DE4F3E">
              <w:rPr>
                <w:rFonts w:ascii="Times New Roman" w:eastAsia="SimSun" w:hAnsi="Times New Roman" w:cs="Times New Roman"/>
                <w:b/>
                <w:bCs/>
                <w:sz w:val="18"/>
                <w:szCs w:val="18"/>
                <w:lang w:val="sr-Latn-CS" w:eastAsia="zh-CN"/>
              </w:rPr>
              <w:t xml:space="preserve"> Literatura</w:t>
            </w:r>
            <w:r w:rsidRPr="00DE4F3E">
              <w:rPr>
                <w:rFonts w:ascii="Times New Roman" w:eastAsia="SimSun" w:hAnsi="Times New Roman" w:cs="Times New Roman"/>
                <w:bCs/>
                <w:sz w:val="18"/>
                <w:szCs w:val="18"/>
                <w:lang w:val="sr-Latn-CS" w:eastAsia="zh-CN"/>
              </w:rPr>
              <w:t>:</w:t>
            </w:r>
            <w:r w:rsidRPr="00DE4F3E">
              <w:rPr>
                <w:rFonts w:ascii="Times New Roman" w:eastAsia="SimSun" w:hAnsi="Times New Roman" w:cs="Times New Roman"/>
                <w:sz w:val="18"/>
                <w:szCs w:val="18"/>
                <w:shd w:val="clear" w:color="auto" w:fill="FFFFFF"/>
                <w:lang w:val="fr-FR" w:eastAsia="zh-CN"/>
              </w:rPr>
              <w:t xml:space="preserve">Varga,Dražen, (2005), </w:t>
            </w:r>
            <w:r w:rsidRPr="00DE4F3E">
              <w:rPr>
                <w:rFonts w:ascii="Times New Roman" w:eastAsia="SimSun" w:hAnsi="Times New Roman" w:cs="Times New Roman"/>
                <w:i/>
                <w:sz w:val="18"/>
                <w:szCs w:val="18"/>
                <w:shd w:val="clear" w:color="auto" w:fill="FFFFFF"/>
                <w:lang w:val="fr-FR" w:eastAsia="zh-CN"/>
              </w:rPr>
              <w:t>Syntaxe du français</w:t>
            </w:r>
            <w:r w:rsidRPr="00DE4F3E">
              <w:rPr>
                <w:rFonts w:ascii="Times New Roman" w:eastAsia="SimSun" w:hAnsi="Times New Roman" w:cs="Times New Roman"/>
                <w:sz w:val="18"/>
                <w:szCs w:val="18"/>
                <w:shd w:val="clear" w:color="auto" w:fill="FFFFFF"/>
                <w:lang w:val="fr-FR" w:eastAsia="zh-CN"/>
              </w:rPr>
              <w:t xml:space="preserve">, Zagreb, FF Press Le Gofic, Pierrem (1993), </w:t>
            </w:r>
            <w:r w:rsidRPr="00DE4F3E">
              <w:rPr>
                <w:rFonts w:ascii="Times New Roman" w:eastAsia="SimSun" w:hAnsi="Times New Roman" w:cs="Times New Roman"/>
                <w:i/>
                <w:sz w:val="18"/>
                <w:szCs w:val="18"/>
                <w:shd w:val="clear" w:color="auto" w:fill="FFFFFF"/>
                <w:lang w:val="fr-FR" w:eastAsia="zh-CN"/>
              </w:rPr>
              <w:t>Grammaire de la phrasefrançaise,</w:t>
            </w:r>
            <w:r w:rsidRPr="00DE4F3E">
              <w:rPr>
                <w:rFonts w:ascii="Times New Roman" w:eastAsia="SimSun" w:hAnsi="Times New Roman" w:cs="Times New Roman"/>
                <w:sz w:val="18"/>
                <w:szCs w:val="18"/>
                <w:shd w:val="clear" w:color="auto" w:fill="FFFFFF"/>
                <w:lang w:val="fr-FR" w:eastAsia="zh-CN"/>
              </w:rPr>
              <w:t xml:space="preserve"> Paris, Hachette ; RIEGEL, M. - PELLAT, J.C. - RIOUL, R., (2001</w:t>
            </w:r>
            <w:r w:rsidRPr="00DE4F3E">
              <w:rPr>
                <w:rFonts w:ascii="Times New Roman" w:eastAsia="SimSun" w:hAnsi="Times New Roman" w:cs="Times New Roman"/>
                <w:i/>
                <w:sz w:val="18"/>
                <w:szCs w:val="18"/>
                <w:shd w:val="clear" w:color="auto" w:fill="FFFFFF"/>
                <w:lang w:val="fr-FR" w:eastAsia="zh-CN"/>
              </w:rPr>
              <w:t>), Grammaire méthodique du français</w:t>
            </w:r>
            <w:r w:rsidRPr="00DE4F3E">
              <w:rPr>
                <w:rFonts w:ascii="Times New Roman" w:eastAsia="SimSun" w:hAnsi="Times New Roman" w:cs="Times New Roman"/>
                <w:sz w:val="18"/>
                <w:szCs w:val="18"/>
                <w:shd w:val="clear" w:color="auto" w:fill="FFFFFF"/>
                <w:lang w:val="fr-FR" w:eastAsia="zh-CN"/>
              </w:rPr>
              <w:t xml:space="preserve">, Paris, PUF, </w:t>
            </w:r>
            <w:r w:rsidRPr="00DE4F3E">
              <w:rPr>
                <w:rFonts w:ascii="Times New Roman" w:eastAsia="SimSun" w:hAnsi="Times New Roman" w:cs="Times New Roman"/>
                <w:bCs/>
                <w:sz w:val="18"/>
                <w:szCs w:val="18"/>
                <w:lang w:val="fr-FR" w:eastAsia="zh-CN"/>
              </w:rPr>
              <w:t xml:space="preserve">Točanac-Milivojev Dušanka (2006), </w:t>
            </w:r>
            <w:r w:rsidRPr="00DE4F3E">
              <w:rPr>
                <w:rFonts w:ascii="Times New Roman" w:eastAsia="SimSun" w:hAnsi="Times New Roman" w:cs="Times New Roman"/>
                <w:bCs/>
                <w:i/>
                <w:sz w:val="18"/>
                <w:szCs w:val="18"/>
                <w:lang w:val="fr-FR" w:eastAsia="zh-CN"/>
              </w:rPr>
              <w:t>Syntaxe de la phrase française</w:t>
            </w:r>
            <w:r w:rsidRPr="00DE4F3E">
              <w:rPr>
                <w:rFonts w:ascii="Times New Roman" w:eastAsia="SimSun" w:hAnsi="Times New Roman" w:cs="Times New Roman"/>
                <w:bCs/>
                <w:sz w:val="18"/>
                <w:szCs w:val="18"/>
                <w:lang w:val="fr-FR" w:eastAsia="zh-CN"/>
              </w:rPr>
              <w:t>, Zavod za udžbenike i nastavna sredstva, Beograd</w:t>
            </w:r>
          </w:p>
        </w:tc>
      </w:tr>
      <w:tr w:rsidR="00C95521" w:rsidRPr="00C95521" w:rsidTr="00697A46">
        <w:trPr>
          <w:jc w:val="center"/>
        </w:trPr>
        <w:tc>
          <w:tcPr>
            <w:tcW w:w="9171" w:type="dxa"/>
            <w:gridSpan w:val="4"/>
          </w:tcPr>
          <w:p w:rsidR="00C95521" w:rsidRPr="00DE4F3E" w:rsidRDefault="00C95521" w:rsidP="00697A46">
            <w:pPr>
              <w:jc w:val="both"/>
              <w:rPr>
                <w:rFonts w:ascii="Times New Roman" w:eastAsia="SimSun" w:hAnsi="Times New Roman" w:cs="Times New Roman"/>
                <w:b/>
                <w:sz w:val="18"/>
                <w:szCs w:val="18"/>
                <w:lang w:val="sl-SI" w:eastAsia="zh-CN"/>
              </w:rPr>
            </w:pPr>
            <w:r w:rsidRPr="00DE4F3E">
              <w:rPr>
                <w:rFonts w:ascii="Times New Roman" w:eastAsia="SimSun" w:hAnsi="Times New Roman" w:cs="Times New Roman"/>
                <w:b/>
                <w:bCs/>
                <w:sz w:val="18"/>
                <w:szCs w:val="18"/>
                <w:lang w:val="sr-Latn-CS" w:eastAsia="zh-CN"/>
              </w:rPr>
              <w:t>Oblici provjere znanja i ocjenjivanje:</w:t>
            </w:r>
            <w:r w:rsidRPr="00DE4F3E">
              <w:rPr>
                <w:rFonts w:ascii="Times New Roman" w:eastAsia="SimSun" w:hAnsi="Times New Roman" w:cs="Times New Roman"/>
                <w:sz w:val="18"/>
                <w:szCs w:val="18"/>
                <w:lang w:val="sr-Latn-CS" w:eastAsia="zh-CN"/>
              </w:rPr>
              <w:t>kolokvijum (30 bodova), domaći rad (10 bodova), prisustvo i aktivnost (10 bodova), završni ispit (50 bodova)</w:t>
            </w:r>
          </w:p>
        </w:tc>
      </w:tr>
      <w:tr w:rsidR="00C95521" w:rsidRPr="00C95521" w:rsidTr="00697A46">
        <w:trPr>
          <w:jc w:val="center"/>
        </w:trPr>
        <w:tc>
          <w:tcPr>
            <w:tcW w:w="9171" w:type="dxa"/>
            <w:gridSpan w:val="4"/>
          </w:tcPr>
          <w:p w:rsidR="00C95521" w:rsidRPr="00DE4F3E" w:rsidRDefault="00C95521" w:rsidP="00697A46">
            <w:pPr>
              <w:jc w:val="both"/>
              <w:rPr>
                <w:rFonts w:ascii="Times New Roman" w:eastAsia="SimSun" w:hAnsi="Times New Roman" w:cs="Times New Roman"/>
                <w:b/>
                <w:sz w:val="18"/>
                <w:szCs w:val="18"/>
                <w:lang w:val="sr-Latn-CS" w:eastAsia="zh-CN"/>
              </w:rPr>
            </w:pPr>
            <w:r w:rsidRPr="00DE4F3E">
              <w:rPr>
                <w:rFonts w:ascii="Times New Roman" w:eastAsia="SimSun" w:hAnsi="Times New Roman" w:cs="Times New Roman"/>
                <w:b/>
                <w:bCs/>
                <w:sz w:val="18"/>
                <w:szCs w:val="18"/>
                <w:lang w:val="sr-Latn-CS" w:eastAsia="zh-CN"/>
              </w:rPr>
              <w:t>Posebna naznaka za predmet:</w:t>
            </w:r>
            <w:r w:rsidRPr="00DE4F3E">
              <w:rPr>
                <w:rFonts w:ascii="Times New Roman" w:eastAsia="SimSun" w:hAnsi="Times New Roman" w:cs="Times New Roman"/>
                <w:bCs/>
                <w:sz w:val="18"/>
                <w:szCs w:val="18"/>
                <w:lang w:val="sr-Latn-CS" w:eastAsia="zh-CN"/>
              </w:rPr>
              <w:t xml:space="preserve"> Nastava se izvodi na francuskom jeziku</w:t>
            </w:r>
          </w:p>
        </w:tc>
      </w:tr>
      <w:tr w:rsidR="00C95521" w:rsidRPr="00DE4F3E" w:rsidTr="00697A46">
        <w:trPr>
          <w:jc w:val="center"/>
        </w:trPr>
        <w:tc>
          <w:tcPr>
            <w:tcW w:w="9171" w:type="dxa"/>
            <w:gridSpan w:val="4"/>
          </w:tcPr>
          <w:p w:rsidR="00C95521" w:rsidRPr="00DE4F3E" w:rsidRDefault="00C95521" w:rsidP="00697A46">
            <w:pPr>
              <w:jc w:val="both"/>
              <w:rPr>
                <w:rFonts w:ascii="Times New Roman" w:eastAsia="SimSun" w:hAnsi="Times New Roman" w:cs="Times New Roman"/>
                <w:bCs/>
                <w:sz w:val="18"/>
                <w:szCs w:val="18"/>
                <w:lang w:val="sr-Latn-CS" w:eastAsia="zh-CN"/>
              </w:rPr>
            </w:pPr>
            <w:r w:rsidRPr="00DE4F3E">
              <w:rPr>
                <w:rFonts w:ascii="Times New Roman" w:eastAsia="SimSun" w:hAnsi="Times New Roman" w:cs="Times New Roman"/>
                <w:b/>
                <w:bCs/>
                <w:sz w:val="18"/>
                <w:szCs w:val="18"/>
                <w:lang w:val="sr-Latn-CS" w:eastAsia="zh-CN"/>
              </w:rPr>
              <w:t>Ime i prezime nastavnika i saradnika:</w:t>
            </w:r>
            <w:r w:rsidRPr="00DE4F3E">
              <w:rPr>
                <w:rFonts w:ascii="Times New Roman" w:eastAsia="SimSun" w:hAnsi="Times New Roman" w:cs="Times New Roman"/>
                <w:sz w:val="18"/>
                <w:szCs w:val="18"/>
                <w:lang w:val="sr-Latn-CS" w:eastAsia="zh-CN"/>
              </w:rPr>
              <w:t>Doc. dr Jasmina Anđelić</w:t>
            </w:r>
          </w:p>
        </w:tc>
      </w:tr>
    </w:tbl>
    <w:p w:rsidR="00C95521" w:rsidRPr="00DE4F3E" w:rsidRDefault="00C95521" w:rsidP="00C95521">
      <w:pPr>
        <w:spacing w:before="60" w:after="0" w:line="240" w:lineRule="auto"/>
        <w:jc w:val="both"/>
        <w:rPr>
          <w:rFonts w:ascii="Times New Roman" w:eastAsia="SimSun" w:hAnsi="Times New Roman" w:cs="Times New Roman"/>
          <w:lang w:val="en-GB" w:eastAsia="zh-CN"/>
        </w:rPr>
      </w:pPr>
    </w:p>
    <w:p w:rsidR="00C95521" w:rsidRDefault="00C95521" w:rsidP="00C95521">
      <w:pPr>
        <w:spacing w:before="60" w:after="0" w:line="240" w:lineRule="auto"/>
        <w:jc w:val="both"/>
        <w:rPr>
          <w:rFonts w:ascii="Times New Roman" w:eastAsia="SimSun" w:hAnsi="Times New Roman" w:cs="Times New Roman"/>
          <w:lang w:val="en-GB" w:eastAsia="zh-CN"/>
        </w:rPr>
      </w:pPr>
    </w:p>
    <w:p w:rsidR="00C95521" w:rsidRDefault="00C95521" w:rsidP="00C95521">
      <w:pPr>
        <w:spacing w:before="60" w:after="0" w:line="240" w:lineRule="auto"/>
        <w:jc w:val="both"/>
        <w:rPr>
          <w:rFonts w:ascii="Times New Roman" w:eastAsia="SimSun" w:hAnsi="Times New Roman" w:cs="Times New Roman"/>
          <w:lang w:val="en-GB" w:eastAsia="zh-CN"/>
        </w:rPr>
      </w:pPr>
    </w:p>
    <w:p w:rsidR="00C95521" w:rsidRPr="00DE4F3E" w:rsidRDefault="00C95521" w:rsidP="00C95521">
      <w:pPr>
        <w:spacing w:before="60" w:after="0" w:line="240" w:lineRule="auto"/>
        <w:jc w:val="both"/>
        <w:rPr>
          <w:rFonts w:ascii="Times New Roman" w:eastAsia="SimSun" w:hAnsi="Times New Roman" w:cs="Times New Roman"/>
          <w:lang w:val="en-GB" w:eastAsia="zh-CN"/>
        </w:rPr>
      </w:pPr>
    </w:p>
    <w:p w:rsidR="00C95521" w:rsidRPr="00DE4F3E" w:rsidRDefault="00C95521" w:rsidP="00C95521">
      <w:pPr>
        <w:spacing w:before="60" w:after="0" w:line="240" w:lineRule="auto"/>
        <w:jc w:val="both"/>
        <w:rPr>
          <w:rFonts w:ascii="Times New Roman" w:eastAsia="SimSun" w:hAnsi="Times New Roman" w:cs="Times New Roman"/>
          <w:lang w:val="en-GB" w:eastAsia="zh-CN"/>
        </w:rPr>
      </w:pPr>
    </w:p>
    <w:tbl>
      <w:tblPr>
        <w:tblStyle w:val="TableGrid1"/>
        <w:tblW w:w="0" w:type="auto"/>
        <w:jc w:val="center"/>
        <w:tblLook w:val="04A0" w:firstRow="1" w:lastRow="0" w:firstColumn="1" w:lastColumn="0" w:noHBand="0" w:noVBand="1"/>
      </w:tblPr>
      <w:tblGrid>
        <w:gridCol w:w="1525"/>
        <w:gridCol w:w="1206"/>
        <w:gridCol w:w="2704"/>
        <w:gridCol w:w="3717"/>
      </w:tblGrid>
      <w:tr w:rsidR="00C95521" w:rsidRPr="00DE4F3E" w:rsidTr="00697A46">
        <w:trPr>
          <w:jc w:val="center"/>
        </w:trPr>
        <w:tc>
          <w:tcPr>
            <w:tcW w:w="9152" w:type="dxa"/>
            <w:gridSpan w:val="4"/>
          </w:tcPr>
          <w:p w:rsidR="00C95521" w:rsidRPr="00DE4F3E" w:rsidRDefault="00C95521" w:rsidP="00697A46">
            <w:pPr>
              <w:spacing w:before="60"/>
              <w:jc w:val="center"/>
              <w:rPr>
                <w:rFonts w:ascii="Times New Roman" w:eastAsia="SimSun" w:hAnsi="Times New Roman" w:cs="Times New Roman"/>
                <w:sz w:val="20"/>
                <w:szCs w:val="20"/>
                <w:lang w:val="en-GB" w:eastAsia="zh-CN"/>
              </w:rPr>
            </w:pPr>
            <w:r w:rsidRPr="00DE4F3E">
              <w:rPr>
                <w:rFonts w:ascii="Times New Roman" w:eastAsia="SimSun" w:hAnsi="Times New Roman" w:cs="Times New Roman"/>
                <w:b/>
                <w:bCs/>
                <w:sz w:val="20"/>
                <w:szCs w:val="20"/>
                <w:lang w:val="sr-Latn-CS" w:eastAsia="zh-CN"/>
              </w:rPr>
              <w:lastRenderedPageBreak/>
              <w:t xml:space="preserve">Naziv predmeta: </w:t>
            </w:r>
            <w:r w:rsidRPr="00DE4F3E">
              <w:rPr>
                <w:rFonts w:ascii="Times New Roman" w:eastAsia="SimSun" w:hAnsi="Times New Roman" w:cs="Times New Roman"/>
                <w:b/>
                <w:bCs/>
                <w:sz w:val="20"/>
                <w:szCs w:val="20"/>
                <w:lang w:val="sl-SI" w:eastAsia="zh-CN"/>
              </w:rPr>
              <w:t>Francuska književnost 6 –</w:t>
            </w:r>
            <w:r w:rsidRPr="00DE4F3E">
              <w:rPr>
                <w:rFonts w:ascii="Times New Roman" w:eastAsia="SimSun" w:hAnsi="Times New Roman" w:cs="Times New Roman"/>
                <w:b/>
                <w:bCs/>
                <w:i/>
                <w:sz w:val="20"/>
                <w:szCs w:val="20"/>
                <w:lang w:val="sv-SE" w:eastAsia="zh-CN"/>
              </w:rPr>
              <w:t xml:space="preserve"> Književnost 20. vijeka</w:t>
            </w:r>
          </w:p>
        </w:tc>
      </w:tr>
      <w:tr w:rsidR="00C95521" w:rsidRPr="00DE4F3E" w:rsidTr="00697A46">
        <w:trPr>
          <w:jc w:val="center"/>
        </w:trPr>
        <w:tc>
          <w:tcPr>
            <w:tcW w:w="1525" w:type="dxa"/>
          </w:tcPr>
          <w:p w:rsidR="00C95521" w:rsidRPr="00DE4F3E" w:rsidRDefault="00C95521" w:rsidP="00697A46">
            <w:pPr>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b/>
                <w:bCs/>
                <w:sz w:val="18"/>
                <w:szCs w:val="18"/>
                <w:lang w:val="sr-Latn-CS" w:eastAsia="zh-CN"/>
              </w:rPr>
              <w:t>Status predmeta</w:t>
            </w:r>
          </w:p>
        </w:tc>
        <w:tc>
          <w:tcPr>
            <w:tcW w:w="1206"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sz w:val="18"/>
                <w:szCs w:val="18"/>
                <w:lang w:val="sr-Latn-CS" w:eastAsia="zh-CN"/>
              </w:rPr>
              <w:t>Semestar</w:t>
            </w:r>
          </w:p>
        </w:tc>
        <w:tc>
          <w:tcPr>
            <w:tcW w:w="2704"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sz w:val="18"/>
                <w:szCs w:val="18"/>
                <w:lang w:val="sr-Latn-CS" w:eastAsia="zh-CN"/>
              </w:rPr>
              <w:t>Broj ECTS kredita</w:t>
            </w:r>
          </w:p>
        </w:tc>
        <w:tc>
          <w:tcPr>
            <w:tcW w:w="3717" w:type="dxa"/>
          </w:tcPr>
          <w:p w:rsidR="00C95521" w:rsidRPr="00DE4F3E" w:rsidRDefault="00C95521" w:rsidP="00697A46">
            <w:pPr>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sz w:val="18"/>
                <w:szCs w:val="18"/>
                <w:lang w:val="sr-Latn-CS" w:eastAsia="zh-CN"/>
              </w:rPr>
              <w:t>Fond časova</w:t>
            </w:r>
          </w:p>
        </w:tc>
      </w:tr>
      <w:tr w:rsidR="00C95521" w:rsidRPr="00DE4F3E" w:rsidTr="00697A46">
        <w:trPr>
          <w:jc w:val="center"/>
        </w:trPr>
        <w:tc>
          <w:tcPr>
            <w:tcW w:w="1525" w:type="dxa"/>
          </w:tcPr>
          <w:p w:rsidR="00C95521" w:rsidRPr="00DE4F3E" w:rsidRDefault="00C95521" w:rsidP="00697A46">
            <w:pPr>
              <w:jc w:val="center"/>
              <w:rPr>
                <w:rFonts w:ascii="Times New Roman" w:eastAsia="SimSun" w:hAnsi="Times New Roman" w:cs="Times New Roman"/>
                <w:b/>
                <w:bCs/>
                <w:sz w:val="18"/>
                <w:szCs w:val="18"/>
                <w:lang w:val="sr-Latn-CS" w:eastAsia="zh-CN"/>
              </w:rPr>
            </w:pPr>
            <w:r>
              <w:rPr>
                <w:rFonts w:ascii="Times New Roman" w:eastAsia="SimSun" w:hAnsi="Times New Roman" w:cs="Times New Roman"/>
                <w:b/>
                <w:bCs/>
                <w:sz w:val="18"/>
                <w:szCs w:val="18"/>
                <w:lang w:val="sr-Latn-CS" w:eastAsia="zh-CN"/>
              </w:rPr>
              <w:t>O</w:t>
            </w:r>
            <w:r w:rsidRPr="00DE4F3E">
              <w:rPr>
                <w:rFonts w:ascii="Times New Roman" w:eastAsia="SimSun" w:hAnsi="Times New Roman" w:cs="Times New Roman"/>
                <w:b/>
                <w:bCs/>
                <w:sz w:val="18"/>
                <w:szCs w:val="18"/>
                <w:lang w:val="sr-Latn-CS" w:eastAsia="zh-CN"/>
              </w:rPr>
              <w:t>bavezan</w:t>
            </w:r>
          </w:p>
        </w:tc>
        <w:tc>
          <w:tcPr>
            <w:tcW w:w="1206" w:type="dxa"/>
          </w:tcPr>
          <w:p w:rsidR="00C95521" w:rsidRPr="00DE4F3E" w:rsidRDefault="00C95521" w:rsidP="00697A46">
            <w:pPr>
              <w:jc w:val="center"/>
              <w:rPr>
                <w:rFonts w:ascii="Times New Roman" w:eastAsia="SimSun" w:hAnsi="Times New Roman" w:cs="Times New Roman"/>
                <w:b/>
                <w:bCs/>
                <w:sz w:val="18"/>
                <w:szCs w:val="18"/>
                <w:lang w:val="sr-Latn-CS" w:eastAsia="zh-CN"/>
              </w:rPr>
            </w:pPr>
            <w:r w:rsidRPr="00DE4F3E">
              <w:rPr>
                <w:rFonts w:ascii="Times New Roman" w:eastAsia="SimSun" w:hAnsi="Times New Roman" w:cs="Times New Roman"/>
                <w:b/>
                <w:bCs/>
                <w:sz w:val="18"/>
                <w:szCs w:val="18"/>
                <w:lang w:val="sr-Latn-CS" w:eastAsia="zh-CN"/>
              </w:rPr>
              <w:t>VI</w:t>
            </w:r>
          </w:p>
        </w:tc>
        <w:tc>
          <w:tcPr>
            <w:tcW w:w="2704" w:type="dxa"/>
          </w:tcPr>
          <w:p w:rsidR="00C95521" w:rsidRPr="00DE4F3E" w:rsidRDefault="00C95521" w:rsidP="00697A46">
            <w:pPr>
              <w:jc w:val="center"/>
              <w:rPr>
                <w:rFonts w:ascii="Times New Roman" w:eastAsia="SimSun" w:hAnsi="Times New Roman" w:cs="Times New Roman"/>
                <w:b/>
                <w:bCs/>
                <w:sz w:val="18"/>
                <w:szCs w:val="18"/>
                <w:lang w:val="sr-Latn-CS" w:eastAsia="zh-CN"/>
              </w:rPr>
            </w:pPr>
            <w:r w:rsidRPr="00DE4F3E">
              <w:rPr>
                <w:rFonts w:ascii="Times New Roman" w:eastAsia="SimSun" w:hAnsi="Times New Roman" w:cs="Times New Roman"/>
                <w:b/>
                <w:bCs/>
                <w:sz w:val="18"/>
                <w:szCs w:val="18"/>
                <w:lang w:val="sr-Latn-CS" w:eastAsia="zh-CN"/>
              </w:rPr>
              <w:t>5</w:t>
            </w:r>
          </w:p>
        </w:tc>
        <w:tc>
          <w:tcPr>
            <w:tcW w:w="3717" w:type="dxa"/>
          </w:tcPr>
          <w:p w:rsidR="00C95521" w:rsidRPr="00DE4F3E" w:rsidRDefault="00C95521" w:rsidP="00697A46">
            <w:pPr>
              <w:jc w:val="center"/>
              <w:rPr>
                <w:rFonts w:ascii="Times New Roman" w:eastAsia="SimSun" w:hAnsi="Times New Roman" w:cs="Times New Roman"/>
                <w:b/>
                <w:bCs/>
                <w:sz w:val="18"/>
                <w:szCs w:val="18"/>
                <w:lang w:val="sr-Latn-CS" w:eastAsia="zh-CN"/>
              </w:rPr>
            </w:pPr>
            <w:r w:rsidRPr="00DE4F3E">
              <w:rPr>
                <w:rFonts w:ascii="Times New Roman" w:eastAsia="SimSun" w:hAnsi="Times New Roman" w:cs="Times New Roman"/>
                <w:b/>
                <w:bCs/>
                <w:sz w:val="18"/>
                <w:szCs w:val="18"/>
                <w:lang w:val="sr-Latn-CS" w:eastAsia="zh-CN"/>
              </w:rPr>
              <w:t>2P+2V</w:t>
            </w:r>
          </w:p>
        </w:tc>
      </w:tr>
      <w:tr w:rsidR="00C95521" w:rsidRPr="00C95521" w:rsidTr="00697A46">
        <w:trPr>
          <w:jc w:val="center"/>
        </w:trPr>
        <w:tc>
          <w:tcPr>
            <w:tcW w:w="9152" w:type="dxa"/>
            <w:gridSpan w:val="4"/>
          </w:tcPr>
          <w:p w:rsidR="00C95521" w:rsidRPr="00C95521" w:rsidRDefault="00C95521" w:rsidP="00697A46">
            <w:pPr>
              <w:jc w:val="both"/>
              <w:rPr>
                <w:rFonts w:ascii="Times New Roman" w:eastAsia="SimSun" w:hAnsi="Times New Roman" w:cs="Times New Roman"/>
                <w:b/>
                <w:color w:val="0070C0"/>
                <w:sz w:val="20"/>
                <w:szCs w:val="20"/>
                <w:lang w:val="de-AT" w:eastAsia="zh-CN"/>
              </w:rPr>
            </w:pPr>
            <w:r w:rsidRPr="00DE4F3E">
              <w:rPr>
                <w:rFonts w:ascii="Times New Roman" w:eastAsia="SimSun" w:hAnsi="Times New Roman" w:cs="Times New Roman"/>
                <w:b/>
                <w:bCs/>
                <w:sz w:val="18"/>
                <w:szCs w:val="18"/>
                <w:lang w:val="sr-Latn-CS" w:eastAsia="zh-CN"/>
              </w:rPr>
              <w:t>Studijski program</w:t>
            </w:r>
            <w:r w:rsidRPr="00DE4F3E">
              <w:rPr>
                <w:rFonts w:ascii="Times New Roman" w:eastAsia="SimSun" w:hAnsi="Times New Roman" w:cs="Times New Roman"/>
                <w:bCs/>
                <w:sz w:val="18"/>
                <w:szCs w:val="18"/>
                <w:lang w:val="sr-Latn-CS" w:eastAsia="zh-CN"/>
              </w:rPr>
              <w:t>:</w:t>
            </w:r>
            <w:r w:rsidRPr="00DE4F3E">
              <w:rPr>
                <w:rFonts w:ascii="Times New Roman" w:eastAsia="SimSun" w:hAnsi="Times New Roman" w:cs="Times New Roman"/>
                <w:bCs/>
                <w:iCs/>
                <w:sz w:val="18"/>
                <w:szCs w:val="18"/>
                <w:lang w:val="sr-Latn-CS" w:eastAsia="zh-CN"/>
              </w:rPr>
              <w:t>Francuski jezik i književnost; Akademske osnovne studije</w:t>
            </w:r>
          </w:p>
        </w:tc>
      </w:tr>
      <w:tr w:rsidR="00C95521" w:rsidRPr="00DE4F3E" w:rsidTr="00697A46">
        <w:trPr>
          <w:jc w:val="center"/>
        </w:trPr>
        <w:tc>
          <w:tcPr>
            <w:tcW w:w="9152" w:type="dxa"/>
            <w:gridSpan w:val="4"/>
          </w:tcPr>
          <w:p w:rsidR="00C95521" w:rsidRPr="00DE4F3E" w:rsidRDefault="00C95521" w:rsidP="00697A46">
            <w:pPr>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b/>
                <w:bCs/>
                <w:sz w:val="18"/>
                <w:szCs w:val="18"/>
                <w:lang w:val="sr-Latn-CS" w:eastAsia="zh-CN"/>
              </w:rPr>
              <w:t xml:space="preserve">Uslovljenost drugim predmetima: </w:t>
            </w:r>
          </w:p>
        </w:tc>
      </w:tr>
      <w:tr w:rsidR="00C95521" w:rsidRPr="00DE4F3E" w:rsidTr="00697A46">
        <w:trPr>
          <w:jc w:val="center"/>
        </w:trPr>
        <w:tc>
          <w:tcPr>
            <w:tcW w:w="9152" w:type="dxa"/>
            <w:gridSpan w:val="4"/>
          </w:tcPr>
          <w:p w:rsidR="00C95521" w:rsidRPr="00DE4F3E" w:rsidRDefault="00C95521" w:rsidP="00697A46">
            <w:pPr>
              <w:jc w:val="both"/>
              <w:rPr>
                <w:rFonts w:ascii="Times New Roman" w:eastAsia="SimSun" w:hAnsi="Times New Roman" w:cs="Times New Roman"/>
                <w:sz w:val="18"/>
                <w:szCs w:val="18"/>
                <w:lang w:val="sr-Latn-CS" w:eastAsia="zh-CN"/>
              </w:rPr>
            </w:pPr>
            <w:r w:rsidRPr="00DE4F3E">
              <w:rPr>
                <w:rFonts w:ascii="Times New Roman" w:eastAsia="SimSun" w:hAnsi="Times New Roman" w:cs="Times New Roman"/>
                <w:b/>
                <w:bCs/>
                <w:sz w:val="18"/>
                <w:szCs w:val="18"/>
                <w:lang w:val="sr-Latn-CS" w:eastAsia="zh-CN"/>
              </w:rPr>
              <w:t xml:space="preserve">Ciljevi izučavanja predmeta: </w:t>
            </w:r>
            <w:r w:rsidRPr="00DE4F3E">
              <w:rPr>
                <w:rFonts w:ascii="Times New Roman" w:eastAsia="SimSun" w:hAnsi="Times New Roman" w:cs="Times New Roman"/>
                <w:bCs/>
                <w:sz w:val="18"/>
                <w:szCs w:val="18"/>
                <w:lang w:val="sr-Latn-CS" w:eastAsia="zh-CN"/>
              </w:rPr>
              <w:t>Glavni književni pravci i predstavnici francuske književnosti XX vijeka.</w:t>
            </w:r>
          </w:p>
        </w:tc>
      </w:tr>
      <w:tr w:rsidR="00C95521" w:rsidRPr="00DE4F3E" w:rsidTr="00697A46">
        <w:trPr>
          <w:jc w:val="center"/>
        </w:trPr>
        <w:tc>
          <w:tcPr>
            <w:tcW w:w="9152" w:type="dxa"/>
            <w:gridSpan w:val="4"/>
          </w:tcPr>
          <w:p w:rsidR="00C95521" w:rsidRPr="00DE4F3E" w:rsidRDefault="00C95521" w:rsidP="00697A46">
            <w:pPr>
              <w:spacing w:before="60"/>
              <w:rPr>
                <w:rFonts w:ascii="Times New Roman" w:eastAsia="SimSun" w:hAnsi="Times New Roman" w:cs="Times New Roman"/>
                <w:b/>
                <w:bCs/>
                <w:color w:val="FF0000"/>
                <w:sz w:val="18"/>
                <w:szCs w:val="18"/>
                <w:lang w:val="en-GB" w:eastAsia="zh-CN"/>
              </w:rPr>
            </w:pPr>
            <w:r w:rsidRPr="00DE4F3E">
              <w:rPr>
                <w:rFonts w:ascii="Times New Roman" w:eastAsia="SimSun" w:hAnsi="Times New Roman" w:cs="Times New Roman"/>
                <w:b/>
                <w:bCs/>
                <w:sz w:val="18"/>
                <w:szCs w:val="18"/>
                <w:lang w:val="en-GB" w:eastAsia="zh-CN"/>
              </w:rPr>
              <w:t>Sadržaj predmeta:</w:t>
            </w:r>
          </w:p>
          <w:p w:rsidR="00C95521" w:rsidRPr="00DE4F3E" w:rsidRDefault="00C95521" w:rsidP="00697A46">
            <w:pPr>
              <w:ind w:left="355"/>
              <w:jc w:val="both"/>
              <w:rPr>
                <w:rFonts w:ascii="Times New Roman" w:eastAsia="Times New Roman" w:hAnsi="Times New Roman" w:cs="Times New Roman"/>
                <w:sz w:val="18"/>
                <w:szCs w:val="18"/>
                <w:lang w:val="sr-Latn-CS"/>
              </w:rPr>
            </w:pPr>
            <w:r w:rsidRPr="00DE4F3E">
              <w:rPr>
                <w:rFonts w:ascii="Times New Roman" w:eastAsia="Times New Roman" w:hAnsi="Times New Roman" w:cs="Times New Roman"/>
                <w:sz w:val="18"/>
                <w:szCs w:val="18"/>
                <w:lang w:val="sr-Latn-CS"/>
              </w:rPr>
              <w:t xml:space="preserve">1. Kubizam, unanimizam. </w:t>
            </w:r>
          </w:p>
          <w:p w:rsidR="00C95521" w:rsidRPr="00DE4F3E" w:rsidRDefault="00C95521" w:rsidP="00697A46">
            <w:pPr>
              <w:ind w:left="355"/>
              <w:jc w:val="both"/>
              <w:rPr>
                <w:rFonts w:ascii="Times New Roman" w:eastAsia="Times New Roman" w:hAnsi="Times New Roman" w:cs="Times New Roman"/>
                <w:sz w:val="18"/>
                <w:szCs w:val="18"/>
                <w:lang w:val="sr-Latn-CS"/>
              </w:rPr>
            </w:pPr>
            <w:r w:rsidRPr="00DE4F3E">
              <w:rPr>
                <w:rFonts w:ascii="Times New Roman" w:eastAsia="Times New Roman" w:hAnsi="Times New Roman" w:cs="Times New Roman"/>
                <w:sz w:val="18"/>
                <w:szCs w:val="18"/>
                <w:lang w:val="sr-Latn-CS"/>
              </w:rPr>
              <w:t>2. Apollinaire. Reverdy</w:t>
            </w:r>
          </w:p>
          <w:p w:rsidR="00C95521" w:rsidRPr="00DE4F3E" w:rsidRDefault="00C95521" w:rsidP="00697A46">
            <w:pPr>
              <w:ind w:left="355"/>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 xml:space="preserve">3. Dadaizam i nadrealizam ( teorija i definicija, društvena podloga i književni značaj). </w:t>
            </w:r>
          </w:p>
          <w:p w:rsidR="00C95521" w:rsidRPr="00DE4F3E" w:rsidRDefault="00C95521" w:rsidP="00697A46">
            <w:pPr>
              <w:ind w:left="355"/>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4. Breton, Tzara, Aragon, Eluard, Prévert.</w:t>
            </w:r>
          </w:p>
          <w:p w:rsidR="00C95521" w:rsidRPr="00DE4F3E" w:rsidRDefault="00C95521" w:rsidP="00697A46">
            <w:pPr>
              <w:ind w:left="355"/>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5. Poezija. Claudel, Perse.</w:t>
            </w:r>
          </w:p>
          <w:p w:rsidR="00C95521" w:rsidRPr="00DE4F3E" w:rsidRDefault="00C95521" w:rsidP="00697A46">
            <w:pPr>
              <w:ind w:left="355"/>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6. Michaux, Char.</w:t>
            </w:r>
          </w:p>
          <w:p w:rsidR="00C95521" w:rsidRPr="00DE4F3E" w:rsidRDefault="00C95521" w:rsidP="00697A46">
            <w:pPr>
              <w:ind w:left="355"/>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7. Psihološki i poetski roman. Colette, Mauriac,Green. Alain-Fournier.</w:t>
            </w:r>
          </w:p>
          <w:p w:rsidR="00C95521" w:rsidRPr="00DE4F3E" w:rsidRDefault="00C95521" w:rsidP="00697A46">
            <w:pPr>
              <w:ind w:left="355"/>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8. Domaći zadaci. Analiza radova. Paul Val</w:t>
            </w:r>
            <w:r w:rsidRPr="00DE4F3E">
              <w:rPr>
                <w:rFonts w:ascii="Times New Roman" w:eastAsia="Times New Roman" w:hAnsi="Times New Roman" w:cs="Times New Roman"/>
                <w:sz w:val="18"/>
                <w:szCs w:val="18"/>
                <w:lang w:val="it-IT"/>
              </w:rPr>
              <w:t>éry.</w:t>
            </w:r>
          </w:p>
          <w:p w:rsidR="00C95521" w:rsidRPr="00DE4F3E" w:rsidRDefault="00C95521" w:rsidP="00697A46">
            <w:pPr>
              <w:ind w:left="355"/>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9. Andr</w:t>
            </w:r>
            <w:r w:rsidRPr="00DE4F3E">
              <w:rPr>
                <w:rFonts w:ascii="Times New Roman" w:eastAsia="Times New Roman" w:hAnsi="Times New Roman" w:cs="Times New Roman"/>
                <w:sz w:val="18"/>
                <w:szCs w:val="18"/>
                <w:lang w:val="fr-FR"/>
              </w:rPr>
              <w:t xml:space="preserve">é </w:t>
            </w:r>
            <w:r w:rsidRPr="00DE4F3E">
              <w:rPr>
                <w:rFonts w:ascii="Times New Roman" w:eastAsia="Times New Roman" w:hAnsi="Times New Roman" w:cs="Times New Roman"/>
                <w:sz w:val="18"/>
                <w:szCs w:val="18"/>
                <w:lang w:val="sl-SI"/>
              </w:rPr>
              <w:t xml:space="preserve">Gide.    </w:t>
            </w:r>
          </w:p>
          <w:p w:rsidR="00C95521" w:rsidRPr="00DE4F3E" w:rsidRDefault="00C95521" w:rsidP="00697A46">
            <w:pPr>
              <w:ind w:left="355"/>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10. Marcel Proust.</w:t>
            </w:r>
          </w:p>
          <w:p w:rsidR="00C95521" w:rsidRPr="00DE4F3E" w:rsidRDefault="00C95521" w:rsidP="00697A46">
            <w:pPr>
              <w:ind w:left="355"/>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 xml:space="preserve">11. Roman posle 1940. Marguerite Yourcenar. </w:t>
            </w:r>
          </w:p>
          <w:p w:rsidR="00C95521" w:rsidRPr="00DE4F3E" w:rsidRDefault="00C95521" w:rsidP="00697A46">
            <w:pPr>
              <w:ind w:left="355"/>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12. Egzistencijalizam.</w:t>
            </w:r>
          </w:p>
          <w:p w:rsidR="00C95521" w:rsidRPr="00DE4F3E" w:rsidRDefault="00C95521" w:rsidP="00697A46">
            <w:pPr>
              <w:ind w:left="355"/>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13. Egzistencijalistički roman. Sartre, Camus.</w:t>
            </w:r>
          </w:p>
          <w:p w:rsidR="00C95521" w:rsidRPr="00DE4F3E" w:rsidRDefault="00C95521" w:rsidP="00697A46">
            <w:pPr>
              <w:ind w:left="355" w:right="-139"/>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bCs/>
                <w:sz w:val="18"/>
                <w:szCs w:val="18"/>
                <w:lang w:val="sl-SI"/>
              </w:rPr>
              <w:t>14. Test</w:t>
            </w:r>
            <w:r w:rsidRPr="00DE4F3E">
              <w:rPr>
                <w:rFonts w:ascii="Times New Roman" w:eastAsia="Times New Roman" w:hAnsi="Times New Roman" w:cs="Times New Roman"/>
                <w:sz w:val="18"/>
                <w:szCs w:val="18"/>
                <w:lang w:val="sl-SI"/>
              </w:rPr>
              <w:t>. Domaći zadaci.Izlaganje analiza i debata. Novi roman. Sarraute, Simon.</w:t>
            </w:r>
          </w:p>
          <w:p w:rsidR="00C95521" w:rsidRPr="00DE4F3E" w:rsidRDefault="00C95521" w:rsidP="00697A46">
            <w:pPr>
              <w:ind w:left="355"/>
              <w:jc w:val="both"/>
              <w:rPr>
                <w:rFonts w:ascii="Times New Roman" w:eastAsia="Times New Roman" w:hAnsi="Times New Roman" w:cs="Times New Roman"/>
                <w:sz w:val="18"/>
                <w:szCs w:val="18"/>
                <w:lang w:val="sl-SI"/>
              </w:rPr>
            </w:pPr>
            <w:r w:rsidRPr="00DE4F3E">
              <w:rPr>
                <w:rFonts w:ascii="Times New Roman" w:eastAsia="Times New Roman" w:hAnsi="Times New Roman" w:cs="Times New Roman"/>
                <w:sz w:val="18"/>
                <w:szCs w:val="18"/>
                <w:lang w:val="sl-SI"/>
              </w:rPr>
              <w:t>15. Savremena poezija. Boris Vian. Yves Bonnefoy</w:t>
            </w:r>
          </w:p>
        </w:tc>
      </w:tr>
      <w:tr w:rsidR="00C95521" w:rsidRPr="00C95521" w:rsidTr="00697A46">
        <w:trPr>
          <w:jc w:val="center"/>
        </w:trPr>
        <w:tc>
          <w:tcPr>
            <w:tcW w:w="9152" w:type="dxa"/>
            <w:gridSpan w:val="4"/>
          </w:tcPr>
          <w:p w:rsidR="00C95521" w:rsidRPr="00DE4F3E" w:rsidRDefault="00C95521" w:rsidP="00697A46">
            <w:pPr>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
                <w:bCs/>
                <w:sz w:val="18"/>
                <w:szCs w:val="18"/>
                <w:lang w:val="sl-SI" w:eastAsia="zh-CN"/>
              </w:rPr>
              <w:t>Ishodi</w:t>
            </w:r>
            <w:r w:rsidRPr="00DE4F3E">
              <w:rPr>
                <w:rFonts w:ascii="Times New Roman" w:eastAsia="SimSun" w:hAnsi="Times New Roman" w:cs="Times New Roman"/>
                <w:bCs/>
                <w:sz w:val="18"/>
                <w:szCs w:val="18"/>
                <w:lang w:val="sl-SI" w:eastAsia="zh-CN"/>
              </w:rPr>
              <w:t xml:space="preserve">: </w:t>
            </w:r>
            <w:r w:rsidRPr="00DE4F3E">
              <w:rPr>
                <w:rFonts w:ascii="Times New Roman" w:eastAsia="SimSun" w:hAnsi="Times New Roman" w:cs="Times New Roman"/>
                <w:bCs/>
                <w:sz w:val="18"/>
                <w:szCs w:val="18"/>
                <w:lang w:val="en-GB" w:eastAsia="zh-CN"/>
              </w:rPr>
              <w:t xml:space="preserve">Nakon što položi ovaj ispit, student/kinja bi tebalo da: </w:t>
            </w:r>
          </w:p>
          <w:p w:rsidR="00C95521" w:rsidRPr="00DE4F3E" w:rsidRDefault="00C95521" w:rsidP="00697A46">
            <w:pPr>
              <w:ind w:left="355" w:hanging="214"/>
              <w:jc w:val="both"/>
              <w:rPr>
                <w:rFonts w:ascii="Times New Roman" w:eastAsia="SimSun" w:hAnsi="Times New Roman" w:cs="Times New Roman"/>
                <w:color w:val="333333"/>
                <w:sz w:val="18"/>
                <w:szCs w:val="18"/>
                <w:shd w:val="clear" w:color="auto" w:fill="FFFFFF"/>
                <w:lang w:val="sl-SI" w:eastAsia="zh-CN"/>
              </w:rPr>
            </w:pPr>
            <w:r w:rsidRPr="00DE4F3E">
              <w:rPr>
                <w:rFonts w:ascii="Times New Roman" w:eastAsia="SimSun" w:hAnsi="Times New Roman" w:cs="Times New Roman"/>
                <w:color w:val="333333"/>
                <w:sz w:val="18"/>
                <w:szCs w:val="18"/>
                <w:shd w:val="clear" w:color="auto" w:fill="FFFFFF"/>
                <w:lang w:val="sl-SI" w:eastAsia="zh-CN"/>
              </w:rPr>
              <w:t xml:space="preserve">1. Da sintetički prikaz razvoja francuske književnosti XX vijeka preko razvoja književnih žanrova i preko glavnih pisaca i djela. </w:t>
            </w:r>
          </w:p>
          <w:p w:rsidR="00C95521" w:rsidRPr="00DE4F3E" w:rsidRDefault="00C95521" w:rsidP="00697A46">
            <w:pPr>
              <w:ind w:left="355" w:hanging="214"/>
              <w:jc w:val="both"/>
              <w:rPr>
                <w:rFonts w:ascii="Times New Roman" w:eastAsia="SimSun" w:hAnsi="Times New Roman" w:cs="Times New Roman"/>
                <w:color w:val="333333"/>
                <w:sz w:val="18"/>
                <w:szCs w:val="18"/>
                <w:shd w:val="clear" w:color="auto" w:fill="FFFFFF"/>
                <w:lang w:val="sl-SI" w:eastAsia="zh-CN"/>
              </w:rPr>
            </w:pPr>
            <w:r w:rsidRPr="00DE4F3E">
              <w:rPr>
                <w:rFonts w:ascii="Times New Roman" w:eastAsia="SimSun" w:hAnsi="Times New Roman" w:cs="Times New Roman"/>
                <w:color w:val="333333"/>
                <w:sz w:val="18"/>
                <w:szCs w:val="18"/>
                <w:shd w:val="clear" w:color="auto" w:fill="FFFFFF"/>
                <w:lang w:val="sl-SI" w:eastAsia="zh-CN"/>
              </w:rPr>
              <w:t xml:space="preserve">2. Razumije kategorije nauke o književnosti upoznavajući se sa tokovima i najboljim ostvarenjima književnosti XX vijeka </w:t>
            </w:r>
          </w:p>
          <w:p w:rsidR="00C95521" w:rsidRPr="00DE4F3E" w:rsidRDefault="00C95521" w:rsidP="00697A46">
            <w:pPr>
              <w:ind w:left="355" w:hanging="214"/>
              <w:jc w:val="both"/>
              <w:rPr>
                <w:rFonts w:ascii="Times New Roman" w:eastAsia="SimSun" w:hAnsi="Times New Roman" w:cs="Times New Roman"/>
                <w:color w:val="333333"/>
                <w:sz w:val="18"/>
                <w:szCs w:val="18"/>
                <w:shd w:val="clear" w:color="auto" w:fill="FFFFFF"/>
                <w:lang w:val="sl-SI" w:eastAsia="zh-CN"/>
              </w:rPr>
            </w:pPr>
            <w:r w:rsidRPr="00DE4F3E">
              <w:rPr>
                <w:rFonts w:ascii="Times New Roman" w:eastAsia="SimSun" w:hAnsi="Times New Roman" w:cs="Times New Roman"/>
                <w:color w:val="333333"/>
                <w:sz w:val="18"/>
                <w:szCs w:val="18"/>
                <w:shd w:val="clear" w:color="auto" w:fill="FFFFFF"/>
                <w:lang w:val="sl-SI" w:eastAsia="zh-CN"/>
              </w:rPr>
              <w:t xml:space="preserve">3. Objašnjava književno/teorijska znanja i tumači narativne, lirske i dramske tekstove uz primjenu savremenih pristupa i metoda. </w:t>
            </w:r>
          </w:p>
          <w:p w:rsidR="00C95521" w:rsidRPr="00DE4F3E" w:rsidRDefault="00C95521" w:rsidP="00697A46">
            <w:pPr>
              <w:ind w:left="355" w:hanging="214"/>
              <w:jc w:val="both"/>
              <w:rPr>
                <w:rFonts w:ascii="Times New Roman" w:eastAsia="SimSun" w:hAnsi="Times New Roman" w:cs="Times New Roman"/>
                <w:color w:val="333333"/>
                <w:sz w:val="18"/>
                <w:szCs w:val="18"/>
                <w:shd w:val="clear" w:color="auto" w:fill="FFFFFF"/>
                <w:lang w:val="sl-SI" w:eastAsia="zh-CN"/>
              </w:rPr>
            </w:pPr>
            <w:r w:rsidRPr="00DE4F3E">
              <w:rPr>
                <w:rFonts w:ascii="Times New Roman" w:eastAsia="SimSun" w:hAnsi="Times New Roman" w:cs="Times New Roman"/>
                <w:color w:val="333333"/>
                <w:sz w:val="18"/>
                <w:szCs w:val="18"/>
                <w:shd w:val="clear" w:color="auto" w:fill="FFFFFF"/>
                <w:lang w:val="sl-SI" w:eastAsia="zh-CN"/>
              </w:rPr>
              <w:t xml:space="preserve">4. Vrednuje žanrovske i estetske karakteristike književnih i filozofskih djela Apolinera, Reverdija, Bretona, Care, Aragona, Elijara, Prevera, Klodela, Persa, Mišoa, Šara, Kolet, Alen-Furnijea, Sent-Egziperija, Valerija, Žida, Prusta, Jursenar, Sartra, Kamija, Joneska, Beketa, Diras, Sarot, Vijana, Bonfoa, razvijajući ljubav prema svijetu ideja i književnom izrazu. </w:t>
            </w:r>
          </w:p>
          <w:p w:rsidR="00C95521" w:rsidRPr="00DE4F3E" w:rsidRDefault="00C95521" w:rsidP="00697A46">
            <w:pPr>
              <w:ind w:left="355" w:hanging="214"/>
              <w:jc w:val="both"/>
              <w:rPr>
                <w:rFonts w:ascii="Times New Roman" w:eastAsia="SimSun" w:hAnsi="Times New Roman" w:cs="Times New Roman"/>
                <w:sz w:val="18"/>
                <w:szCs w:val="18"/>
                <w:lang w:val="sl-SI" w:eastAsia="zh-CN"/>
              </w:rPr>
            </w:pPr>
            <w:r w:rsidRPr="00DE4F3E">
              <w:rPr>
                <w:rFonts w:ascii="Times New Roman" w:eastAsia="SimSun" w:hAnsi="Times New Roman" w:cs="Times New Roman"/>
                <w:color w:val="333333"/>
                <w:sz w:val="18"/>
                <w:szCs w:val="18"/>
                <w:shd w:val="clear" w:color="auto" w:fill="FFFFFF"/>
                <w:lang w:val="sl-SI" w:eastAsia="zh-CN"/>
              </w:rPr>
              <w:t>5. Objašnjava raznolikost i inovativnost književne produkcije XX vijeka-kubizam, unanimizam, dadaizam, nadrealizam, psihološki i poetski roman, roman posle 1940. godine, egzistencijalistički roman, pozorište XX vijeka, novi roman, savremena poezija XX vijeka.</w:t>
            </w:r>
          </w:p>
        </w:tc>
      </w:tr>
      <w:tr w:rsidR="00C95521" w:rsidRPr="00DE4F3E" w:rsidTr="00697A46">
        <w:trPr>
          <w:jc w:val="center"/>
        </w:trPr>
        <w:tc>
          <w:tcPr>
            <w:tcW w:w="9152" w:type="dxa"/>
            <w:gridSpan w:val="4"/>
          </w:tcPr>
          <w:p w:rsidR="00C95521" w:rsidRDefault="00C95521" w:rsidP="00697A46">
            <w:pPr>
              <w:jc w:val="both"/>
              <w:rPr>
                <w:rFonts w:ascii="Times New Roman" w:eastAsia="Times New Roman" w:hAnsi="Times New Roman" w:cs="Times New Roman"/>
                <w:b/>
                <w:sz w:val="18"/>
                <w:szCs w:val="18"/>
              </w:rPr>
            </w:pPr>
            <w:r w:rsidRPr="00DE4F3E">
              <w:rPr>
                <w:rFonts w:ascii="Times New Roman" w:eastAsia="Times New Roman" w:hAnsi="Times New Roman" w:cs="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332"/>
              <w:gridCol w:w="5604"/>
            </w:tblGrid>
            <w:tr w:rsidR="00C95521" w:rsidRPr="0075349C" w:rsidTr="00697A46">
              <w:trPr>
                <w:tblCellSpacing w:w="15" w:type="dxa"/>
              </w:trPr>
              <w:tc>
                <w:tcPr>
                  <w:tcW w:w="3287"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Nedjeljno</w:t>
                  </w:r>
                </w:p>
              </w:tc>
              <w:tc>
                <w:tcPr>
                  <w:tcW w:w="5559"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U semestru</w:t>
                  </w:r>
                </w:p>
              </w:tc>
            </w:tr>
            <w:tr w:rsidR="00C95521" w:rsidRPr="0075349C" w:rsidTr="00697A46">
              <w:trPr>
                <w:tblCellSpacing w:w="15" w:type="dxa"/>
              </w:trPr>
              <w:tc>
                <w:tcPr>
                  <w:tcW w:w="3287"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b/>
                      <w:bCs/>
                      <w:color w:val="000000" w:themeColor="text1"/>
                      <w:sz w:val="18"/>
                      <w:szCs w:val="18"/>
                    </w:rPr>
                    <w:t>5 kredita x 40/30 = </w:t>
                  </w:r>
                  <w:r w:rsidRPr="0075349C">
                    <w:rPr>
                      <w:rFonts w:ascii="Times New Roman" w:eastAsia="Times New Roman" w:hAnsi="Times New Roman" w:cs="Times New Roman"/>
                      <w:b/>
                      <w:bCs/>
                      <w:color w:val="000000" w:themeColor="text1"/>
                      <w:sz w:val="18"/>
                      <w:szCs w:val="18"/>
                      <w:u w:val="single"/>
                    </w:rPr>
                    <w:t>6 sati i 40 minuta</w:t>
                  </w:r>
                  <w:r w:rsidRPr="0075349C">
                    <w:rPr>
                      <w:rFonts w:ascii="Times New Roman" w:eastAsia="Times New Roman" w:hAnsi="Times New Roman" w:cs="Times New Roman"/>
                      <w:color w:val="000000" w:themeColor="text1"/>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Struktura: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w:t>
                  </w:r>
                  <w:r w:rsidRPr="0075349C">
                    <w:rPr>
                      <w:rFonts w:ascii="Times New Roman" w:eastAsia="Times New Roman" w:hAnsi="Times New Roman" w:cs="Times New Roman"/>
                      <w:color w:val="000000" w:themeColor="text1"/>
                      <w:sz w:val="18"/>
                      <w:szCs w:val="18"/>
                    </w:rPr>
                    <w:t> predavanja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w:t>
                  </w:r>
                  <w:r w:rsidRPr="0075349C">
                    <w:rPr>
                      <w:rFonts w:ascii="Times New Roman" w:eastAsia="Times New Roman" w:hAnsi="Times New Roman" w:cs="Times New Roman"/>
                      <w:color w:val="000000" w:themeColor="text1"/>
                      <w:sz w:val="18"/>
                      <w:szCs w:val="18"/>
                    </w:rPr>
                    <w:t> vježbi</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2 sati i 40 minuta</w:t>
                  </w:r>
                  <w:r w:rsidRPr="0075349C">
                    <w:rPr>
                      <w:rFonts w:ascii="Times New Roman" w:eastAsia="Times New Roman" w:hAnsi="Times New Roman" w:cs="Times New Roman"/>
                      <w:color w:val="000000" w:themeColor="text1"/>
                      <w:sz w:val="18"/>
                      <w:szCs w:val="18"/>
                    </w:rPr>
                    <w:t> individualnog rada studenta (priprema za laboratorijske vježbe, za kolokvijume, izrada domaćih zadataka) uključujući i konsultacije</w:t>
                  </w:r>
                </w:p>
              </w:tc>
              <w:tc>
                <w:tcPr>
                  <w:tcW w:w="5559"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color w:val="000000" w:themeColor="text1"/>
                      <w:sz w:val="18"/>
                      <w:szCs w:val="18"/>
                    </w:rPr>
                    <w:t>Nastava i završni ispit: (6 sati i 40 minuta) x 16 = </w:t>
                  </w:r>
                  <w:r w:rsidRPr="0075349C">
                    <w:rPr>
                      <w:rFonts w:ascii="Times New Roman" w:eastAsia="Times New Roman" w:hAnsi="Times New Roman" w:cs="Times New Roman"/>
                      <w:b/>
                      <w:bCs/>
                      <w:color w:val="000000" w:themeColor="text1"/>
                      <w:sz w:val="18"/>
                      <w:szCs w:val="18"/>
                      <w:u w:val="single"/>
                    </w:rPr>
                    <w:t>106 sati i 40 minuta</w:t>
                  </w:r>
                  <w:r w:rsidRPr="0075349C">
                    <w:rPr>
                      <w:rFonts w:ascii="Times New Roman" w:eastAsia="Times New Roman" w:hAnsi="Times New Roman" w:cs="Times New Roman"/>
                      <w:color w:val="000000" w:themeColor="text1"/>
                      <w:sz w:val="18"/>
                      <w:szCs w:val="18"/>
                    </w:rPr>
                    <w:t> </w:t>
                  </w:r>
                  <w:r w:rsidRPr="0075349C">
                    <w:rPr>
                      <w:rFonts w:ascii="Times New Roman" w:eastAsia="Times New Roman" w:hAnsi="Times New Roman" w:cs="Times New Roman"/>
                      <w:color w:val="000000" w:themeColor="text1"/>
                      <w:sz w:val="18"/>
                      <w:szCs w:val="18"/>
                    </w:rPr>
                    <w:br/>
                    <w:t>Neophodna priprema prije početka semestra (administracija, upis, ovjera): 2 x (6 sati i 40 minuta) = 13 sati i 20 minuta</w:t>
                  </w:r>
                  <w:r w:rsidRPr="0075349C">
                    <w:rPr>
                      <w:rFonts w:ascii="Times New Roman" w:eastAsia="Times New Roman" w:hAnsi="Times New Roman" w:cs="Times New Roman"/>
                      <w:color w:val="000000" w:themeColor="text1"/>
                      <w:sz w:val="18"/>
                      <w:szCs w:val="18"/>
                    </w:rPr>
                    <w:br/>
                  </w:r>
                  <w:r w:rsidRPr="0075349C">
                    <w:rPr>
                      <w:rFonts w:ascii="Times New Roman" w:eastAsia="Times New Roman" w:hAnsi="Times New Roman" w:cs="Times New Roman"/>
                      <w:b/>
                      <w:bCs/>
                      <w:color w:val="000000" w:themeColor="text1"/>
                      <w:sz w:val="18"/>
                      <w:szCs w:val="18"/>
                    </w:rPr>
                    <w:t>Ukupno opterećenje za predmet: </w:t>
                  </w:r>
                  <w:r w:rsidRPr="0075349C">
                    <w:rPr>
                      <w:rFonts w:ascii="Times New Roman" w:eastAsia="Times New Roman" w:hAnsi="Times New Roman" w:cs="Times New Roman"/>
                      <w:b/>
                      <w:bCs/>
                      <w:color w:val="000000" w:themeColor="text1"/>
                      <w:sz w:val="18"/>
                      <w:szCs w:val="18"/>
                      <w:u w:val="single"/>
                    </w:rPr>
                    <w:t>5 x 30 = 150 sati</w:t>
                  </w:r>
                  <w:r w:rsidRPr="0075349C">
                    <w:rPr>
                      <w:rFonts w:ascii="Times New Roman" w:eastAsia="Times New Roman" w:hAnsi="Times New Roman" w:cs="Times New Roman"/>
                      <w:color w:val="000000" w:themeColor="text1"/>
                      <w:sz w:val="18"/>
                      <w:szCs w:val="18"/>
                    </w:rPr>
                    <w:t> </w:t>
                  </w:r>
                </w:p>
                <w:p w:rsidR="00C95521" w:rsidRPr="0075349C" w:rsidRDefault="00C95521" w:rsidP="00697A46">
                  <w:pPr>
                    <w:spacing w:before="100" w:beforeAutospacing="1" w:after="100" w:afterAutospacing="1" w:line="240" w:lineRule="auto"/>
                    <w:rPr>
                      <w:rFonts w:ascii="Times New Roman" w:eastAsia="Times New Roman" w:hAnsi="Times New Roman" w:cs="Times New Roman"/>
                      <w:color w:val="000000" w:themeColor="text1"/>
                      <w:sz w:val="18"/>
                      <w:szCs w:val="18"/>
                    </w:rPr>
                  </w:pPr>
                  <w:r w:rsidRPr="0075349C">
                    <w:rPr>
                      <w:rFonts w:ascii="Times New Roman" w:eastAsia="Times New Roman" w:hAnsi="Times New Roman" w:cs="Times New Roman"/>
                      <w:b/>
                      <w:bCs/>
                      <w:color w:val="000000" w:themeColor="text1"/>
                      <w:sz w:val="18"/>
                      <w:szCs w:val="18"/>
                    </w:rPr>
                    <w:t>Dopunski rad</w:t>
                  </w:r>
                  <w:r w:rsidRPr="0075349C">
                    <w:rPr>
                      <w:rFonts w:ascii="Times New Roman" w:eastAsia="Times New Roman" w:hAnsi="Times New Roman" w:cs="Times New Roman"/>
                      <w:color w:val="000000" w:themeColor="text1"/>
                      <w:sz w:val="18"/>
                      <w:szCs w:val="18"/>
                    </w:rPr>
                    <w:t> za pripremu ispita u popravnom ispitnom roku, uključujući i polaganje popravnog ispita od 0 - 30 sati. </w:t>
                  </w:r>
                  <w:r w:rsidRPr="0075349C">
                    <w:rPr>
                      <w:rFonts w:ascii="Times New Roman" w:eastAsia="Times New Roman" w:hAnsi="Times New Roman" w:cs="Times New Roman"/>
                      <w:color w:val="000000" w:themeColor="text1"/>
                      <w:sz w:val="18"/>
                      <w:szCs w:val="18"/>
                    </w:rPr>
                    <w:br/>
                    <w:t>Struktura opterećenja: 106 sati i 40 minuta (nastava) + 13 sati i 20 minuta (priprema) + 30 sati (dopunski rad)</w:t>
                  </w:r>
                </w:p>
              </w:tc>
            </w:tr>
          </w:tbl>
          <w:p w:rsidR="00C95521" w:rsidRPr="00DE4F3E" w:rsidRDefault="00C95521" w:rsidP="00697A46">
            <w:pPr>
              <w:jc w:val="both"/>
              <w:rPr>
                <w:rFonts w:ascii="Times New Roman" w:eastAsia="Times New Roman" w:hAnsi="Times New Roman" w:cs="Times New Roman"/>
                <w:b/>
                <w:sz w:val="18"/>
                <w:szCs w:val="18"/>
              </w:rPr>
            </w:pPr>
          </w:p>
        </w:tc>
      </w:tr>
      <w:tr w:rsidR="00C95521" w:rsidRPr="00C95521" w:rsidTr="00697A46">
        <w:trPr>
          <w:jc w:val="center"/>
        </w:trPr>
        <w:tc>
          <w:tcPr>
            <w:tcW w:w="9152" w:type="dxa"/>
            <w:gridSpan w:val="4"/>
          </w:tcPr>
          <w:p w:rsidR="00C95521" w:rsidRPr="00DE4F3E" w:rsidRDefault="00C95521" w:rsidP="00697A46">
            <w:pPr>
              <w:jc w:val="both"/>
              <w:rPr>
                <w:rFonts w:ascii="Times New Roman" w:eastAsia="SimSun" w:hAnsi="Times New Roman" w:cs="Times New Roman"/>
                <w:bCs/>
                <w:iCs/>
                <w:sz w:val="18"/>
                <w:szCs w:val="18"/>
                <w:lang w:val="sr-Latn-CS" w:eastAsia="zh-CN"/>
              </w:rPr>
            </w:pPr>
            <w:r w:rsidRPr="00DE4F3E">
              <w:rPr>
                <w:rFonts w:ascii="Times New Roman" w:eastAsia="SimSun" w:hAnsi="Times New Roman" w:cs="Times New Roman"/>
                <w:b/>
                <w:bCs/>
                <w:sz w:val="18"/>
                <w:szCs w:val="18"/>
                <w:lang w:val="sr-Latn-CS" w:eastAsia="zh-CN"/>
              </w:rPr>
              <w:t>Literatura</w:t>
            </w:r>
            <w:r w:rsidRPr="00DE4F3E">
              <w:rPr>
                <w:rFonts w:ascii="Times New Roman" w:eastAsia="SimSun" w:hAnsi="Times New Roman" w:cs="Times New Roman"/>
                <w:bCs/>
                <w:sz w:val="18"/>
                <w:szCs w:val="18"/>
                <w:lang w:val="sr-Latn-CS" w:eastAsia="zh-CN"/>
              </w:rPr>
              <w:t>:</w:t>
            </w:r>
            <w:r w:rsidRPr="00DE4F3E">
              <w:rPr>
                <w:rFonts w:ascii="Times New Roman" w:eastAsia="SimSun" w:hAnsi="Times New Roman" w:cs="Times New Roman"/>
                <w:i/>
                <w:sz w:val="18"/>
                <w:szCs w:val="18"/>
                <w:lang w:val="sr-Latn-CS" w:eastAsia="zh-CN"/>
              </w:rPr>
              <w:t>Francuska književnost</w:t>
            </w:r>
            <w:r w:rsidRPr="00DE4F3E">
              <w:rPr>
                <w:rFonts w:ascii="Times New Roman" w:eastAsia="SimSun" w:hAnsi="Times New Roman" w:cs="Times New Roman"/>
                <w:sz w:val="18"/>
                <w:szCs w:val="18"/>
                <w:lang w:val="sr-Latn-CS" w:eastAsia="zh-CN"/>
              </w:rPr>
              <w:t xml:space="preserve"> , Svjetlost, Sarajevo, Nolit, Beograd, 1978; </w:t>
            </w:r>
            <w:r w:rsidRPr="00DE4F3E">
              <w:rPr>
                <w:rFonts w:ascii="Times New Roman" w:eastAsia="SimSun" w:hAnsi="Times New Roman" w:cs="Times New Roman"/>
                <w:i/>
                <w:sz w:val="18"/>
                <w:szCs w:val="18"/>
                <w:lang w:val="sr-Latn-CS" w:eastAsia="zh-CN"/>
              </w:rPr>
              <w:t>Littérature XX</w:t>
            </w:r>
            <w:r w:rsidRPr="00DE4F3E">
              <w:rPr>
                <w:rFonts w:ascii="Times New Roman" w:eastAsia="SimSun" w:hAnsi="Times New Roman" w:cs="Times New Roman"/>
                <w:i/>
                <w:sz w:val="18"/>
                <w:szCs w:val="18"/>
                <w:vertAlign w:val="superscript"/>
                <w:lang w:val="sr-Latn-CS" w:eastAsia="zh-CN"/>
              </w:rPr>
              <w:t>e</w:t>
            </w:r>
            <w:r w:rsidRPr="00DE4F3E">
              <w:rPr>
                <w:rFonts w:ascii="Times New Roman" w:eastAsia="SimSun" w:hAnsi="Times New Roman" w:cs="Times New Roman"/>
                <w:i/>
                <w:sz w:val="18"/>
                <w:szCs w:val="18"/>
                <w:lang w:val="sr-Latn-CS" w:eastAsia="zh-CN"/>
              </w:rPr>
              <w:t>siècle,</w:t>
            </w:r>
            <w:r w:rsidRPr="00DE4F3E">
              <w:rPr>
                <w:rFonts w:ascii="Times New Roman" w:eastAsia="SimSun" w:hAnsi="Times New Roman" w:cs="Times New Roman"/>
                <w:sz w:val="18"/>
                <w:szCs w:val="18"/>
                <w:lang w:val="sr-Latn-CS" w:eastAsia="zh-CN"/>
              </w:rPr>
              <w:t xml:space="preserve"> Nathan, 2001; Pierre-Georges Castex et Paul Surer, </w:t>
            </w:r>
            <w:r w:rsidRPr="00DE4F3E">
              <w:rPr>
                <w:rFonts w:ascii="Times New Roman" w:eastAsia="SimSun" w:hAnsi="Times New Roman" w:cs="Times New Roman"/>
                <w:i/>
                <w:sz w:val="18"/>
                <w:szCs w:val="18"/>
                <w:lang w:val="sr-Latn-CS" w:eastAsia="zh-CN"/>
              </w:rPr>
              <w:t>Histoire de la littérature française</w:t>
            </w:r>
            <w:r w:rsidRPr="00DE4F3E">
              <w:rPr>
                <w:rFonts w:ascii="Times New Roman" w:eastAsia="SimSun" w:hAnsi="Times New Roman" w:cs="Times New Roman"/>
                <w:sz w:val="18"/>
                <w:szCs w:val="18"/>
                <w:lang w:val="sr-Latn-CS" w:eastAsia="zh-CN"/>
              </w:rPr>
              <w:t xml:space="preserve">; Arsène Chassang-Charles Senninger; </w:t>
            </w:r>
            <w:r w:rsidRPr="00DE4F3E">
              <w:rPr>
                <w:rFonts w:ascii="Times New Roman" w:eastAsia="SimSun" w:hAnsi="Times New Roman" w:cs="Times New Roman"/>
                <w:i/>
                <w:sz w:val="18"/>
                <w:szCs w:val="18"/>
                <w:lang w:val="sr-Latn-CS" w:eastAsia="zh-CN"/>
              </w:rPr>
              <w:t>Collection littéraire Lagarde &amp; Michard, XX</w:t>
            </w:r>
            <w:r w:rsidRPr="00DE4F3E">
              <w:rPr>
                <w:rFonts w:ascii="Times New Roman" w:eastAsia="SimSun" w:hAnsi="Times New Roman" w:cs="Times New Roman"/>
                <w:i/>
                <w:sz w:val="18"/>
                <w:szCs w:val="18"/>
                <w:vertAlign w:val="superscript"/>
                <w:lang w:val="sr-Latn-CS" w:eastAsia="zh-CN"/>
              </w:rPr>
              <w:t xml:space="preserve">e </w:t>
            </w:r>
            <w:r w:rsidRPr="00DE4F3E">
              <w:rPr>
                <w:rFonts w:ascii="Times New Roman" w:eastAsia="SimSun" w:hAnsi="Times New Roman" w:cs="Times New Roman"/>
                <w:i/>
                <w:sz w:val="18"/>
                <w:szCs w:val="18"/>
                <w:lang w:val="sr-Latn-CS" w:eastAsia="zh-CN"/>
              </w:rPr>
              <w:t>siècle</w:t>
            </w:r>
            <w:r w:rsidRPr="00DE4F3E">
              <w:rPr>
                <w:rFonts w:ascii="Times New Roman" w:eastAsia="SimSun" w:hAnsi="Times New Roman" w:cs="Times New Roman"/>
                <w:sz w:val="18"/>
                <w:szCs w:val="18"/>
                <w:lang w:val="sr-Latn-CS" w:eastAsia="zh-CN"/>
              </w:rPr>
              <w:t>, Bordas, Paris – Bruxelles – Montréal, 1974</w:t>
            </w:r>
            <w:r w:rsidRPr="00DE4F3E">
              <w:rPr>
                <w:rFonts w:ascii="Times New Roman" w:eastAsia="SimSun" w:hAnsi="Times New Roman" w:cs="Times New Roman"/>
                <w:b/>
                <w:bCs/>
                <w:sz w:val="18"/>
                <w:szCs w:val="18"/>
                <w:lang w:val="sr-Latn-CS" w:eastAsia="zh-CN"/>
              </w:rPr>
              <w:t>;</w:t>
            </w:r>
            <w:r w:rsidRPr="00DE4F3E">
              <w:rPr>
                <w:rFonts w:ascii="Times New Roman" w:eastAsia="SimSun" w:hAnsi="Times New Roman" w:cs="Times New Roman"/>
                <w:sz w:val="18"/>
                <w:szCs w:val="18"/>
                <w:lang w:val="sr-Latn-CS" w:eastAsia="zh-CN"/>
              </w:rPr>
              <w:t xml:space="preserve"> Kolja Mićević, </w:t>
            </w:r>
            <w:r w:rsidRPr="00DE4F3E">
              <w:rPr>
                <w:rFonts w:ascii="Times New Roman" w:eastAsia="SimSun" w:hAnsi="Times New Roman" w:cs="Times New Roman"/>
                <w:i/>
                <w:sz w:val="18"/>
                <w:szCs w:val="18"/>
                <w:lang w:val="sr-Latn-CS" w:eastAsia="zh-CN"/>
              </w:rPr>
              <w:t>Knjiga francuskih soneta</w:t>
            </w:r>
            <w:r w:rsidRPr="00DE4F3E">
              <w:rPr>
                <w:rFonts w:ascii="Times New Roman" w:eastAsia="SimSun" w:hAnsi="Times New Roman" w:cs="Times New Roman"/>
                <w:sz w:val="18"/>
                <w:szCs w:val="18"/>
                <w:lang w:val="sr-Latn-CS" w:eastAsia="zh-CN"/>
              </w:rPr>
              <w:t>, Prosveta,Niš, 1999</w:t>
            </w:r>
            <w:r w:rsidRPr="00DE4F3E">
              <w:rPr>
                <w:rFonts w:ascii="Times New Roman" w:eastAsia="SimSun" w:hAnsi="Times New Roman" w:cs="Times New Roman"/>
                <w:b/>
                <w:bCs/>
                <w:sz w:val="18"/>
                <w:szCs w:val="18"/>
                <w:lang w:val="sr-Latn-CS" w:eastAsia="zh-CN"/>
              </w:rPr>
              <w:t>;</w:t>
            </w:r>
            <w:r w:rsidRPr="00DE4F3E">
              <w:rPr>
                <w:rFonts w:ascii="Times New Roman" w:eastAsia="SimSun" w:hAnsi="Times New Roman" w:cs="Times New Roman"/>
                <w:sz w:val="18"/>
                <w:szCs w:val="18"/>
                <w:lang w:val="sr-Latn-CS" w:eastAsia="zh-CN"/>
              </w:rPr>
              <w:t xml:space="preserve"> Jean-François Revel, </w:t>
            </w:r>
            <w:r w:rsidRPr="00DE4F3E">
              <w:rPr>
                <w:rFonts w:ascii="Times New Roman" w:eastAsia="SimSun" w:hAnsi="Times New Roman" w:cs="Times New Roman"/>
                <w:i/>
                <w:sz w:val="18"/>
                <w:szCs w:val="18"/>
                <w:lang w:val="sr-Latn-CS" w:eastAsia="zh-CN"/>
              </w:rPr>
              <w:t>Une Anthologie de la poésie française</w:t>
            </w:r>
            <w:r w:rsidRPr="00DE4F3E">
              <w:rPr>
                <w:rFonts w:ascii="Times New Roman" w:eastAsia="SimSun" w:hAnsi="Times New Roman" w:cs="Times New Roman"/>
                <w:sz w:val="18"/>
                <w:szCs w:val="18"/>
                <w:lang w:val="sr-Latn-CS" w:eastAsia="zh-CN"/>
              </w:rPr>
              <w:t xml:space="preserve">, Éditions Robert Laffont, 1984, 1989; Gustave Lanson, preradio i priredio Paul Tuffrau, </w:t>
            </w:r>
            <w:r w:rsidRPr="00DE4F3E">
              <w:rPr>
                <w:rFonts w:ascii="Times New Roman" w:eastAsia="SimSun" w:hAnsi="Times New Roman" w:cs="Times New Roman"/>
                <w:i/>
                <w:sz w:val="18"/>
                <w:szCs w:val="18"/>
                <w:lang w:val="sr-Latn-CS" w:eastAsia="zh-CN"/>
              </w:rPr>
              <w:t>Histoire de la littérature française</w:t>
            </w:r>
            <w:r w:rsidRPr="00DE4F3E">
              <w:rPr>
                <w:rFonts w:ascii="Times New Roman" w:eastAsia="SimSun" w:hAnsi="Times New Roman" w:cs="Times New Roman"/>
                <w:sz w:val="18"/>
                <w:szCs w:val="18"/>
                <w:lang w:val="sr-Latn-CS" w:eastAsia="zh-CN"/>
              </w:rPr>
              <w:t xml:space="preserve">, Paris, 1951 (prvo izdanje 1984); Pored ovoga, studenti dobijaju na početku spisak knjiga za čitanje i zbirku tekstova za rad na vježbama.             </w:t>
            </w:r>
          </w:p>
        </w:tc>
      </w:tr>
      <w:tr w:rsidR="00C95521" w:rsidRPr="00C95521" w:rsidTr="00697A46">
        <w:trPr>
          <w:jc w:val="center"/>
        </w:trPr>
        <w:tc>
          <w:tcPr>
            <w:tcW w:w="9152" w:type="dxa"/>
            <w:gridSpan w:val="4"/>
          </w:tcPr>
          <w:p w:rsidR="00C95521" w:rsidRPr="00DE4F3E" w:rsidRDefault="00C95521" w:rsidP="00697A46">
            <w:pPr>
              <w:jc w:val="both"/>
              <w:rPr>
                <w:rFonts w:ascii="Times New Roman" w:eastAsia="SimSun" w:hAnsi="Times New Roman" w:cs="Times New Roman"/>
                <w:b/>
                <w:sz w:val="18"/>
                <w:szCs w:val="18"/>
                <w:lang w:val="sr-Latn-CS" w:eastAsia="zh-CN"/>
              </w:rPr>
            </w:pPr>
            <w:r w:rsidRPr="00DE4F3E">
              <w:rPr>
                <w:rFonts w:ascii="Times New Roman" w:eastAsia="SimSun" w:hAnsi="Times New Roman" w:cs="Times New Roman"/>
                <w:b/>
                <w:bCs/>
                <w:sz w:val="18"/>
                <w:szCs w:val="18"/>
                <w:lang w:val="sr-Latn-CS" w:eastAsia="zh-CN"/>
              </w:rPr>
              <w:t>Oblici provjere znanja i ocjenjivanje:</w:t>
            </w:r>
            <w:r w:rsidRPr="00DE4F3E">
              <w:rPr>
                <w:rFonts w:ascii="Times New Roman" w:eastAsia="SimSun" w:hAnsi="Times New Roman" w:cs="Times New Roman"/>
                <w:sz w:val="18"/>
                <w:szCs w:val="18"/>
                <w:lang w:val="sr-Latn-CS" w:eastAsia="zh-CN"/>
              </w:rPr>
              <w:t>Prisustvo i aktivnost na času 5 poena</w:t>
            </w:r>
            <w:r w:rsidRPr="00DE4F3E">
              <w:rPr>
                <w:rFonts w:ascii="Times New Roman" w:eastAsia="SimSun" w:hAnsi="Times New Roman" w:cs="Times New Roman"/>
                <w:b/>
                <w:sz w:val="18"/>
                <w:szCs w:val="18"/>
                <w:lang w:val="sr-Latn-CS" w:eastAsia="zh-CN"/>
              </w:rPr>
              <w:t xml:space="preserve">; </w:t>
            </w:r>
            <w:r w:rsidRPr="00DE4F3E">
              <w:rPr>
                <w:rFonts w:ascii="Times New Roman" w:eastAsia="SimSun" w:hAnsi="Times New Roman" w:cs="Times New Roman"/>
                <w:sz w:val="18"/>
                <w:szCs w:val="18"/>
                <w:lang w:val="sr-Latn-CS" w:eastAsia="zh-CN"/>
              </w:rPr>
              <w:t>domaći zadaci i učešće u debati po 5 poena (ukupno 20)</w:t>
            </w:r>
            <w:r w:rsidRPr="00DE4F3E">
              <w:rPr>
                <w:rFonts w:ascii="Times New Roman" w:eastAsia="SimSun" w:hAnsi="Times New Roman" w:cs="Times New Roman"/>
                <w:b/>
                <w:sz w:val="18"/>
                <w:szCs w:val="18"/>
                <w:lang w:val="sr-Latn-CS" w:eastAsia="zh-CN"/>
              </w:rPr>
              <w:t xml:space="preserve">; </w:t>
            </w:r>
            <w:r w:rsidRPr="00DE4F3E">
              <w:rPr>
                <w:rFonts w:ascii="Times New Roman" w:eastAsia="SimSun" w:hAnsi="Times New Roman" w:cs="Times New Roman"/>
                <w:sz w:val="18"/>
                <w:szCs w:val="18"/>
                <w:lang w:val="sr-Latn-CS" w:eastAsia="zh-CN"/>
              </w:rPr>
              <w:t>test 15 poena</w:t>
            </w:r>
            <w:r w:rsidRPr="00DE4F3E">
              <w:rPr>
                <w:rFonts w:ascii="Times New Roman" w:eastAsia="SimSun" w:hAnsi="Times New Roman" w:cs="Times New Roman"/>
                <w:b/>
                <w:sz w:val="18"/>
                <w:szCs w:val="18"/>
                <w:lang w:val="sr-Latn-CS" w:eastAsia="zh-CN"/>
              </w:rPr>
              <w:t>;</w:t>
            </w:r>
            <w:r w:rsidRPr="00DE4F3E">
              <w:rPr>
                <w:rFonts w:ascii="Times New Roman" w:eastAsia="SimSun" w:hAnsi="Times New Roman" w:cs="Times New Roman"/>
                <w:sz w:val="18"/>
                <w:szCs w:val="18"/>
                <w:lang w:val="sr-Latn-CS" w:eastAsia="zh-CN"/>
              </w:rPr>
              <w:t xml:space="preserve"> izlaganje 10 poena</w:t>
            </w:r>
            <w:r w:rsidRPr="00DE4F3E">
              <w:rPr>
                <w:rFonts w:ascii="Times New Roman" w:eastAsia="SimSun" w:hAnsi="Times New Roman" w:cs="Times New Roman"/>
                <w:b/>
                <w:sz w:val="18"/>
                <w:szCs w:val="18"/>
                <w:lang w:val="sr-Latn-CS" w:eastAsia="zh-CN"/>
              </w:rPr>
              <w:t xml:space="preserve">; </w:t>
            </w:r>
            <w:r w:rsidRPr="00DE4F3E">
              <w:rPr>
                <w:rFonts w:ascii="Times New Roman" w:eastAsia="SimSun" w:hAnsi="Times New Roman" w:cs="Times New Roman"/>
                <w:sz w:val="18"/>
                <w:szCs w:val="18"/>
                <w:lang w:val="sr-Latn-CS" w:eastAsia="zh-CN"/>
              </w:rPr>
              <w:t>završni ispit – 50 poena.</w:t>
            </w:r>
          </w:p>
          <w:p w:rsidR="00C95521" w:rsidRPr="00DE4F3E" w:rsidRDefault="00C95521" w:rsidP="00697A46">
            <w:pPr>
              <w:jc w:val="both"/>
              <w:rPr>
                <w:rFonts w:ascii="Times New Roman" w:eastAsia="SimSun" w:hAnsi="Times New Roman" w:cs="Times New Roman"/>
                <w:b/>
                <w:sz w:val="18"/>
                <w:szCs w:val="18"/>
                <w:lang w:val="sl-SI" w:eastAsia="zh-CN"/>
              </w:rPr>
            </w:pPr>
            <w:r w:rsidRPr="00DE4F3E">
              <w:rPr>
                <w:rFonts w:ascii="Times New Roman" w:eastAsia="SimSun" w:hAnsi="Times New Roman" w:cs="Times New Roman"/>
                <w:sz w:val="18"/>
                <w:szCs w:val="18"/>
                <w:lang w:val="sr-Latn-CS" w:eastAsia="zh-CN"/>
              </w:rPr>
              <w:t>Prelazna ocjena se dobija ako se kumulativno sakupi najmanje 51 poen.</w:t>
            </w:r>
          </w:p>
        </w:tc>
      </w:tr>
      <w:tr w:rsidR="00C95521" w:rsidRPr="00DE4F3E" w:rsidTr="00697A46">
        <w:trPr>
          <w:jc w:val="center"/>
        </w:trPr>
        <w:tc>
          <w:tcPr>
            <w:tcW w:w="9152" w:type="dxa"/>
            <w:gridSpan w:val="4"/>
          </w:tcPr>
          <w:p w:rsidR="00C95521" w:rsidRPr="00DE4F3E" w:rsidRDefault="00C95521" w:rsidP="00697A46">
            <w:pPr>
              <w:jc w:val="both"/>
              <w:rPr>
                <w:rFonts w:ascii="Times New Roman" w:eastAsia="SimSun" w:hAnsi="Times New Roman" w:cs="Times New Roman"/>
                <w:b/>
                <w:sz w:val="18"/>
                <w:szCs w:val="18"/>
                <w:lang w:val="sr-Latn-CS" w:eastAsia="zh-CN"/>
              </w:rPr>
            </w:pPr>
            <w:r w:rsidRPr="00DE4F3E">
              <w:rPr>
                <w:rFonts w:ascii="Times New Roman" w:eastAsia="SimSun" w:hAnsi="Times New Roman" w:cs="Times New Roman"/>
                <w:b/>
                <w:bCs/>
                <w:sz w:val="18"/>
                <w:szCs w:val="18"/>
                <w:lang w:val="sr-Latn-CS" w:eastAsia="zh-CN"/>
              </w:rPr>
              <w:t xml:space="preserve">Posebna naznaka za predmet: </w:t>
            </w:r>
          </w:p>
        </w:tc>
      </w:tr>
      <w:tr w:rsidR="00C95521" w:rsidRPr="00DE4F3E" w:rsidTr="00697A46">
        <w:trPr>
          <w:jc w:val="center"/>
        </w:trPr>
        <w:tc>
          <w:tcPr>
            <w:tcW w:w="9152" w:type="dxa"/>
            <w:gridSpan w:val="4"/>
          </w:tcPr>
          <w:p w:rsidR="00C95521" w:rsidRPr="00DE4F3E" w:rsidRDefault="00C95521" w:rsidP="00697A46">
            <w:pPr>
              <w:jc w:val="both"/>
              <w:rPr>
                <w:rFonts w:ascii="Times New Roman" w:eastAsia="SimSun" w:hAnsi="Times New Roman" w:cs="Times New Roman"/>
                <w:bCs/>
                <w:sz w:val="18"/>
                <w:szCs w:val="18"/>
                <w:lang w:val="sr-Latn-CS" w:eastAsia="zh-CN"/>
              </w:rPr>
            </w:pPr>
            <w:r w:rsidRPr="00DE4F3E">
              <w:rPr>
                <w:rFonts w:ascii="Times New Roman" w:eastAsia="SimSun" w:hAnsi="Times New Roman" w:cs="Times New Roman"/>
                <w:b/>
                <w:bCs/>
                <w:sz w:val="18"/>
                <w:szCs w:val="18"/>
                <w:lang w:val="sr-Latn-CS" w:eastAsia="zh-CN"/>
              </w:rPr>
              <w:t>Ime i prezime nastavnika i saradnika:</w:t>
            </w:r>
            <w:r w:rsidRPr="00DE4F3E">
              <w:rPr>
                <w:rFonts w:ascii="Times New Roman" w:eastAsia="SimSun" w:hAnsi="Times New Roman" w:cs="Times New Roman"/>
                <w:bCs/>
                <w:sz w:val="18"/>
                <w:szCs w:val="18"/>
                <w:lang w:val="sr-Latn-CS" w:eastAsia="zh-CN"/>
              </w:rPr>
              <w:t>Doc. dr Spomenka Delibašić</w:t>
            </w:r>
          </w:p>
        </w:tc>
      </w:tr>
    </w:tbl>
    <w:p w:rsidR="00C95521" w:rsidRDefault="00C95521" w:rsidP="00C95521">
      <w:pPr>
        <w:spacing w:before="60" w:after="0" w:line="240" w:lineRule="auto"/>
        <w:jc w:val="both"/>
        <w:rPr>
          <w:rFonts w:ascii="Times New Roman" w:eastAsia="SimSun" w:hAnsi="Times New Roman" w:cs="Times New Roman"/>
          <w:lang w:val="sr-Latn-CS" w:eastAsia="zh-CN"/>
        </w:rPr>
      </w:pPr>
    </w:p>
    <w:p w:rsidR="00C95521" w:rsidRDefault="00C95521" w:rsidP="00C95521">
      <w:pPr>
        <w:spacing w:before="60" w:after="0" w:line="240" w:lineRule="auto"/>
        <w:jc w:val="both"/>
        <w:rPr>
          <w:rFonts w:ascii="Times New Roman" w:eastAsia="SimSun" w:hAnsi="Times New Roman" w:cs="Times New Roman"/>
          <w:lang w:val="sr-Latn-CS" w:eastAsia="zh-CN"/>
        </w:rPr>
      </w:pPr>
    </w:p>
    <w:tbl>
      <w:tblPr>
        <w:tblStyle w:val="TableGrid1"/>
        <w:tblW w:w="0" w:type="auto"/>
        <w:jc w:val="center"/>
        <w:tblLook w:val="04A0" w:firstRow="1" w:lastRow="0" w:firstColumn="1" w:lastColumn="0" w:noHBand="0" w:noVBand="1"/>
      </w:tblPr>
      <w:tblGrid>
        <w:gridCol w:w="1525"/>
        <w:gridCol w:w="1206"/>
        <w:gridCol w:w="2934"/>
        <w:gridCol w:w="3526"/>
      </w:tblGrid>
      <w:tr w:rsidR="00C95521" w:rsidRPr="00C95521" w:rsidTr="00697A46">
        <w:trPr>
          <w:jc w:val="center"/>
        </w:trPr>
        <w:tc>
          <w:tcPr>
            <w:tcW w:w="9191" w:type="dxa"/>
            <w:gridSpan w:val="4"/>
          </w:tcPr>
          <w:p w:rsidR="00C95521" w:rsidRPr="00C95521" w:rsidRDefault="00C95521" w:rsidP="00697A46">
            <w:pPr>
              <w:spacing w:before="60"/>
              <w:jc w:val="center"/>
              <w:rPr>
                <w:rFonts w:ascii="Times New Roman" w:eastAsia="SimSun" w:hAnsi="Times New Roman" w:cs="Times New Roman"/>
                <w:lang w:val="sr-Latn-CS" w:eastAsia="zh-CN"/>
              </w:rPr>
            </w:pPr>
            <w:r w:rsidRPr="00DE4F3E">
              <w:rPr>
                <w:rFonts w:ascii="Times New Roman" w:eastAsia="SimSun" w:hAnsi="Times New Roman" w:cs="Times New Roman"/>
                <w:b/>
                <w:bCs/>
                <w:color w:val="000000"/>
                <w:sz w:val="20"/>
                <w:szCs w:val="20"/>
                <w:lang w:val="sr-Latn-CS" w:eastAsia="zh-CN"/>
              </w:rPr>
              <w:lastRenderedPageBreak/>
              <w:t>Naziv predmeta: Savremeni francuski jezik 6 – Nivo B1.2/B2.2</w:t>
            </w:r>
          </w:p>
        </w:tc>
      </w:tr>
      <w:tr w:rsidR="00C95521" w:rsidRPr="00DE4F3E" w:rsidTr="00697A46">
        <w:trPr>
          <w:jc w:val="center"/>
        </w:trPr>
        <w:tc>
          <w:tcPr>
            <w:tcW w:w="1525" w:type="dxa"/>
          </w:tcPr>
          <w:p w:rsidR="00C95521" w:rsidRPr="00DE4F3E" w:rsidRDefault="00C95521" w:rsidP="00697A46">
            <w:pPr>
              <w:spacing w:before="60"/>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Status predmeta</w:t>
            </w:r>
          </w:p>
        </w:tc>
        <w:tc>
          <w:tcPr>
            <w:tcW w:w="1206"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Semestar</w:t>
            </w:r>
          </w:p>
        </w:tc>
        <w:tc>
          <w:tcPr>
            <w:tcW w:w="2934"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Broj ECTS kredita</w:t>
            </w:r>
          </w:p>
        </w:tc>
        <w:tc>
          <w:tcPr>
            <w:tcW w:w="3526" w:type="dxa"/>
          </w:tcPr>
          <w:p w:rsidR="00C95521" w:rsidRPr="00DE4F3E" w:rsidRDefault="00C95521" w:rsidP="00697A46">
            <w:pPr>
              <w:spacing w:before="60"/>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Fond časova</w:t>
            </w:r>
          </w:p>
        </w:tc>
      </w:tr>
      <w:tr w:rsidR="00C95521" w:rsidRPr="00DE4F3E" w:rsidTr="00697A46">
        <w:trPr>
          <w:jc w:val="center"/>
        </w:trPr>
        <w:tc>
          <w:tcPr>
            <w:tcW w:w="1525"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Pr>
                <w:rFonts w:ascii="Times New Roman" w:eastAsia="SimSun" w:hAnsi="Times New Roman" w:cs="Times New Roman"/>
                <w:b/>
                <w:bCs/>
                <w:color w:val="000000"/>
                <w:sz w:val="18"/>
                <w:szCs w:val="18"/>
                <w:lang w:val="sr-Latn-CS" w:eastAsia="zh-CN"/>
              </w:rPr>
              <w:t>O</w:t>
            </w:r>
            <w:r w:rsidRPr="00DE4F3E">
              <w:rPr>
                <w:rFonts w:ascii="Times New Roman" w:eastAsia="SimSun" w:hAnsi="Times New Roman" w:cs="Times New Roman"/>
                <w:b/>
                <w:bCs/>
                <w:color w:val="000000"/>
                <w:sz w:val="18"/>
                <w:szCs w:val="18"/>
                <w:lang w:val="sr-Latn-CS" w:eastAsia="zh-CN"/>
              </w:rPr>
              <w:t>bavezan</w:t>
            </w:r>
          </w:p>
        </w:tc>
        <w:tc>
          <w:tcPr>
            <w:tcW w:w="1206"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VI</w:t>
            </w:r>
          </w:p>
        </w:tc>
        <w:tc>
          <w:tcPr>
            <w:tcW w:w="2934"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8</w:t>
            </w:r>
          </w:p>
        </w:tc>
        <w:tc>
          <w:tcPr>
            <w:tcW w:w="3526" w:type="dxa"/>
          </w:tcPr>
          <w:p w:rsidR="00C95521" w:rsidRPr="00DE4F3E" w:rsidRDefault="00C95521" w:rsidP="00697A46">
            <w:pPr>
              <w:spacing w:before="60"/>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2P+6V</w:t>
            </w:r>
          </w:p>
        </w:tc>
      </w:tr>
      <w:tr w:rsidR="00C95521" w:rsidRPr="00C95521" w:rsidTr="00697A46">
        <w:trPr>
          <w:jc w:val="center"/>
        </w:trPr>
        <w:tc>
          <w:tcPr>
            <w:tcW w:w="9191" w:type="dxa"/>
            <w:gridSpan w:val="4"/>
          </w:tcPr>
          <w:p w:rsidR="00C95521" w:rsidRPr="00C95521" w:rsidRDefault="00C95521" w:rsidP="00697A46">
            <w:pPr>
              <w:jc w:val="both"/>
              <w:rPr>
                <w:rFonts w:ascii="Times New Roman" w:eastAsia="SimSun" w:hAnsi="Times New Roman" w:cs="Times New Roman"/>
                <w:lang w:val="de-AT" w:eastAsia="zh-CN"/>
              </w:rPr>
            </w:pPr>
            <w:r w:rsidRPr="00DE4F3E">
              <w:rPr>
                <w:rFonts w:ascii="Times New Roman" w:eastAsia="SimSun" w:hAnsi="Times New Roman" w:cs="Times New Roman"/>
                <w:b/>
                <w:bCs/>
                <w:color w:val="000000"/>
                <w:sz w:val="18"/>
                <w:szCs w:val="18"/>
                <w:lang w:val="sr-Latn-CS" w:eastAsia="zh-CN"/>
              </w:rPr>
              <w:t>Studijski program</w:t>
            </w:r>
            <w:r w:rsidRPr="00DE4F3E">
              <w:rPr>
                <w:rFonts w:ascii="Times New Roman" w:eastAsia="SimSun" w:hAnsi="Times New Roman" w:cs="Times New Roman"/>
                <w:b/>
                <w:bCs/>
                <w:sz w:val="18"/>
                <w:szCs w:val="18"/>
                <w:lang w:val="sr-Latn-CS" w:eastAsia="zh-CN"/>
              </w:rPr>
              <w:t>:</w:t>
            </w:r>
            <w:r w:rsidRPr="00DE4F3E">
              <w:rPr>
                <w:rFonts w:ascii="Times New Roman" w:eastAsia="SimSun" w:hAnsi="Times New Roman" w:cs="Times New Roman"/>
                <w:bCs/>
                <w:iCs/>
                <w:sz w:val="18"/>
                <w:szCs w:val="18"/>
                <w:lang w:val="sr-Latn-CS" w:eastAsia="zh-CN"/>
              </w:rPr>
              <w:t>Francuski jezik i književnost; Akademske osnovne studije</w:t>
            </w:r>
          </w:p>
        </w:tc>
      </w:tr>
      <w:tr w:rsidR="00C95521" w:rsidRPr="00DE4F3E" w:rsidTr="00697A46">
        <w:trPr>
          <w:jc w:val="center"/>
        </w:trPr>
        <w:tc>
          <w:tcPr>
            <w:tcW w:w="9191" w:type="dxa"/>
            <w:gridSpan w:val="4"/>
          </w:tcPr>
          <w:p w:rsidR="00C95521" w:rsidRPr="00DE4F3E" w:rsidRDefault="00C95521" w:rsidP="00697A46">
            <w:pPr>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en-GB" w:eastAsia="zh-CN"/>
              </w:rPr>
              <w:t>Uslovljenost drugim predmetima:</w:t>
            </w:r>
          </w:p>
        </w:tc>
      </w:tr>
      <w:tr w:rsidR="00C95521" w:rsidRPr="00C95521" w:rsidTr="00697A46">
        <w:trPr>
          <w:jc w:val="center"/>
        </w:trPr>
        <w:tc>
          <w:tcPr>
            <w:tcW w:w="9191" w:type="dxa"/>
            <w:gridSpan w:val="4"/>
          </w:tcPr>
          <w:p w:rsidR="00C95521" w:rsidRPr="00DE4F3E" w:rsidRDefault="00C95521" w:rsidP="00697A46">
            <w:pPr>
              <w:jc w:val="both"/>
              <w:rPr>
                <w:rFonts w:ascii="Times New Roman" w:eastAsia="SimSun" w:hAnsi="Times New Roman" w:cs="Times New Roman"/>
                <w:lang w:val="sr-Latn-CS" w:eastAsia="zh-CN"/>
              </w:rPr>
            </w:pPr>
            <w:r w:rsidRPr="00DE4F3E">
              <w:rPr>
                <w:rFonts w:ascii="Times New Roman" w:eastAsia="SimSun" w:hAnsi="Times New Roman" w:cs="Times New Roman"/>
                <w:b/>
                <w:bCs/>
                <w:sz w:val="18"/>
                <w:szCs w:val="18"/>
                <w:lang w:val="sr-Latn-CS" w:eastAsia="zh-CN"/>
              </w:rPr>
              <w:t>Ciljevi izučavanja predmeta:</w:t>
            </w:r>
            <w:r w:rsidRPr="00DE4F3E">
              <w:rPr>
                <w:rFonts w:ascii="Times New Roman" w:eastAsia="SimSun" w:hAnsi="Times New Roman" w:cs="Times New Roman"/>
                <w:sz w:val="18"/>
                <w:szCs w:val="18"/>
                <w:lang w:val="sr-Latn-CS" w:eastAsia="zh-CN"/>
              </w:rPr>
              <w:t xml:space="preserve"> Ovladavanje jezičkim znanjima u oblasti slušanja, govora, čitanja i pisanja na nivou B1.2</w:t>
            </w:r>
            <w:r w:rsidRPr="00DE4F3E">
              <w:rPr>
                <w:rFonts w:ascii="Times New Roman" w:eastAsia="SimSun" w:hAnsi="Times New Roman" w:cs="Times New Roman"/>
                <w:sz w:val="18"/>
                <w:szCs w:val="18"/>
                <w:lang w:val="en-GB" w:eastAsia="zh-CN"/>
              </w:rPr>
              <w:t>/</w:t>
            </w:r>
            <w:r w:rsidRPr="00DE4F3E">
              <w:rPr>
                <w:rFonts w:ascii="Times New Roman" w:eastAsia="SimSun" w:hAnsi="Times New Roman" w:cs="Times New Roman"/>
                <w:sz w:val="18"/>
                <w:szCs w:val="18"/>
                <w:lang w:val="sr-Latn-CS" w:eastAsia="zh-CN"/>
              </w:rPr>
              <w:t xml:space="preserve">B2.2. Ovladavanje principima usmene i pismene komunikacije, gramatičkim strukturama, vokabularom u vezi sa širokim spektrom predviđenih tema.  </w:t>
            </w:r>
          </w:p>
        </w:tc>
      </w:tr>
      <w:tr w:rsidR="00C95521" w:rsidRPr="00C95521" w:rsidTr="00697A46">
        <w:trPr>
          <w:jc w:val="center"/>
        </w:trPr>
        <w:tc>
          <w:tcPr>
            <w:tcW w:w="9191" w:type="dxa"/>
            <w:gridSpan w:val="4"/>
          </w:tcPr>
          <w:p w:rsidR="00C95521" w:rsidRPr="00DE4F3E" w:rsidRDefault="00C95521" w:rsidP="00697A46">
            <w:pPr>
              <w:spacing w:before="60"/>
              <w:contextualSpacing/>
              <w:jc w:val="both"/>
              <w:rPr>
                <w:rFonts w:ascii="Times New Roman" w:eastAsia="SimSun" w:hAnsi="Times New Roman" w:cs="Times New Roman"/>
                <w:sz w:val="18"/>
                <w:szCs w:val="18"/>
                <w:lang w:val="hr-HR" w:eastAsia="zh-CN"/>
              </w:rPr>
            </w:pPr>
            <w:r w:rsidRPr="00DE4F3E">
              <w:rPr>
                <w:rFonts w:ascii="Times New Roman" w:eastAsia="SimSun" w:hAnsi="Times New Roman" w:cs="Times New Roman"/>
                <w:b/>
                <w:bCs/>
                <w:sz w:val="18"/>
                <w:szCs w:val="18"/>
                <w:lang w:val="sr-Latn-CS" w:eastAsia="zh-CN"/>
              </w:rPr>
              <w:t>Sadržaj predmeta:</w:t>
            </w:r>
            <w:r w:rsidRPr="00DE4F3E">
              <w:rPr>
                <w:rFonts w:ascii="Times New Roman" w:eastAsia="SimSun" w:hAnsi="Times New Roman" w:cs="Times New Roman"/>
                <w:bCs/>
                <w:sz w:val="18"/>
                <w:szCs w:val="18"/>
                <w:lang w:val="sr-Latn-CS" w:eastAsia="zh-CN"/>
              </w:rPr>
              <w:t xml:space="preserve"> Sadržaj predmeta naveden u donjem tekstu (od 1 do 15) realizuje se u šestom semestru i obuhvata</w:t>
            </w:r>
            <w:r w:rsidRPr="00DE4F3E">
              <w:rPr>
                <w:rFonts w:ascii="Times New Roman" w:eastAsia="SimSun" w:hAnsi="Times New Roman" w:cs="Times New Roman"/>
                <w:sz w:val="18"/>
                <w:szCs w:val="18"/>
                <w:lang w:val="sr-Latn-CS" w:eastAsia="zh-CN"/>
              </w:rPr>
              <w:t xml:space="preserve"> teme, aktivnosti, leksičke i gramatičke sadržaje, čiji je cilj postizanje B1.2/B2.2. nivoa francuskog jezika i realizacija ishoda navedenih u programu. </w:t>
            </w:r>
          </w:p>
          <w:p w:rsidR="00C95521" w:rsidRPr="00DE4F3E" w:rsidRDefault="00C95521" w:rsidP="00697A46">
            <w:pPr>
              <w:numPr>
                <w:ilvl w:val="0"/>
                <w:numId w:val="274"/>
              </w:numPr>
              <w:spacing w:before="60"/>
              <w:ind w:left="517"/>
              <w:contextualSpacing/>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 xml:space="preserve">La cuisine en France : Décrire un comportement social et des produits culturels, parler des goûts. </w:t>
            </w:r>
          </w:p>
          <w:p w:rsidR="00C95521" w:rsidRPr="00DE4F3E" w:rsidRDefault="00C95521" w:rsidP="00697A46">
            <w:pPr>
              <w:numPr>
                <w:ilvl w:val="0"/>
                <w:numId w:val="274"/>
              </w:numPr>
              <w:spacing w:before="60"/>
              <w:ind w:left="517"/>
              <w:contextualSpacing/>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La table en France : partager sa vie, apprendre à connaître les autres, la convivialité.</w:t>
            </w:r>
          </w:p>
          <w:p w:rsidR="00C95521" w:rsidRPr="00DE4F3E" w:rsidRDefault="00C95521" w:rsidP="00697A46">
            <w:pPr>
              <w:numPr>
                <w:ilvl w:val="0"/>
                <w:numId w:val="274"/>
              </w:numPr>
              <w:spacing w:before="60"/>
              <w:ind w:left="517"/>
              <w:contextualSpacing/>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Les temps du passé : raconter le passé.</w:t>
            </w:r>
          </w:p>
          <w:p w:rsidR="00C95521" w:rsidRPr="00DE4F3E" w:rsidRDefault="00C95521" w:rsidP="00697A46">
            <w:pPr>
              <w:numPr>
                <w:ilvl w:val="0"/>
                <w:numId w:val="274"/>
              </w:numPr>
              <w:spacing w:before="60"/>
              <w:ind w:left="517"/>
              <w:contextualSpacing/>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Le travail et la vie actuelle : analyser un phénomène social, prendre position, argumenter, discuter un point de vue.</w:t>
            </w:r>
          </w:p>
          <w:p w:rsidR="00C95521" w:rsidRPr="00DE4F3E" w:rsidRDefault="00C95521" w:rsidP="00697A46">
            <w:pPr>
              <w:numPr>
                <w:ilvl w:val="0"/>
                <w:numId w:val="274"/>
              </w:numPr>
              <w:spacing w:before="60"/>
              <w:ind w:left="517"/>
              <w:contextualSpacing/>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Le travail et la vie actuelle : prendre position, argumenter, discuter un point de vue.</w:t>
            </w:r>
          </w:p>
          <w:p w:rsidR="00C95521" w:rsidRPr="00DE4F3E" w:rsidRDefault="00C95521" w:rsidP="00697A46">
            <w:pPr>
              <w:numPr>
                <w:ilvl w:val="0"/>
                <w:numId w:val="274"/>
              </w:numPr>
              <w:spacing w:before="60"/>
              <w:ind w:left="517"/>
              <w:contextualSpacing/>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Le rôle de la mode et la création en mode : exprimer son point de vue.</w:t>
            </w:r>
          </w:p>
          <w:p w:rsidR="00C95521" w:rsidRPr="00DE4F3E" w:rsidRDefault="00C95521" w:rsidP="00697A46">
            <w:pPr>
              <w:numPr>
                <w:ilvl w:val="0"/>
                <w:numId w:val="274"/>
              </w:numPr>
              <w:spacing w:before="60"/>
              <w:ind w:left="517"/>
              <w:contextualSpacing/>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La mode et les effets de marque : exprimer son point de vue sur un phénomène social.</w:t>
            </w:r>
          </w:p>
          <w:p w:rsidR="00C95521" w:rsidRPr="00DE4F3E" w:rsidRDefault="00C95521" w:rsidP="00697A46">
            <w:pPr>
              <w:numPr>
                <w:ilvl w:val="0"/>
                <w:numId w:val="274"/>
              </w:numPr>
              <w:tabs>
                <w:tab w:val="left" w:pos="900"/>
              </w:tabs>
              <w:spacing w:before="60"/>
              <w:ind w:left="517"/>
              <w:contextualSpacing/>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Internet et la vie privée, l’enfance et la jeunesse d’aujourd’hui : parler d’un phénomène social en forme de l’interview, de l’article de journal, de l’essai.</w:t>
            </w:r>
          </w:p>
          <w:p w:rsidR="00C95521" w:rsidRPr="00DE4F3E" w:rsidRDefault="00C95521" w:rsidP="00697A46">
            <w:pPr>
              <w:numPr>
                <w:ilvl w:val="0"/>
                <w:numId w:val="274"/>
              </w:numPr>
              <w:tabs>
                <w:tab w:val="left" w:pos="900"/>
              </w:tabs>
              <w:spacing w:before="60"/>
              <w:ind w:left="517"/>
              <w:contextualSpacing/>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 xml:space="preserve">Le métissage en France : parler d’un phénomène social en forme de l’interview, de l’article de journal, de l’essai.  </w:t>
            </w:r>
          </w:p>
          <w:p w:rsidR="00C95521" w:rsidRPr="00DE4F3E" w:rsidRDefault="00C95521" w:rsidP="00697A46">
            <w:pPr>
              <w:numPr>
                <w:ilvl w:val="0"/>
                <w:numId w:val="274"/>
              </w:numPr>
              <w:tabs>
                <w:tab w:val="left" w:pos="900"/>
              </w:tabs>
              <w:spacing w:before="60"/>
              <w:ind w:left="517"/>
              <w:contextualSpacing/>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La lecture, le cinéma, la peinture : apprécier et juger  un style, une œuvre d’art.</w:t>
            </w:r>
          </w:p>
          <w:p w:rsidR="00C95521" w:rsidRPr="00DE4F3E" w:rsidRDefault="00C95521" w:rsidP="00697A46">
            <w:pPr>
              <w:numPr>
                <w:ilvl w:val="0"/>
                <w:numId w:val="274"/>
              </w:numPr>
              <w:tabs>
                <w:tab w:val="left" w:pos="900"/>
              </w:tabs>
              <w:spacing w:before="60"/>
              <w:ind w:left="517"/>
              <w:contextualSpacing/>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Parler des voyages, décrire un site, un pays, raconter ses impressions.</w:t>
            </w:r>
          </w:p>
          <w:p w:rsidR="00C95521" w:rsidRPr="00DE4F3E" w:rsidRDefault="00C95521" w:rsidP="00697A46">
            <w:pPr>
              <w:numPr>
                <w:ilvl w:val="0"/>
                <w:numId w:val="274"/>
              </w:numPr>
              <w:tabs>
                <w:tab w:val="left" w:pos="900"/>
              </w:tabs>
              <w:spacing w:before="60"/>
              <w:ind w:left="517"/>
              <w:contextualSpacing/>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 xml:space="preserve">Les loisirs, les voyages et le temps libre : analyser et discuter. </w:t>
            </w:r>
          </w:p>
          <w:p w:rsidR="00C95521" w:rsidRPr="00DE4F3E" w:rsidRDefault="00C95521" w:rsidP="00697A46">
            <w:pPr>
              <w:numPr>
                <w:ilvl w:val="0"/>
                <w:numId w:val="274"/>
              </w:numPr>
              <w:tabs>
                <w:tab w:val="left" w:pos="900"/>
              </w:tabs>
              <w:spacing w:before="60"/>
              <w:ind w:left="517"/>
              <w:contextualSpacing/>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Les jeunes et le sport : discuter et argumenter.</w:t>
            </w:r>
          </w:p>
          <w:p w:rsidR="00C95521" w:rsidRPr="00DE4F3E" w:rsidRDefault="00C95521" w:rsidP="00697A46">
            <w:pPr>
              <w:numPr>
                <w:ilvl w:val="0"/>
                <w:numId w:val="274"/>
              </w:numPr>
              <w:tabs>
                <w:tab w:val="left" w:pos="900"/>
              </w:tabs>
              <w:spacing w:before="60"/>
              <w:ind w:left="517"/>
              <w:contextualSpacing/>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Les découvertes et la science : analyser et argumenter.</w:t>
            </w:r>
          </w:p>
          <w:p w:rsidR="00C95521" w:rsidRPr="00DE4F3E" w:rsidRDefault="00C95521" w:rsidP="00697A46">
            <w:pPr>
              <w:numPr>
                <w:ilvl w:val="0"/>
                <w:numId w:val="274"/>
              </w:numPr>
              <w:tabs>
                <w:tab w:val="left" w:pos="900"/>
              </w:tabs>
              <w:spacing w:before="60"/>
              <w:ind w:left="517"/>
              <w:contextualSpacing/>
              <w:jc w:val="both"/>
              <w:rPr>
                <w:rFonts w:ascii="Times New Roman" w:eastAsia="SimSun" w:hAnsi="Times New Roman" w:cs="Times New Roman"/>
                <w:sz w:val="18"/>
                <w:szCs w:val="18"/>
                <w:lang w:val="fr-FR" w:eastAsia="zh-CN"/>
              </w:rPr>
            </w:pPr>
            <w:r w:rsidRPr="00DE4F3E">
              <w:rPr>
                <w:rFonts w:ascii="Times New Roman" w:eastAsia="SimSun" w:hAnsi="Times New Roman" w:cs="Times New Roman"/>
                <w:sz w:val="18"/>
                <w:szCs w:val="18"/>
                <w:lang w:val="fr-FR" w:eastAsia="zh-CN"/>
              </w:rPr>
              <w:t>La mondialisation : comparer différentes modes d’argumentation.</w:t>
            </w:r>
          </w:p>
        </w:tc>
      </w:tr>
      <w:tr w:rsidR="00C95521" w:rsidRPr="00C95521" w:rsidTr="00697A46">
        <w:trPr>
          <w:jc w:val="center"/>
        </w:trPr>
        <w:tc>
          <w:tcPr>
            <w:tcW w:w="9191" w:type="dxa"/>
            <w:gridSpan w:val="4"/>
          </w:tcPr>
          <w:p w:rsidR="00C95521" w:rsidRPr="00C95521" w:rsidRDefault="00C95521" w:rsidP="00697A46">
            <w:pPr>
              <w:jc w:val="both"/>
              <w:rPr>
                <w:rFonts w:ascii="Times New Roman" w:eastAsia="SimSun" w:hAnsi="Times New Roman" w:cs="Times New Roman"/>
                <w:bCs/>
                <w:sz w:val="18"/>
                <w:szCs w:val="18"/>
                <w:lang w:val="fr-FR" w:eastAsia="zh-CN"/>
              </w:rPr>
            </w:pPr>
            <w:r w:rsidRPr="00C95521">
              <w:rPr>
                <w:rFonts w:ascii="Times New Roman" w:eastAsia="SimSun" w:hAnsi="Times New Roman" w:cs="Times New Roman"/>
                <w:b/>
                <w:sz w:val="18"/>
                <w:szCs w:val="18"/>
                <w:lang w:val="fr-FR" w:eastAsia="zh-CN"/>
              </w:rPr>
              <w:t>Ishodi:</w:t>
            </w:r>
            <w:r w:rsidRPr="00C95521">
              <w:rPr>
                <w:rFonts w:ascii="Times New Roman" w:eastAsia="SimSun" w:hAnsi="Times New Roman" w:cs="Times New Roman"/>
                <w:bCs/>
                <w:sz w:val="18"/>
                <w:szCs w:val="18"/>
                <w:lang w:val="fr-FR" w:eastAsia="zh-CN"/>
              </w:rPr>
              <w:t>Nakon što položi ovaj ispit, student/kinja bi tebalo da</w:t>
            </w:r>
            <w:r w:rsidRPr="00DE4F3E">
              <w:rPr>
                <w:rFonts w:ascii="Times New Roman" w:eastAsia="SimSun" w:hAnsi="Times New Roman" w:cs="Times New Roman"/>
                <w:sz w:val="18"/>
                <w:szCs w:val="18"/>
                <w:lang w:val="uz-Cyrl-UZ" w:eastAsia="zh-CN"/>
              </w:rPr>
              <w:t>:</w:t>
            </w:r>
          </w:p>
          <w:p w:rsidR="00C95521" w:rsidRPr="00C95521" w:rsidRDefault="00C95521" w:rsidP="00697A46">
            <w:pPr>
              <w:jc w:val="both"/>
              <w:rPr>
                <w:rFonts w:ascii="Times New Roman" w:eastAsia="SimSun" w:hAnsi="Times New Roman" w:cs="Times New Roman"/>
                <w:bCs/>
                <w:sz w:val="18"/>
                <w:szCs w:val="18"/>
                <w:lang w:val="fr-FR" w:eastAsia="zh-CN"/>
              </w:rPr>
            </w:pPr>
            <w:r w:rsidRPr="00C95521">
              <w:rPr>
                <w:rFonts w:ascii="Times New Roman" w:eastAsia="SimSun" w:hAnsi="Times New Roman" w:cs="Times New Roman"/>
                <w:bCs/>
                <w:sz w:val="18"/>
                <w:szCs w:val="18"/>
                <w:lang w:val="fr-FR" w:eastAsia="zh-CN"/>
              </w:rPr>
              <w:t xml:space="preserve">1. Razumije aktuelne teme iz svakodnevnog života o kojima se govori, koje sluša u audio/video zapisima, čita u složenim tekstovima na standardnom francuskom jeziku; </w:t>
            </w:r>
          </w:p>
          <w:p w:rsidR="00C95521" w:rsidRPr="00C95521" w:rsidRDefault="00C95521" w:rsidP="00697A46">
            <w:pPr>
              <w:jc w:val="both"/>
              <w:rPr>
                <w:rFonts w:ascii="Times New Roman" w:eastAsia="SimSun" w:hAnsi="Times New Roman" w:cs="Times New Roman"/>
                <w:bCs/>
                <w:sz w:val="18"/>
                <w:szCs w:val="18"/>
                <w:lang w:val="fr-FR" w:eastAsia="zh-CN"/>
              </w:rPr>
            </w:pPr>
            <w:r w:rsidRPr="00C95521">
              <w:rPr>
                <w:rFonts w:ascii="Times New Roman" w:eastAsia="SimSun" w:hAnsi="Times New Roman" w:cs="Times New Roman"/>
                <w:bCs/>
                <w:sz w:val="18"/>
                <w:szCs w:val="18"/>
                <w:lang w:val="fr-FR" w:eastAsia="zh-CN"/>
              </w:rPr>
              <w:t xml:space="preserve">2. Vodi argumentovan razgovor i diskusiju, </w:t>
            </w:r>
          </w:p>
          <w:p w:rsidR="00C95521" w:rsidRPr="00C95521" w:rsidRDefault="00C95521" w:rsidP="00697A46">
            <w:pPr>
              <w:jc w:val="both"/>
              <w:rPr>
                <w:rFonts w:ascii="Times New Roman" w:eastAsia="SimSun" w:hAnsi="Times New Roman" w:cs="Times New Roman"/>
                <w:bCs/>
                <w:sz w:val="18"/>
                <w:szCs w:val="18"/>
                <w:lang w:val="fr-FR" w:eastAsia="zh-CN"/>
              </w:rPr>
            </w:pPr>
            <w:r w:rsidRPr="00C95521">
              <w:rPr>
                <w:rFonts w:ascii="Times New Roman" w:eastAsia="SimSun" w:hAnsi="Times New Roman" w:cs="Times New Roman"/>
                <w:bCs/>
                <w:sz w:val="18"/>
                <w:szCs w:val="18"/>
                <w:lang w:val="fr-FR" w:eastAsia="zh-CN"/>
              </w:rPr>
              <w:t xml:space="preserve">3. Analizira, aktivno koristi informacije sadržane u složenim tekstovima i kritički pristupa temi, </w:t>
            </w:r>
          </w:p>
          <w:p w:rsidR="00C95521" w:rsidRPr="00C95521" w:rsidRDefault="00C95521" w:rsidP="00697A46">
            <w:pPr>
              <w:jc w:val="both"/>
              <w:rPr>
                <w:rFonts w:ascii="Times New Roman" w:eastAsia="SimSun" w:hAnsi="Times New Roman" w:cs="Times New Roman"/>
                <w:sz w:val="18"/>
                <w:szCs w:val="18"/>
                <w:lang w:val="fr-FR" w:eastAsia="zh-CN"/>
              </w:rPr>
            </w:pPr>
            <w:r w:rsidRPr="00C95521">
              <w:rPr>
                <w:rFonts w:ascii="Times New Roman" w:eastAsia="SimSun" w:hAnsi="Times New Roman" w:cs="Times New Roman"/>
                <w:bCs/>
                <w:sz w:val="18"/>
                <w:szCs w:val="18"/>
                <w:lang w:val="fr-FR" w:eastAsia="zh-CN"/>
              </w:rPr>
              <w:t>4. Strukturira argumente u pisanoj formi koristeći složene rečenične strukture i adekvatan vokabular.</w:t>
            </w:r>
          </w:p>
        </w:tc>
      </w:tr>
      <w:tr w:rsidR="00C95521" w:rsidRPr="00DE4F3E" w:rsidTr="00697A46">
        <w:trPr>
          <w:jc w:val="center"/>
        </w:trPr>
        <w:tc>
          <w:tcPr>
            <w:tcW w:w="9191" w:type="dxa"/>
            <w:gridSpan w:val="4"/>
          </w:tcPr>
          <w:p w:rsidR="00C95521" w:rsidRDefault="00C95521" w:rsidP="00697A46">
            <w:pPr>
              <w:jc w:val="both"/>
              <w:rPr>
                <w:rFonts w:ascii="Times New Roman" w:eastAsia="Times New Roman" w:hAnsi="Times New Roman" w:cs="Times New Roman"/>
                <w:b/>
                <w:sz w:val="18"/>
                <w:szCs w:val="18"/>
              </w:rPr>
            </w:pPr>
            <w:r w:rsidRPr="00DE4F3E">
              <w:rPr>
                <w:rFonts w:ascii="Times New Roman" w:eastAsia="Times New Roman" w:hAnsi="Times New Roman" w:cs="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494"/>
              <w:gridCol w:w="5481"/>
            </w:tblGrid>
            <w:tr w:rsidR="00C95521" w:rsidRPr="0075349C" w:rsidTr="00697A46">
              <w:trPr>
                <w:tblCellSpacing w:w="15" w:type="dxa"/>
              </w:trPr>
              <w:tc>
                <w:tcPr>
                  <w:tcW w:w="3449"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Nedjeljno</w:t>
                  </w:r>
                </w:p>
              </w:tc>
              <w:tc>
                <w:tcPr>
                  <w:tcW w:w="5436"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U semestr</w:t>
                  </w:r>
                </w:p>
              </w:tc>
            </w:tr>
            <w:tr w:rsidR="00C95521" w:rsidRPr="0075349C" w:rsidTr="00697A46">
              <w:trPr>
                <w:tblCellSpacing w:w="15" w:type="dxa"/>
              </w:trPr>
              <w:tc>
                <w:tcPr>
                  <w:tcW w:w="3449"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8 kredita x 40/30 = </w:t>
                  </w:r>
                  <w:r w:rsidRPr="0075349C">
                    <w:rPr>
                      <w:rFonts w:ascii="Times New Roman" w:eastAsia="Times New Roman" w:hAnsi="Times New Roman" w:cs="Times New Roman"/>
                      <w:b/>
                      <w:bCs/>
                      <w:sz w:val="18"/>
                      <w:szCs w:val="18"/>
                      <w:u w:val="single"/>
                    </w:rPr>
                    <w:t>10 sati i 40 minuta</w:t>
                  </w:r>
                  <w:r w:rsidRPr="0075349C">
                    <w:rPr>
                      <w:rFonts w:ascii="Times New Roman" w:eastAsia="Times New Roman" w:hAnsi="Times New Roman" w:cs="Times New Roman"/>
                      <w:sz w:val="18"/>
                      <w:szCs w:val="18"/>
                    </w:rPr>
                    <w:t> </w:t>
                  </w:r>
                </w:p>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Struktura: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predavanja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6 sati</w:t>
                  </w:r>
                  <w:r w:rsidRPr="0075349C">
                    <w:rPr>
                      <w:rFonts w:ascii="Times New Roman" w:eastAsia="Times New Roman" w:hAnsi="Times New Roman" w:cs="Times New Roman"/>
                      <w:sz w:val="18"/>
                      <w:szCs w:val="18"/>
                    </w:rPr>
                    <w:t> vježbi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 i 40 minuta</w:t>
                  </w:r>
                  <w:r w:rsidRPr="0075349C">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5436"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Nastava i završni ispit: (10 sati i 40 minuta) x 16 = </w:t>
                  </w:r>
                  <w:r w:rsidRPr="0075349C">
                    <w:rPr>
                      <w:rFonts w:ascii="Times New Roman" w:eastAsia="Times New Roman" w:hAnsi="Times New Roman" w:cs="Times New Roman"/>
                      <w:b/>
                      <w:bCs/>
                      <w:sz w:val="18"/>
                      <w:szCs w:val="18"/>
                      <w:u w:val="single"/>
                    </w:rPr>
                    <w:t>170 sati i 40 minuta</w:t>
                  </w:r>
                  <w:r w:rsidRPr="0075349C">
                    <w:rPr>
                      <w:rFonts w:ascii="Times New Roman" w:eastAsia="Times New Roman" w:hAnsi="Times New Roman" w:cs="Times New Roman"/>
                      <w:sz w:val="18"/>
                      <w:szCs w:val="18"/>
                    </w:rPr>
                    <w:t> </w:t>
                  </w:r>
                  <w:r w:rsidRPr="0075349C">
                    <w:rPr>
                      <w:rFonts w:ascii="Times New Roman" w:eastAsia="Times New Roman" w:hAnsi="Times New Roman" w:cs="Times New Roman"/>
                      <w:sz w:val="18"/>
                      <w:szCs w:val="18"/>
                    </w:rPr>
                    <w:br/>
                    <w:t>Neophodna priprema prije početka semestra (administracija, upis, ovjera): 2 x (10 sati i 40 minuta) = 21 sati i 20 minuta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Ukupno opterećenje za predmet: </w:t>
                  </w:r>
                  <w:r w:rsidRPr="0075349C">
                    <w:rPr>
                      <w:rFonts w:ascii="Times New Roman" w:eastAsia="Times New Roman" w:hAnsi="Times New Roman" w:cs="Times New Roman"/>
                      <w:b/>
                      <w:bCs/>
                      <w:sz w:val="18"/>
                      <w:szCs w:val="18"/>
                      <w:u w:val="single"/>
                    </w:rPr>
                    <w:t>8 x 30 = 240 sati</w:t>
                  </w:r>
                  <w:r w:rsidRPr="0075349C">
                    <w:rPr>
                      <w:rFonts w:ascii="Times New Roman" w:eastAsia="Times New Roman" w:hAnsi="Times New Roman" w:cs="Times New Roman"/>
                      <w:sz w:val="18"/>
                      <w:szCs w:val="18"/>
                    </w:rPr>
                    <w:t> </w:t>
                  </w:r>
                </w:p>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Dopunski rad</w:t>
                  </w:r>
                  <w:r w:rsidRPr="0075349C">
                    <w:rPr>
                      <w:rFonts w:ascii="Times New Roman" w:eastAsia="Times New Roman" w:hAnsi="Times New Roman" w:cs="Times New Roman"/>
                      <w:sz w:val="18"/>
                      <w:szCs w:val="18"/>
                    </w:rPr>
                    <w:t> za pripremu ispita u popravnom ispitnom roku, uključujući i polaganje popravnog ispita od 0 - 30 sati. </w:t>
                  </w:r>
                  <w:r w:rsidRPr="0075349C">
                    <w:rPr>
                      <w:rFonts w:ascii="Times New Roman" w:eastAsia="Times New Roman" w:hAnsi="Times New Roman" w:cs="Times New Roman"/>
                      <w:sz w:val="18"/>
                      <w:szCs w:val="18"/>
                    </w:rPr>
                    <w:br/>
                    <w:t>Struktura opterećenja: 170 sati i 40 minuta (nastava) + 21 sati i 20 minuta (priprema) + 30 sati (dopunski rad)</w:t>
                  </w:r>
                </w:p>
              </w:tc>
            </w:tr>
          </w:tbl>
          <w:p w:rsidR="00C95521" w:rsidRPr="00DE4F3E" w:rsidRDefault="00C95521" w:rsidP="00697A46">
            <w:pPr>
              <w:jc w:val="both"/>
              <w:rPr>
                <w:rFonts w:ascii="Times New Roman" w:eastAsia="Times New Roman" w:hAnsi="Times New Roman" w:cs="Times New Roman"/>
                <w:b/>
                <w:sz w:val="18"/>
                <w:szCs w:val="18"/>
              </w:rPr>
            </w:pPr>
          </w:p>
        </w:tc>
      </w:tr>
      <w:tr w:rsidR="00C95521" w:rsidRPr="00DE4F3E" w:rsidTr="00697A46">
        <w:trPr>
          <w:jc w:val="center"/>
        </w:trPr>
        <w:tc>
          <w:tcPr>
            <w:tcW w:w="9191" w:type="dxa"/>
            <w:gridSpan w:val="4"/>
          </w:tcPr>
          <w:p w:rsidR="00C95521" w:rsidRPr="00DE4F3E" w:rsidRDefault="00C95521" w:rsidP="00697A46">
            <w:pPr>
              <w:spacing w:line="235" w:lineRule="auto"/>
              <w:jc w:val="both"/>
              <w:rPr>
                <w:rFonts w:ascii="Times New Roman" w:eastAsia="SimSun" w:hAnsi="Times New Roman" w:cs="Times New Roman"/>
                <w:b/>
                <w:bCs/>
                <w:iCs/>
                <w:color w:val="FF0000"/>
                <w:sz w:val="18"/>
                <w:szCs w:val="18"/>
                <w:lang w:val="sr-Latn-CS" w:eastAsia="zh-CN"/>
              </w:rPr>
            </w:pPr>
            <w:r w:rsidRPr="00DE4F3E">
              <w:rPr>
                <w:rFonts w:ascii="Times New Roman" w:eastAsia="SimSun" w:hAnsi="Times New Roman" w:cs="Times New Roman"/>
                <w:b/>
                <w:bCs/>
                <w:sz w:val="18"/>
                <w:szCs w:val="18"/>
                <w:lang w:val="sr-Latn-CS" w:eastAsia="zh-CN"/>
              </w:rPr>
              <w:t>Literatura</w:t>
            </w:r>
            <w:r w:rsidRPr="00DE4F3E">
              <w:rPr>
                <w:rFonts w:ascii="Times New Roman" w:eastAsia="SimSun" w:hAnsi="Times New Roman" w:cs="Times New Roman"/>
                <w:bCs/>
                <w:sz w:val="18"/>
                <w:szCs w:val="18"/>
                <w:lang w:val="sr-Latn-CS" w:eastAsia="zh-CN"/>
              </w:rPr>
              <w:t>:</w:t>
            </w:r>
          </w:p>
          <w:p w:rsidR="00C95521" w:rsidRPr="00156874" w:rsidRDefault="00C95521" w:rsidP="00697A46">
            <w:pPr>
              <w:tabs>
                <w:tab w:val="left" w:pos="4253"/>
              </w:tabs>
              <w:spacing w:line="235" w:lineRule="auto"/>
              <w:ind w:left="720" w:hanging="720"/>
              <w:jc w:val="both"/>
              <w:rPr>
                <w:rFonts w:ascii="Times New Roman" w:eastAsia="SimSun" w:hAnsi="Times New Roman" w:cs="Times New Roman"/>
                <w:iCs/>
                <w:sz w:val="18"/>
                <w:szCs w:val="18"/>
                <w:lang w:val="fr-FR" w:eastAsia="zh-CN"/>
              </w:rPr>
            </w:pPr>
            <w:r w:rsidRPr="00156874">
              <w:rPr>
                <w:rFonts w:ascii="Times New Roman" w:eastAsia="SimSun" w:hAnsi="Times New Roman" w:cs="Times New Roman"/>
                <w:iCs/>
                <w:sz w:val="18"/>
                <w:szCs w:val="18"/>
                <w:lang w:val="sr-Latn-CS" w:eastAsia="zh-CN"/>
              </w:rPr>
              <w:t xml:space="preserve">Chevalier, J.-C. Et altri. </w:t>
            </w:r>
            <w:r w:rsidRPr="00156874">
              <w:rPr>
                <w:rFonts w:ascii="Times New Roman" w:eastAsia="SimSun" w:hAnsi="Times New Roman" w:cs="Times New Roman"/>
                <w:sz w:val="18"/>
                <w:szCs w:val="18"/>
                <w:lang w:val="fr-FR" w:eastAsia="zh-CN"/>
              </w:rPr>
              <w:t xml:space="preserve">(2002). </w:t>
            </w:r>
            <w:r w:rsidRPr="00156874">
              <w:rPr>
                <w:rFonts w:ascii="Times New Roman" w:eastAsia="SimSun" w:hAnsi="Times New Roman" w:cs="Times New Roman"/>
                <w:i/>
                <w:iCs/>
                <w:sz w:val="18"/>
                <w:szCs w:val="18"/>
                <w:lang w:val="sr-Latn-CS" w:eastAsia="zh-CN"/>
              </w:rPr>
              <w:t xml:space="preserve">Grammaire du français contemporain. </w:t>
            </w:r>
            <w:r w:rsidRPr="00156874">
              <w:rPr>
                <w:rFonts w:ascii="Times New Roman" w:eastAsia="SimSun" w:hAnsi="Times New Roman" w:cs="Times New Roman"/>
                <w:iCs/>
                <w:sz w:val="18"/>
                <w:szCs w:val="18"/>
                <w:lang w:val="sr-Latn-CS" w:eastAsia="zh-CN"/>
              </w:rPr>
              <w:t>LAROUSSE.</w:t>
            </w:r>
          </w:p>
          <w:p w:rsidR="00C95521" w:rsidRPr="00C95521" w:rsidRDefault="00C95521" w:rsidP="00697A46">
            <w:pPr>
              <w:tabs>
                <w:tab w:val="left" w:pos="4253"/>
              </w:tabs>
              <w:spacing w:line="235" w:lineRule="auto"/>
              <w:ind w:left="720" w:hanging="720"/>
              <w:jc w:val="both"/>
              <w:rPr>
                <w:rFonts w:ascii="Times New Roman" w:eastAsia="SimSun" w:hAnsi="Times New Roman" w:cs="Times New Roman"/>
                <w:sz w:val="18"/>
                <w:szCs w:val="18"/>
                <w:lang w:val="fr-FR" w:eastAsia="zh-CN"/>
              </w:rPr>
            </w:pPr>
            <w:r w:rsidRPr="00156874">
              <w:rPr>
                <w:rFonts w:ascii="Times New Roman" w:eastAsia="SimSun" w:hAnsi="Times New Roman" w:cs="Times New Roman"/>
                <w:sz w:val="18"/>
                <w:szCs w:val="18"/>
                <w:lang w:val="fr-FR" w:eastAsia="zh-CN"/>
              </w:rPr>
              <w:t xml:space="preserve">Grevisse M. refondue par Goosse A. (2006). </w:t>
            </w:r>
            <w:r w:rsidRPr="00156874">
              <w:rPr>
                <w:rFonts w:ascii="Times New Roman" w:eastAsia="SimSun" w:hAnsi="Times New Roman" w:cs="Times New Roman"/>
                <w:i/>
                <w:sz w:val="18"/>
                <w:szCs w:val="18"/>
                <w:lang w:val="fr-FR" w:eastAsia="zh-CN"/>
              </w:rPr>
              <w:t>Le bon usage, grammaire française</w:t>
            </w:r>
            <w:r w:rsidRPr="00156874">
              <w:rPr>
                <w:rFonts w:ascii="Times New Roman" w:eastAsia="SimSun" w:hAnsi="Times New Roman" w:cs="Times New Roman"/>
                <w:sz w:val="18"/>
                <w:szCs w:val="18"/>
                <w:lang w:val="fr-FR" w:eastAsia="zh-CN"/>
              </w:rPr>
              <w:t xml:space="preserve">. </w:t>
            </w:r>
            <w:r w:rsidRPr="00C95521">
              <w:rPr>
                <w:rFonts w:ascii="Times New Roman" w:eastAsia="SimSun" w:hAnsi="Times New Roman" w:cs="Times New Roman"/>
                <w:sz w:val="18"/>
                <w:szCs w:val="18"/>
                <w:lang w:val="fr-FR" w:eastAsia="zh-CN"/>
              </w:rPr>
              <w:t>Paris: Duculot</w:t>
            </w:r>
            <w:r w:rsidRPr="00156874">
              <w:rPr>
                <w:rFonts w:ascii="Times New Roman" w:eastAsia="SimSun" w:hAnsi="Times New Roman" w:cs="Times New Roman"/>
                <w:iCs/>
                <w:sz w:val="18"/>
                <w:szCs w:val="18"/>
                <w:lang w:val="sr-Latn-CS" w:eastAsia="zh-CN"/>
              </w:rPr>
              <w:t>,</w:t>
            </w:r>
          </w:p>
          <w:p w:rsidR="00C95521" w:rsidRPr="00156874" w:rsidRDefault="00C95521" w:rsidP="00697A46">
            <w:pPr>
              <w:tabs>
                <w:tab w:val="left" w:pos="4253"/>
              </w:tabs>
              <w:spacing w:line="235" w:lineRule="auto"/>
              <w:ind w:left="720" w:hanging="720"/>
              <w:jc w:val="both"/>
              <w:rPr>
                <w:rFonts w:ascii="Times New Roman" w:eastAsia="SimSun" w:hAnsi="Times New Roman" w:cs="Times New Roman"/>
                <w:sz w:val="18"/>
                <w:szCs w:val="18"/>
                <w:lang w:val="fr-FR" w:eastAsia="zh-CN"/>
              </w:rPr>
            </w:pPr>
            <w:r w:rsidRPr="00C95521">
              <w:rPr>
                <w:rFonts w:ascii="Times New Roman" w:eastAsia="SimSun" w:hAnsi="Times New Roman" w:cs="Times New Roman"/>
                <w:sz w:val="18"/>
                <w:szCs w:val="18"/>
                <w:lang w:val="fr-FR" w:eastAsia="zh-CN"/>
              </w:rPr>
              <w:t>Riegel</w:t>
            </w:r>
            <w:r w:rsidRPr="00C95521">
              <w:rPr>
                <w:rFonts w:ascii="Times New Roman" w:eastAsia="SimSun" w:hAnsi="Times New Roman" w:cs="Times New Roman"/>
                <w:smallCaps/>
                <w:sz w:val="18"/>
                <w:szCs w:val="18"/>
                <w:lang w:val="fr-FR" w:eastAsia="zh-CN"/>
              </w:rPr>
              <w:t>,</w:t>
            </w:r>
            <w:r w:rsidRPr="00C95521">
              <w:rPr>
                <w:rFonts w:ascii="Times New Roman" w:eastAsia="SimSun" w:hAnsi="Times New Roman" w:cs="Times New Roman"/>
                <w:sz w:val="18"/>
                <w:szCs w:val="18"/>
                <w:lang w:val="fr-FR" w:eastAsia="zh-CN"/>
              </w:rPr>
              <w:t xml:space="preserve"> M. Pellat, J.-C. and Rioul, R. (1994). </w:t>
            </w:r>
            <w:r w:rsidRPr="00156874">
              <w:rPr>
                <w:rFonts w:ascii="Times New Roman" w:eastAsia="SimSun" w:hAnsi="Times New Roman" w:cs="Times New Roman"/>
                <w:i/>
                <w:iCs/>
                <w:sz w:val="18"/>
                <w:szCs w:val="18"/>
                <w:lang w:val="fr-FR" w:eastAsia="zh-CN"/>
              </w:rPr>
              <w:t>Grammaire méthodique du français.</w:t>
            </w:r>
            <w:r w:rsidRPr="00156874">
              <w:rPr>
                <w:rFonts w:ascii="Times New Roman" w:eastAsia="SimSun" w:hAnsi="Times New Roman" w:cs="Times New Roman"/>
                <w:sz w:val="18"/>
                <w:szCs w:val="18"/>
                <w:lang w:val="fr-FR" w:eastAsia="zh-CN"/>
              </w:rPr>
              <w:t xml:space="preserve"> Paris: Quadrige/PUF.</w:t>
            </w:r>
          </w:p>
          <w:p w:rsidR="00C95521" w:rsidRPr="00156874" w:rsidRDefault="00C95521" w:rsidP="00697A46">
            <w:pPr>
              <w:tabs>
                <w:tab w:val="left" w:pos="4253"/>
              </w:tabs>
              <w:spacing w:line="235" w:lineRule="auto"/>
              <w:ind w:left="720" w:hanging="720"/>
              <w:jc w:val="both"/>
              <w:rPr>
                <w:rFonts w:ascii="Times New Roman" w:eastAsia="SimSun" w:hAnsi="Times New Roman" w:cs="Times New Roman"/>
                <w:iCs/>
                <w:sz w:val="18"/>
                <w:szCs w:val="18"/>
                <w:lang w:val="sr-Latn-CS" w:eastAsia="zh-CN"/>
              </w:rPr>
            </w:pPr>
            <w:r w:rsidRPr="00156874">
              <w:rPr>
                <w:rFonts w:ascii="Times New Roman" w:eastAsia="SimSun" w:hAnsi="Times New Roman" w:cs="Times New Roman"/>
                <w:i/>
                <w:iCs/>
                <w:sz w:val="18"/>
                <w:szCs w:val="18"/>
                <w:lang w:val="sr-Latn-CS" w:eastAsia="zh-CN"/>
              </w:rPr>
              <w:t>Grammaire progressive du français – intermédiaire et avancée</w:t>
            </w:r>
            <w:r w:rsidRPr="00156874">
              <w:rPr>
                <w:rFonts w:ascii="Times New Roman" w:eastAsia="SimSun" w:hAnsi="Times New Roman" w:cs="Times New Roman"/>
                <w:iCs/>
                <w:sz w:val="18"/>
                <w:szCs w:val="18"/>
                <w:lang w:val="sr-Latn-CS" w:eastAsia="zh-CN"/>
              </w:rPr>
              <w:t xml:space="preserve"> (CLE international). </w:t>
            </w:r>
          </w:p>
          <w:p w:rsidR="00C95521" w:rsidRPr="00156874" w:rsidRDefault="00C95521" w:rsidP="00697A46">
            <w:pPr>
              <w:tabs>
                <w:tab w:val="left" w:pos="4253"/>
              </w:tabs>
              <w:spacing w:line="235" w:lineRule="auto"/>
              <w:ind w:left="720" w:hanging="720"/>
              <w:jc w:val="both"/>
              <w:rPr>
                <w:rFonts w:ascii="Times New Roman" w:eastAsia="SimSun" w:hAnsi="Times New Roman" w:cs="Times New Roman"/>
                <w:iCs/>
                <w:sz w:val="18"/>
                <w:szCs w:val="18"/>
                <w:lang w:val="sr-Latn-CS" w:eastAsia="zh-CN"/>
              </w:rPr>
            </w:pPr>
            <w:r w:rsidRPr="00156874">
              <w:rPr>
                <w:rFonts w:ascii="Times New Roman" w:eastAsia="SimSun" w:hAnsi="Times New Roman" w:cs="Times New Roman"/>
                <w:iCs/>
                <w:sz w:val="18"/>
                <w:szCs w:val="18"/>
                <w:lang w:val="sr-Latn-CS" w:eastAsia="zh-CN"/>
              </w:rPr>
              <w:t xml:space="preserve">Drasković V. </w:t>
            </w:r>
            <w:r w:rsidRPr="00156874">
              <w:rPr>
                <w:rFonts w:ascii="Times New Roman" w:eastAsia="SimSun" w:hAnsi="Times New Roman" w:cs="Times New Roman"/>
                <w:i/>
                <w:iCs/>
                <w:sz w:val="18"/>
                <w:szCs w:val="18"/>
                <w:lang w:val="sr-Latn-CS" w:eastAsia="zh-CN"/>
              </w:rPr>
              <w:t>Gramatika francuskog jezika</w:t>
            </w:r>
            <w:r w:rsidRPr="00156874">
              <w:rPr>
                <w:rFonts w:ascii="Times New Roman" w:eastAsia="SimSun" w:hAnsi="Times New Roman" w:cs="Times New Roman"/>
                <w:iCs/>
                <w:sz w:val="18"/>
                <w:szCs w:val="18"/>
                <w:lang w:val="sr-Latn-CS" w:eastAsia="zh-CN"/>
              </w:rPr>
              <w:t xml:space="preserve">, </w:t>
            </w:r>
          </w:p>
          <w:p w:rsidR="00C95521" w:rsidRPr="00156874" w:rsidRDefault="00C95521" w:rsidP="00697A46">
            <w:pPr>
              <w:tabs>
                <w:tab w:val="left" w:pos="4253"/>
              </w:tabs>
              <w:spacing w:line="235" w:lineRule="auto"/>
              <w:ind w:left="720" w:hanging="720"/>
              <w:jc w:val="both"/>
              <w:rPr>
                <w:rFonts w:ascii="Times New Roman" w:eastAsia="SimSun" w:hAnsi="Times New Roman" w:cs="Times New Roman"/>
                <w:iCs/>
                <w:sz w:val="18"/>
                <w:szCs w:val="18"/>
                <w:lang w:val="sr-Latn-CS" w:eastAsia="zh-CN"/>
              </w:rPr>
            </w:pPr>
            <w:r w:rsidRPr="00156874">
              <w:rPr>
                <w:rFonts w:ascii="Times New Roman" w:eastAsia="SimSun" w:hAnsi="Times New Roman" w:cs="Times New Roman"/>
                <w:iCs/>
                <w:sz w:val="18"/>
                <w:szCs w:val="18"/>
                <w:lang w:val="sr-Latn-CS" w:eastAsia="zh-CN"/>
              </w:rPr>
              <w:t xml:space="preserve">Papić M. </w:t>
            </w:r>
            <w:r w:rsidRPr="00156874">
              <w:rPr>
                <w:rFonts w:ascii="Times New Roman" w:eastAsia="SimSun" w:hAnsi="Times New Roman" w:cs="Times New Roman"/>
                <w:i/>
                <w:iCs/>
                <w:sz w:val="18"/>
                <w:szCs w:val="18"/>
                <w:lang w:val="sr-Latn-CS" w:eastAsia="zh-CN"/>
              </w:rPr>
              <w:t>Gramatika francuskog jezika</w:t>
            </w:r>
            <w:r w:rsidRPr="00156874">
              <w:rPr>
                <w:rFonts w:ascii="Times New Roman" w:eastAsia="SimSun" w:hAnsi="Times New Roman" w:cs="Times New Roman"/>
                <w:iCs/>
                <w:sz w:val="18"/>
                <w:szCs w:val="18"/>
                <w:lang w:val="sr-Latn-CS" w:eastAsia="zh-CN"/>
              </w:rPr>
              <w:t>,</w:t>
            </w:r>
          </w:p>
          <w:p w:rsidR="00C95521" w:rsidRPr="00156874" w:rsidRDefault="00C95521" w:rsidP="00697A46">
            <w:pPr>
              <w:spacing w:line="235" w:lineRule="auto"/>
              <w:jc w:val="both"/>
              <w:rPr>
                <w:rFonts w:ascii="Times New Roman" w:eastAsia="SimSun" w:hAnsi="Times New Roman" w:cs="Times New Roman"/>
                <w:iCs/>
                <w:sz w:val="18"/>
                <w:szCs w:val="18"/>
                <w:lang w:val="sr-Latn-CS" w:eastAsia="zh-CN"/>
              </w:rPr>
            </w:pPr>
            <w:r w:rsidRPr="00156874">
              <w:rPr>
                <w:rFonts w:ascii="Times New Roman" w:eastAsia="SimSun" w:hAnsi="Times New Roman" w:cs="Times New Roman"/>
                <w:i/>
                <w:iCs/>
                <w:sz w:val="18"/>
                <w:szCs w:val="18"/>
                <w:lang w:val="sr-Latn-CS" w:eastAsia="zh-CN"/>
              </w:rPr>
              <w:t>La conjugaison pour tous</w:t>
            </w:r>
            <w:r w:rsidRPr="00156874">
              <w:rPr>
                <w:rFonts w:ascii="Times New Roman" w:eastAsia="SimSun" w:hAnsi="Times New Roman" w:cs="Times New Roman"/>
                <w:iCs/>
                <w:sz w:val="18"/>
                <w:szCs w:val="18"/>
                <w:lang w:val="sr-Latn-CS" w:eastAsia="zh-CN"/>
              </w:rPr>
              <w:t>, édition Bescherelle, Hatier.</w:t>
            </w:r>
          </w:p>
          <w:p w:rsidR="00C95521" w:rsidRPr="00156874" w:rsidRDefault="00C95521" w:rsidP="00697A46">
            <w:pPr>
              <w:spacing w:line="235" w:lineRule="auto"/>
              <w:jc w:val="both"/>
              <w:rPr>
                <w:rFonts w:ascii="Times New Roman" w:eastAsia="SimSun" w:hAnsi="Times New Roman" w:cs="Times New Roman"/>
                <w:sz w:val="18"/>
                <w:szCs w:val="18"/>
                <w:lang w:val="fr-FR" w:eastAsia="zh-CN"/>
              </w:rPr>
            </w:pPr>
            <w:r w:rsidRPr="00C95521">
              <w:rPr>
                <w:rFonts w:ascii="Times New Roman" w:eastAsia="SimSun" w:hAnsi="Times New Roman" w:cs="Times New Roman"/>
                <w:sz w:val="18"/>
                <w:szCs w:val="18"/>
                <w:lang w:val="de-AT" w:eastAsia="zh-CN"/>
              </w:rPr>
              <w:t xml:space="preserve">Berthet, A.  </w:t>
            </w:r>
            <w:r w:rsidRPr="00C95521">
              <w:rPr>
                <w:rFonts w:ascii="Times New Roman" w:eastAsia="SimSun" w:hAnsi="Times New Roman" w:cs="Times New Roman"/>
                <w:i/>
                <w:sz w:val="18"/>
                <w:szCs w:val="18"/>
                <w:lang w:val="de-AT" w:eastAsia="zh-CN"/>
              </w:rPr>
              <w:t>Alter Ego 4 – B2</w:t>
            </w:r>
            <w:r w:rsidRPr="00C95521">
              <w:rPr>
                <w:rFonts w:ascii="Times New Roman" w:eastAsia="SimSun" w:hAnsi="Times New Roman" w:cs="Times New Roman"/>
                <w:sz w:val="18"/>
                <w:szCs w:val="18"/>
                <w:lang w:val="de-AT" w:eastAsia="zh-CN"/>
              </w:rPr>
              <w:t xml:space="preserve">. </w:t>
            </w:r>
            <w:r w:rsidRPr="00156874">
              <w:rPr>
                <w:rFonts w:ascii="Times New Roman" w:eastAsia="SimSun" w:hAnsi="Times New Roman" w:cs="Times New Roman"/>
                <w:sz w:val="18"/>
                <w:szCs w:val="18"/>
                <w:lang w:val="fr-FR" w:eastAsia="zh-CN"/>
              </w:rPr>
              <w:t>Cahier d’activités. Hachette.</w:t>
            </w:r>
          </w:p>
          <w:p w:rsidR="00C95521" w:rsidRPr="00156874" w:rsidRDefault="00C95521" w:rsidP="00697A46">
            <w:pPr>
              <w:spacing w:line="235" w:lineRule="auto"/>
              <w:ind w:left="720" w:hanging="720"/>
              <w:jc w:val="both"/>
              <w:rPr>
                <w:rFonts w:ascii="Times New Roman" w:eastAsia="SimSun" w:hAnsi="Times New Roman" w:cs="Times New Roman"/>
                <w:sz w:val="18"/>
                <w:szCs w:val="18"/>
                <w:lang w:val="fr-FR" w:eastAsia="zh-CN"/>
              </w:rPr>
            </w:pPr>
            <w:r w:rsidRPr="00156874">
              <w:rPr>
                <w:rFonts w:ascii="Times New Roman" w:eastAsia="SimSun" w:hAnsi="Times New Roman" w:cs="Times New Roman"/>
                <w:sz w:val="18"/>
                <w:szCs w:val="18"/>
                <w:lang w:val="fr-FR" w:eastAsia="zh-CN"/>
              </w:rPr>
              <w:t xml:space="preserve">Berthet, A. et C.Louvel. </w:t>
            </w:r>
            <w:r w:rsidRPr="00156874">
              <w:rPr>
                <w:rFonts w:ascii="Times New Roman" w:eastAsia="SimSun" w:hAnsi="Times New Roman" w:cs="Times New Roman"/>
                <w:i/>
                <w:sz w:val="18"/>
                <w:szCs w:val="18"/>
                <w:lang w:val="fr-FR" w:eastAsia="zh-CN"/>
              </w:rPr>
              <w:t>Alter Ego5 – C1/C2</w:t>
            </w:r>
            <w:r w:rsidRPr="00156874">
              <w:rPr>
                <w:rFonts w:ascii="Times New Roman" w:eastAsia="SimSun" w:hAnsi="Times New Roman" w:cs="Times New Roman"/>
                <w:sz w:val="18"/>
                <w:szCs w:val="18"/>
                <w:lang w:val="fr-FR" w:eastAsia="zh-CN"/>
              </w:rPr>
              <w:t xml:space="preserve">, </w:t>
            </w:r>
            <w:r w:rsidRPr="00156874">
              <w:rPr>
                <w:rFonts w:ascii="Times New Roman" w:eastAsia="SimSun" w:hAnsi="Times New Roman" w:cs="Times New Roman"/>
                <w:i/>
                <w:sz w:val="18"/>
                <w:szCs w:val="18"/>
                <w:lang w:val="fr-FR" w:eastAsia="zh-CN"/>
              </w:rPr>
              <w:t>250 activités</w:t>
            </w:r>
            <w:r w:rsidRPr="00156874">
              <w:rPr>
                <w:rFonts w:ascii="Times New Roman" w:eastAsia="SimSun" w:hAnsi="Times New Roman" w:cs="Times New Roman"/>
                <w:sz w:val="18"/>
                <w:szCs w:val="18"/>
                <w:lang w:val="fr-FR" w:eastAsia="zh-CN"/>
              </w:rPr>
              <w:t>, cahier de perfectionnement</w:t>
            </w:r>
            <w:r w:rsidRPr="00156874">
              <w:rPr>
                <w:rFonts w:ascii="Times New Roman" w:eastAsia="SimSun" w:hAnsi="Times New Roman" w:cs="Times New Roman"/>
                <w:i/>
                <w:sz w:val="18"/>
                <w:szCs w:val="18"/>
                <w:lang w:val="fr-FR" w:eastAsia="zh-CN"/>
              </w:rPr>
              <w:t xml:space="preserve">. </w:t>
            </w:r>
            <w:r w:rsidRPr="00156874">
              <w:rPr>
                <w:rFonts w:ascii="Times New Roman" w:eastAsia="SimSun" w:hAnsi="Times New Roman" w:cs="Times New Roman"/>
                <w:sz w:val="18"/>
                <w:szCs w:val="18"/>
                <w:lang w:val="fr-FR" w:eastAsia="zh-CN"/>
              </w:rPr>
              <w:t>Hachette.</w:t>
            </w:r>
          </w:p>
          <w:p w:rsidR="00C95521" w:rsidRPr="00156874" w:rsidRDefault="00C95521" w:rsidP="00697A46">
            <w:pPr>
              <w:spacing w:line="235" w:lineRule="auto"/>
              <w:ind w:left="720" w:hanging="720"/>
              <w:jc w:val="both"/>
              <w:rPr>
                <w:rFonts w:ascii="Times New Roman" w:eastAsia="SimSun" w:hAnsi="Times New Roman" w:cs="Times New Roman"/>
                <w:i/>
                <w:sz w:val="18"/>
                <w:szCs w:val="18"/>
                <w:lang w:val="fr-FR" w:eastAsia="zh-CN"/>
              </w:rPr>
            </w:pPr>
            <w:r w:rsidRPr="00156874">
              <w:rPr>
                <w:rFonts w:ascii="Times New Roman" w:eastAsia="SimSun" w:hAnsi="Times New Roman" w:cs="Times New Roman"/>
                <w:sz w:val="18"/>
                <w:szCs w:val="18"/>
                <w:lang w:val="fr-FR" w:eastAsia="zh-CN"/>
              </w:rPr>
              <w:t xml:space="preserve">Bloomfield, A. et altri. (2006). </w:t>
            </w:r>
            <w:r w:rsidRPr="00156874">
              <w:rPr>
                <w:rFonts w:ascii="Times New Roman" w:eastAsia="SimSun" w:hAnsi="Times New Roman" w:cs="Times New Roman"/>
                <w:i/>
                <w:sz w:val="18"/>
                <w:szCs w:val="18"/>
                <w:lang w:val="fr-FR" w:eastAsia="zh-CN"/>
              </w:rPr>
              <w:t>DELF B2,200 activités</w:t>
            </w:r>
            <w:r w:rsidRPr="00156874">
              <w:rPr>
                <w:rFonts w:ascii="Times New Roman" w:eastAsia="SimSun" w:hAnsi="Times New Roman" w:cs="Times New Roman"/>
                <w:sz w:val="18"/>
                <w:szCs w:val="18"/>
                <w:lang w:val="fr-FR" w:eastAsia="zh-CN"/>
              </w:rPr>
              <w:t>. Paris: CLE International.</w:t>
            </w:r>
          </w:p>
          <w:p w:rsidR="00C95521" w:rsidRPr="00DE4F3E" w:rsidRDefault="00C95521" w:rsidP="00697A46">
            <w:pPr>
              <w:spacing w:line="235" w:lineRule="auto"/>
              <w:ind w:left="720" w:hanging="720"/>
              <w:jc w:val="both"/>
              <w:rPr>
                <w:rFonts w:ascii="Times New Roman" w:eastAsia="SimSun" w:hAnsi="Times New Roman" w:cs="Times New Roman"/>
                <w:sz w:val="16"/>
                <w:szCs w:val="16"/>
                <w:lang w:val="fr-FR" w:eastAsia="zh-CN"/>
              </w:rPr>
            </w:pPr>
            <w:r w:rsidRPr="00156874">
              <w:rPr>
                <w:rFonts w:ascii="Times New Roman" w:eastAsia="SimSun" w:hAnsi="Times New Roman" w:cs="Times New Roman"/>
                <w:sz w:val="18"/>
                <w:szCs w:val="18"/>
                <w:lang w:val="fr-FR" w:eastAsia="zh-CN"/>
              </w:rPr>
              <w:t xml:space="preserve">Lescure, R., et altri.(2007). </w:t>
            </w:r>
            <w:r w:rsidRPr="00156874">
              <w:rPr>
                <w:rFonts w:ascii="Times New Roman" w:eastAsia="SimSun" w:hAnsi="Times New Roman" w:cs="Times New Roman"/>
                <w:i/>
                <w:sz w:val="18"/>
                <w:szCs w:val="18"/>
                <w:lang w:val="fr-FR" w:eastAsia="zh-CN"/>
              </w:rPr>
              <w:t>DALF C1/C2.</w:t>
            </w:r>
            <w:r w:rsidRPr="00156874">
              <w:rPr>
                <w:rFonts w:ascii="Times New Roman" w:eastAsia="SimSun" w:hAnsi="Times New Roman" w:cs="Times New Roman"/>
                <w:sz w:val="18"/>
                <w:szCs w:val="18"/>
                <w:lang w:val="fr-FR" w:eastAsia="zh-CN"/>
              </w:rPr>
              <w:t xml:space="preserve"> Paris: CLE International</w:t>
            </w:r>
          </w:p>
        </w:tc>
      </w:tr>
      <w:tr w:rsidR="00C95521" w:rsidRPr="00DE4F3E" w:rsidTr="00697A46">
        <w:trPr>
          <w:jc w:val="center"/>
        </w:trPr>
        <w:tc>
          <w:tcPr>
            <w:tcW w:w="9191" w:type="dxa"/>
            <w:gridSpan w:val="4"/>
          </w:tcPr>
          <w:p w:rsidR="00C95521" w:rsidRPr="00DE4F3E" w:rsidRDefault="00C95521" w:rsidP="00697A46">
            <w:pPr>
              <w:jc w:val="both"/>
              <w:rPr>
                <w:rFonts w:ascii="Times New Roman" w:eastAsia="SimSun" w:hAnsi="Times New Roman" w:cs="Times New Roman"/>
                <w:b/>
                <w:sz w:val="18"/>
                <w:szCs w:val="18"/>
                <w:lang w:val="sl-SI" w:eastAsia="zh-CN"/>
              </w:rPr>
            </w:pPr>
            <w:r w:rsidRPr="00DE4F3E">
              <w:rPr>
                <w:rFonts w:ascii="Times New Roman" w:eastAsia="SimSun" w:hAnsi="Times New Roman" w:cs="Times New Roman"/>
                <w:b/>
                <w:bCs/>
                <w:sz w:val="18"/>
                <w:szCs w:val="18"/>
                <w:lang w:val="sr-Latn-CS" w:eastAsia="zh-CN"/>
              </w:rPr>
              <w:t>Oblici provjere znanja i ocjenjivanje</w:t>
            </w:r>
            <w:r w:rsidRPr="00DE4F3E">
              <w:rPr>
                <w:rFonts w:ascii="Times New Roman" w:eastAsia="SimSun" w:hAnsi="Times New Roman" w:cs="Times New Roman"/>
                <w:bCs/>
                <w:sz w:val="18"/>
                <w:szCs w:val="18"/>
                <w:lang w:val="sr-Latn-CS" w:eastAsia="zh-CN"/>
              </w:rPr>
              <w:t>: domaći zadaci, dva kolokvijuma, završni ispit</w:t>
            </w:r>
          </w:p>
        </w:tc>
      </w:tr>
      <w:tr w:rsidR="00C95521" w:rsidRPr="00DE4F3E" w:rsidTr="00697A46">
        <w:trPr>
          <w:jc w:val="center"/>
        </w:trPr>
        <w:tc>
          <w:tcPr>
            <w:tcW w:w="9191" w:type="dxa"/>
            <w:gridSpan w:val="4"/>
          </w:tcPr>
          <w:p w:rsidR="00C95521" w:rsidRPr="00DE4F3E" w:rsidRDefault="00C95521" w:rsidP="00697A46">
            <w:pPr>
              <w:jc w:val="both"/>
              <w:rPr>
                <w:rFonts w:ascii="Times New Roman" w:eastAsia="SimSun" w:hAnsi="Times New Roman" w:cs="Times New Roman"/>
                <w:b/>
                <w:sz w:val="18"/>
                <w:szCs w:val="18"/>
                <w:lang w:val="sr-Latn-CS" w:eastAsia="zh-CN"/>
              </w:rPr>
            </w:pPr>
            <w:r w:rsidRPr="00DE4F3E">
              <w:rPr>
                <w:rFonts w:ascii="Times New Roman" w:eastAsia="SimSun" w:hAnsi="Times New Roman" w:cs="Times New Roman"/>
                <w:b/>
                <w:bCs/>
                <w:sz w:val="18"/>
                <w:szCs w:val="18"/>
                <w:lang w:val="sr-Latn-CS" w:eastAsia="zh-CN"/>
              </w:rPr>
              <w:t>Posebna naznaka za predmet:</w:t>
            </w:r>
          </w:p>
        </w:tc>
      </w:tr>
      <w:tr w:rsidR="00C95521" w:rsidRPr="00DE4F3E" w:rsidTr="00697A46">
        <w:trPr>
          <w:jc w:val="center"/>
        </w:trPr>
        <w:tc>
          <w:tcPr>
            <w:tcW w:w="9191" w:type="dxa"/>
            <w:gridSpan w:val="4"/>
          </w:tcPr>
          <w:p w:rsidR="00C95521" w:rsidRPr="00DE4F3E" w:rsidRDefault="00C95521" w:rsidP="00697A46">
            <w:pPr>
              <w:jc w:val="both"/>
              <w:rPr>
                <w:rFonts w:ascii="Times New Roman" w:eastAsia="SimSun" w:hAnsi="Times New Roman" w:cs="Times New Roman"/>
                <w:bCs/>
                <w:sz w:val="18"/>
                <w:szCs w:val="18"/>
                <w:lang w:val="sr-Latn-CS" w:eastAsia="zh-CN"/>
              </w:rPr>
            </w:pPr>
            <w:r w:rsidRPr="00DE4F3E">
              <w:rPr>
                <w:rFonts w:ascii="Times New Roman" w:eastAsia="SimSun" w:hAnsi="Times New Roman" w:cs="Times New Roman"/>
                <w:b/>
                <w:bCs/>
                <w:sz w:val="18"/>
                <w:szCs w:val="18"/>
                <w:lang w:val="sr-Latn-CS" w:eastAsia="zh-CN"/>
              </w:rPr>
              <w:t xml:space="preserve">Ime i prezime nastavnika i saradnika: </w:t>
            </w:r>
            <w:r w:rsidRPr="00DE4F3E">
              <w:rPr>
                <w:rFonts w:ascii="Times New Roman" w:eastAsia="SimSun" w:hAnsi="Times New Roman" w:cs="Times New Roman"/>
                <w:bCs/>
                <w:sz w:val="18"/>
                <w:szCs w:val="18"/>
                <w:lang w:val="sr-Latn-CS" w:eastAsia="zh-CN"/>
              </w:rPr>
              <w:t>Dr Sonja Špadijer</w:t>
            </w:r>
          </w:p>
        </w:tc>
      </w:tr>
    </w:tbl>
    <w:p w:rsidR="00C95521"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lang w:eastAsia="zh-CN"/>
        </w:rPr>
      </w:pPr>
    </w:p>
    <w:tbl>
      <w:tblPr>
        <w:tblStyle w:val="TableGrid1"/>
        <w:tblW w:w="0" w:type="auto"/>
        <w:jc w:val="center"/>
        <w:tblLook w:val="04A0" w:firstRow="1" w:lastRow="0" w:firstColumn="1" w:lastColumn="0" w:noHBand="0" w:noVBand="1"/>
      </w:tblPr>
      <w:tblGrid>
        <w:gridCol w:w="1525"/>
        <w:gridCol w:w="1206"/>
        <w:gridCol w:w="2934"/>
        <w:gridCol w:w="3526"/>
      </w:tblGrid>
      <w:tr w:rsidR="00C95521" w:rsidRPr="00D751FA" w:rsidTr="00697A46">
        <w:trPr>
          <w:jc w:val="center"/>
        </w:trPr>
        <w:tc>
          <w:tcPr>
            <w:tcW w:w="9191" w:type="dxa"/>
            <w:gridSpan w:val="4"/>
          </w:tcPr>
          <w:p w:rsidR="00C95521" w:rsidRPr="00BC542E" w:rsidRDefault="00C95521" w:rsidP="00697A46">
            <w:pPr>
              <w:spacing w:before="60"/>
              <w:jc w:val="center"/>
              <w:rPr>
                <w:rFonts w:ascii="Times New Roman" w:eastAsia="SimSun" w:hAnsi="Times New Roman" w:cs="Times New Roman"/>
                <w:sz w:val="20"/>
                <w:szCs w:val="20"/>
                <w:lang w:val="en-GB" w:eastAsia="zh-CN"/>
              </w:rPr>
            </w:pPr>
            <w:r w:rsidRPr="00BC542E">
              <w:rPr>
                <w:rFonts w:ascii="Times New Roman" w:eastAsia="SimSun" w:hAnsi="Times New Roman" w:cs="Times New Roman"/>
                <w:b/>
                <w:bCs/>
                <w:color w:val="000000"/>
                <w:sz w:val="20"/>
                <w:szCs w:val="20"/>
                <w:lang w:val="sr-Latn-CS" w:eastAsia="zh-CN"/>
              </w:rPr>
              <w:lastRenderedPageBreak/>
              <w:t xml:space="preserve">Naziv predmeta: </w:t>
            </w:r>
            <w:r w:rsidRPr="00BC542E">
              <w:rPr>
                <w:rFonts w:ascii="Times New Roman" w:eastAsia="SimSun" w:hAnsi="Times New Roman" w:cs="Times New Roman"/>
                <w:b/>
                <w:sz w:val="20"/>
                <w:szCs w:val="20"/>
                <w:lang w:val="sl-SI" w:eastAsia="zh-CN"/>
              </w:rPr>
              <w:t xml:space="preserve">Osnove prevođenja 2 - </w:t>
            </w:r>
            <w:r w:rsidRPr="00BC542E">
              <w:rPr>
                <w:rFonts w:ascii="Times New Roman" w:eastAsia="SimSun" w:hAnsi="Times New Roman" w:cs="Times New Roman"/>
                <w:b/>
                <w:i/>
                <w:sz w:val="20"/>
                <w:szCs w:val="20"/>
                <w:lang w:val="sl-SI" w:eastAsia="zh-CN"/>
              </w:rPr>
              <w:t>Nivo B1.2/B2.2</w:t>
            </w:r>
          </w:p>
        </w:tc>
      </w:tr>
      <w:tr w:rsidR="00C95521" w:rsidRPr="00D751FA" w:rsidTr="00697A46">
        <w:trPr>
          <w:jc w:val="center"/>
        </w:trPr>
        <w:tc>
          <w:tcPr>
            <w:tcW w:w="1525" w:type="dxa"/>
          </w:tcPr>
          <w:p w:rsidR="00C95521" w:rsidRPr="00BC542E" w:rsidRDefault="00C95521" w:rsidP="00697A46">
            <w:pPr>
              <w:jc w:val="both"/>
              <w:rPr>
                <w:rFonts w:ascii="Times New Roman" w:eastAsia="SimSun" w:hAnsi="Times New Roman" w:cs="Times New Roman"/>
                <w:sz w:val="18"/>
                <w:szCs w:val="18"/>
                <w:lang w:val="en-GB" w:eastAsia="zh-CN"/>
              </w:rPr>
            </w:pPr>
            <w:r w:rsidRPr="00BC542E">
              <w:rPr>
                <w:rFonts w:ascii="Times New Roman" w:eastAsia="SimSun" w:hAnsi="Times New Roman" w:cs="Times New Roman"/>
                <w:b/>
                <w:bCs/>
                <w:color w:val="000000"/>
                <w:sz w:val="18"/>
                <w:szCs w:val="18"/>
                <w:lang w:val="sr-Latn-CS" w:eastAsia="zh-CN"/>
              </w:rPr>
              <w:t>Status predmeta</w:t>
            </w:r>
          </w:p>
        </w:tc>
        <w:tc>
          <w:tcPr>
            <w:tcW w:w="1206" w:type="dxa"/>
          </w:tcPr>
          <w:p w:rsidR="00C95521" w:rsidRPr="00BC542E" w:rsidRDefault="00C95521" w:rsidP="00697A46">
            <w:pPr>
              <w:jc w:val="center"/>
              <w:rPr>
                <w:rFonts w:ascii="Times New Roman" w:eastAsia="SimSun" w:hAnsi="Times New Roman" w:cs="Times New Roman"/>
                <w:sz w:val="18"/>
                <w:szCs w:val="18"/>
                <w:lang w:val="en-GB" w:eastAsia="zh-CN"/>
              </w:rPr>
            </w:pPr>
            <w:r w:rsidRPr="00BC542E">
              <w:rPr>
                <w:rFonts w:ascii="Times New Roman" w:eastAsia="SimSun" w:hAnsi="Times New Roman" w:cs="Times New Roman"/>
                <w:b/>
                <w:bCs/>
                <w:color w:val="000000"/>
                <w:sz w:val="18"/>
                <w:szCs w:val="18"/>
                <w:lang w:val="sr-Latn-CS" w:eastAsia="zh-CN"/>
              </w:rPr>
              <w:t>Semestar</w:t>
            </w:r>
          </w:p>
        </w:tc>
        <w:tc>
          <w:tcPr>
            <w:tcW w:w="2934" w:type="dxa"/>
          </w:tcPr>
          <w:p w:rsidR="00C95521" w:rsidRPr="00BC542E" w:rsidRDefault="00C95521" w:rsidP="00697A46">
            <w:pPr>
              <w:jc w:val="center"/>
              <w:rPr>
                <w:rFonts w:ascii="Times New Roman" w:eastAsia="SimSun" w:hAnsi="Times New Roman" w:cs="Times New Roman"/>
                <w:sz w:val="18"/>
                <w:szCs w:val="18"/>
                <w:lang w:val="en-GB" w:eastAsia="zh-CN"/>
              </w:rPr>
            </w:pPr>
            <w:r w:rsidRPr="00BC542E">
              <w:rPr>
                <w:rFonts w:ascii="Times New Roman" w:eastAsia="SimSun" w:hAnsi="Times New Roman" w:cs="Times New Roman"/>
                <w:b/>
                <w:bCs/>
                <w:color w:val="000000"/>
                <w:sz w:val="18"/>
                <w:szCs w:val="18"/>
                <w:lang w:val="sr-Latn-CS" w:eastAsia="zh-CN"/>
              </w:rPr>
              <w:t>Broj ECTS kredita</w:t>
            </w:r>
          </w:p>
        </w:tc>
        <w:tc>
          <w:tcPr>
            <w:tcW w:w="3526" w:type="dxa"/>
          </w:tcPr>
          <w:p w:rsidR="00C95521" w:rsidRPr="00BC542E" w:rsidRDefault="00C95521" w:rsidP="00697A46">
            <w:pPr>
              <w:jc w:val="center"/>
              <w:rPr>
                <w:rFonts w:ascii="Times New Roman" w:eastAsia="SimSun" w:hAnsi="Times New Roman" w:cs="Times New Roman"/>
                <w:sz w:val="18"/>
                <w:szCs w:val="18"/>
                <w:lang w:val="en-GB" w:eastAsia="zh-CN"/>
              </w:rPr>
            </w:pPr>
            <w:r w:rsidRPr="00BC542E">
              <w:rPr>
                <w:rFonts w:ascii="Times New Roman" w:eastAsia="SimSun" w:hAnsi="Times New Roman" w:cs="Times New Roman"/>
                <w:b/>
                <w:bCs/>
                <w:color w:val="000000"/>
                <w:sz w:val="18"/>
                <w:szCs w:val="18"/>
                <w:lang w:val="sr-Latn-CS" w:eastAsia="zh-CN"/>
              </w:rPr>
              <w:t>Fond časova</w:t>
            </w:r>
          </w:p>
        </w:tc>
      </w:tr>
      <w:tr w:rsidR="00C95521" w:rsidRPr="00D751FA" w:rsidTr="00697A46">
        <w:trPr>
          <w:jc w:val="center"/>
        </w:trPr>
        <w:tc>
          <w:tcPr>
            <w:tcW w:w="1525" w:type="dxa"/>
          </w:tcPr>
          <w:p w:rsidR="00C95521" w:rsidRPr="00BC542E" w:rsidRDefault="00C95521" w:rsidP="00697A46">
            <w:pPr>
              <w:jc w:val="center"/>
              <w:rPr>
                <w:rFonts w:ascii="Times New Roman" w:eastAsia="SimSun" w:hAnsi="Times New Roman" w:cs="Times New Roman"/>
                <w:b/>
                <w:bCs/>
                <w:color w:val="000000"/>
                <w:sz w:val="18"/>
                <w:szCs w:val="18"/>
                <w:lang w:val="sr-Latn-CS" w:eastAsia="zh-CN"/>
              </w:rPr>
            </w:pPr>
            <w:r w:rsidRPr="00BC542E">
              <w:rPr>
                <w:rFonts w:ascii="Times New Roman" w:eastAsia="SimSun" w:hAnsi="Times New Roman" w:cs="Times New Roman"/>
                <w:b/>
                <w:bCs/>
                <w:color w:val="000000"/>
                <w:sz w:val="18"/>
                <w:szCs w:val="18"/>
                <w:lang w:val="sr-Latn-CS" w:eastAsia="zh-CN"/>
              </w:rPr>
              <w:t>obavezan</w:t>
            </w:r>
          </w:p>
        </w:tc>
        <w:tc>
          <w:tcPr>
            <w:tcW w:w="1206" w:type="dxa"/>
          </w:tcPr>
          <w:p w:rsidR="00C95521" w:rsidRPr="00BC542E" w:rsidRDefault="00C95521" w:rsidP="00697A46">
            <w:pPr>
              <w:jc w:val="center"/>
              <w:rPr>
                <w:rFonts w:ascii="Times New Roman" w:eastAsia="SimSun" w:hAnsi="Times New Roman" w:cs="Times New Roman"/>
                <w:b/>
                <w:bCs/>
                <w:color w:val="000000"/>
                <w:sz w:val="18"/>
                <w:szCs w:val="18"/>
                <w:lang w:val="sr-Latn-CS" w:eastAsia="zh-CN"/>
              </w:rPr>
            </w:pPr>
            <w:r w:rsidRPr="00BC542E">
              <w:rPr>
                <w:rFonts w:ascii="Times New Roman" w:eastAsia="SimSun" w:hAnsi="Times New Roman" w:cs="Times New Roman"/>
                <w:b/>
                <w:bCs/>
                <w:color w:val="000000"/>
                <w:sz w:val="18"/>
                <w:szCs w:val="18"/>
                <w:lang w:val="sr-Latn-CS" w:eastAsia="zh-CN"/>
              </w:rPr>
              <w:t>VI</w:t>
            </w:r>
          </w:p>
        </w:tc>
        <w:tc>
          <w:tcPr>
            <w:tcW w:w="2934" w:type="dxa"/>
          </w:tcPr>
          <w:p w:rsidR="00C95521" w:rsidRPr="00BC542E" w:rsidRDefault="00C95521" w:rsidP="00697A46">
            <w:pPr>
              <w:jc w:val="center"/>
              <w:rPr>
                <w:rFonts w:ascii="Times New Roman" w:eastAsia="SimSun" w:hAnsi="Times New Roman" w:cs="Times New Roman"/>
                <w:b/>
                <w:bCs/>
                <w:color w:val="000000"/>
                <w:sz w:val="18"/>
                <w:szCs w:val="18"/>
                <w:lang w:val="sr-Latn-CS" w:eastAsia="zh-CN"/>
              </w:rPr>
            </w:pPr>
            <w:r w:rsidRPr="00BC542E">
              <w:rPr>
                <w:rFonts w:ascii="Times New Roman" w:eastAsia="SimSun" w:hAnsi="Times New Roman" w:cs="Times New Roman"/>
                <w:b/>
                <w:bCs/>
                <w:color w:val="000000"/>
                <w:sz w:val="18"/>
                <w:szCs w:val="18"/>
                <w:lang w:val="sr-Latn-CS" w:eastAsia="zh-CN"/>
              </w:rPr>
              <w:t>5</w:t>
            </w:r>
          </w:p>
        </w:tc>
        <w:tc>
          <w:tcPr>
            <w:tcW w:w="3526" w:type="dxa"/>
          </w:tcPr>
          <w:p w:rsidR="00C95521" w:rsidRPr="00BC542E" w:rsidRDefault="00C95521" w:rsidP="00697A46">
            <w:pPr>
              <w:jc w:val="center"/>
              <w:rPr>
                <w:rFonts w:ascii="Times New Roman" w:eastAsia="SimSun" w:hAnsi="Times New Roman" w:cs="Times New Roman"/>
                <w:b/>
                <w:bCs/>
                <w:color w:val="000000"/>
                <w:sz w:val="18"/>
                <w:szCs w:val="18"/>
                <w:lang w:val="sr-Latn-CS" w:eastAsia="zh-CN"/>
              </w:rPr>
            </w:pPr>
            <w:r w:rsidRPr="00BC542E">
              <w:rPr>
                <w:rFonts w:ascii="Times New Roman" w:eastAsia="SimSun" w:hAnsi="Times New Roman" w:cs="Times New Roman"/>
                <w:b/>
                <w:bCs/>
                <w:color w:val="000000"/>
                <w:sz w:val="18"/>
                <w:szCs w:val="18"/>
                <w:lang w:val="sr-Latn-CS" w:eastAsia="zh-CN"/>
              </w:rPr>
              <w:t>2P+2V</w:t>
            </w:r>
          </w:p>
        </w:tc>
      </w:tr>
      <w:tr w:rsidR="00C95521" w:rsidRPr="00C95521" w:rsidTr="00697A46">
        <w:trPr>
          <w:jc w:val="center"/>
        </w:trPr>
        <w:tc>
          <w:tcPr>
            <w:tcW w:w="9191" w:type="dxa"/>
            <w:gridSpan w:val="4"/>
          </w:tcPr>
          <w:p w:rsidR="00C95521" w:rsidRPr="00C95521" w:rsidRDefault="00C95521" w:rsidP="00697A46">
            <w:pPr>
              <w:jc w:val="both"/>
              <w:rPr>
                <w:rFonts w:ascii="Times New Roman" w:eastAsia="SimSun" w:hAnsi="Times New Roman" w:cs="Times New Roman"/>
                <w:lang w:val="de-AT" w:eastAsia="zh-CN"/>
              </w:rPr>
            </w:pPr>
            <w:r w:rsidRPr="00BC542E">
              <w:rPr>
                <w:rFonts w:ascii="Times New Roman" w:eastAsia="SimSun" w:hAnsi="Times New Roman" w:cs="Times New Roman"/>
                <w:b/>
                <w:bCs/>
                <w:color w:val="000000"/>
                <w:sz w:val="18"/>
                <w:szCs w:val="18"/>
                <w:lang w:val="sr-Latn-CS" w:eastAsia="zh-CN"/>
              </w:rPr>
              <w:t>Studijski program</w:t>
            </w:r>
            <w:r w:rsidRPr="00BC542E">
              <w:rPr>
                <w:rFonts w:ascii="Times New Roman" w:eastAsia="SimSun" w:hAnsi="Times New Roman" w:cs="Times New Roman"/>
                <w:bCs/>
                <w:sz w:val="18"/>
                <w:szCs w:val="18"/>
                <w:lang w:val="sr-Latn-CS" w:eastAsia="zh-CN"/>
              </w:rPr>
              <w:t>:</w:t>
            </w:r>
            <w:r w:rsidRPr="00BC542E">
              <w:rPr>
                <w:rFonts w:ascii="Times New Roman" w:eastAsia="SimSun" w:hAnsi="Times New Roman" w:cs="Times New Roman"/>
                <w:bCs/>
                <w:iCs/>
                <w:sz w:val="18"/>
                <w:szCs w:val="18"/>
                <w:lang w:val="sr-Latn-CS" w:eastAsia="zh-CN"/>
              </w:rPr>
              <w:t>Francuski jezik i književnost; Akademske osnovne studije</w:t>
            </w:r>
          </w:p>
        </w:tc>
      </w:tr>
      <w:tr w:rsidR="00C95521" w:rsidRPr="00D751FA" w:rsidTr="00697A46">
        <w:trPr>
          <w:jc w:val="center"/>
        </w:trPr>
        <w:tc>
          <w:tcPr>
            <w:tcW w:w="9191" w:type="dxa"/>
            <w:gridSpan w:val="4"/>
          </w:tcPr>
          <w:p w:rsidR="00C95521" w:rsidRPr="00BC542E" w:rsidRDefault="00C95521" w:rsidP="00697A46">
            <w:pPr>
              <w:jc w:val="both"/>
              <w:rPr>
                <w:rFonts w:ascii="Times New Roman" w:eastAsia="SimSun" w:hAnsi="Times New Roman" w:cs="Times New Roman"/>
                <w:lang w:val="en-GB" w:eastAsia="zh-CN"/>
              </w:rPr>
            </w:pPr>
            <w:r w:rsidRPr="00BC542E">
              <w:rPr>
                <w:rFonts w:ascii="Times New Roman" w:eastAsia="SimSun" w:hAnsi="Times New Roman" w:cs="Times New Roman"/>
                <w:b/>
                <w:bCs/>
                <w:sz w:val="18"/>
                <w:szCs w:val="18"/>
                <w:lang w:val="en-GB" w:eastAsia="zh-CN"/>
              </w:rPr>
              <w:t xml:space="preserve">Uslovljenost drugim predmetima: </w:t>
            </w:r>
          </w:p>
        </w:tc>
      </w:tr>
      <w:tr w:rsidR="00C95521" w:rsidRPr="00D751FA" w:rsidTr="00697A46">
        <w:trPr>
          <w:jc w:val="center"/>
        </w:trPr>
        <w:tc>
          <w:tcPr>
            <w:tcW w:w="9191" w:type="dxa"/>
            <w:gridSpan w:val="4"/>
          </w:tcPr>
          <w:p w:rsidR="00C95521" w:rsidRPr="00BC542E" w:rsidRDefault="00C95521" w:rsidP="00697A46">
            <w:pPr>
              <w:jc w:val="both"/>
              <w:rPr>
                <w:rFonts w:ascii="Times New Roman" w:eastAsia="SimSun" w:hAnsi="Times New Roman" w:cs="Times New Roman"/>
                <w:lang w:val="en-GB" w:eastAsia="zh-CN"/>
              </w:rPr>
            </w:pPr>
            <w:r w:rsidRPr="00BC542E">
              <w:rPr>
                <w:rFonts w:ascii="Times New Roman" w:eastAsia="SimSun" w:hAnsi="Times New Roman" w:cs="Times New Roman"/>
                <w:b/>
                <w:bCs/>
                <w:sz w:val="18"/>
                <w:szCs w:val="18"/>
                <w:lang w:val="sr-Latn-CS" w:eastAsia="zh-CN"/>
              </w:rPr>
              <w:t>Ciljevi izučavanja predmeta:</w:t>
            </w:r>
            <w:r w:rsidRPr="00BC542E">
              <w:rPr>
                <w:rFonts w:ascii="Times New Roman" w:eastAsia="SimSun" w:hAnsi="Times New Roman" w:cs="Times New Roman"/>
                <w:bCs/>
                <w:sz w:val="18"/>
                <w:szCs w:val="18"/>
                <w:lang w:val="sr-Latn-CS" w:eastAsia="zh-CN"/>
              </w:rPr>
              <w:t xml:space="preserve"> Sticanje osnovnih teorijskih i praktičnih znanja potrebnih za književno prevođenje poetskih i dramskih tekstova.</w:t>
            </w:r>
          </w:p>
        </w:tc>
      </w:tr>
      <w:tr w:rsidR="00C95521" w:rsidRPr="00D751FA" w:rsidTr="00697A46">
        <w:trPr>
          <w:jc w:val="center"/>
        </w:trPr>
        <w:tc>
          <w:tcPr>
            <w:tcW w:w="9191" w:type="dxa"/>
            <w:gridSpan w:val="4"/>
          </w:tcPr>
          <w:p w:rsidR="00C95521" w:rsidRPr="00BC542E" w:rsidRDefault="00C95521" w:rsidP="00697A46">
            <w:pPr>
              <w:spacing w:before="60"/>
              <w:rPr>
                <w:rFonts w:ascii="Times New Roman" w:eastAsia="SimSun" w:hAnsi="Times New Roman" w:cs="Times New Roman"/>
                <w:bCs/>
                <w:sz w:val="18"/>
                <w:szCs w:val="18"/>
                <w:lang w:val="en-GB" w:eastAsia="zh-CN"/>
              </w:rPr>
            </w:pPr>
            <w:r w:rsidRPr="00BC542E">
              <w:rPr>
                <w:rFonts w:ascii="Times New Roman" w:eastAsia="SimSun" w:hAnsi="Times New Roman" w:cs="Times New Roman"/>
                <w:b/>
                <w:bCs/>
                <w:sz w:val="18"/>
                <w:szCs w:val="18"/>
                <w:lang w:val="en-GB" w:eastAsia="zh-CN"/>
              </w:rPr>
              <w:t xml:space="preserve">Sadržaj predmeta: </w:t>
            </w:r>
            <w:r w:rsidRPr="00BC542E">
              <w:rPr>
                <w:rFonts w:ascii="Times New Roman" w:eastAsia="SimSun" w:hAnsi="Times New Roman" w:cs="Times New Roman"/>
                <w:bCs/>
                <w:sz w:val="18"/>
                <w:szCs w:val="18"/>
                <w:lang w:val="en-GB" w:eastAsia="zh-CN"/>
              </w:rPr>
              <w:t>Književno prevođenje poezije poseban je talenat, no neophodno je i poznavanje forme tako da će se na kursu insistirati na pjesničkim oblicima. Drama ima svoje specifičnosti, ne samo žanrovski već i po epohama.</w:t>
            </w:r>
          </w:p>
          <w:p w:rsidR="00C95521" w:rsidRPr="00BC542E" w:rsidRDefault="00C95521" w:rsidP="00697A46">
            <w:pPr>
              <w:numPr>
                <w:ilvl w:val="0"/>
                <w:numId w:val="275"/>
              </w:numPr>
              <w:spacing w:before="60"/>
              <w:contextualSpacing/>
              <w:jc w:val="both"/>
              <w:rPr>
                <w:rFonts w:ascii="Times New Roman" w:eastAsia="SimSun" w:hAnsi="Times New Roman" w:cs="Times New Roman"/>
                <w:b/>
                <w:bCs/>
                <w:sz w:val="18"/>
                <w:szCs w:val="18"/>
                <w:lang w:val="en-GB" w:eastAsia="zh-CN"/>
              </w:rPr>
            </w:pPr>
            <w:r w:rsidRPr="00BC542E">
              <w:rPr>
                <w:rFonts w:ascii="Times New Roman" w:eastAsia="SimSun" w:hAnsi="Times New Roman" w:cs="Times New Roman"/>
                <w:bCs/>
                <w:sz w:val="18"/>
                <w:szCs w:val="18"/>
                <w:lang w:val="en-GB" w:eastAsia="zh-CN"/>
              </w:rPr>
              <w:t>Mora li prevodilac poezije da bude pjesnik</w:t>
            </w:r>
            <w:r w:rsidRPr="00BC542E">
              <w:rPr>
                <w:rFonts w:ascii="Times New Roman" w:eastAsia="SimSun" w:hAnsi="Times New Roman" w:cs="Times New Roman"/>
                <w:b/>
                <w:bCs/>
                <w:sz w:val="18"/>
                <w:szCs w:val="18"/>
                <w:lang w:val="en-GB" w:eastAsia="zh-CN"/>
              </w:rPr>
              <w:t>?</w:t>
            </w:r>
          </w:p>
          <w:p w:rsidR="00C95521" w:rsidRPr="00BC542E" w:rsidRDefault="00C95521" w:rsidP="00697A46">
            <w:pPr>
              <w:numPr>
                <w:ilvl w:val="0"/>
                <w:numId w:val="275"/>
              </w:numPr>
              <w:spacing w:before="60"/>
              <w:contextualSpacing/>
              <w:jc w:val="both"/>
              <w:rPr>
                <w:rFonts w:ascii="Times New Roman" w:eastAsia="SimSun" w:hAnsi="Times New Roman" w:cs="Times New Roman"/>
                <w:bCs/>
                <w:sz w:val="18"/>
                <w:szCs w:val="18"/>
                <w:lang w:val="en-GB" w:eastAsia="zh-CN"/>
              </w:rPr>
            </w:pPr>
            <w:r w:rsidRPr="00BC542E">
              <w:rPr>
                <w:rFonts w:ascii="Times New Roman" w:eastAsia="SimSun" w:hAnsi="Times New Roman" w:cs="Times New Roman"/>
                <w:bCs/>
                <w:sz w:val="18"/>
                <w:szCs w:val="18"/>
                <w:lang w:val="en-GB" w:eastAsia="zh-CN"/>
              </w:rPr>
              <w:t>Jednostavan oblik – rondo</w:t>
            </w:r>
          </w:p>
          <w:p w:rsidR="00C95521" w:rsidRPr="00BC542E" w:rsidRDefault="00C95521" w:rsidP="00697A46">
            <w:pPr>
              <w:numPr>
                <w:ilvl w:val="0"/>
                <w:numId w:val="275"/>
              </w:numPr>
              <w:spacing w:before="60"/>
              <w:contextualSpacing/>
              <w:jc w:val="both"/>
              <w:rPr>
                <w:rFonts w:ascii="Times New Roman" w:eastAsia="SimSun" w:hAnsi="Times New Roman" w:cs="Times New Roman"/>
                <w:bCs/>
                <w:sz w:val="18"/>
                <w:szCs w:val="18"/>
                <w:lang w:val="en-GB" w:eastAsia="zh-CN"/>
              </w:rPr>
            </w:pPr>
            <w:r w:rsidRPr="00BC542E">
              <w:rPr>
                <w:rFonts w:ascii="Times New Roman" w:eastAsia="SimSun" w:hAnsi="Times New Roman" w:cs="Times New Roman"/>
                <w:bCs/>
                <w:sz w:val="18"/>
                <w:szCs w:val="18"/>
                <w:lang w:val="en-GB" w:eastAsia="zh-CN"/>
              </w:rPr>
              <w:t>Vrste rime</w:t>
            </w:r>
          </w:p>
          <w:p w:rsidR="00C95521" w:rsidRPr="00BC542E" w:rsidRDefault="00C95521" w:rsidP="00697A46">
            <w:pPr>
              <w:numPr>
                <w:ilvl w:val="0"/>
                <w:numId w:val="275"/>
              </w:numPr>
              <w:spacing w:before="60"/>
              <w:contextualSpacing/>
              <w:jc w:val="both"/>
              <w:rPr>
                <w:rFonts w:ascii="Times New Roman" w:eastAsia="SimSun" w:hAnsi="Times New Roman" w:cs="Times New Roman"/>
                <w:bCs/>
                <w:sz w:val="18"/>
                <w:szCs w:val="18"/>
                <w:lang w:val="en-GB" w:eastAsia="zh-CN"/>
              </w:rPr>
            </w:pPr>
            <w:r w:rsidRPr="00BC542E">
              <w:rPr>
                <w:rFonts w:ascii="Times New Roman" w:eastAsia="SimSun" w:hAnsi="Times New Roman" w:cs="Times New Roman"/>
                <w:bCs/>
                <w:sz w:val="18"/>
                <w:szCs w:val="18"/>
                <w:lang w:val="en-GB" w:eastAsia="zh-CN"/>
              </w:rPr>
              <w:t>Aliteracija i asonanca</w:t>
            </w:r>
          </w:p>
          <w:p w:rsidR="00C95521" w:rsidRPr="00BC542E" w:rsidRDefault="00C95521" w:rsidP="00697A46">
            <w:pPr>
              <w:numPr>
                <w:ilvl w:val="0"/>
                <w:numId w:val="275"/>
              </w:numPr>
              <w:spacing w:before="60"/>
              <w:contextualSpacing/>
              <w:jc w:val="both"/>
              <w:rPr>
                <w:rFonts w:ascii="Times New Roman" w:eastAsia="SimSun" w:hAnsi="Times New Roman" w:cs="Times New Roman"/>
                <w:bCs/>
                <w:sz w:val="18"/>
                <w:szCs w:val="18"/>
                <w:lang w:val="en-GB" w:eastAsia="zh-CN"/>
              </w:rPr>
            </w:pPr>
            <w:r w:rsidRPr="00BC542E">
              <w:rPr>
                <w:rFonts w:ascii="Times New Roman" w:eastAsia="SimSun" w:hAnsi="Times New Roman" w:cs="Times New Roman"/>
                <w:bCs/>
                <w:sz w:val="18"/>
                <w:szCs w:val="18"/>
                <w:lang w:val="en-GB" w:eastAsia="zh-CN"/>
              </w:rPr>
              <w:t>Formu i /ili značenje</w:t>
            </w:r>
          </w:p>
          <w:p w:rsidR="00C95521" w:rsidRPr="00BC542E" w:rsidRDefault="00C95521" w:rsidP="00697A46">
            <w:pPr>
              <w:numPr>
                <w:ilvl w:val="0"/>
                <w:numId w:val="275"/>
              </w:numPr>
              <w:spacing w:before="60"/>
              <w:contextualSpacing/>
              <w:jc w:val="both"/>
              <w:rPr>
                <w:rFonts w:ascii="Times New Roman" w:eastAsia="SimSun" w:hAnsi="Times New Roman" w:cs="Times New Roman"/>
                <w:bCs/>
                <w:sz w:val="18"/>
                <w:szCs w:val="18"/>
                <w:lang w:val="en-GB" w:eastAsia="zh-CN"/>
              </w:rPr>
            </w:pPr>
            <w:r w:rsidRPr="00BC542E">
              <w:rPr>
                <w:rFonts w:ascii="Times New Roman" w:eastAsia="SimSun" w:hAnsi="Times New Roman" w:cs="Times New Roman"/>
                <w:bCs/>
                <w:sz w:val="18"/>
                <w:szCs w:val="18"/>
                <w:lang w:val="en-GB" w:eastAsia="zh-CN"/>
              </w:rPr>
              <w:t>Različite poetike – barok vs klasicizam, romantizam vs l’art pour l’art</w:t>
            </w:r>
          </w:p>
          <w:p w:rsidR="00C95521" w:rsidRPr="00BC542E" w:rsidRDefault="00C95521" w:rsidP="00697A46">
            <w:pPr>
              <w:numPr>
                <w:ilvl w:val="0"/>
                <w:numId w:val="275"/>
              </w:numPr>
              <w:spacing w:before="60"/>
              <w:contextualSpacing/>
              <w:jc w:val="both"/>
              <w:rPr>
                <w:rFonts w:ascii="Times New Roman" w:eastAsia="SimSun" w:hAnsi="Times New Roman" w:cs="Times New Roman"/>
                <w:bCs/>
                <w:sz w:val="18"/>
                <w:szCs w:val="18"/>
                <w:lang w:val="en-GB" w:eastAsia="zh-CN"/>
              </w:rPr>
            </w:pPr>
            <w:r w:rsidRPr="00BC542E">
              <w:rPr>
                <w:rFonts w:ascii="Times New Roman" w:eastAsia="SimSun" w:hAnsi="Times New Roman" w:cs="Times New Roman"/>
                <w:bCs/>
                <w:sz w:val="18"/>
                <w:szCs w:val="18"/>
                <w:lang w:val="en-GB" w:eastAsia="zh-CN"/>
              </w:rPr>
              <w:t>Simbolistički meandri</w:t>
            </w:r>
          </w:p>
          <w:p w:rsidR="00C95521" w:rsidRPr="00BC542E" w:rsidRDefault="00C95521" w:rsidP="00697A46">
            <w:pPr>
              <w:numPr>
                <w:ilvl w:val="0"/>
                <w:numId w:val="275"/>
              </w:numPr>
              <w:spacing w:before="60"/>
              <w:contextualSpacing/>
              <w:jc w:val="both"/>
              <w:rPr>
                <w:rFonts w:ascii="Times New Roman" w:eastAsia="SimSun" w:hAnsi="Times New Roman" w:cs="Times New Roman"/>
                <w:bCs/>
                <w:sz w:val="18"/>
                <w:szCs w:val="18"/>
                <w:lang w:val="en-GB" w:eastAsia="zh-CN"/>
              </w:rPr>
            </w:pPr>
            <w:r w:rsidRPr="00BC542E">
              <w:rPr>
                <w:rFonts w:ascii="Times New Roman" w:eastAsia="SimSun" w:hAnsi="Times New Roman" w:cs="Times New Roman"/>
                <w:bCs/>
                <w:sz w:val="18"/>
                <w:szCs w:val="18"/>
                <w:lang w:val="en-GB" w:eastAsia="zh-CN"/>
              </w:rPr>
              <w:t>Slobodan stih I njegove zamke</w:t>
            </w:r>
          </w:p>
          <w:p w:rsidR="00C95521" w:rsidRPr="00BC542E" w:rsidRDefault="00C95521" w:rsidP="00697A46">
            <w:pPr>
              <w:numPr>
                <w:ilvl w:val="0"/>
                <w:numId w:val="275"/>
              </w:numPr>
              <w:spacing w:before="60"/>
              <w:contextualSpacing/>
              <w:jc w:val="both"/>
              <w:rPr>
                <w:rFonts w:ascii="Times New Roman" w:eastAsia="SimSun" w:hAnsi="Times New Roman" w:cs="Times New Roman"/>
                <w:bCs/>
                <w:sz w:val="18"/>
                <w:szCs w:val="18"/>
                <w:lang w:val="en-GB" w:eastAsia="zh-CN"/>
              </w:rPr>
            </w:pPr>
            <w:r w:rsidRPr="00BC542E">
              <w:rPr>
                <w:rFonts w:ascii="Times New Roman" w:eastAsia="SimSun" w:hAnsi="Times New Roman" w:cs="Times New Roman"/>
                <w:bCs/>
                <w:sz w:val="18"/>
                <w:szCs w:val="18"/>
                <w:lang w:val="en-GB" w:eastAsia="zh-CN"/>
              </w:rPr>
              <w:t>Kolokvijum</w:t>
            </w:r>
          </w:p>
          <w:p w:rsidR="00C95521" w:rsidRPr="00BC542E" w:rsidRDefault="00C95521" w:rsidP="00697A46">
            <w:pPr>
              <w:numPr>
                <w:ilvl w:val="0"/>
                <w:numId w:val="275"/>
              </w:numPr>
              <w:spacing w:before="60"/>
              <w:contextualSpacing/>
              <w:jc w:val="both"/>
              <w:rPr>
                <w:rFonts w:ascii="Times New Roman" w:eastAsia="SimSun" w:hAnsi="Times New Roman" w:cs="Times New Roman"/>
                <w:bCs/>
                <w:sz w:val="18"/>
                <w:szCs w:val="18"/>
                <w:lang w:val="en-GB" w:eastAsia="zh-CN"/>
              </w:rPr>
            </w:pPr>
            <w:r w:rsidRPr="00BC542E">
              <w:rPr>
                <w:rFonts w:ascii="Times New Roman" w:eastAsia="SimSun" w:hAnsi="Times New Roman" w:cs="Times New Roman"/>
                <w:bCs/>
                <w:sz w:val="18"/>
                <w:szCs w:val="18"/>
                <w:lang w:val="en-GB" w:eastAsia="zh-CN"/>
              </w:rPr>
              <w:t>Dramski oblici po epohama</w:t>
            </w:r>
          </w:p>
          <w:p w:rsidR="00C95521" w:rsidRPr="00BC542E" w:rsidRDefault="00C95521" w:rsidP="00697A46">
            <w:pPr>
              <w:numPr>
                <w:ilvl w:val="0"/>
                <w:numId w:val="275"/>
              </w:numPr>
              <w:spacing w:before="60"/>
              <w:contextualSpacing/>
              <w:jc w:val="both"/>
              <w:rPr>
                <w:rFonts w:ascii="Times New Roman" w:eastAsia="SimSun" w:hAnsi="Times New Roman" w:cs="Times New Roman"/>
                <w:bCs/>
                <w:sz w:val="18"/>
                <w:szCs w:val="18"/>
                <w:lang w:val="en-GB" w:eastAsia="zh-CN"/>
              </w:rPr>
            </w:pPr>
            <w:r w:rsidRPr="00BC542E">
              <w:rPr>
                <w:rFonts w:ascii="Times New Roman" w:eastAsia="SimSun" w:hAnsi="Times New Roman" w:cs="Times New Roman"/>
                <w:bCs/>
                <w:sz w:val="18"/>
                <w:szCs w:val="18"/>
                <w:lang w:val="en-GB" w:eastAsia="zh-CN"/>
              </w:rPr>
              <w:t>Visoki stil klasične tragedije</w:t>
            </w:r>
          </w:p>
          <w:p w:rsidR="00C95521" w:rsidRPr="00BC542E" w:rsidRDefault="00C95521" w:rsidP="00697A46">
            <w:pPr>
              <w:numPr>
                <w:ilvl w:val="0"/>
                <w:numId w:val="275"/>
              </w:numPr>
              <w:spacing w:before="60"/>
              <w:contextualSpacing/>
              <w:jc w:val="both"/>
              <w:rPr>
                <w:rFonts w:ascii="Times New Roman" w:eastAsia="SimSun" w:hAnsi="Times New Roman" w:cs="Times New Roman"/>
                <w:bCs/>
                <w:sz w:val="18"/>
                <w:szCs w:val="18"/>
                <w:lang w:val="en-GB" w:eastAsia="zh-CN"/>
              </w:rPr>
            </w:pPr>
            <w:r w:rsidRPr="00BC542E">
              <w:rPr>
                <w:rFonts w:ascii="Times New Roman" w:eastAsia="SimSun" w:hAnsi="Times New Roman" w:cs="Times New Roman"/>
                <w:bCs/>
                <w:sz w:val="18"/>
                <w:szCs w:val="18"/>
                <w:lang w:val="en-GB" w:eastAsia="zh-CN"/>
              </w:rPr>
              <w:t>Komedija – prevod efekta</w:t>
            </w:r>
          </w:p>
          <w:p w:rsidR="00C95521" w:rsidRPr="00BC542E" w:rsidRDefault="00C95521" w:rsidP="00697A46">
            <w:pPr>
              <w:numPr>
                <w:ilvl w:val="0"/>
                <w:numId w:val="275"/>
              </w:numPr>
              <w:spacing w:before="60"/>
              <w:contextualSpacing/>
              <w:jc w:val="both"/>
              <w:rPr>
                <w:rFonts w:ascii="Times New Roman" w:eastAsia="SimSun" w:hAnsi="Times New Roman" w:cs="Times New Roman"/>
                <w:bCs/>
                <w:sz w:val="18"/>
                <w:szCs w:val="18"/>
                <w:lang w:val="en-GB" w:eastAsia="zh-CN"/>
              </w:rPr>
            </w:pPr>
            <w:r w:rsidRPr="00BC542E">
              <w:rPr>
                <w:rFonts w:ascii="Times New Roman" w:eastAsia="SimSun" w:hAnsi="Times New Roman" w:cs="Times New Roman"/>
                <w:bCs/>
                <w:sz w:val="18"/>
                <w:szCs w:val="18"/>
                <w:lang w:val="en-GB" w:eastAsia="zh-CN"/>
              </w:rPr>
              <w:t>Statička drama</w:t>
            </w:r>
          </w:p>
          <w:p w:rsidR="00C95521" w:rsidRPr="00BC542E" w:rsidRDefault="00C95521" w:rsidP="00697A46">
            <w:pPr>
              <w:numPr>
                <w:ilvl w:val="0"/>
                <w:numId w:val="275"/>
              </w:numPr>
              <w:spacing w:before="60"/>
              <w:contextualSpacing/>
              <w:jc w:val="both"/>
              <w:rPr>
                <w:rFonts w:ascii="Times New Roman" w:eastAsia="SimSun" w:hAnsi="Times New Roman" w:cs="Times New Roman"/>
                <w:bCs/>
                <w:sz w:val="18"/>
                <w:szCs w:val="18"/>
                <w:lang w:val="en-GB" w:eastAsia="zh-CN"/>
              </w:rPr>
            </w:pPr>
            <w:r w:rsidRPr="00BC542E">
              <w:rPr>
                <w:rFonts w:ascii="Times New Roman" w:eastAsia="SimSun" w:hAnsi="Times New Roman" w:cs="Times New Roman"/>
                <w:bCs/>
                <w:sz w:val="18"/>
                <w:szCs w:val="18"/>
                <w:lang w:val="en-GB" w:eastAsia="zh-CN"/>
              </w:rPr>
              <w:t>Savremeni dramski tekstovi</w:t>
            </w:r>
          </w:p>
          <w:p w:rsidR="00C95521" w:rsidRPr="00BC542E" w:rsidRDefault="00C95521" w:rsidP="00697A46">
            <w:pPr>
              <w:numPr>
                <w:ilvl w:val="0"/>
                <w:numId w:val="275"/>
              </w:numPr>
              <w:spacing w:before="60"/>
              <w:contextualSpacing/>
              <w:jc w:val="both"/>
              <w:rPr>
                <w:rFonts w:ascii="Times New Roman" w:eastAsia="SimSun" w:hAnsi="Times New Roman" w:cs="Times New Roman"/>
                <w:bCs/>
                <w:sz w:val="18"/>
                <w:szCs w:val="18"/>
                <w:lang w:val="en-GB" w:eastAsia="zh-CN"/>
              </w:rPr>
            </w:pPr>
            <w:r w:rsidRPr="00BC542E">
              <w:rPr>
                <w:rFonts w:ascii="Times New Roman" w:eastAsia="SimSun" w:hAnsi="Times New Roman" w:cs="Times New Roman"/>
                <w:bCs/>
                <w:sz w:val="18"/>
                <w:szCs w:val="18"/>
                <w:lang w:val="en-GB" w:eastAsia="zh-CN"/>
              </w:rPr>
              <w:t>Adaptacija.</w:t>
            </w:r>
          </w:p>
        </w:tc>
      </w:tr>
      <w:tr w:rsidR="00C95521" w:rsidRPr="00D751FA" w:rsidTr="00697A46">
        <w:trPr>
          <w:jc w:val="center"/>
        </w:trPr>
        <w:tc>
          <w:tcPr>
            <w:tcW w:w="9191" w:type="dxa"/>
            <w:gridSpan w:val="4"/>
          </w:tcPr>
          <w:p w:rsidR="00C95521" w:rsidRPr="00BC542E" w:rsidRDefault="00C95521" w:rsidP="00697A46">
            <w:pPr>
              <w:spacing w:before="60"/>
              <w:rPr>
                <w:rFonts w:ascii="Times New Roman" w:eastAsia="SimSun" w:hAnsi="Times New Roman" w:cs="Times New Roman"/>
                <w:bCs/>
                <w:sz w:val="18"/>
                <w:szCs w:val="18"/>
                <w:lang w:val="en-GB" w:eastAsia="zh-CN"/>
              </w:rPr>
            </w:pPr>
            <w:r w:rsidRPr="00BC542E">
              <w:rPr>
                <w:rFonts w:ascii="Times New Roman" w:eastAsia="SimSun" w:hAnsi="Times New Roman" w:cs="Times New Roman"/>
                <w:b/>
                <w:bCs/>
                <w:sz w:val="18"/>
                <w:szCs w:val="18"/>
                <w:lang w:val="en-GB" w:eastAsia="zh-CN"/>
              </w:rPr>
              <w:t>Ishodi</w:t>
            </w:r>
            <w:r w:rsidRPr="00BC542E">
              <w:rPr>
                <w:rFonts w:ascii="Times New Roman" w:eastAsia="SimSun" w:hAnsi="Times New Roman" w:cs="Times New Roman"/>
                <w:bCs/>
                <w:sz w:val="18"/>
                <w:szCs w:val="18"/>
                <w:lang w:val="en-GB" w:eastAsia="zh-CN"/>
              </w:rPr>
              <w:t>: Nakon što položi ovaj ispit, student/kinja bi tebalo da</w:t>
            </w:r>
            <w:r w:rsidRPr="00BC542E">
              <w:rPr>
                <w:rFonts w:ascii="Times New Roman" w:eastAsia="SimSun" w:hAnsi="Times New Roman" w:cs="Times New Roman"/>
                <w:sz w:val="18"/>
                <w:szCs w:val="18"/>
                <w:lang w:val="uz-Cyrl-UZ" w:eastAsia="zh-CN"/>
              </w:rPr>
              <w:t>:</w:t>
            </w:r>
          </w:p>
          <w:p w:rsidR="00C95521" w:rsidRPr="00BC542E" w:rsidRDefault="00C95521" w:rsidP="00697A46">
            <w:pPr>
              <w:spacing w:before="60"/>
              <w:ind w:left="375"/>
              <w:contextualSpacing/>
              <w:rPr>
                <w:rFonts w:ascii="Times New Roman" w:eastAsia="SimSun" w:hAnsi="Times New Roman" w:cs="Times New Roman"/>
                <w:bCs/>
                <w:sz w:val="18"/>
                <w:szCs w:val="18"/>
                <w:lang w:val="en-GB" w:eastAsia="zh-CN"/>
              </w:rPr>
            </w:pPr>
            <w:r w:rsidRPr="00BC542E">
              <w:rPr>
                <w:rFonts w:ascii="Times New Roman" w:eastAsia="SimSun" w:hAnsi="Times New Roman" w:cs="Times New Roman"/>
                <w:bCs/>
                <w:sz w:val="18"/>
                <w:szCs w:val="18"/>
                <w:lang w:val="en-GB" w:eastAsia="zh-CN"/>
              </w:rPr>
              <w:t>1. Razlikuje pjesničke i dramske oblike</w:t>
            </w:r>
          </w:p>
          <w:p w:rsidR="00C95521" w:rsidRPr="00BC542E" w:rsidRDefault="00C95521" w:rsidP="00697A46">
            <w:pPr>
              <w:spacing w:before="60"/>
              <w:ind w:left="375"/>
              <w:contextualSpacing/>
              <w:rPr>
                <w:rFonts w:ascii="Times New Roman" w:eastAsia="SimSun" w:hAnsi="Times New Roman" w:cs="Times New Roman"/>
                <w:bCs/>
                <w:sz w:val="18"/>
                <w:szCs w:val="18"/>
                <w:lang w:val="en-GB" w:eastAsia="zh-CN"/>
              </w:rPr>
            </w:pPr>
            <w:r w:rsidRPr="00BC542E">
              <w:rPr>
                <w:rFonts w:ascii="Times New Roman" w:eastAsia="SimSun" w:hAnsi="Times New Roman" w:cs="Times New Roman"/>
                <w:bCs/>
                <w:sz w:val="18"/>
                <w:szCs w:val="18"/>
                <w:lang w:val="en-GB" w:eastAsia="zh-CN"/>
              </w:rPr>
              <w:t>2. Prevodi jednostavne pjesničke forme</w:t>
            </w:r>
          </w:p>
          <w:p w:rsidR="00C95521" w:rsidRPr="00BC542E" w:rsidRDefault="00C95521" w:rsidP="00697A46">
            <w:pPr>
              <w:spacing w:before="60"/>
              <w:ind w:left="375"/>
              <w:contextualSpacing/>
              <w:rPr>
                <w:rFonts w:ascii="Times New Roman" w:eastAsia="SimSun" w:hAnsi="Times New Roman" w:cs="Times New Roman"/>
                <w:bCs/>
                <w:sz w:val="18"/>
                <w:szCs w:val="18"/>
                <w:lang w:val="en-GB" w:eastAsia="zh-CN"/>
              </w:rPr>
            </w:pPr>
            <w:r w:rsidRPr="00BC542E">
              <w:rPr>
                <w:rFonts w:ascii="Times New Roman" w:eastAsia="SimSun" w:hAnsi="Times New Roman" w:cs="Times New Roman"/>
                <w:bCs/>
                <w:sz w:val="18"/>
                <w:szCs w:val="18"/>
                <w:lang w:val="en-GB" w:eastAsia="zh-CN"/>
              </w:rPr>
              <w:t>3. Prevodi dramske tekstove</w:t>
            </w:r>
          </w:p>
          <w:p w:rsidR="00C95521" w:rsidRPr="00BC542E" w:rsidRDefault="00C95521" w:rsidP="00697A46">
            <w:pPr>
              <w:spacing w:before="60"/>
              <w:ind w:left="375"/>
              <w:contextualSpacing/>
              <w:rPr>
                <w:rFonts w:ascii="Times New Roman" w:eastAsia="SimSun" w:hAnsi="Times New Roman" w:cs="Times New Roman"/>
                <w:bCs/>
                <w:sz w:val="18"/>
                <w:szCs w:val="18"/>
                <w:lang w:val="en-GB" w:eastAsia="zh-CN"/>
              </w:rPr>
            </w:pPr>
            <w:r w:rsidRPr="00BC542E">
              <w:rPr>
                <w:rFonts w:ascii="Times New Roman" w:eastAsia="SimSun" w:hAnsi="Times New Roman" w:cs="Times New Roman"/>
                <w:bCs/>
                <w:sz w:val="18"/>
                <w:szCs w:val="18"/>
                <w:lang w:val="en-GB" w:eastAsia="zh-CN"/>
              </w:rPr>
              <w:t>4. Kritički analizira književni prevod</w:t>
            </w:r>
          </w:p>
        </w:tc>
      </w:tr>
      <w:tr w:rsidR="00C95521" w:rsidRPr="00D751FA" w:rsidTr="00697A46">
        <w:trPr>
          <w:jc w:val="center"/>
        </w:trPr>
        <w:tc>
          <w:tcPr>
            <w:tcW w:w="9191" w:type="dxa"/>
            <w:gridSpan w:val="4"/>
          </w:tcPr>
          <w:p w:rsidR="00C95521" w:rsidRPr="00BC542E" w:rsidRDefault="00C95521" w:rsidP="00697A46">
            <w:pPr>
              <w:jc w:val="both"/>
              <w:rPr>
                <w:rFonts w:ascii="Times New Roman" w:eastAsia="Times New Roman" w:hAnsi="Times New Roman" w:cs="Times New Roman"/>
                <w:b/>
                <w:sz w:val="18"/>
                <w:szCs w:val="18"/>
              </w:rPr>
            </w:pPr>
            <w:r w:rsidRPr="00BC542E">
              <w:rPr>
                <w:rFonts w:ascii="Times New Roman" w:eastAsia="Times New Roman" w:hAnsi="Times New Roman" w:cs="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494"/>
              <w:gridCol w:w="5481"/>
            </w:tblGrid>
            <w:tr w:rsidR="00C95521" w:rsidRPr="00BC542E" w:rsidTr="00697A46">
              <w:trPr>
                <w:tblCellSpacing w:w="15" w:type="dxa"/>
              </w:trPr>
              <w:tc>
                <w:tcPr>
                  <w:tcW w:w="3449" w:type="dxa"/>
                  <w:shd w:val="clear" w:color="auto" w:fill="FFFFFF" w:themeFill="background1"/>
                  <w:hideMark/>
                </w:tcPr>
                <w:p w:rsidR="00C95521" w:rsidRPr="00BC542E"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BC542E">
                    <w:rPr>
                      <w:rFonts w:ascii="Times New Roman" w:eastAsia="Times New Roman" w:hAnsi="Times New Roman" w:cs="Times New Roman"/>
                      <w:color w:val="000000" w:themeColor="text1"/>
                      <w:sz w:val="18"/>
                      <w:szCs w:val="18"/>
                    </w:rPr>
                    <w:t>Nedjeljno</w:t>
                  </w:r>
                </w:p>
              </w:tc>
              <w:tc>
                <w:tcPr>
                  <w:tcW w:w="5436" w:type="dxa"/>
                  <w:shd w:val="clear" w:color="auto" w:fill="FFFFFF" w:themeFill="background1"/>
                  <w:tcMar>
                    <w:top w:w="15" w:type="dxa"/>
                    <w:left w:w="125" w:type="dxa"/>
                    <w:bottom w:w="15" w:type="dxa"/>
                    <w:right w:w="15" w:type="dxa"/>
                  </w:tcMar>
                  <w:hideMark/>
                </w:tcPr>
                <w:p w:rsidR="00C95521" w:rsidRPr="00BC542E" w:rsidRDefault="00C95521" w:rsidP="00697A46">
                  <w:pPr>
                    <w:spacing w:after="0" w:line="240" w:lineRule="auto"/>
                    <w:outlineLvl w:val="2"/>
                    <w:rPr>
                      <w:rFonts w:ascii="Times New Roman" w:eastAsia="Times New Roman" w:hAnsi="Times New Roman" w:cs="Times New Roman"/>
                      <w:color w:val="000000" w:themeColor="text1"/>
                      <w:sz w:val="18"/>
                      <w:szCs w:val="18"/>
                    </w:rPr>
                  </w:pPr>
                  <w:r w:rsidRPr="00BC542E">
                    <w:rPr>
                      <w:rFonts w:ascii="Times New Roman" w:eastAsia="Times New Roman" w:hAnsi="Times New Roman" w:cs="Times New Roman"/>
                      <w:color w:val="000000" w:themeColor="text1"/>
                      <w:sz w:val="18"/>
                      <w:szCs w:val="18"/>
                    </w:rPr>
                    <w:t>U semestru</w:t>
                  </w:r>
                </w:p>
              </w:tc>
            </w:tr>
            <w:tr w:rsidR="00C95521" w:rsidRPr="00BC542E" w:rsidTr="00697A46">
              <w:trPr>
                <w:tblCellSpacing w:w="15" w:type="dxa"/>
              </w:trPr>
              <w:tc>
                <w:tcPr>
                  <w:tcW w:w="3449" w:type="dxa"/>
                  <w:shd w:val="clear" w:color="auto" w:fill="FFFFFF" w:themeFill="background1"/>
                  <w:hideMark/>
                </w:tcPr>
                <w:p w:rsidR="00C95521" w:rsidRPr="00BC542E" w:rsidRDefault="00C95521" w:rsidP="00697A46">
                  <w:pPr>
                    <w:spacing w:after="0" w:line="240" w:lineRule="auto"/>
                    <w:rPr>
                      <w:rFonts w:ascii="Times New Roman" w:eastAsia="Times New Roman" w:hAnsi="Times New Roman" w:cs="Times New Roman"/>
                      <w:color w:val="000000" w:themeColor="text1"/>
                      <w:sz w:val="18"/>
                      <w:szCs w:val="18"/>
                    </w:rPr>
                  </w:pPr>
                  <w:r w:rsidRPr="00BC542E">
                    <w:rPr>
                      <w:rFonts w:ascii="Times New Roman" w:eastAsia="Times New Roman" w:hAnsi="Times New Roman" w:cs="Times New Roman"/>
                      <w:b/>
                      <w:bCs/>
                      <w:color w:val="000000" w:themeColor="text1"/>
                      <w:sz w:val="18"/>
                      <w:szCs w:val="18"/>
                    </w:rPr>
                    <w:t>5 kredita x 40/30 = </w:t>
                  </w:r>
                  <w:r w:rsidRPr="00BC542E">
                    <w:rPr>
                      <w:rFonts w:ascii="Times New Roman" w:eastAsia="Times New Roman" w:hAnsi="Times New Roman" w:cs="Times New Roman"/>
                      <w:b/>
                      <w:bCs/>
                      <w:color w:val="000000" w:themeColor="text1"/>
                      <w:sz w:val="18"/>
                      <w:szCs w:val="18"/>
                      <w:u w:val="single"/>
                    </w:rPr>
                    <w:t>6 sati i 40 minuta</w:t>
                  </w:r>
                  <w:r w:rsidRPr="00BC542E">
                    <w:rPr>
                      <w:rFonts w:ascii="Times New Roman" w:eastAsia="Times New Roman" w:hAnsi="Times New Roman" w:cs="Times New Roman"/>
                      <w:color w:val="000000" w:themeColor="text1"/>
                      <w:sz w:val="18"/>
                      <w:szCs w:val="18"/>
                    </w:rPr>
                    <w:t> </w:t>
                  </w:r>
                </w:p>
                <w:p w:rsidR="00C95521" w:rsidRPr="00BC542E" w:rsidRDefault="00C95521" w:rsidP="00697A46">
                  <w:pPr>
                    <w:spacing w:before="100" w:beforeAutospacing="1" w:after="100" w:afterAutospacing="1" w:line="240" w:lineRule="auto"/>
                    <w:rPr>
                      <w:rFonts w:ascii="Times New Roman" w:eastAsia="Times New Roman" w:hAnsi="Times New Roman" w:cs="Times New Roman"/>
                      <w:color w:val="000000" w:themeColor="text1"/>
                      <w:sz w:val="18"/>
                      <w:szCs w:val="18"/>
                    </w:rPr>
                  </w:pPr>
                  <w:r w:rsidRPr="00BC542E">
                    <w:rPr>
                      <w:rFonts w:ascii="Times New Roman" w:eastAsia="Times New Roman" w:hAnsi="Times New Roman" w:cs="Times New Roman"/>
                      <w:color w:val="000000" w:themeColor="text1"/>
                      <w:sz w:val="18"/>
                      <w:szCs w:val="18"/>
                    </w:rPr>
                    <w:t>Struktura:</w:t>
                  </w:r>
                  <w:r w:rsidRPr="00BC542E">
                    <w:rPr>
                      <w:rFonts w:ascii="Times New Roman" w:eastAsia="Times New Roman" w:hAnsi="Times New Roman" w:cs="Times New Roman"/>
                      <w:color w:val="000000" w:themeColor="text1"/>
                      <w:sz w:val="18"/>
                      <w:szCs w:val="18"/>
                    </w:rPr>
                    <w:br/>
                  </w:r>
                  <w:r w:rsidRPr="00BC542E">
                    <w:rPr>
                      <w:rFonts w:ascii="Times New Roman" w:eastAsia="Times New Roman" w:hAnsi="Times New Roman" w:cs="Times New Roman"/>
                      <w:b/>
                      <w:bCs/>
                      <w:color w:val="000000" w:themeColor="text1"/>
                      <w:sz w:val="18"/>
                      <w:szCs w:val="18"/>
                    </w:rPr>
                    <w:t>2 sati</w:t>
                  </w:r>
                  <w:r w:rsidRPr="00BC542E">
                    <w:rPr>
                      <w:rFonts w:ascii="Times New Roman" w:eastAsia="Times New Roman" w:hAnsi="Times New Roman" w:cs="Times New Roman"/>
                      <w:color w:val="000000" w:themeColor="text1"/>
                      <w:sz w:val="18"/>
                      <w:szCs w:val="18"/>
                    </w:rPr>
                    <w:t> predavanja</w:t>
                  </w:r>
                  <w:r w:rsidRPr="00BC542E">
                    <w:rPr>
                      <w:rFonts w:ascii="Times New Roman" w:eastAsia="Times New Roman" w:hAnsi="Times New Roman" w:cs="Times New Roman"/>
                      <w:color w:val="000000" w:themeColor="text1"/>
                      <w:sz w:val="18"/>
                      <w:szCs w:val="18"/>
                    </w:rPr>
                    <w:br/>
                  </w:r>
                  <w:r w:rsidRPr="00BC542E">
                    <w:rPr>
                      <w:rFonts w:ascii="Times New Roman" w:eastAsia="Times New Roman" w:hAnsi="Times New Roman" w:cs="Times New Roman"/>
                      <w:b/>
                      <w:bCs/>
                      <w:color w:val="000000" w:themeColor="text1"/>
                      <w:sz w:val="18"/>
                      <w:szCs w:val="18"/>
                    </w:rPr>
                    <w:t>2 sati</w:t>
                  </w:r>
                  <w:r w:rsidRPr="00BC542E">
                    <w:rPr>
                      <w:rFonts w:ascii="Times New Roman" w:eastAsia="Times New Roman" w:hAnsi="Times New Roman" w:cs="Times New Roman"/>
                      <w:color w:val="000000" w:themeColor="text1"/>
                      <w:sz w:val="18"/>
                      <w:szCs w:val="18"/>
                    </w:rPr>
                    <w:t> vježbi</w:t>
                  </w:r>
                  <w:r w:rsidRPr="00BC542E">
                    <w:rPr>
                      <w:rFonts w:ascii="Times New Roman" w:eastAsia="Times New Roman" w:hAnsi="Times New Roman" w:cs="Times New Roman"/>
                      <w:color w:val="000000" w:themeColor="text1"/>
                      <w:sz w:val="18"/>
                      <w:szCs w:val="18"/>
                    </w:rPr>
                    <w:br/>
                  </w:r>
                  <w:r w:rsidRPr="00BC542E">
                    <w:rPr>
                      <w:rFonts w:ascii="Times New Roman" w:eastAsia="Times New Roman" w:hAnsi="Times New Roman" w:cs="Times New Roman"/>
                      <w:b/>
                      <w:bCs/>
                      <w:color w:val="000000" w:themeColor="text1"/>
                      <w:sz w:val="18"/>
                      <w:szCs w:val="18"/>
                    </w:rPr>
                    <w:t>2 sati i 40 minuta</w:t>
                  </w:r>
                  <w:r w:rsidRPr="00BC542E">
                    <w:rPr>
                      <w:rFonts w:ascii="Times New Roman" w:eastAsia="Times New Roman" w:hAnsi="Times New Roman" w:cs="Times New Roman"/>
                      <w:color w:val="000000" w:themeColor="text1"/>
                      <w:sz w:val="18"/>
                      <w:szCs w:val="18"/>
                    </w:rPr>
                    <w:t> individualnog rada studenta (priprema za laboratorijske vježbe, za kolokvijume, izrada dom</w:t>
                  </w:r>
                  <w:r w:rsidRPr="00BC542E">
                    <w:rPr>
                      <w:rFonts w:ascii="Times New Roman" w:eastAsia="Times New Roman" w:hAnsi="Times New Roman" w:cs="Times New Roman"/>
                      <w:color w:val="000000" w:themeColor="text1"/>
                      <w:sz w:val="18"/>
                      <w:szCs w:val="18"/>
                    </w:rPr>
                    <w:cr/>
                    <w:t>ćih zadataka) uključujući i konsultacije</w:t>
                  </w:r>
                </w:p>
              </w:tc>
              <w:tc>
                <w:tcPr>
                  <w:tcW w:w="5436" w:type="dxa"/>
                  <w:shd w:val="clear" w:color="auto" w:fill="FFFFFF" w:themeFill="background1"/>
                  <w:tcMar>
                    <w:top w:w="15" w:type="dxa"/>
                    <w:left w:w="125" w:type="dxa"/>
                    <w:bottom w:w="15" w:type="dxa"/>
                    <w:right w:w="15" w:type="dxa"/>
                  </w:tcMar>
                  <w:hideMark/>
                </w:tcPr>
                <w:p w:rsidR="00C95521" w:rsidRPr="00BC542E" w:rsidRDefault="00C95521" w:rsidP="00697A46">
                  <w:pPr>
                    <w:spacing w:after="0" w:line="240" w:lineRule="auto"/>
                    <w:rPr>
                      <w:rFonts w:ascii="Times New Roman" w:eastAsia="Times New Roman" w:hAnsi="Times New Roman" w:cs="Times New Roman"/>
                      <w:color w:val="000000" w:themeColor="text1"/>
                      <w:sz w:val="18"/>
                      <w:szCs w:val="18"/>
                    </w:rPr>
                  </w:pPr>
                  <w:r w:rsidRPr="00BC542E">
                    <w:rPr>
                      <w:rFonts w:ascii="Times New Roman" w:eastAsia="Times New Roman" w:hAnsi="Times New Roman" w:cs="Times New Roman"/>
                      <w:color w:val="000000" w:themeColor="text1"/>
                      <w:sz w:val="18"/>
                      <w:szCs w:val="18"/>
                    </w:rPr>
                    <w:t>Nastava i završni ispit: (6 sati i 40 minuta) x 16 = </w:t>
                  </w:r>
                  <w:r w:rsidRPr="00BC542E">
                    <w:rPr>
                      <w:rFonts w:ascii="Times New Roman" w:eastAsia="Times New Roman" w:hAnsi="Times New Roman" w:cs="Times New Roman"/>
                      <w:b/>
                      <w:bCs/>
                      <w:color w:val="000000" w:themeColor="text1"/>
                      <w:sz w:val="18"/>
                      <w:szCs w:val="18"/>
                      <w:u w:val="single"/>
                    </w:rPr>
                    <w:t>106 sati i 40 minuta</w:t>
                  </w:r>
                  <w:r w:rsidRPr="00BC542E">
                    <w:rPr>
                      <w:rFonts w:ascii="Times New Roman" w:eastAsia="Times New Roman" w:hAnsi="Times New Roman" w:cs="Times New Roman"/>
                      <w:color w:val="000000" w:themeColor="text1"/>
                      <w:sz w:val="18"/>
                      <w:szCs w:val="18"/>
                    </w:rPr>
                    <w:t> </w:t>
                  </w:r>
                  <w:r w:rsidRPr="00BC542E">
                    <w:rPr>
                      <w:rFonts w:ascii="Times New Roman" w:eastAsia="Times New Roman" w:hAnsi="Times New Roman" w:cs="Times New Roman"/>
                      <w:color w:val="000000" w:themeColor="text1"/>
                      <w:sz w:val="18"/>
                      <w:szCs w:val="18"/>
                    </w:rPr>
                    <w:br/>
                    <w:t>Neophodna priprema prije početka semestra (administracija, upis, ovjera): 2 x (6 sati i 40 minuta) = 13 sati i 20 minuta</w:t>
                  </w:r>
                  <w:r w:rsidRPr="00BC542E">
                    <w:rPr>
                      <w:rFonts w:ascii="Times New Roman" w:eastAsia="Times New Roman" w:hAnsi="Times New Roman" w:cs="Times New Roman"/>
                      <w:color w:val="000000" w:themeColor="text1"/>
                      <w:sz w:val="18"/>
                      <w:szCs w:val="18"/>
                    </w:rPr>
                    <w:br/>
                  </w:r>
                  <w:r w:rsidRPr="00BC542E">
                    <w:rPr>
                      <w:rFonts w:ascii="Times New Roman" w:eastAsia="Times New Roman" w:hAnsi="Times New Roman" w:cs="Times New Roman"/>
                      <w:b/>
                      <w:bCs/>
                      <w:color w:val="000000" w:themeColor="text1"/>
                      <w:sz w:val="18"/>
                      <w:szCs w:val="18"/>
                    </w:rPr>
                    <w:t>Ukupno opterećenje za predmet: </w:t>
                  </w:r>
                  <w:r w:rsidRPr="00BC542E">
                    <w:rPr>
                      <w:rFonts w:ascii="Times New Roman" w:eastAsia="Times New Roman" w:hAnsi="Times New Roman" w:cs="Times New Roman"/>
                      <w:b/>
                      <w:bCs/>
                      <w:color w:val="000000" w:themeColor="text1"/>
                      <w:sz w:val="18"/>
                      <w:szCs w:val="18"/>
                      <w:u w:val="single"/>
                    </w:rPr>
                    <w:t>5 x 30 = 150 sati</w:t>
                  </w:r>
                  <w:r w:rsidRPr="00BC542E">
                    <w:rPr>
                      <w:rFonts w:ascii="Times New Roman" w:eastAsia="Times New Roman" w:hAnsi="Times New Roman" w:cs="Times New Roman"/>
                      <w:color w:val="000000" w:themeColor="text1"/>
                      <w:sz w:val="18"/>
                      <w:szCs w:val="18"/>
                    </w:rPr>
                    <w:t> </w:t>
                  </w:r>
                </w:p>
                <w:p w:rsidR="00C95521" w:rsidRPr="00BC542E" w:rsidRDefault="00C95521" w:rsidP="00697A46">
                  <w:pPr>
                    <w:spacing w:before="100" w:beforeAutospacing="1" w:after="100" w:afterAutospacing="1" w:line="240" w:lineRule="auto"/>
                    <w:rPr>
                      <w:rFonts w:ascii="Times New Roman" w:eastAsia="Times New Roman" w:hAnsi="Times New Roman" w:cs="Times New Roman"/>
                      <w:color w:val="000000" w:themeColor="text1"/>
                      <w:sz w:val="18"/>
                      <w:szCs w:val="18"/>
                    </w:rPr>
                  </w:pPr>
                  <w:r w:rsidRPr="00BC542E">
                    <w:rPr>
                      <w:rFonts w:ascii="Times New Roman" w:eastAsia="Times New Roman" w:hAnsi="Times New Roman" w:cs="Times New Roman"/>
                      <w:b/>
                      <w:bCs/>
                      <w:color w:val="000000" w:themeColor="text1"/>
                      <w:sz w:val="18"/>
                      <w:szCs w:val="18"/>
                    </w:rPr>
                    <w:t>Dopunski rad</w:t>
                  </w:r>
                  <w:r w:rsidRPr="00BC542E">
                    <w:rPr>
                      <w:rFonts w:ascii="Times New Roman" w:eastAsia="Times New Roman" w:hAnsi="Times New Roman" w:cs="Times New Roman"/>
                      <w:color w:val="000000" w:themeColor="text1"/>
                      <w:sz w:val="18"/>
                      <w:szCs w:val="18"/>
                    </w:rPr>
                    <w:t> za pripremu ispita u popravnom ispitnom roku, uključujući i polaganje popravnog ispita od 0 - 30 sati. </w:t>
                  </w:r>
                  <w:r w:rsidRPr="00BC542E">
                    <w:rPr>
                      <w:rFonts w:ascii="Times New Roman" w:eastAsia="Times New Roman" w:hAnsi="Times New Roman" w:cs="Times New Roman"/>
                      <w:color w:val="000000" w:themeColor="text1"/>
                      <w:sz w:val="18"/>
                      <w:szCs w:val="18"/>
                    </w:rPr>
                    <w:br/>
                    <w:t>Struktura opterećenja: 106 sati i 40 minuta (nastava) + 13 sati i 20 minuta (</w:t>
                  </w:r>
                  <w:r w:rsidRPr="00BC542E">
                    <w:rPr>
                      <w:rFonts w:ascii="Times New Roman" w:eastAsia="Times New Roman" w:hAnsi="Times New Roman" w:cs="Times New Roman"/>
                      <w:color w:val="000000" w:themeColor="text1"/>
                      <w:sz w:val="18"/>
                      <w:szCs w:val="18"/>
                    </w:rPr>
                    <w:cr/>
                    <w:t>riprema) + 30 sati (dopunski rad)</w:t>
                  </w:r>
                </w:p>
              </w:tc>
            </w:tr>
          </w:tbl>
          <w:p w:rsidR="00C95521" w:rsidRPr="00BC542E" w:rsidRDefault="00C95521" w:rsidP="00697A46">
            <w:pPr>
              <w:jc w:val="both"/>
              <w:rPr>
                <w:rFonts w:ascii="Times New Roman" w:eastAsia="Times New Roman" w:hAnsi="Times New Roman" w:cs="Times New Roman"/>
                <w:b/>
                <w:sz w:val="18"/>
                <w:szCs w:val="18"/>
              </w:rPr>
            </w:pPr>
          </w:p>
        </w:tc>
      </w:tr>
      <w:tr w:rsidR="00C95521" w:rsidRPr="00D751FA" w:rsidTr="00697A46">
        <w:trPr>
          <w:jc w:val="center"/>
        </w:trPr>
        <w:tc>
          <w:tcPr>
            <w:tcW w:w="9191" w:type="dxa"/>
            <w:gridSpan w:val="4"/>
          </w:tcPr>
          <w:p w:rsidR="00C95521" w:rsidRPr="00BC542E" w:rsidRDefault="00C95521" w:rsidP="00697A46">
            <w:pPr>
              <w:jc w:val="both"/>
              <w:rPr>
                <w:rFonts w:ascii="Times New Roman" w:eastAsia="SimSun" w:hAnsi="Times New Roman" w:cs="Times New Roman"/>
                <w:bCs/>
                <w:iCs/>
                <w:sz w:val="18"/>
                <w:szCs w:val="18"/>
                <w:lang w:val="sr-Latn-CS" w:eastAsia="zh-CN"/>
              </w:rPr>
            </w:pPr>
            <w:r w:rsidRPr="00BC542E">
              <w:rPr>
                <w:rFonts w:ascii="Times New Roman" w:eastAsia="SimSun" w:hAnsi="Times New Roman" w:cs="Times New Roman"/>
                <w:b/>
                <w:bCs/>
                <w:sz w:val="18"/>
                <w:szCs w:val="18"/>
                <w:lang w:val="sr-Latn-CS" w:eastAsia="zh-CN"/>
              </w:rPr>
              <w:t>Literatura</w:t>
            </w:r>
            <w:r w:rsidRPr="00BC542E">
              <w:rPr>
                <w:rFonts w:ascii="Times New Roman" w:eastAsia="SimSun" w:hAnsi="Times New Roman" w:cs="Times New Roman"/>
                <w:bCs/>
                <w:sz w:val="18"/>
                <w:szCs w:val="18"/>
                <w:lang w:val="sr-Latn-CS" w:eastAsia="zh-CN"/>
              </w:rPr>
              <w:t xml:space="preserve">:Berman, Antoan, </w:t>
            </w:r>
            <w:r w:rsidRPr="00BC542E">
              <w:rPr>
                <w:rFonts w:ascii="Times New Roman" w:eastAsia="SimSun" w:hAnsi="Times New Roman" w:cs="Times New Roman"/>
                <w:bCs/>
                <w:i/>
                <w:sz w:val="18"/>
                <w:szCs w:val="18"/>
                <w:lang w:val="sr-Latn-CS" w:eastAsia="zh-CN"/>
              </w:rPr>
              <w:t>Prevođenje i slovo</w:t>
            </w:r>
            <w:r w:rsidRPr="00BC542E">
              <w:rPr>
                <w:rFonts w:ascii="Times New Roman" w:eastAsia="SimSun" w:hAnsi="Times New Roman" w:cs="Times New Roman"/>
                <w:bCs/>
                <w:sz w:val="18"/>
                <w:szCs w:val="18"/>
                <w:lang w:val="sr-Latn-CS" w:eastAsia="zh-CN"/>
              </w:rPr>
              <w:t xml:space="preserve">, prevela Aleksandra Mančić, Rad, Beograd, 2004; </w:t>
            </w:r>
            <w:r w:rsidRPr="00BC542E">
              <w:rPr>
                <w:rFonts w:ascii="Times New Roman" w:eastAsia="SimSun" w:hAnsi="Times New Roman" w:cs="Times New Roman"/>
                <w:lang w:val="en-GB" w:eastAsia="zh-CN"/>
              </w:rPr>
              <w:t xml:space="preserve">. </w:t>
            </w:r>
            <w:r w:rsidRPr="00BC542E">
              <w:rPr>
                <w:rFonts w:ascii="Times New Roman" w:eastAsia="SimSun" w:hAnsi="Times New Roman" w:cs="Times New Roman"/>
                <w:sz w:val="18"/>
                <w:szCs w:val="18"/>
                <w:lang w:val="en-GB" w:eastAsia="zh-CN"/>
              </w:rPr>
              <w:t xml:space="preserve">Mešonik,Anri, </w:t>
            </w:r>
            <w:r w:rsidRPr="00BC542E">
              <w:rPr>
                <w:rFonts w:ascii="Times New Roman" w:eastAsia="SimSun" w:hAnsi="Times New Roman" w:cs="Times New Roman"/>
                <w:i/>
                <w:sz w:val="18"/>
                <w:szCs w:val="18"/>
                <w:lang w:val="en-GB" w:eastAsia="zh-CN"/>
              </w:rPr>
              <w:t>Od lingvistike prevođenja do poetike prevođenja</w:t>
            </w:r>
            <w:r w:rsidRPr="00BC542E">
              <w:rPr>
                <w:rFonts w:ascii="Times New Roman" w:eastAsia="SimSun" w:hAnsi="Times New Roman" w:cs="Times New Roman"/>
                <w:sz w:val="18"/>
                <w:szCs w:val="18"/>
                <w:lang w:val="en-GB" w:eastAsia="zh-CN"/>
              </w:rPr>
              <w:t>, prevele Bojana Anđelković, Zorana Đaković, Rad, Beograd, 2004. Miodrag Sibinović, Tehnika prevođenja, Beograd, 1990.</w:t>
            </w:r>
          </w:p>
        </w:tc>
      </w:tr>
      <w:tr w:rsidR="00C95521" w:rsidRPr="00D751FA" w:rsidTr="00697A46">
        <w:trPr>
          <w:jc w:val="center"/>
        </w:trPr>
        <w:tc>
          <w:tcPr>
            <w:tcW w:w="9191" w:type="dxa"/>
            <w:gridSpan w:val="4"/>
          </w:tcPr>
          <w:p w:rsidR="00C95521" w:rsidRPr="00BC542E" w:rsidRDefault="00C95521" w:rsidP="00697A46">
            <w:pPr>
              <w:jc w:val="both"/>
              <w:rPr>
                <w:rFonts w:ascii="Times New Roman" w:eastAsia="SimSun" w:hAnsi="Times New Roman" w:cs="Times New Roman"/>
                <w:b/>
                <w:sz w:val="18"/>
                <w:szCs w:val="18"/>
                <w:lang w:val="sl-SI" w:eastAsia="zh-CN"/>
              </w:rPr>
            </w:pPr>
            <w:r w:rsidRPr="00BC542E">
              <w:rPr>
                <w:rFonts w:ascii="Times New Roman" w:eastAsia="SimSun" w:hAnsi="Times New Roman" w:cs="Times New Roman"/>
                <w:b/>
                <w:bCs/>
                <w:sz w:val="18"/>
                <w:szCs w:val="18"/>
                <w:lang w:val="sr-Latn-CS" w:eastAsia="zh-CN"/>
              </w:rPr>
              <w:t>Oblici provjere znanja i ocjenjivanje:</w:t>
            </w:r>
            <w:r w:rsidRPr="00BC542E">
              <w:rPr>
                <w:rFonts w:ascii="Times New Roman" w:eastAsia="SimSun" w:hAnsi="Times New Roman" w:cs="Times New Roman"/>
                <w:sz w:val="18"/>
                <w:szCs w:val="18"/>
                <w:lang w:val="sr-Latn-CS" w:eastAsia="zh-CN"/>
              </w:rPr>
              <w:t>kolokvijum i završni ispit - prevod</w:t>
            </w:r>
          </w:p>
        </w:tc>
      </w:tr>
      <w:tr w:rsidR="00C95521" w:rsidRPr="00D751FA" w:rsidTr="00697A46">
        <w:trPr>
          <w:jc w:val="center"/>
        </w:trPr>
        <w:tc>
          <w:tcPr>
            <w:tcW w:w="9191" w:type="dxa"/>
            <w:gridSpan w:val="4"/>
          </w:tcPr>
          <w:p w:rsidR="00C95521" w:rsidRPr="00BC542E" w:rsidRDefault="00C95521" w:rsidP="00697A46">
            <w:pPr>
              <w:jc w:val="both"/>
              <w:rPr>
                <w:rFonts w:ascii="Times New Roman" w:eastAsia="SimSun" w:hAnsi="Times New Roman" w:cs="Times New Roman"/>
                <w:b/>
                <w:sz w:val="18"/>
                <w:szCs w:val="18"/>
                <w:lang w:val="sr-Latn-CS" w:eastAsia="zh-CN"/>
              </w:rPr>
            </w:pPr>
            <w:r w:rsidRPr="00BC542E">
              <w:rPr>
                <w:rFonts w:ascii="Times New Roman" w:eastAsia="SimSun" w:hAnsi="Times New Roman" w:cs="Times New Roman"/>
                <w:b/>
                <w:bCs/>
                <w:sz w:val="18"/>
                <w:szCs w:val="18"/>
                <w:lang w:val="sr-Latn-CS" w:eastAsia="zh-CN"/>
              </w:rPr>
              <w:t xml:space="preserve">Posebna naznaka za predmet: </w:t>
            </w:r>
          </w:p>
        </w:tc>
      </w:tr>
      <w:tr w:rsidR="00C95521" w:rsidRPr="00DE4F3E" w:rsidTr="00697A46">
        <w:trPr>
          <w:jc w:val="center"/>
        </w:trPr>
        <w:tc>
          <w:tcPr>
            <w:tcW w:w="9191" w:type="dxa"/>
            <w:gridSpan w:val="4"/>
          </w:tcPr>
          <w:p w:rsidR="00C95521" w:rsidRPr="00BC542E" w:rsidRDefault="00C95521" w:rsidP="00697A46">
            <w:pPr>
              <w:jc w:val="both"/>
              <w:rPr>
                <w:rFonts w:ascii="Times New Roman" w:eastAsia="SimSun" w:hAnsi="Times New Roman" w:cs="Times New Roman"/>
                <w:bCs/>
                <w:sz w:val="18"/>
                <w:szCs w:val="18"/>
                <w:lang w:val="sr-Latn-CS" w:eastAsia="zh-CN"/>
              </w:rPr>
            </w:pPr>
            <w:r w:rsidRPr="00BC542E">
              <w:rPr>
                <w:rFonts w:ascii="Times New Roman" w:eastAsia="SimSun" w:hAnsi="Times New Roman" w:cs="Times New Roman"/>
                <w:b/>
                <w:bCs/>
                <w:sz w:val="18"/>
                <w:szCs w:val="18"/>
                <w:lang w:val="sr-Latn-CS" w:eastAsia="zh-CN"/>
              </w:rPr>
              <w:t>Ime i prezime nastavnika i saradnika:</w:t>
            </w:r>
            <w:r w:rsidRPr="00BC542E">
              <w:rPr>
                <w:rFonts w:ascii="Times New Roman" w:eastAsia="SimSun" w:hAnsi="Times New Roman" w:cs="Times New Roman"/>
                <w:sz w:val="18"/>
                <w:szCs w:val="18"/>
                <w:lang w:val="sr-Latn-CS" w:eastAsia="zh-CN"/>
              </w:rPr>
              <w:t xml:space="preserve">  Prof. dr Marjana Đukić</w:t>
            </w:r>
          </w:p>
        </w:tc>
      </w:tr>
    </w:tbl>
    <w:p w:rsidR="00C95521" w:rsidRDefault="00C95521" w:rsidP="00C95521">
      <w:pPr>
        <w:rPr>
          <w:rFonts w:ascii="Times New Roman" w:hAnsi="Times New Roman" w:cs="Times New Roman"/>
          <w:lang w:val="sr-Latn-CS"/>
        </w:rPr>
      </w:pPr>
    </w:p>
    <w:p w:rsidR="00C95521" w:rsidRDefault="00C95521" w:rsidP="00C95521">
      <w:pPr>
        <w:rPr>
          <w:rFonts w:ascii="Times New Roman" w:hAnsi="Times New Roman" w:cs="Times New Roman"/>
          <w:lang w:val="sr-Latn-CS"/>
        </w:rPr>
      </w:pPr>
    </w:p>
    <w:p w:rsidR="00C95521" w:rsidRDefault="00C95521" w:rsidP="00C95521">
      <w:pPr>
        <w:rPr>
          <w:rFonts w:ascii="Times New Roman" w:hAnsi="Times New Roman" w:cs="Times New Roman"/>
          <w:lang w:val="sr-Latn-CS"/>
        </w:rPr>
      </w:pPr>
    </w:p>
    <w:p w:rsidR="00C95521" w:rsidRDefault="00C95521" w:rsidP="00C95521">
      <w:pPr>
        <w:rPr>
          <w:rFonts w:ascii="Times New Roman" w:hAnsi="Times New Roman" w:cs="Times New Roman"/>
          <w:lang w:val="sr-Latn-CS"/>
        </w:rPr>
      </w:pPr>
    </w:p>
    <w:p w:rsidR="00C95521" w:rsidRDefault="00C95521" w:rsidP="00C95521">
      <w:pPr>
        <w:rPr>
          <w:rFonts w:ascii="Times New Roman" w:hAnsi="Times New Roman" w:cs="Times New Roman"/>
          <w:lang w:val="sr-Latn-CS"/>
        </w:rPr>
      </w:pPr>
    </w:p>
    <w:p w:rsidR="00C95521" w:rsidRPr="00D27669" w:rsidRDefault="00C95521" w:rsidP="00C95521">
      <w:pPr>
        <w:rPr>
          <w:rFonts w:ascii="Times New Roman" w:hAnsi="Times New Roman" w:cs="Times New Roman"/>
          <w:lang w:val="sr-Latn-CS"/>
        </w:rPr>
      </w:pPr>
    </w:p>
    <w:tbl>
      <w:tblPr>
        <w:tblStyle w:val="TableGrid"/>
        <w:tblW w:w="0" w:type="auto"/>
        <w:jc w:val="center"/>
        <w:tblLook w:val="04A0" w:firstRow="1" w:lastRow="0" w:firstColumn="1" w:lastColumn="0" w:noHBand="0" w:noVBand="1"/>
      </w:tblPr>
      <w:tblGrid>
        <w:gridCol w:w="1525"/>
        <w:gridCol w:w="1206"/>
        <w:gridCol w:w="2704"/>
        <w:gridCol w:w="3804"/>
      </w:tblGrid>
      <w:tr w:rsidR="00C95521" w:rsidRPr="00C95521" w:rsidTr="00697A46">
        <w:trPr>
          <w:jc w:val="center"/>
        </w:trPr>
        <w:tc>
          <w:tcPr>
            <w:tcW w:w="9239" w:type="dxa"/>
            <w:gridSpan w:val="4"/>
          </w:tcPr>
          <w:p w:rsidR="00C95521" w:rsidRPr="00D27669" w:rsidRDefault="00C95521" w:rsidP="00697A46">
            <w:pPr>
              <w:jc w:val="center"/>
              <w:rPr>
                <w:rFonts w:ascii="Times New Roman" w:hAnsi="Times New Roman" w:cs="Times New Roman"/>
                <w:sz w:val="20"/>
                <w:szCs w:val="20"/>
                <w:lang w:val="sr-Latn-CS"/>
              </w:rPr>
            </w:pPr>
            <w:r w:rsidRPr="00D27669">
              <w:rPr>
                <w:rFonts w:ascii="Times New Roman" w:hAnsi="Times New Roman" w:cs="Times New Roman"/>
                <w:b/>
                <w:bCs/>
                <w:color w:val="000000"/>
                <w:sz w:val="20"/>
                <w:szCs w:val="20"/>
                <w:lang w:val="sr-Latn-CS"/>
              </w:rPr>
              <w:lastRenderedPageBreak/>
              <w:t>Naziv predmeta:Tumačenje književnog teksta</w:t>
            </w:r>
          </w:p>
        </w:tc>
      </w:tr>
      <w:tr w:rsidR="00C95521" w:rsidRPr="00D27669" w:rsidTr="00697A46">
        <w:trPr>
          <w:jc w:val="center"/>
        </w:trPr>
        <w:tc>
          <w:tcPr>
            <w:tcW w:w="1525" w:type="dxa"/>
          </w:tcPr>
          <w:p w:rsidR="00C95521" w:rsidRPr="00D27669" w:rsidRDefault="00C95521" w:rsidP="00697A46">
            <w:pPr>
              <w:rPr>
                <w:rFonts w:ascii="Times New Roman" w:hAnsi="Times New Roman" w:cs="Times New Roman"/>
                <w:sz w:val="18"/>
                <w:szCs w:val="18"/>
              </w:rPr>
            </w:pPr>
            <w:r w:rsidRPr="00D27669">
              <w:rPr>
                <w:rFonts w:ascii="Times New Roman" w:hAnsi="Times New Roman" w:cs="Times New Roman"/>
                <w:b/>
                <w:bCs/>
                <w:color w:val="000000"/>
                <w:sz w:val="18"/>
                <w:szCs w:val="18"/>
                <w:lang w:val="sr-Latn-CS"/>
              </w:rPr>
              <w:t>Status predmeta</w:t>
            </w:r>
          </w:p>
        </w:tc>
        <w:tc>
          <w:tcPr>
            <w:tcW w:w="1206" w:type="dxa"/>
          </w:tcPr>
          <w:p w:rsidR="00C95521" w:rsidRPr="00D27669" w:rsidRDefault="00C95521" w:rsidP="00697A46">
            <w:pPr>
              <w:jc w:val="center"/>
              <w:rPr>
                <w:rFonts w:ascii="Times New Roman" w:hAnsi="Times New Roman" w:cs="Times New Roman"/>
                <w:sz w:val="18"/>
                <w:szCs w:val="18"/>
              </w:rPr>
            </w:pPr>
            <w:r w:rsidRPr="00D27669">
              <w:rPr>
                <w:rFonts w:ascii="Times New Roman" w:hAnsi="Times New Roman" w:cs="Times New Roman"/>
                <w:b/>
                <w:bCs/>
                <w:color w:val="000000"/>
                <w:sz w:val="18"/>
                <w:szCs w:val="18"/>
                <w:lang w:val="sr-Latn-CS"/>
              </w:rPr>
              <w:t>Semestar</w:t>
            </w:r>
          </w:p>
        </w:tc>
        <w:tc>
          <w:tcPr>
            <w:tcW w:w="2704" w:type="dxa"/>
          </w:tcPr>
          <w:p w:rsidR="00C95521" w:rsidRPr="00D27669" w:rsidRDefault="00C95521" w:rsidP="00697A46">
            <w:pPr>
              <w:jc w:val="center"/>
              <w:rPr>
                <w:rFonts w:ascii="Times New Roman" w:hAnsi="Times New Roman" w:cs="Times New Roman"/>
                <w:sz w:val="18"/>
                <w:szCs w:val="18"/>
              </w:rPr>
            </w:pPr>
            <w:r w:rsidRPr="00D27669">
              <w:rPr>
                <w:rFonts w:ascii="Times New Roman" w:hAnsi="Times New Roman" w:cs="Times New Roman"/>
                <w:b/>
                <w:bCs/>
                <w:color w:val="000000"/>
                <w:sz w:val="18"/>
                <w:szCs w:val="18"/>
                <w:lang w:val="sr-Latn-CS"/>
              </w:rPr>
              <w:t>Broj ECTS kredita</w:t>
            </w:r>
          </w:p>
        </w:tc>
        <w:tc>
          <w:tcPr>
            <w:tcW w:w="3804" w:type="dxa"/>
          </w:tcPr>
          <w:p w:rsidR="00C95521" w:rsidRPr="00D27669" w:rsidRDefault="00C95521" w:rsidP="00697A46">
            <w:pPr>
              <w:jc w:val="center"/>
              <w:rPr>
                <w:rFonts w:ascii="Times New Roman" w:hAnsi="Times New Roman" w:cs="Times New Roman"/>
                <w:sz w:val="18"/>
                <w:szCs w:val="18"/>
              </w:rPr>
            </w:pPr>
            <w:r w:rsidRPr="00D27669">
              <w:rPr>
                <w:rFonts w:ascii="Times New Roman" w:hAnsi="Times New Roman" w:cs="Times New Roman"/>
                <w:b/>
                <w:bCs/>
                <w:color w:val="000000"/>
                <w:sz w:val="18"/>
                <w:szCs w:val="18"/>
                <w:lang w:val="sr-Latn-CS"/>
              </w:rPr>
              <w:t>Fond časova</w:t>
            </w:r>
          </w:p>
        </w:tc>
      </w:tr>
      <w:tr w:rsidR="00C95521" w:rsidRPr="00D27669" w:rsidTr="00697A46">
        <w:trPr>
          <w:jc w:val="center"/>
        </w:trPr>
        <w:tc>
          <w:tcPr>
            <w:tcW w:w="1525" w:type="dxa"/>
          </w:tcPr>
          <w:p w:rsidR="00C95521" w:rsidRPr="00D27669" w:rsidRDefault="00C95521" w:rsidP="00697A46">
            <w:pPr>
              <w:jc w:val="center"/>
              <w:rPr>
                <w:rFonts w:ascii="Times New Roman" w:hAnsi="Times New Roman" w:cs="Times New Roman"/>
                <w:b/>
                <w:bCs/>
                <w:color w:val="000000"/>
                <w:sz w:val="18"/>
                <w:szCs w:val="18"/>
                <w:lang w:val="sr-Latn-CS"/>
              </w:rPr>
            </w:pPr>
            <w:r>
              <w:rPr>
                <w:rFonts w:ascii="Times New Roman" w:eastAsia="Calibri" w:hAnsi="Times New Roman" w:cs="Times New Roman"/>
                <w:b/>
                <w:sz w:val="18"/>
                <w:szCs w:val="18"/>
                <w:lang w:val="pl-PL"/>
              </w:rPr>
              <w:t>O</w:t>
            </w:r>
            <w:r w:rsidRPr="00D27669">
              <w:rPr>
                <w:rFonts w:ascii="Times New Roman" w:eastAsia="Calibri" w:hAnsi="Times New Roman" w:cs="Times New Roman"/>
                <w:b/>
                <w:sz w:val="18"/>
                <w:szCs w:val="18"/>
                <w:lang w:val="pl-PL"/>
              </w:rPr>
              <w:t>bavezan</w:t>
            </w:r>
          </w:p>
        </w:tc>
        <w:tc>
          <w:tcPr>
            <w:tcW w:w="1206" w:type="dxa"/>
          </w:tcPr>
          <w:p w:rsidR="00C95521" w:rsidRPr="00D27669" w:rsidRDefault="00C95521" w:rsidP="00697A46">
            <w:pPr>
              <w:jc w:val="center"/>
              <w:rPr>
                <w:rFonts w:ascii="Times New Roman" w:hAnsi="Times New Roman" w:cs="Times New Roman"/>
                <w:b/>
                <w:bCs/>
                <w:color w:val="000000"/>
                <w:sz w:val="18"/>
                <w:szCs w:val="18"/>
                <w:lang w:val="sr-Latn-CS"/>
              </w:rPr>
            </w:pPr>
            <w:r w:rsidRPr="00D27669">
              <w:rPr>
                <w:rFonts w:ascii="Times New Roman" w:hAnsi="Times New Roman" w:cs="Times New Roman"/>
                <w:b/>
                <w:bCs/>
                <w:color w:val="000000"/>
                <w:sz w:val="18"/>
                <w:szCs w:val="18"/>
                <w:lang w:val="sr-Latn-CS"/>
              </w:rPr>
              <w:t>VI</w:t>
            </w:r>
          </w:p>
        </w:tc>
        <w:tc>
          <w:tcPr>
            <w:tcW w:w="2704" w:type="dxa"/>
          </w:tcPr>
          <w:p w:rsidR="00C95521" w:rsidRPr="00D27669" w:rsidRDefault="00C95521" w:rsidP="00697A46">
            <w:pPr>
              <w:jc w:val="center"/>
              <w:rPr>
                <w:rFonts w:ascii="Times New Roman" w:hAnsi="Times New Roman" w:cs="Times New Roman"/>
                <w:b/>
                <w:bCs/>
                <w:color w:val="000000"/>
                <w:sz w:val="18"/>
                <w:szCs w:val="18"/>
                <w:lang w:val="sr-Latn-CS"/>
              </w:rPr>
            </w:pPr>
            <w:r w:rsidRPr="00D27669">
              <w:rPr>
                <w:rFonts w:ascii="Times New Roman" w:hAnsi="Times New Roman" w:cs="Times New Roman"/>
                <w:b/>
                <w:bCs/>
                <w:color w:val="000000"/>
                <w:sz w:val="18"/>
                <w:szCs w:val="18"/>
                <w:lang w:val="sr-Latn-CS"/>
              </w:rPr>
              <w:t>3</w:t>
            </w:r>
          </w:p>
        </w:tc>
        <w:tc>
          <w:tcPr>
            <w:tcW w:w="3804" w:type="dxa"/>
          </w:tcPr>
          <w:p w:rsidR="00C95521" w:rsidRPr="00D27669" w:rsidRDefault="00C95521" w:rsidP="00697A46">
            <w:pPr>
              <w:jc w:val="center"/>
              <w:rPr>
                <w:rFonts w:ascii="Times New Roman" w:hAnsi="Times New Roman" w:cs="Times New Roman"/>
                <w:b/>
                <w:bCs/>
                <w:color w:val="000000"/>
                <w:sz w:val="18"/>
                <w:szCs w:val="18"/>
                <w:lang w:val="sr-Latn-CS"/>
              </w:rPr>
            </w:pPr>
            <w:r w:rsidRPr="00D27669">
              <w:rPr>
                <w:rFonts w:ascii="Times New Roman" w:hAnsi="Times New Roman" w:cs="Times New Roman"/>
                <w:b/>
                <w:bCs/>
                <w:color w:val="000000"/>
                <w:sz w:val="18"/>
                <w:szCs w:val="18"/>
                <w:lang w:val="sr-Latn-CS"/>
              </w:rPr>
              <w:t>2P</w:t>
            </w:r>
          </w:p>
        </w:tc>
      </w:tr>
      <w:tr w:rsidR="00C95521" w:rsidRPr="00C95521" w:rsidTr="00697A46">
        <w:trPr>
          <w:jc w:val="center"/>
        </w:trPr>
        <w:tc>
          <w:tcPr>
            <w:tcW w:w="9239" w:type="dxa"/>
            <w:gridSpan w:val="4"/>
          </w:tcPr>
          <w:p w:rsidR="00C95521" w:rsidRPr="00D27669" w:rsidRDefault="00C95521" w:rsidP="00697A46">
            <w:pPr>
              <w:rPr>
                <w:rFonts w:ascii="Times New Roman" w:hAnsi="Times New Roman" w:cs="Times New Roman"/>
                <w:sz w:val="18"/>
                <w:szCs w:val="18"/>
                <w:lang w:val="sr-Latn-CS"/>
              </w:rPr>
            </w:pPr>
            <w:r w:rsidRPr="00D27669">
              <w:rPr>
                <w:rFonts w:ascii="Times New Roman" w:hAnsi="Times New Roman" w:cs="Times New Roman"/>
                <w:b/>
                <w:bCs/>
                <w:color w:val="000000"/>
                <w:sz w:val="18"/>
                <w:szCs w:val="18"/>
                <w:lang w:val="sr-Latn-CS"/>
              </w:rPr>
              <w:t>Studijski program</w:t>
            </w:r>
            <w:r w:rsidRPr="00D27669">
              <w:rPr>
                <w:rFonts w:ascii="Times New Roman" w:hAnsi="Times New Roman" w:cs="Times New Roman"/>
                <w:bCs/>
                <w:sz w:val="18"/>
                <w:szCs w:val="18"/>
                <w:lang w:val="sr-Latn-CS"/>
              </w:rPr>
              <w:t>:</w:t>
            </w:r>
            <w:r w:rsidRPr="00D27669">
              <w:rPr>
                <w:rFonts w:ascii="Times New Roman" w:hAnsi="Times New Roman" w:cs="Times New Roman"/>
                <w:b/>
                <w:bCs/>
                <w:color w:val="000000"/>
                <w:sz w:val="18"/>
                <w:szCs w:val="18"/>
                <w:lang w:val="sr-Latn-CS"/>
              </w:rPr>
              <w:t xml:space="preserve"> </w:t>
            </w:r>
            <w:r w:rsidRPr="00D27669">
              <w:rPr>
                <w:rFonts w:ascii="Times New Roman" w:eastAsia="SimSun" w:hAnsi="Times New Roman" w:cs="Times New Roman"/>
                <w:bCs/>
                <w:iCs/>
                <w:sz w:val="18"/>
                <w:szCs w:val="18"/>
                <w:lang w:val="sr-Latn-CS" w:eastAsia="zh-CN"/>
              </w:rPr>
              <w:t>Francuski jezik i književnost; Akademske osnovne studije</w:t>
            </w:r>
            <w:r w:rsidRPr="00D27669">
              <w:rPr>
                <w:rFonts w:ascii="Times New Roman" w:hAnsi="Times New Roman" w:cs="Times New Roman"/>
                <w:b/>
                <w:bCs/>
                <w:color w:val="000000"/>
                <w:sz w:val="18"/>
                <w:szCs w:val="18"/>
                <w:lang w:val="sr-Latn-CS"/>
              </w:rPr>
              <w:t xml:space="preserve"> </w:t>
            </w:r>
          </w:p>
        </w:tc>
      </w:tr>
      <w:tr w:rsidR="00C95521" w:rsidRPr="00D27669" w:rsidTr="00697A46">
        <w:trPr>
          <w:jc w:val="center"/>
        </w:trPr>
        <w:tc>
          <w:tcPr>
            <w:tcW w:w="9239" w:type="dxa"/>
            <w:gridSpan w:val="4"/>
          </w:tcPr>
          <w:p w:rsidR="00C95521" w:rsidRPr="00D27669" w:rsidRDefault="00C95521" w:rsidP="00697A46">
            <w:pPr>
              <w:rPr>
                <w:rFonts w:ascii="Times New Roman" w:hAnsi="Times New Roman" w:cs="Times New Roman"/>
                <w:sz w:val="18"/>
                <w:szCs w:val="18"/>
                <w:lang w:val="sr-Latn-CS"/>
              </w:rPr>
            </w:pPr>
            <w:r w:rsidRPr="00D27669">
              <w:rPr>
                <w:rFonts w:ascii="Times New Roman" w:hAnsi="Times New Roman" w:cs="Times New Roman"/>
                <w:b/>
                <w:bCs/>
                <w:sz w:val="18"/>
                <w:szCs w:val="18"/>
                <w:lang w:val="sr-Latn-CS"/>
              </w:rPr>
              <w:t xml:space="preserve">Uslovljenost drugim predmetima: </w:t>
            </w:r>
          </w:p>
        </w:tc>
      </w:tr>
      <w:tr w:rsidR="00C95521" w:rsidRPr="00D27669" w:rsidTr="00697A46">
        <w:trPr>
          <w:jc w:val="center"/>
        </w:trPr>
        <w:tc>
          <w:tcPr>
            <w:tcW w:w="9239" w:type="dxa"/>
            <w:gridSpan w:val="4"/>
          </w:tcPr>
          <w:p w:rsidR="00C95521" w:rsidRPr="00D27669" w:rsidRDefault="00C95521" w:rsidP="00697A46">
            <w:pPr>
              <w:rPr>
                <w:rFonts w:ascii="Times New Roman" w:hAnsi="Times New Roman" w:cs="Times New Roman"/>
                <w:sz w:val="18"/>
                <w:szCs w:val="18"/>
                <w:lang w:val="sr-Latn-CS"/>
              </w:rPr>
            </w:pPr>
            <w:r w:rsidRPr="00D27669">
              <w:rPr>
                <w:rFonts w:ascii="Times New Roman" w:hAnsi="Times New Roman" w:cs="Times New Roman"/>
                <w:b/>
                <w:bCs/>
                <w:sz w:val="18"/>
                <w:szCs w:val="18"/>
                <w:lang w:val="sr-Latn-CS"/>
              </w:rPr>
              <w:t>Ciljevi izučavanja predmeta:</w:t>
            </w:r>
            <w:r w:rsidRPr="00D27669">
              <w:rPr>
                <w:rFonts w:ascii="Times New Roman" w:hAnsi="Times New Roman" w:cs="Times New Roman"/>
                <w:sz w:val="18"/>
                <w:szCs w:val="18"/>
                <w:lang w:val="sr-Latn-CS"/>
              </w:rPr>
              <w:t xml:space="preserve"> Prepoznavanje različitih teorija i metoda književne kritike; osposobljavanje za primjenu istih u književnoj analizi odabranih tekstova</w:t>
            </w:r>
            <w:r w:rsidRPr="00D27669">
              <w:rPr>
                <w:rFonts w:ascii="Times New Roman" w:hAnsi="Times New Roman" w:cs="Times New Roman"/>
                <w:b/>
                <w:bCs/>
                <w:i/>
                <w:iCs/>
                <w:color w:val="000000"/>
                <w:sz w:val="18"/>
                <w:szCs w:val="18"/>
                <w:lang w:val="sr-Latn-CS"/>
              </w:rPr>
              <w:t xml:space="preserve">.  </w:t>
            </w:r>
          </w:p>
        </w:tc>
      </w:tr>
      <w:tr w:rsidR="00C95521" w:rsidRPr="00D27669" w:rsidTr="00697A46">
        <w:trPr>
          <w:jc w:val="center"/>
        </w:trPr>
        <w:tc>
          <w:tcPr>
            <w:tcW w:w="9239" w:type="dxa"/>
            <w:gridSpan w:val="4"/>
          </w:tcPr>
          <w:p w:rsidR="00C95521" w:rsidRPr="00D27669" w:rsidRDefault="00C95521" w:rsidP="00697A46">
            <w:pPr>
              <w:rPr>
                <w:rFonts w:ascii="Times New Roman" w:hAnsi="Times New Roman" w:cs="Times New Roman"/>
                <w:b/>
                <w:bCs/>
                <w:color w:val="FF0000"/>
                <w:sz w:val="18"/>
                <w:szCs w:val="18"/>
                <w:lang w:val="sr-Latn-CS"/>
              </w:rPr>
            </w:pPr>
            <w:r w:rsidRPr="00D27669">
              <w:rPr>
                <w:rFonts w:ascii="Times New Roman" w:hAnsi="Times New Roman" w:cs="Times New Roman"/>
                <w:b/>
                <w:bCs/>
                <w:sz w:val="18"/>
                <w:szCs w:val="18"/>
                <w:lang w:val="sr-Latn-CS"/>
              </w:rPr>
              <w:t>Sadržaj predmeta:</w:t>
            </w:r>
            <w:r w:rsidRPr="00D27669">
              <w:rPr>
                <w:rFonts w:ascii="Times New Roman" w:hAnsi="Times New Roman" w:cs="Times New Roman"/>
                <w:b/>
                <w:bCs/>
                <w:i/>
                <w:sz w:val="18"/>
                <w:szCs w:val="18"/>
                <w:lang w:val="sr-Latn-CS"/>
              </w:rPr>
              <w:t xml:space="preserve"> </w:t>
            </w:r>
          </w:p>
          <w:p w:rsidR="00C95521" w:rsidRDefault="00C95521" w:rsidP="00697A46">
            <w:pPr>
              <w:pStyle w:val="BodyTextIndent2"/>
              <w:spacing w:before="0" w:after="0" w:line="240" w:lineRule="auto"/>
              <w:ind w:left="116"/>
              <w:rPr>
                <w:bCs/>
                <w:iCs/>
                <w:sz w:val="18"/>
                <w:szCs w:val="18"/>
                <w:lang w:val="fr-FR"/>
              </w:rPr>
            </w:pPr>
            <w:r>
              <w:rPr>
                <w:bCs/>
                <w:iCs/>
                <w:sz w:val="18"/>
                <w:szCs w:val="18"/>
                <w:lang w:val="fr-FR"/>
              </w:rPr>
              <w:t xml:space="preserve">    </w:t>
            </w:r>
            <w:r w:rsidRPr="00D27669">
              <w:rPr>
                <w:bCs/>
                <w:iCs/>
                <w:sz w:val="18"/>
                <w:szCs w:val="18"/>
                <w:lang w:val="fr-FR"/>
              </w:rPr>
              <w:t>1. Spécificité du texte litté</w:t>
            </w:r>
            <w:r>
              <w:rPr>
                <w:bCs/>
                <w:iCs/>
                <w:sz w:val="18"/>
                <w:szCs w:val="18"/>
                <w:lang w:val="fr-FR"/>
              </w:rPr>
              <w:t>raire. Les critères de qualité.</w:t>
            </w:r>
          </w:p>
          <w:p w:rsidR="00C95521" w:rsidRPr="00D27669" w:rsidRDefault="00C95521" w:rsidP="00697A46">
            <w:pPr>
              <w:pStyle w:val="BodyTextIndent2"/>
              <w:spacing w:before="0" w:after="0" w:line="240" w:lineRule="auto"/>
              <w:ind w:left="116"/>
              <w:rPr>
                <w:bCs/>
                <w:iCs/>
                <w:sz w:val="18"/>
                <w:szCs w:val="18"/>
                <w:lang w:val="fr-FR"/>
              </w:rPr>
            </w:pPr>
            <w:r>
              <w:rPr>
                <w:bCs/>
                <w:iCs/>
                <w:sz w:val="18"/>
                <w:szCs w:val="18"/>
                <w:lang w:val="fr-FR"/>
              </w:rPr>
              <w:t xml:space="preserve">   </w:t>
            </w:r>
            <w:r w:rsidRPr="00D27669">
              <w:rPr>
                <w:bCs/>
                <w:iCs/>
                <w:sz w:val="18"/>
                <w:szCs w:val="18"/>
                <w:lang w:val="fr-FR"/>
              </w:rPr>
              <w:t xml:space="preserve"> 2. L'oeuvre et le réél. La création littéraire.</w:t>
            </w:r>
          </w:p>
          <w:p w:rsidR="00C95521" w:rsidRPr="00D27669" w:rsidRDefault="00C95521" w:rsidP="00697A46">
            <w:pPr>
              <w:pStyle w:val="BodyTextIndent2"/>
              <w:spacing w:before="0" w:after="0" w:line="240" w:lineRule="auto"/>
              <w:ind w:left="116"/>
              <w:rPr>
                <w:bCs/>
                <w:iCs/>
                <w:sz w:val="18"/>
                <w:szCs w:val="18"/>
                <w:lang w:val="fr-FR"/>
              </w:rPr>
            </w:pPr>
            <w:r w:rsidRPr="00D27669">
              <w:rPr>
                <w:bCs/>
                <w:iCs/>
                <w:sz w:val="18"/>
                <w:szCs w:val="18"/>
                <w:lang w:val="fr-FR"/>
              </w:rPr>
              <w:t xml:space="preserve">    3. L'homme et l'oeuvre.</w:t>
            </w:r>
          </w:p>
          <w:p w:rsidR="00C95521" w:rsidRPr="00D27669" w:rsidRDefault="00C95521" w:rsidP="00697A46">
            <w:pPr>
              <w:pStyle w:val="BodyTextIndent2"/>
              <w:spacing w:before="0" w:after="0" w:line="240" w:lineRule="auto"/>
              <w:ind w:left="116"/>
              <w:rPr>
                <w:bCs/>
                <w:iCs/>
                <w:sz w:val="18"/>
                <w:szCs w:val="18"/>
                <w:lang w:val="fr-FR"/>
              </w:rPr>
            </w:pPr>
            <w:r w:rsidRPr="00D27669">
              <w:rPr>
                <w:bCs/>
                <w:iCs/>
                <w:sz w:val="18"/>
                <w:szCs w:val="18"/>
                <w:lang w:val="fr-FR"/>
              </w:rPr>
              <w:t xml:space="preserve">    4. L'oeuvre et ses lecteurs. L'oeuvre et son public.</w:t>
            </w:r>
          </w:p>
          <w:p w:rsidR="00C95521" w:rsidRPr="00D27669" w:rsidRDefault="00C95521" w:rsidP="00697A46">
            <w:pPr>
              <w:pStyle w:val="BodyTextIndent2"/>
              <w:spacing w:before="0" w:after="0" w:line="240" w:lineRule="auto"/>
              <w:ind w:left="116"/>
              <w:rPr>
                <w:bCs/>
                <w:iCs/>
                <w:sz w:val="18"/>
                <w:szCs w:val="18"/>
                <w:lang w:val="fr-FR"/>
              </w:rPr>
            </w:pPr>
            <w:r w:rsidRPr="00D27669">
              <w:rPr>
                <w:bCs/>
                <w:iCs/>
                <w:sz w:val="18"/>
                <w:szCs w:val="18"/>
                <w:lang w:val="fr-FR"/>
              </w:rPr>
              <w:t xml:space="preserve">    5. Structures du récit. Modes du récit.</w:t>
            </w:r>
          </w:p>
          <w:p w:rsidR="00C95521" w:rsidRPr="00D27669" w:rsidRDefault="00C95521" w:rsidP="00697A46">
            <w:pPr>
              <w:pStyle w:val="BodyTextIndent2"/>
              <w:spacing w:before="0" w:after="0" w:line="240" w:lineRule="auto"/>
              <w:ind w:left="116"/>
              <w:rPr>
                <w:bCs/>
                <w:iCs/>
                <w:sz w:val="18"/>
                <w:szCs w:val="18"/>
                <w:lang w:val="fr-FR"/>
              </w:rPr>
            </w:pPr>
            <w:r w:rsidRPr="00D27669">
              <w:rPr>
                <w:bCs/>
                <w:iCs/>
                <w:sz w:val="18"/>
                <w:szCs w:val="18"/>
                <w:lang w:val="fr-FR"/>
              </w:rPr>
              <w:t xml:space="preserve">    6. Temps et espace.</w:t>
            </w:r>
            <w:r w:rsidRPr="00D27669">
              <w:rPr>
                <w:sz w:val="18"/>
                <w:szCs w:val="18"/>
                <w:lang w:val="sr-Latn-CS"/>
              </w:rPr>
              <w:t xml:space="preserve"> Test. Kraći eseji i diskusija.</w:t>
            </w:r>
          </w:p>
          <w:p w:rsidR="00C95521" w:rsidRPr="00D27669" w:rsidRDefault="00C95521" w:rsidP="00697A46">
            <w:pPr>
              <w:pStyle w:val="BodyTextIndent2"/>
              <w:spacing w:before="0" w:after="0" w:line="240" w:lineRule="auto"/>
              <w:ind w:left="116"/>
              <w:rPr>
                <w:bCs/>
                <w:iCs/>
                <w:sz w:val="18"/>
                <w:szCs w:val="18"/>
                <w:lang w:val="fr-FR"/>
              </w:rPr>
            </w:pPr>
            <w:r w:rsidRPr="00D27669">
              <w:rPr>
                <w:bCs/>
                <w:iCs/>
                <w:sz w:val="18"/>
                <w:szCs w:val="18"/>
                <w:lang w:val="fr-FR"/>
              </w:rPr>
              <w:t xml:space="preserve">    7. Le personnage. La description.</w:t>
            </w:r>
          </w:p>
          <w:p w:rsidR="00C95521" w:rsidRPr="00D27669" w:rsidRDefault="00C95521" w:rsidP="00697A46">
            <w:pPr>
              <w:pStyle w:val="BodyTextIndent2"/>
              <w:spacing w:before="0" w:after="0" w:line="240" w:lineRule="auto"/>
              <w:ind w:left="116"/>
              <w:rPr>
                <w:bCs/>
                <w:iCs/>
                <w:sz w:val="18"/>
                <w:szCs w:val="18"/>
                <w:lang w:val="fr-FR"/>
              </w:rPr>
            </w:pPr>
            <w:r w:rsidRPr="00D27669">
              <w:rPr>
                <w:bCs/>
                <w:iCs/>
                <w:sz w:val="18"/>
                <w:szCs w:val="18"/>
                <w:lang w:val="fr-FR"/>
              </w:rPr>
              <w:t xml:space="preserve">    8. Le roman en procès. Roman et réel:le réalisme en question.</w:t>
            </w:r>
          </w:p>
          <w:p w:rsidR="00C95521" w:rsidRPr="00D27669" w:rsidRDefault="00C95521" w:rsidP="00697A46">
            <w:pPr>
              <w:pStyle w:val="BodyTextIndent2"/>
              <w:spacing w:before="0" w:after="0" w:line="240" w:lineRule="auto"/>
              <w:ind w:left="116"/>
              <w:rPr>
                <w:bCs/>
                <w:iCs/>
                <w:sz w:val="18"/>
                <w:szCs w:val="18"/>
                <w:lang w:val="fr-FR"/>
              </w:rPr>
            </w:pPr>
            <w:r w:rsidRPr="00D27669">
              <w:rPr>
                <w:bCs/>
                <w:iCs/>
                <w:sz w:val="18"/>
                <w:szCs w:val="18"/>
                <w:lang w:val="fr-FR"/>
              </w:rPr>
              <w:t xml:space="preserve">    9. Roman et récit. Roman et personnage.</w:t>
            </w:r>
          </w:p>
          <w:p w:rsidR="00C95521" w:rsidRPr="00D27669" w:rsidRDefault="00C95521" w:rsidP="00697A46">
            <w:pPr>
              <w:pStyle w:val="BodyTextIndent2"/>
              <w:spacing w:before="0" w:after="0" w:line="240" w:lineRule="auto"/>
              <w:ind w:left="116"/>
              <w:rPr>
                <w:bCs/>
                <w:iCs/>
                <w:sz w:val="18"/>
                <w:szCs w:val="18"/>
                <w:lang w:val="fr-FR"/>
              </w:rPr>
            </w:pPr>
            <w:r w:rsidRPr="00D27669">
              <w:rPr>
                <w:bCs/>
                <w:iCs/>
                <w:sz w:val="18"/>
                <w:szCs w:val="18"/>
                <w:lang w:val="fr-FR"/>
              </w:rPr>
              <w:t xml:space="preserve">  10. La poésie. Le langage poétique. La création poétique.</w:t>
            </w:r>
          </w:p>
          <w:p w:rsidR="00C95521" w:rsidRPr="00D27669" w:rsidRDefault="00C95521" w:rsidP="00697A46">
            <w:pPr>
              <w:pStyle w:val="BodyTextIndent2"/>
              <w:spacing w:before="0" w:after="0" w:line="240" w:lineRule="auto"/>
              <w:ind w:left="116"/>
              <w:rPr>
                <w:bCs/>
                <w:iCs/>
                <w:sz w:val="18"/>
                <w:szCs w:val="18"/>
                <w:lang w:val="fr-FR"/>
              </w:rPr>
            </w:pPr>
            <w:r w:rsidRPr="00D27669">
              <w:rPr>
                <w:bCs/>
                <w:iCs/>
                <w:sz w:val="18"/>
                <w:szCs w:val="18"/>
                <w:lang w:val="fr-FR"/>
              </w:rPr>
              <w:t xml:space="preserve">  11. Lire le poème. Fonction de la poésie.</w:t>
            </w:r>
          </w:p>
          <w:p w:rsidR="00C95521" w:rsidRPr="00D27669" w:rsidRDefault="00C95521" w:rsidP="00697A46">
            <w:pPr>
              <w:pStyle w:val="BodyTextIndent2"/>
              <w:spacing w:before="0" w:after="0" w:line="240" w:lineRule="auto"/>
              <w:ind w:left="116"/>
              <w:rPr>
                <w:bCs/>
                <w:iCs/>
                <w:sz w:val="18"/>
                <w:szCs w:val="18"/>
                <w:lang w:val="fr-FR"/>
              </w:rPr>
            </w:pPr>
            <w:r w:rsidRPr="00D27669">
              <w:rPr>
                <w:bCs/>
                <w:iCs/>
                <w:sz w:val="18"/>
                <w:szCs w:val="18"/>
                <w:lang w:val="fr-FR"/>
              </w:rPr>
              <w:t xml:space="preserve">  12.</w:t>
            </w:r>
            <w:r>
              <w:rPr>
                <w:bCs/>
                <w:iCs/>
                <w:sz w:val="18"/>
                <w:szCs w:val="18"/>
                <w:lang w:val="fr-FR"/>
              </w:rPr>
              <w:t xml:space="preserve"> </w:t>
            </w:r>
            <w:r w:rsidRPr="00D27669">
              <w:rPr>
                <w:bCs/>
                <w:iCs/>
                <w:sz w:val="18"/>
                <w:szCs w:val="18"/>
                <w:lang w:val="fr-FR"/>
              </w:rPr>
              <w:t>Le théâtre. La communication théâtrale. Théâtre et mise en scène.</w:t>
            </w:r>
          </w:p>
          <w:p w:rsidR="00C95521" w:rsidRPr="00D27669" w:rsidRDefault="00C95521" w:rsidP="00697A46">
            <w:pPr>
              <w:pStyle w:val="BodyTextIndent2"/>
              <w:spacing w:before="0" w:after="0" w:line="240" w:lineRule="auto"/>
              <w:ind w:left="116"/>
              <w:rPr>
                <w:bCs/>
                <w:iCs/>
                <w:sz w:val="18"/>
                <w:szCs w:val="18"/>
                <w:lang w:val="fr-FR"/>
              </w:rPr>
            </w:pPr>
            <w:r>
              <w:rPr>
                <w:bCs/>
                <w:iCs/>
                <w:sz w:val="18"/>
                <w:szCs w:val="18"/>
                <w:lang w:val="fr-FR"/>
              </w:rPr>
              <w:t xml:space="preserve">  13.</w:t>
            </w:r>
            <w:r w:rsidRPr="00D27669">
              <w:rPr>
                <w:bCs/>
                <w:iCs/>
                <w:sz w:val="18"/>
                <w:szCs w:val="18"/>
                <w:lang w:val="fr-FR"/>
              </w:rPr>
              <w:t xml:space="preserve"> Théâtre et public. Fonctions du théâtre.</w:t>
            </w:r>
          </w:p>
          <w:p w:rsidR="00C95521" w:rsidRPr="00D27669" w:rsidRDefault="00C95521" w:rsidP="00697A46">
            <w:pPr>
              <w:pStyle w:val="BodyTextIndent2"/>
              <w:spacing w:before="0" w:after="0" w:line="240" w:lineRule="auto"/>
              <w:ind w:left="116"/>
              <w:rPr>
                <w:bCs/>
                <w:iCs/>
                <w:sz w:val="18"/>
                <w:szCs w:val="18"/>
                <w:lang w:val="fr-FR"/>
              </w:rPr>
            </w:pPr>
            <w:r w:rsidRPr="00D27669">
              <w:rPr>
                <w:bCs/>
                <w:iCs/>
                <w:sz w:val="18"/>
                <w:szCs w:val="18"/>
                <w:lang w:val="fr-FR"/>
              </w:rPr>
              <w:t xml:space="preserve">  14. Fonctions de la littérature. Littérature et morale.</w:t>
            </w:r>
          </w:p>
          <w:p w:rsidR="00C95521" w:rsidRPr="00D27669" w:rsidRDefault="00C95521" w:rsidP="00697A46">
            <w:pPr>
              <w:pStyle w:val="BodyTextIndent2"/>
              <w:spacing w:before="0" w:after="0" w:line="240" w:lineRule="auto"/>
              <w:ind w:left="116"/>
              <w:rPr>
                <w:bCs/>
                <w:iCs/>
                <w:sz w:val="18"/>
                <w:szCs w:val="18"/>
                <w:lang w:val="sl-SI"/>
              </w:rPr>
            </w:pPr>
            <w:r w:rsidRPr="00D27669">
              <w:rPr>
                <w:bCs/>
                <w:iCs/>
                <w:sz w:val="18"/>
                <w:szCs w:val="18"/>
                <w:lang w:val="fr-FR"/>
              </w:rPr>
              <w:t xml:space="preserve">  15. Littérature et politique: la question de l'engagement. </w:t>
            </w:r>
            <w:r w:rsidRPr="00D27669">
              <w:rPr>
                <w:bCs/>
                <w:iCs/>
                <w:sz w:val="18"/>
                <w:szCs w:val="18"/>
              </w:rPr>
              <w:t xml:space="preserve">Littérature et culture. </w:t>
            </w:r>
          </w:p>
        </w:tc>
      </w:tr>
      <w:tr w:rsidR="00C95521" w:rsidRPr="00C95521" w:rsidTr="00697A46">
        <w:trPr>
          <w:jc w:val="center"/>
        </w:trPr>
        <w:tc>
          <w:tcPr>
            <w:tcW w:w="9239" w:type="dxa"/>
            <w:gridSpan w:val="4"/>
          </w:tcPr>
          <w:p w:rsidR="00C95521" w:rsidRPr="00D27669" w:rsidRDefault="00C95521" w:rsidP="00697A46">
            <w:pPr>
              <w:jc w:val="both"/>
              <w:rPr>
                <w:rFonts w:ascii="Times New Roman" w:eastAsia="SimSun" w:hAnsi="Times New Roman" w:cs="Times New Roman"/>
                <w:bCs/>
                <w:sz w:val="18"/>
                <w:szCs w:val="18"/>
                <w:lang w:eastAsia="zh-CN"/>
              </w:rPr>
            </w:pPr>
            <w:r w:rsidRPr="00D27669">
              <w:rPr>
                <w:rFonts w:ascii="Times New Roman" w:hAnsi="Times New Roman" w:cs="Times New Roman"/>
                <w:b/>
                <w:bCs/>
                <w:sz w:val="18"/>
                <w:szCs w:val="18"/>
                <w:lang w:val="sl-SI"/>
              </w:rPr>
              <w:t>Ishodi</w:t>
            </w:r>
            <w:r w:rsidRPr="00D27669">
              <w:rPr>
                <w:rFonts w:ascii="Times New Roman" w:hAnsi="Times New Roman" w:cs="Times New Roman"/>
                <w:bCs/>
                <w:sz w:val="18"/>
                <w:szCs w:val="18"/>
                <w:lang w:val="sl-SI"/>
              </w:rPr>
              <w:t>:</w:t>
            </w:r>
            <w:r w:rsidRPr="00D27669">
              <w:rPr>
                <w:rFonts w:ascii="Times New Roman" w:hAnsi="Times New Roman" w:cs="Times New Roman"/>
                <w:sz w:val="18"/>
                <w:szCs w:val="18"/>
                <w:lang w:val="uz-Cyrl-UZ"/>
              </w:rPr>
              <w:t xml:space="preserve"> </w:t>
            </w:r>
            <w:r w:rsidRPr="00D27669">
              <w:rPr>
                <w:rFonts w:ascii="Times New Roman" w:eastAsia="SimSun" w:hAnsi="Times New Roman" w:cs="Times New Roman"/>
                <w:bCs/>
                <w:sz w:val="18"/>
                <w:szCs w:val="18"/>
                <w:lang w:val="en-GB" w:eastAsia="zh-CN"/>
              </w:rPr>
              <w:t>Nakon što položi ovaj ispit, student/kinja bi tebalo da</w:t>
            </w:r>
            <w:r w:rsidRPr="00D27669">
              <w:rPr>
                <w:rFonts w:ascii="Times New Roman" w:eastAsia="SimSun" w:hAnsi="Times New Roman" w:cs="Times New Roman"/>
                <w:sz w:val="18"/>
                <w:szCs w:val="18"/>
                <w:lang w:val="uz-Cyrl-UZ" w:eastAsia="zh-CN"/>
              </w:rPr>
              <w:t>:</w:t>
            </w:r>
          </w:p>
          <w:p w:rsidR="00C95521" w:rsidRPr="00D27669" w:rsidRDefault="00C95521" w:rsidP="00697A46">
            <w:pPr>
              <w:rPr>
                <w:rFonts w:ascii="Times New Roman" w:hAnsi="Times New Roman" w:cs="Times New Roman"/>
                <w:bCs/>
                <w:iCs/>
                <w:sz w:val="18"/>
                <w:szCs w:val="18"/>
                <w:lang w:val="sr-Latn-CS"/>
              </w:rPr>
            </w:pPr>
            <w:r w:rsidRPr="00D27669">
              <w:rPr>
                <w:rFonts w:ascii="Times New Roman" w:hAnsi="Times New Roman" w:cs="Times New Roman"/>
                <w:sz w:val="18"/>
                <w:szCs w:val="18"/>
                <w:lang w:val="sr-Latn-CS"/>
              </w:rPr>
              <w:t xml:space="preserve"> </w:t>
            </w:r>
            <w:r w:rsidRPr="00D27669">
              <w:rPr>
                <w:rFonts w:ascii="Times New Roman" w:hAnsi="Times New Roman" w:cs="Times New Roman"/>
                <w:sz w:val="18"/>
                <w:szCs w:val="18"/>
                <w:lang w:val="uz-Cyrl-UZ"/>
              </w:rPr>
              <w:t xml:space="preserve"> 1.</w:t>
            </w:r>
            <w:r w:rsidRPr="00D27669">
              <w:rPr>
                <w:rFonts w:ascii="Times New Roman" w:hAnsi="Times New Roman" w:cs="Times New Roman"/>
                <w:bCs/>
                <w:iCs/>
                <w:sz w:val="18"/>
                <w:szCs w:val="18"/>
                <w:lang w:val="sr-Latn-CS"/>
              </w:rPr>
              <w:t xml:space="preserve"> Primjenjuje teoretsku nastavu metoda tumačenja na analizu predloženih tekstova. </w:t>
            </w:r>
          </w:p>
          <w:p w:rsidR="00C95521" w:rsidRPr="00D27669" w:rsidRDefault="00C95521" w:rsidP="00697A46">
            <w:pPr>
              <w:rPr>
                <w:rFonts w:ascii="Times New Roman" w:hAnsi="Times New Roman" w:cs="Times New Roman"/>
                <w:bCs/>
                <w:iCs/>
                <w:sz w:val="18"/>
                <w:szCs w:val="18"/>
                <w:lang w:val="sr-Latn-CS"/>
              </w:rPr>
            </w:pPr>
            <w:r w:rsidRPr="00D27669">
              <w:rPr>
                <w:rFonts w:ascii="Times New Roman" w:hAnsi="Times New Roman" w:cs="Times New Roman"/>
                <w:bCs/>
                <w:iCs/>
                <w:sz w:val="18"/>
                <w:szCs w:val="18"/>
                <w:lang w:val="sr-Latn-CS"/>
              </w:rPr>
              <w:t xml:space="preserve">  2. Tumači narativne tekstove (roman i pripovijetku) uz primjenu savremenih pristupa i metoda. </w:t>
            </w:r>
          </w:p>
          <w:p w:rsidR="00C95521" w:rsidRPr="00D27669" w:rsidRDefault="00C95521" w:rsidP="00697A46">
            <w:pPr>
              <w:rPr>
                <w:rFonts w:ascii="Times New Roman" w:hAnsi="Times New Roman" w:cs="Times New Roman"/>
                <w:sz w:val="18"/>
                <w:szCs w:val="18"/>
                <w:lang w:val="sl-SI"/>
              </w:rPr>
            </w:pPr>
            <w:r w:rsidRPr="00D27669">
              <w:rPr>
                <w:rFonts w:ascii="Times New Roman" w:hAnsi="Times New Roman" w:cs="Times New Roman"/>
                <w:bCs/>
                <w:iCs/>
                <w:sz w:val="18"/>
                <w:szCs w:val="18"/>
                <w:lang w:val="sr-Latn-CS"/>
              </w:rPr>
              <w:t xml:space="preserve">  3. Tumače dramske i lirske tekstove </w:t>
            </w:r>
            <w:r w:rsidRPr="00D27669">
              <w:rPr>
                <w:rFonts w:ascii="Times New Roman" w:hAnsi="Times New Roman" w:cs="Times New Roman"/>
                <w:bCs/>
                <w:iCs/>
                <w:color w:val="000000"/>
                <w:sz w:val="18"/>
                <w:szCs w:val="18"/>
                <w:lang w:val="sr-Latn-CS"/>
              </w:rPr>
              <w:t>uz primjenu savremenih pristupa i metoda.</w:t>
            </w:r>
            <w:r w:rsidRPr="00D27669">
              <w:rPr>
                <w:rFonts w:ascii="Times New Roman" w:hAnsi="Times New Roman" w:cs="Times New Roman"/>
                <w:b/>
                <w:bCs/>
                <w:i/>
                <w:iCs/>
                <w:color w:val="000000"/>
                <w:sz w:val="18"/>
                <w:szCs w:val="18"/>
                <w:lang w:val="sr-Latn-CS"/>
              </w:rPr>
              <w:t xml:space="preserve">  </w:t>
            </w:r>
          </w:p>
        </w:tc>
      </w:tr>
      <w:tr w:rsidR="00C95521" w:rsidRPr="00D27669" w:rsidTr="00697A46">
        <w:trPr>
          <w:jc w:val="center"/>
        </w:trPr>
        <w:tc>
          <w:tcPr>
            <w:tcW w:w="9239" w:type="dxa"/>
            <w:gridSpan w:val="4"/>
          </w:tcPr>
          <w:p w:rsidR="00C95521" w:rsidRDefault="00C95521" w:rsidP="00697A46">
            <w:r w:rsidRPr="00DE4F3E">
              <w:rPr>
                <w:rFonts w:ascii="Times New Roman" w:eastAsia="Times New Roman" w:hAnsi="Times New Roman" w:cs="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660"/>
              <w:gridCol w:w="5363"/>
            </w:tblGrid>
            <w:tr w:rsidR="00C95521" w:rsidRPr="0075349C" w:rsidTr="00697A46">
              <w:trPr>
                <w:tblCellSpacing w:w="15" w:type="dxa"/>
              </w:trPr>
              <w:tc>
                <w:tcPr>
                  <w:tcW w:w="3615"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Nedjeljno</w:t>
                  </w:r>
                </w:p>
              </w:tc>
              <w:tc>
                <w:tcPr>
                  <w:tcW w:w="5318"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U semestru</w:t>
                  </w:r>
                </w:p>
              </w:tc>
            </w:tr>
            <w:tr w:rsidR="00C95521" w:rsidRPr="0075349C" w:rsidTr="00697A46">
              <w:trPr>
                <w:tblCellSpacing w:w="15" w:type="dxa"/>
              </w:trPr>
              <w:tc>
                <w:tcPr>
                  <w:tcW w:w="3615"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3 kredita x 40/30 = </w:t>
                  </w:r>
                  <w:r w:rsidRPr="0075349C">
                    <w:rPr>
                      <w:rFonts w:ascii="Times New Roman" w:eastAsia="Times New Roman" w:hAnsi="Times New Roman" w:cs="Times New Roman"/>
                      <w:b/>
                      <w:bCs/>
                      <w:sz w:val="18"/>
                      <w:szCs w:val="18"/>
                      <w:u w:val="single"/>
                    </w:rPr>
                    <w:t>4 sati</w:t>
                  </w:r>
                  <w:r w:rsidRPr="0075349C">
                    <w:rPr>
                      <w:rFonts w:ascii="Times New Roman" w:eastAsia="Times New Roman" w:hAnsi="Times New Roman" w:cs="Times New Roman"/>
                      <w:sz w:val="18"/>
                      <w:szCs w:val="18"/>
                    </w:rPr>
                    <w:t> </w:t>
                  </w:r>
                </w:p>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Struktura: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predavanja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0 sati</w:t>
                  </w:r>
                  <w:r w:rsidRPr="0075349C">
                    <w:rPr>
                      <w:rFonts w:ascii="Times New Roman" w:eastAsia="Times New Roman" w:hAnsi="Times New Roman" w:cs="Times New Roman"/>
                      <w:sz w:val="18"/>
                      <w:szCs w:val="18"/>
                    </w:rPr>
                    <w:t> vježbi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5318"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Nastava i završni ispit: (4 sati) x 16 = </w:t>
                  </w:r>
                  <w:r w:rsidRPr="0075349C">
                    <w:rPr>
                      <w:rFonts w:ascii="Times New Roman" w:eastAsia="Times New Roman" w:hAnsi="Times New Roman" w:cs="Times New Roman"/>
                      <w:b/>
                      <w:bCs/>
                      <w:sz w:val="18"/>
                      <w:szCs w:val="18"/>
                      <w:u w:val="single"/>
                    </w:rPr>
                    <w:t>64 sati</w:t>
                  </w:r>
                  <w:r w:rsidRPr="0075349C">
                    <w:rPr>
                      <w:rFonts w:ascii="Times New Roman" w:eastAsia="Times New Roman" w:hAnsi="Times New Roman" w:cs="Times New Roman"/>
                      <w:sz w:val="18"/>
                      <w:szCs w:val="18"/>
                    </w:rPr>
                    <w:t> </w:t>
                  </w:r>
                  <w:r w:rsidRPr="0075349C">
                    <w:rPr>
                      <w:rFonts w:ascii="Times New Roman" w:eastAsia="Times New Roman" w:hAnsi="Times New Roman" w:cs="Times New Roman"/>
                      <w:sz w:val="18"/>
                      <w:szCs w:val="18"/>
                    </w:rPr>
                    <w:br/>
                    <w:t>Neophodna priprema prije početka semestra (administracija, upis, ovjera): 2 x (4 sati) = 8 sati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Ukupno opterećenje za predmet: </w:t>
                  </w:r>
                  <w:r w:rsidRPr="0075349C">
                    <w:rPr>
                      <w:rFonts w:ascii="Times New Roman" w:eastAsia="Times New Roman" w:hAnsi="Times New Roman" w:cs="Times New Roman"/>
                      <w:b/>
                      <w:bCs/>
                      <w:sz w:val="18"/>
                      <w:szCs w:val="18"/>
                      <w:u w:val="single"/>
                    </w:rPr>
                    <w:t>3 x 30 = 90 sati</w:t>
                  </w:r>
                  <w:r w:rsidRPr="0075349C">
                    <w:rPr>
                      <w:rFonts w:ascii="Times New Roman" w:eastAsia="Times New Roman" w:hAnsi="Times New Roman" w:cs="Times New Roman"/>
                      <w:sz w:val="18"/>
                      <w:szCs w:val="18"/>
                    </w:rPr>
                    <w:t> </w:t>
                  </w:r>
                </w:p>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Dopunski rad</w:t>
                  </w:r>
                  <w:r w:rsidRPr="0075349C">
                    <w:rPr>
                      <w:rFonts w:ascii="Times New Roman" w:eastAsia="Times New Roman" w:hAnsi="Times New Roman" w:cs="Times New Roman"/>
                      <w:sz w:val="18"/>
                      <w:szCs w:val="18"/>
                    </w:rPr>
                    <w:t> za pripremu ispita u popravnom ispitnom roku, uključujući i polaganje popravnog ispita od 0 - 30 sati. </w:t>
                  </w:r>
                  <w:r w:rsidRPr="0075349C">
                    <w:rPr>
                      <w:rFonts w:ascii="Times New Roman" w:eastAsia="Times New Roman" w:hAnsi="Times New Roman" w:cs="Times New Roman"/>
                      <w:sz w:val="18"/>
                      <w:szCs w:val="18"/>
                    </w:rPr>
                    <w:br/>
                    <w:t>Struktura opterećenja: 64 sati (nastava) + 8 sati (priprema) + 18 sati (dopunski rad)</w:t>
                  </w:r>
                </w:p>
              </w:tc>
            </w:tr>
          </w:tbl>
          <w:p w:rsidR="00C95521" w:rsidRPr="00D27669" w:rsidRDefault="00C95521" w:rsidP="00697A46">
            <w:pPr>
              <w:jc w:val="both"/>
              <w:rPr>
                <w:rFonts w:ascii="Times New Roman" w:hAnsi="Times New Roman" w:cs="Times New Roman"/>
                <w:b/>
                <w:bCs/>
                <w:sz w:val="18"/>
                <w:szCs w:val="18"/>
                <w:lang w:val="sl-SI"/>
              </w:rPr>
            </w:pPr>
          </w:p>
        </w:tc>
      </w:tr>
      <w:tr w:rsidR="00C95521" w:rsidRPr="00C95521" w:rsidTr="00697A46">
        <w:trPr>
          <w:jc w:val="center"/>
        </w:trPr>
        <w:tc>
          <w:tcPr>
            <w:tcW w:w="9239" w:type="dxa"/>
            <w:gridSpan w:val="4"/>
          </w:tcPr>
          <w:p w:rsidR="00C95521" w:rsidRPr="00D27669" w:rsidRDefault="00C95521" w:rsidP="00697A46">
            <w:pPr>
              <w:autoSpaceDE w:val="0"/>
              <w:autoSpaceDN w:val="0"/>
              <w:adjustRightInd w:val="0"/>
              <w:rPr>
                <w:rFonts w:ascii="Times New Roman" w:hAnsi="Times New Roman" w:cs="Times New Roman"/>
                <w:bCs/>
                <w:iCs/>
                <w:sz w:val="18"/>
                <w:szCs w:val="18"/>
                <w:lang w:val="sr-Latn-CS"/>
              </w:rPr>
            </w:pPr>
            <w:r w:rsidRPr="00D27669">
              <w:rPr>
                <w:rFonts w:ascii="Times New Roman" w:hAnsi="Times New Roman" w:cs="Times New Roman"/>
                <w:b/>
                <w:bCs/>
                <w:sz w:val="18"/>
                <w:szCs w:val="18"/>
                <w:lang w:val="sr-Latn-CS"/>
              </w:rPr>
              <w:t>Literatura</w:t>
            </w:r>
            <w:r w:rsidRPr="00D27669">
              <w:rPr>
                <w:rFonts w:ascii="Times New Roman" w:hAnsi="Times New Roman" w:cs="Times New Roman"/>
                <w:bCs/>
                <w:sz w:val="18"/>
                <w:szCs w:val="18"/>
                <w:lang w:val="sr-Latn-CS"/>
              </w:rPr>
              <w:t>:</w:t>
            </w:r>
            <w:r w:rsidRPr="00D27669">
              <w:rPr>
                <w:rFonts w:ascii="Times New Roman" w:hAnsi="Times New Roman" w:cs="Times New Roman"/>
                <w:bCs/>
                <w:iCs/>
                <w:color w:val="000000"/>
                <w:sz w:val="18"/>
                <w:szCs w:val="18"/>
                <w:lang w:val="sr-Latn-CS"/>
              </w:rPr>
              <w:t xml:space="preserve"> Štancl, Franc, </w:t>
            </w:r>
            <w:r w:rsidRPr="00D27669">
              <w:rPr>
                <w:rFonts w:ascii="Times New Roman" w:hAnsi="Times New Roman" w:cs="Times New Roman"/>
                <w:bCs/>
                <w:i/>
                <w:iCs/>
                <w:color w:val="000000"/>
                <w:sz w:val="18"/>
                <w:szCs w:val="18"/>
                <w:lang w:val="sr-Latn-CS"/>
              </w:rPr>
              <w:t>Tipične forme romana</w:t>
            </w:r>
            <w:r w:rsidRPr="00D27669">
              <w:rPr>
                <w:rFonts w:ascii="Times New Roman" w:hAnsi="Times New Roman" w:cs="Times New Roman"/>
                <w:bCs/>
                <w:iCs/>
                <w:color w:val="000000"/>
                <w:sz w:val="18"/>
                <w:szCs w:val="18"/>
                <w:lang w:val="sr-Latn-CS"/>
              </w:rPr>
              <w:t xml:space="preserve">, Novi Sad, Književna zajednica Novog Sada, 1987; Lotman, Jurij, </w:t>
            </w:r>
            <w:r w:rsidRPr="00D27669">
              <w:rPr>
                <w:rFonts w:ascii="Times New Roman" w:hAnsi="Times New Roman" w:cs="Times New Roman"/>
                <w:bCs/>
                <w:i/>
                <w:iCs/>
                <w:color w:val="000000"/>
                <w:sz w:val="18"/>
                <w:szCs w:val="18"/>
                <w:lang w:val="sr-Latn-CS"/>
              </w:rPr>
              <w:t>Struktura umetničkog teksta</w:t>
            </w:r>
            <w:r w:rsidRPr="00D27669">
              <w:rPr>
                <w:rFonts w:ascii="Times New Roman" w:hAnsi="Times New Roman" w:cs="Times New Roman"/>
                <w:bCs/>
                <w:iCs/>
                <w:color w:val="000000"/>
                <w:sz w:val="18"/>
                <w:szCs w:val="18"/>
                <w:lang w:val="sr-Latn-CS"/>
              </w:rPr>
              <w:t xml:space="preserve">, Beograd, Nolit, 1979;  Todorov, Cvetan, </w:t>
            </w:r>
            <w:r w:rsidRPr="00D27669">
              <w:rPr>
                <w:rFonts w:ascii="Times New Roman" w:hAnsi="Times New Roman" w:cs="Times New Roman"/>
                <w:bCs/>
                <w:i/>
                <w:iCs/>
                <w:color w:val="000000"/>
                <w:sz w:val="18"/>
                <w:szCs w:val="18"/>
                <w:lang w:val="sr-Latn-CS"/>
              </w:rPr>
              <w:t>Poetika</w:t>
            </w:r>
            <w:r w:rsidRPr="00D27669">
              <w:rPr>
                <w:rFonts w:ascii="Times New Roman" w:hAnsi="Times New Roman" w:cs="Times New Roman"/>
                <w:bCs/>
                <w:iCs/>
                <w:color w:val="000000"/>
                <w:sz w:val="18"/>
                <w:szCs w:val="18"/>
                <w:lang w:val="sr-Latn-CS"/>
              </w:rPr>
              <w:t xml:space="preserve">, Beograd, Plato, 1998; </w:t>
            </w:r>
            <w:r w:rsidRPr="00D27669">
              <w:rPr>
                <w:rFonts w:ascii="Times New Roman" w:hAnsi="Times New Roman" w:cs="Times New Roman"/>
                <w:sz w:val="18"/>
                <w:szCs w:val="18"/>
                <w:lang w:val="sl-SI"/>
              </w:rPr>
              <w:t xml:space="preserve">Durand, Gilbert, </w:t>
            </w:r>
            <w:r w:rsidRPr="00D27669">
              <w:rPr>
                <w:rFonts w:ascii="Times New Roman" w:hAnsi="Times New Roman" w:cs="Times New Roman"/>
                <w:i/>
                <w:iCs/>
                <w:sz w:val="18"/>
                <w:szCs w:val="18"/>
                <w:lang w:val="sl-SI"/>
              </w:rPr>
              <w:t>Les structures anthropologiques de l'imaginaire</w:t>
            </w:r>
            <w:r w:rsidRPr="00D27669">
              <w:rPr>
                <w:rFonts w:ascii="Times New Roman" w:hAnsi="Times New Roman" w:cs="Times New Roman"/>
                <w:sz w:val="18"/>
                <w:szCs w:val="18"/>
                <w:lang w:val="sl-SI"/>
              </w:rPr>
              <w:t xml:space="preserve">, Dunod, Paris, 1992; </w:t>
            </w:r>
            <w:r w:rsidRPr="00D27669">
              <w:rPr>
                <w:rFonts w:ascii="Times New Roman" w:hAnsi="Times New Roman" w:cs="Times New Roman"/>
                <w:noProof/>
                <w:sz w:val="18"/>
                <w:szCs w:val="18"/>
                <w:lang w:val="sr-Cyrl-CS"/>
              </w:rPr>
              <w:t xml:space="preserve">Rabeau, S., </w:t>
            </w:r>
            <w:r w:rsidRPr="00D27669">
              <w:rPr>
                <w:rFonts w:ascii="Times New Roman" w:hAnsi="Times New Roman" w:cs="Times New Roman"/>
                <w:i/>
                <w:noProof/>
                <w:sz w:val="18"/>
                <w:szCs w:val="18"/>
                <w:lang w:val="sr-Cyrl-CS"/>
              </w:rPr>
              <w:t>L'intertextualité</w:t>
            </w:r>
            <w:r w:rsidRPr="00D27669">
              <w:rPr>
                <w:rFonts w:ascii="Times New Roman" w:hAnsi="Times New Roman" w:cs="Times New Roman"/>
                <w:noProof/>
                <w:sz w:val="18"/>
                <w:szCs w:val="18"/>
                <w:lang w:val="sr-Cyrl-CS"/>
              </w:rPr>
              <w:t>, Paris,    Flammarion, 2002</w:t>
            </w:r>
            <w:r w:rsidRPr="00D27669">
              <w:rPr>
                <w:rFonts w:ascii="Times New Roman" w:hAnsi="Times New Roman" w:cs="Times New Roman"/>
                <w:noProof/>
                <w:sz w:val="18"/>
                <w:szCs w:val="18"/>
                <w:lang w:val="sr-Latn-CS"/>
              </w:rPr>
              <w:t xml:space="preserve">; </w:t>
            </w:r>
            <w:r w:rsidRPr="00D27669">
              <w:rPr>
                <w:rFonts w:ascii="Times New Roman" w:hAnsi="Times New Roman" w:cs="Times New Roman"/>
                <w:noProof/>
                <w:sz w:val="18"/>
                <w:szCs w:val="18"/>
                <w:lang w:val="sr-Cyrl-CS"/>
              </w:rPr>
              <w:t xml:space="preserve">Maingueneau, D., </w:t>
            </w:r>
            <w:r w:rsidRPr="00D27669">
              <w:rPr>
                <w:rFonts w:ascii="Times New Roman" w:hAnsi="Times New Roman" w:cs="Times New Roman"/>
                <w:i/>
                <w:noProof/>
                <w:sz w:val="18"/>
                <w:szCs w:val="18"/>
                <w:lang w:val="sr-Cyrl-CS"/>
              </w:rPr>
              <w:t>Eléments de linguistique pour le texte littéraire</w:t>
            </w:r>
            <w:r w:rsidRPr="00D27669">
              <w:rPr>
                <w:rFonts w:ascii="Times New Roman" w:hAnsi="Times New Roman" w:cs="Times New Roman"/>
                <w:noProof/>
                <w:sz w:val="18"/>
                <w:szCs w:val="18"/>
                <w:lang w:val="sr-Cyrl-CS"/>
              </w:rPr>
              <w:t>, Paris, Bordas, 1986</w:t>
            </w:r>
            <w:r w:rsidRPr="00D27669">
              <w:rPr>
                <w:rFonts w:ascii="Times New Roman" w:hAnsi="Times New Roman" w:cs="Times New Roman"/>
                <w:noProof/>
                <w:sz w:val="18"/>
                <w:szCs w:val="18"/>
                <w:lang w:val="sr-Latn-CS"/>
              </w:rPr>
              <w:t xml:space="preserve">; </w:t>
            </w:r>
            <w:r w:rsidRPr="00D27669">
              <w:rPr>
                <w:rFonts w:ascii="Times New Roman" w:hAnsi="Times New Roman" w:cs="Times New Roman"/>
                <w:sz w:val="18"/>
                <w:szCs w:val="18"/>
                <w:lang w:val="fr-FR"/>
              </w:rPr>
              <w:t>Bergez, Daniel</w:t>
            </w:r>
            <w:r w:rsidRPr="00D27669">
              <w:rPr>
                <w:rFonts w:ascii="Times New Roman" w:hAnsi="Times New Roman" w:cs="Times New Roman"/>
                <w:i/>
                <w:sz w:val="18"/>
                <w:szCs w:val="18"/>
                <w:lang w:val="fr-FR"/>
              </w:rPr>
              <w:t xml:space="preserve">, </w:t>
            </w:r>
            <w:r w:rsidRPr="00D27669">
              <w:rPr>
                <w:rFonts w:ascii="Times New Roman" w:hAnsi="Times New Roman" w:cs="Times New Roman"/>
                <w:bCs/>
                <w:i/>
                <w:sz w:val="18"/>
                <w:szCs w:val="18"/>
                <w:lang w:val="fr-FR"/>
              </w:rPr>
              <w:t>Introduction aux méthodes critiques pour l'analyse littéraire</w:t>
            </w:r>
            <w:r w:rsidRPr="00D27669">
              <w:rPr>
                <w:rFonts w:ascii="Times New Roman" w:hAnsi="Times New Roman" w:cs="Times New Roman"/>
                <w:bCs/>
                <w:sz w:val="18"/>
                <w:szCs w:val="18"/>
                <w:lang w:val="fr-FR"/>
              </w:rPr>
              <w:t>,</w:t>
            </w:r>
            <w:r w:rsidRPr="00D27669">
              <w:rPr>
                <w:rFonts w:ascii="Times New Roman" w:hAnsi="Times New Roman" w:cs="Times New Roman"/>
                <w:sz w:val="18"/>
                <w:szCs w:val="18"/>
                <w:lang w:val="fr-FR"/>
              </w:rPr>
              <w:t xml:space="preserve"> Dunod, Paris, 2005 ; Genette, Gérard, </w:t>
            </w:r>
            <w:r w:rsidRPr="00D27669">
              <w:rPr>
                <w:rFonts w:ascii="Times New Roman" w:hAnsi="Times New Roman" w:cs="Times New Roman"/>
                <w:i/>
                <w:sz w:val="18"/>
                <w:szCs w:val="18"/>
                <w:lang w:val="fr-FR"/>
              </w:rPr>
              <w:t>Palimpsestes</w:t>
            </w:r>
            <w:r w:rsidRPr="00D27669">
              <w:rPr>
                <w:rFonts w:ascii="Times New Roman" w:hAnsi="Times New Roman" w:cs="Times New Roman"/>
                <w:sz w:val="18"/>
                <w:szCs w:val="18"/>
                <w:lang w:val="fr-FR"/>
              </w:rPr>
              <w:t>, Paris, Seuil, 1982.</w:t>
            </w:r>
          </w:p>
        </w:tc>
      </w:tr>
      <w:tr w:rsidR="00C95521" w:rsidRPr="00C95521" w:rsidTr="00697A46">
        <w:trPr>
          <w:jc w:val="center"/>
        </w:trPr>
        <w:tc>
          <w:tcPr>
            <w:tcW w:w="9239" w:type="dxa"/>
            <w:gridSpan w:val="4"/>
          </w:tcPr>
          <w:p w:rsidR="00C95521" w:rsidRPr="00D27669" w:rsidRDefault="00C95521" w:rsidP="00697A46">
            <w:pPr>
              <w:rPr>
                <w:rFonts w:ascii="Times New Roman" w:hAnsi="Times New Roman" w:cs="Times New Roman"/>
                <w:b/>
                <w:bCs/>
                <w:color w:val="000000"/>
                <w:sz w:val="18"/>
                <w:szCs w:val="18"/>
                <w:lang w:val="sr-Latn-CS"/>
              </w:rPr>
            </w:pPr>
            <w:r w:rsidRPr="00D27669">
              <w:rPr>
                <w:rFonts w:ascii="Times New Roman" w:hAnsi="Times New Roman" w:cs="Times New Roman"/>
                <w:b/>
                <w:bCs/>
                <w:sz w:val="18"/>
                <w:szCs w:val="18"/>
                <w:lang w:val="sr-Latn-CS"/>
              </w:rPr>
              <w:t>Oblici provjere znanja i ocjenjivanje:</w:t>
            </w:r>
            <w:r w:rsidRPr="00D27669">
              <w:rPr>
                <w:rFonts w:ascii="Times New Roman" w:hAnsi="Times New Roman" w:cs="Times New Roman"/>
                <w:color w:val="000000"/>
                <w:sz w:val="18"/>
                <w:szCs w:val="18"/>
                <w:lang w:val="sr-Latn-CS"/>
              </w:rPr>
              <w:t xml:space="preserve"> Prisustvo i aktivnost na času 10 poena</w:t>
            </w:r>
          </w:p>
          <w:p w:rsidR="00C95521" w:rsidRPr="00D27669" w:rsidRDefault="00C95521" w:rsidP="00697A46">
            <w:pPr>
              <w:rPr>
                <w:rFonts w:ascii="Times New Roman" w:hAnsi="Times New Roman" w:cs="Times New Roman"/>
                <w:b/>
                <w:bCs/>
                <w:color w:val="000000"/>
                <w:sz w:val="18"/>
                <w:szCs w:val="18"/>
                <w:lang w:val="sr-Latn-CS"/>
              </w:rPr>
            </w:pPr>
            <w:r w:rsidRPr="00D27669">
              <w:rPr>
                <w:rFonts w:ascii="Times New Roman" w:hAnsi="Times New Roman" w:cs="Times New Roman"/>
                <w:b/>
                <w:bCs/>
                <w:color w:val="000000"/>
                <w:sz w:val="18"/>
                <w:szCs w:val="18"/>
                <w:lang w:val="sr-Latn-CS"/>
              </w:rPr>
              <w:t xml:space="preserve">- </w:t>
            </w:r>
            <w:r w:rsidRPr="00D27669">
              <w:rPr>
                <w:rFonts w:ascii="Times New Roman" w:hAnsi="Times New Roman" w:cs="Times New Roman"/>
                <w:bCs/>
                <w:color w:val="000000"/>
                <w:sz w:val="18"/>
                <w:szCs w:val="18"/>
                <w:lang w:val="sr-Latn-CS"/>
              </w:rPr>
              <w:t>Eseji 15 poena</w:t>
            </w:r>
          </w:p>
          <w:p w:rsidR="00C95521" w:rsidRPr="00D27669" w:rsidRDefault="00C95521" w:rsidP="00697A46">
            <w:pPr>
              <w:rPr>
                <w:rFonts w:ascii="Times New Roman" w:hAnsi="Times New Roman" w:cs="Times New Roman"/>
                <w:color w:val="000000"/>
                <w:sz w:val="18"/>
                <w:szCs w:val="18"/>
                <w:lang w:val="sr-Latn-CS"/>
              </w:rPr>
            </w:pPr>
            <w:r w:rsidRPr="00D27669">
              <w:rPr>
                <w:rFonts w:ascii="Times New Roman" w:hAnsi="Times New Roman" w:cs="Times New Roman"/>
                <w:color w:val="000000"/>
                <w:sz w:val="18"/>
                <w:szCs w:val="18"/>
                <w:lang w:val="sr-Latn-CS"/>
              </w:rPr>
              <w:t>- Test 15 poena</w:t>
            </w:r>
          </w:p>
          <w:p w:rsidR="00C95521" w:rsidRPr="00D27669" w:rsidRDefault="00C95521" w:rsidP="00697A46">
            <w:pPr>
              <w:rPr>
                <w:rFonts w:ascii="Times New Roman" w:hAnsi="Times New Roman" w:cs="Times New Roman"/>
                <w:color w:val="000000"/>
                <w:sz w:val="18"/>
                <w:szCs w:val="18"/>
                <w:lang w:val="sr-Latn-CS"/>
              </w:rPr>
            </w:pPr>
            <w:r w:rsidRPr="00D27669">
              <w:rPr>
                <w:rFonts w:ascii="Times New Roman" w:hAnsi="Times New Roman" w:cs="Times New Roman"/>
                <w:color w:val="000000"/>
                <w:sz w:val="18"/>
                <w:szCs w:val="18"/>
                <w:lang w:val="sr-Latn-CS"/>
              </w:rPr>
              <w:t>- Prezentacija 10 poena</w:t>
            </w:r>
          </w:p>
          <w:p w:rsidR="00C95521" w:rsidRPr="00D27669" w:rsidRDefault="00C95521" w:rsidP="00697A46">
            <w:pPr>
              <w:rPr>
                <w:rFonts w:ascii="Times New Roman" w:hAnsi="Times New Roman" w:cs="Times New Roman"/>
                <w:color w:val="000000"/>
                <w:sz w:val="18"/>
                <w:szCs w:val="18"/>
                <w:lang w:val="sr-Latn-CS"/>
              </w:rPr>
            </w:pPr>
            <w:r w:rsidRPr="00D27669">
              <w:rPr>
                <w:rFonts w:ascii="Times New Roman" w:hAnsi="Times New Roman" w:cs="Times New Roman"/>
                <w:color w:val="000000"/>
                <w:sz w:val="18"/>
                <w:szCs w:val="18"/>
                <w:lang w:val="sr-Latn-CS"/>
              </w:rPr>
              <w:t>- Završni ispit – 50 poena</w:t>
            </w:r>
          </w:p>
          <w:p w:rsidR="00C95521" w:rsidRPr="00D27669" w:rsidRDefault="00C95521" w:rsidP="00697A46">
            <w:pPr>
              <w:pStyle w:val="NoSpacing"/>
              <w:rPr>
                <w:b/>
                <w:sz w:val="18"/>
                <w:szCs w:val="18"/>
                <w:lang w:val="sl-SI"/>
              </w:rPr>
            </w:pPr>
            <w:r w:rsidRPr="00D27669">
              <w:rPr>
                <w:color w:val="000000"/>
                <w:sz w:val="18"/>
                <w:szCs w:val="18"/>
                <w:lang w:val="sr-Latn-CS"/>
              </w:rPr>
              <w:t>Prelazna ocjena se dobija ako se kumulativno sakupi najmanje 51 poen.</w:t>
            </w:r>
            <w:r w:rsidRPr="00D27669">
              <w:rPr>
                <w:b/>
                <w:sz w:val="18"/>
                <w:szCs w:val="18"/>
                <w:lang w:val="sr-Latn-CS"/>
              </w:rPr>
              <w:t xml:space="preserve"> </w:t>
            </w:r>
          </w:p>
        </w:tc>
      </w:tr>
      <w:tr w:rsidR="00C95521" w:rsidRPr="00D27669" w:rsidTr="00697A46">
        <w:trPr>
          <w:jc w:val="center"/>
        </w:trPr>
        <w:tc>
          <w:tcPr>
            <w:tcW w:w="9239" w:type="dxa"/>
            <w:gridSpan w:val="4"/>
          </w:tcPr>
          <w:p w:rsidR="00C95521" w:rsidRPr="00D27669" w:rsidRDefault="00C95521" w:rsidP="00697A46">
            <w:pPr>
              <w:pStyle w:val="NoSpacing"/>
              <w:rPr>
                <w:b/>
                <w:sz w:val="18"/>
                <w:szCs w:val="18"/>
                <w:lang w:val="sr-Latn-CS"/>
              </w:rPr>
            </w:pPr>
            <w:r w:rsidRPr="00D27669">
              <w:rPr>
                <w:b/>
                <w:bCs/>
                <w:sz w:val="18"/>
                <w:szCs w:val="18"/>
                <w:lang w:val="sr-Latn-CS"/>
              </w:rPr>
              <w:t xml:space="preserve">Posebna naznaka za predmet: </w:t>
            </w:r>
          </w:p>
        </w:tc>
      </w:tr>
      <w:tr w:rsidR="00C95521" w:rsidRPr="00D27669" w:rsidTr="00697A46">
        <w:trPr>
          <w:jc w:val="center"/>
        </w:trPr>
        <w:tc>
          <w:tcPr>
            <w:tcW w:w="9239" w:type="dxa"/>
            <w:gridSpan w:val="4"/>
          </w:tcPr>
          <w:p w:rsidR="00C95521" w:rsidRPr="00D27669" w:rsidRDefault="00C95521" w:rsidP="00697A46">
            <w:pPr>
              <w:pStyle w:val="NoSpacing"/>
              <w:rPr>
                <w:bCs/>
                <w:sz w:val="18"/>
                <w:szCs w:val="18"/>
                <w:lang w:val="sr-Latn-CS"/>
              </w:rPr>
            </w:pPr>
            <w:r w:rsidRPr="00D27669">
              <w:rPr>
                <w:b/>
                <w:bCs/>
                <w:sz w:val="18"/>
                <w:szCs w:val="18"/>
                <w:lang w:val="sr-Latn-CS"/>
              </w:rPr>
              <w:t>Ime i prezime nastavnika i saradnika:</w:t>
            </w:r>
            <w:r w:rsidRPr="00D27669">
              <w:rPr>
                <w:b/>
                <w:sz w:val="18"/>
                <w:szCs w:val="18"/>
                <w:lang w:val="sr-Latn-CS"/>
              </w:rPr>
              <w:t xml:space="preserve">  </w:t>
            </w:r>
            <w:r w:rsidRPr="00D27669">
              <w:rPr>
                <w:bCs/>
                <w:color w:val="000000"/>
                <w:sz w:val="18"/>
                <w:szCs w:val="18"/>
                <w:lang w:val="sr-Latn-CS"/>
              </w:rPr>
              <w:t>Doc. dr Spomenka Delibaši</w:t>
            </w:r>
            <w:r w:rsidRPr="00D27669">
              <w:rPr>
                <w:b/>
                <w:bCs/>
                <w:color w:val="000000"/>
                <w:sz w:val="18"/>
                <w:szCs w:val="18"/>
                <w:lang w:val="sr-Latn-CS"/>
              </w:rPr>
              <w:t>ć</w:t>
            </w:r>
          </w:p>
        </w:tc>
      </w:tr>
    </w:tbl>
    <w:p w:rsidR="00C95521" w:rsidRPr="00D27669" w:rsidRDefault="00C95521" w:rsidP="00C95521">
      <w:pPr>
        <w:spacing w:before="60" w:after="0" w:line="240" w:lineRule="auto"/>
        <w:jc w:val="both"/>
        <w:rPr>
          <w:rFonts w:ascii="Times New Roman" w:eastAsia="SimSun" w:hAnsi="Times New Roman" w:cs="Times New Roman"/>
          <w:lang w:eastAsia="zh-CN"/>
        </w:rPr>
      </w:pPr>
    </w:p>
    <w:p w:rsidR="00C95521" w:rsidRPr="00D27669" w:rsidRDefault="00C95521" w:rsidP="00C95521">
      <w:pPr>
        <w:spacing w:before="60" w:after="0" w:line="240" w:lineRule="auto"/>
        <w:jc w:val="both"/>
        <w:rPr>
          <w:rFonts w:ascii="Times New Roman" w:eastAsia="SimSun" w:hAnsi="Times New Roman" w:cs="Times New Roman"/>
          <w:lang w:eastAsia="zh-CN"/>
        </w:rPr>
      </w:pPr>
    </w:p>
    <w:p w:rsidR="00C95521"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Default="00C95521" w:rsidP="00C95521">
      <w:pPr>
        <w:spacing w:before="60" w:after="0" w:line="240" w:lineRule="auto"/>
        <w:jc w:val="both"/>
        <w:rPr>
          <w:rFonts w:ascii="Times New Roman" w:eastAsia="SimSun" w:hAnsi="Times New Roman" w:cs="Times New Roman"/>
          <w:sz w:val="18"/>
          <w:szCs w:val="18"/>
          <w:lang w:val="en-GB" w:eastAsia="zh-CN"/>
        </w:rPr>
      </w:pPr>
    </w:p>
    <w:p w:rsidR="00C95521" w:rsidRPr="00DE4F3E" w:rsidRDefault="00C95521" w:rsidP="00C95521">
      <w:pPr>
        <w:spacing w:before="60" w:after="0" w:line="240" w:lineRule="auto"/>
        <w:jc w:val="both"/>
        <w:rPr>
          <w:rFonts w:ascii="Times New Roman" w:eastAsia="SimSun" w:hAnsi="Times New Roman" w:cs="Times New Roman"/>
          <w:sz w:val="18"/>
          <w:szCs w:val="18"/>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5"/>
        <w:gridCol w:w="1206"/>
        <w:gridCol w:w="2934"/>
        <w:gridCol w:w="3713"/>
      </w:tblGrid>
      <w:tr w:rsidR="00C95521" w:rsidRPr="00C95521" w:rsidTr="00697A46">
        <w:tc>
          <w:tcPr>
            <w:tcW w:w="9378" w:type="dxa"/>
            <w:gridSpan w:val="4"/>
            <w:tcBorders>
              <w:top w:val="single" w:sz="4" w:space="0" w:color="auto"/>
              <w:left w:val="single" w:sz="4" w:space="0" w:color="auto"/>
              <w:bottom w:val="single" w:sz="4" w:space="0" w:color="auto"/>
              <w:right w:val="single" w:sz="4" w:space="0" w:color="auto"/>
            </w:tcBorders>
          </w:tcPr>
          <w:p w:rsidR="00C95521" w:rsidRPr="00C95521" w:rsidRDefault="00C95521" w:rsidP="00697A46">
            <w:pPr>
              <w:pStyle w:val="NoSpacing"/>
              <w:jc w:val="center"/>
              <w:rPr>
                <w:b/>
                <w:sz w:val="20"/>
                <w:szCs w:val="20"/>
                <w:lang w:val="de-AT"/>
              </w:rPr>
            </w:pPr>
            <w:r w:rsidRPr="00C95521">
              <w:rPr>
                <w:b/>
                <w:sz w:val="20"/>
                <w:szCs w:val="20"/>
                <w:lang w:val="de-AT"/>
              </w:rPr>
              <w:t>Naziv predmeta: Francuski jezik struke</w:t>
            </w:r>
          </w:p>
        </w:tc>
      </w:tr>
      <w:tr w:rsidR="00C95521" w:rsidRPr="00A32705" w:rsidTr="00697A46">
        <w:tc>
          <w:tcPr>
            <w:tcW w:w="1525" w:type="dxa"/>
            <w:tcBorders>
              <w:top w:val="single" w:sz="4" w:space="0" w:color="auto"/>
              <w:left w:val="single" w:sz="4" w:space="0" w:color="auto"/>
              <w:bottom w:val="single" w:sz="4" w:space="0" w:color="auto"/>
              <w:right w:val="single" w:sz="4" w:space="0" w:color="auto"/>
            </w:tcBorders>
          </w:tcPr>
          <w:p w:rsidR="00C95521" w:rsidRPr="00A32705" w:rsidRDefault="00C95521" w:rsidP="00697A46">
            <w:pPr>
              <w:pStyle w:val="NoSpacing"/>
              <w:jc w:val="center"/>
              <w:rPr>
                <w:b/>
                <w:sz w:val="18"/>
                <w:szCs w:val="18"/>
              </w:rPr>
            </w:pPr>
            <w:r w:rsidRPr="00A32705">
              <w:rPr>
                <w:b/>
                <w:sz w:val="18"/>
                <w:szCs w:val="18"/>
              </w:rPr>
              <w:t>Status predmeta</w:t>
            </w:r>
          </w:p>
        </w:tc>
        <w:tc>
          <w:tcPr>
            <w:tcW w:w="1206" w:type="dxa"/>
            <w:tcBorders>
              <w:top w:val="single" w:sz="4" w:space="0" w:color="auto"/>
              <w:left w:val="single" w:sz="4" w:space="0" w:color="auto"/>
              <w:bottom w:val="single" w:sz="4" w:space="0" w:color="auto"/>
              <w:right w:val="single" w:sz="4" w:space="0" w:color="auto"/>
            </w:tcBorders>
          </w:tcPr>
          <w:p w:rsidR="00C95521" w:rsidRPr="00A32705" w:rsidRDefault="00C95521" w:rsidP="00697A46">
            <w:pPr>
              <w:pStyle w:val="NoSpacing"/>
              <w:jc w:val="center"/>
              <w:rPr>
                <w:b/>
                <w:sz w:val="18"/>
                <w:szCs w:val="18"/>
              </w:rPr>
            </w:pPr>
            <w:r w:rsidRPr="00A32705">
              <w:rPr>
                <w:b/>
                <w:sz w:val="18"/>
                <w:szCs w:val="18"/>
              </w:rPr>
              <w:t>Semestar</w:t>
            </w:r>
          </w:p>
        </w:tc>
        <w:tc>
          <w:tcPr>
            <w:tcW w:w="2934" w:type="dxa"/>
            <w:tcBorders>
              <w:top w:val="single" w:sz="4" w:space="0" w:color="auto"/>
              <w:left w:val="single" w:sz="4" w:space="0" w:color="auto"/>
              <w:bottom w:val="single" w:sz="4" w:space="0" w:color="auto"/>
              <w:right w:val="single" w:sz="4" w:space="0" w:color="auto"/>
            </w:tcBorders>
          </w:tcPr>
          <w:p w:rsidR="00C95521" w:rsidRPr="00A32705" w:rsidRDefault="00C95521" w:rsidP="00697A46">
            <w:pPr>
              <w:pStyle w:val="NoSpacing"/>
              <w:jc w:val="center"/>
              <w:rPr>
                <w:b/>
                <w:sz w:val="18"/>
                <w:szCs w:val="18"/>
              </w:rPr>
            </w:pPr>
            <w:r w:rsidRPr="00A32705">
              <w:rPr>
                <w:b/>
                <w:sz w:val="18"/>
                <w:szCs w:val="18"/>
              </w:rPr>
              <w:t>Broj ECTS kredita</w:t>
            </w:r>
          </w:p>
        </w:tc>
        <w:tc>
          <w:tcPr>
            <w:tcW w:w="3713" w:type="dxa"/>
            <w:tcBorders>
              <w:top w:val="single" w:sz="4" w:space="0" w:color="auto"/>
              <w:left w:val="single" w:sz="4" w:space="0" w:color="auto"/>
              <w:bottom w:val="single" w:sz="4" w:space="0" w:color="auto"/>
              <w:right w:val="single" w:sz="4" w:space="0" w:color="auto"/>
            </w:tcBorders>
          </w:tcPr>
          <w:p w:rsidR="00C95521" w:rsidRPr="00A32705" w:rsidRDefault="00C95521" w:rsidP="00697A46">
            <w:pPr>
              <w:pStyle w:val="NoSpacing"/>
              <w:jc w:val="center"/>
              <w:rPr>
                <w:b/>
                <w:sz w:val="18"/>
                <w:szCs w:val="18"/>
              </w:rPr>
            </w:pPr>
            <w:r w:rsidRPr="00A32705">
              <w:rPr>
                <w:b/>
                <w:sz w:val="18"/>
                <w:szCs w:val="18"/>
              </w:rPr>
              <w:t>Fond časova</w:t>
            </w:r>
          </w:p>
        </w:tc>
      </w:tr>
      <w:tr w:rsidR="00C95521" w:rsidRPr="00A32705" w:rsidTr="00697A46">
        <w:tc>
          <w:tcPr>
            <w:tcW w:w="1525" w:type="dxa"/>
            <w:tcBorders>
              <w:top w:val="single" w:sz="4" w:space="0" w:color="auto"/>
              <w:left w:val="single" w:sz="4" w:space="0" w:color="auto"/>
              <w:bottom w:val="single" w:sz="4" w:space="0" w:color="auto"/>
              <w:right w:val="single" w:sz="4" w:space="0" w:color="auto"/>
            </w:tcBorders>
          </w:tcPr>
          <w:p w:rsidR="00C95521" w:rsidRPr="00A32705" w:rsidRDefault="00C95521" w:rsidP="00697A46">
            <w:pPr>
              <w:pStyle w:val="NoSpacing"/>
              <w:jc w:val="center"/>
              <w:rPr>
                <w:b/>
                <w:sz w:val="18"/>
                <w:szCs w:val="18"/>
              </w:rPr>
            </w:pPr>
            <w:r w:rsidRPr="00A32705">
              <w:rPr>
                <w:b/>
                <w:sz w:val="18"/>
                <w:szCs w:val="18"/>
              </w:rPr>
              <w:t>Obavezan</w:t>
            </w:r>
          </w:p>
        </w:tc>
        <w:tc>
          <w:tcPr>
            <w:tcW w:w="1206" w:type="dxa"/>
            <w:tcBorders>
              <w:top w:val="single" w:sz="4" w:space="0" w:color="auto"/>
              <w:left w:val="single" w:sz="4" w:space="0" w:color="auto"/>
              <w:bottom w:val="single" w:sz="4" w:space="0" w:color="auto"/>
              <w:right w:val="single" w:sz="4" w:space="0" w:color="auto"/>
            </w:tcBorders>
          </w:tcPr>
          <w:p w:rsidR="00C95521" w:rsidRPr="00A32705" w:rsidRDefault="00C95521" w:rsidP="00697A46">
            <w:pPr>
              <w:pStyle w:val="NoSpacing"/>
              <w:jc w:val="center"/>
              <w:rPr>
                <w:b/>
                <w:sz w:val="18"/>
                <w:szCs w:val="18"/>
              </w:rPr>
            </w:pPr>
            <w:r w:rsidRPr="00A32705">
              <w:rPr>
                <w:b/>
                <w:sz w:val="18"/>
                <w:szCs w:val="18"/>
              </w:rPr>
              <w:t>VI</w:t>
            </w:r>
          </w:p>
        </w:tc>
        <w:tc>
          <w:tcPr>
            <w:tcW w:w="2934" w:type="dxa"/>
            <w:tcBorders>
              <w:top w:val="single" w:sz="4" w:space="0" w:color="auto"/>
              <w:left w:val="single" w:sz="4" w:space="0" w:color="auto"/>
              <w:bottom w:val="single" w:sz="4" w:space="0" w:color="auto"/>
              <w:right w:val="single" w:sz="4" w:space="0" w:color="auto"/>
            </w:tcBorders>
          </w:tcPr>
          <w:p w:rsidR="00C95521" w:rsidRPr="00A32705" w:rsidRDefault="00C95521" w:rsidP="00697A46">
            <w:pPr>
              <w:pStyle w:val="NoSpacing"/>
              <w:jc w:val="center"/>
              <w:rPr>
                <w:b/>
                <w:sz w:val="18"/>
                <w:szCs w:val="18"/>
              </w:rPr>
            </w:pPr>
            <w:r w:rsidRPr="00A32705">
              <w:rPr>
                <w:b/>
                <w:sz w:val="18"/>
                <w:szCs w:val="18"/>
              </w:rPr>
              <w:t>6</w:t>
            </w:r>
          </w:p>
        </w:tc>
        <w:tc>
          <w:tcPr>
            <w:tcW w:w="3713" w:type="dxa"/>
            <w:tcBorders>
              <w:top w:val="single" w:sz="4" w:space="0" w:color="auto"/>
              <w:left w:val="single" w:sz="4" w:space="0" w:color="auto"/>
              <w:bottom w:val="single" w:sz="4" w:space="0" w:color="auto"/>
              <w:right w:val="single" w:sz="4" w:space="0" w:color="auto"/>
            </w:tcBorders>
          </w:tcPr>
          <w:p w:rsidR="00C95521" w:rsidRPr="00A32705" w:rsidRDefault="00C95521" w:rsidP="00697A46">
            <w:pPr>
              <w:pStyle w:val="NoSpacing"/>
              <w:jc w:val="center"/>
              <w:rPr>
                <w:b/>
                <w:sz w:val="18"/>
                <w:szCs w:val="18"/>
              </w:rPr>
            </w:pPr>
            <w:r w:rsidRPr="00A32705">
              <w:rPr>
                <w:b/>
                <w:sz w:val="18"/>
                <w:szCs w:val="18"/>
              </w:rPr>
              <w:t>2P+4V</w:t>
            </w:r>
          </w:p>
        </w:tc>
      </w:tr>
      <w:tr w:rsidR="00C95521" w:rsidRPr="00A32705" w:rsidTr="00697A46">
        <w:tc>
          <w:tcPr>
            <w:tcW w:w="9378" w:type="dxa"/>
            <w:gridSpan w:val="4"/>
            <w:tcBorders>
              <w:top w:val="single" w:sz="4" w:space="0" w:color="auto"/>
              <w:left w:val="single" w:sz="4" w:space="0" w:color="auto"/>
              <w:bottom w:val="single" w:sz="4" w:space="0" w:color="auto"/>
              <w:right w:val="single" w:sz="4" w:space="0" w:color="auto"/>
            </w:tcBorders>
          </w:tcPr>
          <w:p w:rsidR="00C95521" w:rsidRPr="00A32705" w:rsidRDefault="00C95521" w:rsidP="00697A46">
            <w:pPr>
              <w:pStyle w:val="NoSpacing"/>
              <w:rPr>
                <w:sz w:val="18"/>
                <w:szCs w:val="18"/>
              </w:rPr>
            </w:pPr>
            <w:r w:rsidRPr="00A32705">
              <w:rPr>
                <w:b/>
                <w:sz w:val="18"/>
                <w:szCs w:val="18"/>
              </w:rPr>
              <w:t>Studijski program</w:t>
            </w:r>
            <w:r w:rsidRPr="00A32705">
              <w:rPr>
                <w:sz w:val="18"/>
                <w:szCs w:val="18"/>
              </w:rPr>
              <w:t>:</w:t>
            </w:r>
            <w:r w:rsidRPr="00A32705">
              <w:rPr>
                <w:iCs/>
                <w:sz w:val="18"/>
                <w:szCs w:val="18"/>
              </w:rPr>
              <w:t xml:space="preserve"> Osnovne akademske studije-studijski program Francuski jezik i književnost</w:t>
            </w:r>
          </w:p>
        </w:tc>
      </w:tr>
      <w:tr w:rsidR="00C95521" w:rsidRPr="00A32705" w:rsidTr="00697A46">
        <w:tc>
          <w:tcPr>
            <w:tcW w:w="9378" w:type="dxa"/>
            <w:gridSpan w:val="4"/>
            <w:tcBorders>
              <w:top w:val="single" w:sz="4" w:space="0" w:color="auto"/>
              <w:left w:val="single" w:sz="4" w:space="0" w:color="auto"/>
              <w:bottom w:val="single" w:sz="4" w:space="0" w:color="auto"/>
              <w:right w:val="single" w:sz="4" w:space="0" w:color="auto"/>
            </w:tcBorders>
          </w:tcPr>
          <w:p w:rsidR="00C95521" w:rsidRPr="00A32705" w:rsidRDefault="00C95521" w:rsidP="00697A46">
            <w:pPr>
              <w:pStyle w:val="NoSpacing"/>
              <w:rPr>
                <w:sz w:val="18"/>
                <w:szCs w:val="18"/>
              </w:rPr>
            </w:pPr>
            <w:r w:rsidRPr="00A32705">
              <w:rPr>
                <w:b/>
                <w:sz w:val="18"/>
                <w:szCs w:val="18"/>
              </w:rPr>
              <w:t>Uslovljenost drugim predmetima</w:t>
            </w:r>
            <w:r w:rsidRPr="00A32705">
              <w:rPr>
                <w:sz w:val="18"/>
                <w:szCs w:val="18"/>
              </w:rPr>
              <w:t>:</w:t>
            </w:r>
          </w:p>
        </w:tc>
      </w:tr>
      <w:tr w:rsidR="00C95521" w:rsidRPr="00A32705" w:rsidTr="00697A46">
        <w:tc>
          <w:tcPr>
            <w:tcW w:w="9378" w:type="dxa"/>
            <w:gridSpan w:val="4"/>
            <w:tcBorders>
              <w:top w:val="single" w:sz="4" w:space="0" w:color="auto"/>
              <w:left w:val="single" w:sz="4" w:space="0" w:color="auto"/>
              <w:bottom w:val="single" w:sz="4" w:space="0" w:color="auto"/>
              <w:right w:val="single" w:sz="4" w:space="0" w:color="auto"/>
            </w:tcBorders>
          </w:tcPr>
          <w:p w:rsidR="00C95521" w:rsidRPr="00A32705" w:rsidRDefault="00C95521" w:rsidP="00697A46">
            <w:pPr>
              <w:pStyle w:val="NoSpacing"/>
              <w:rPr>
                <w:sz w:val="18"/>
                <w:szCs w:val="18"/>
              </w:rPr>
            </w:pPr>
            <w:r w:rsidRPr="00A32705">
              <w:rPr>
                <w:b/>
                <w:sz w:val="18"/>
                <w:szCs w:val="18"/>
              </w:rPr>
              <w:t>Ciljevi izučavanja predmeta:</w:t>
            </w:r>
            <w:r w:rsidRPr="00A32705">
              <w:rPr>
                <w:sz w:val="18"/>
                <w:szCs w:val="18"/>
              </w:rPr>
              <w:t xml:space="preserve"> Ovladavanje kompetencijom korišćenja strukovnih izraza i fraza na francuskom jeziku u svakodnevnim poslovnim situacijama. Upotreba strukovnih riječi, izraza i fraza kojima se turistički radnici, a posebno turistički vodiči služe pri obavljanju radnih zadataka u Crnoj Gori. Sticanje jezičkih vještina koje su u skladu sa potrebama poslodavaca (prije svega u sektoru turizma), a koje omogućavaju studentima sticanje kompetencija neophodnih za zapošljavanje.</w:t>
            </w:r>
          </w:p>
        </w:tc>
      </w:tr>
      <w:tr w:rsidR="00C95521" w:rsidRPr="00C95521" w:rsidTr="00697A46">
        <w:tc>
          <w:tcPr>
            <w:tcW w:w="9378" w:type="dxa"/>
            <w:gridSpan w:val="4"/>
            <w:tcBorders>
              <w:top w:val="single" w:sz="4" w:space="0" w:color="auto"/>
              <w:left w:val="single" w:sz="4" w:space="0" w:color="auto"/>
              <w:bottom w:val="single" w:sz="4" w:space="0" w:color="auto"/>
              <w:right w:val="single" w:sz="4" w:space="0" w:color="auto"/>
            </w:tcBorders>
          </w:tcPr>
          <w:p w:rsidR="00C95521" w:rsidRPr="00A32705" w:rsidRDefault="00C95521" w:rsidP="00697A46">
            <w:pPr>
              <w:pStyle w:val="NoSpacing"/>
              <w:rPr>
                <w:b/>
                <w:sz w:val="18"/>
                <w:szCs w:val="18"/>
              </w:rPr>
            </w:pPr>
            <w:r w:rsidRPr="00A32705">
              <w:rPr>
                <w:b/>
                <w:sz w:val="18"/>
                <w:szCs w:val="18"/>
              </w:rPr>
              <w:t>Sadržaj predmeta:</w:t>
            </w:r>
          </w:p>
          <w:p w:rsidR="00C95521" w:rsidRPr="00A32705" w:rsidRDefault="00C95521" w:rsidP="00697A46">
            <w:pPr>
              <w:pStyle w:val="NoSpacing"/>
              <w:numPr>
                <w:ilvl w:val="0"/>
                <w:numId w:val="414"/>
              </w:numPr>
              <w:rPr>
                <w:sz w:val="18"/>
                <w:szCs w:val="18"/>
              </w:rPr>
            </w:pPr>
            <w:r w:rsidRPr="00A32705">
              <w:rPr>
                <w:sz w:val="18"/>
                <w:szCs w:val="18"/>
              </w:rPr>
              <w:t>Upoznavanje studenata sa planom i programom. Jezik i posao. Kome je namjenjen francuski jezik struke? Potrebe za izučavanjem francuskog jezika struke u svijetu i u Crnoj Gori. (biznis, pravo, turizam, gastronomija)</w:t>
            </w:r>
          </w:p>
          <w:p w:rsidR="00C95521" w:rsidRPr="00A32705" w:rsidRDefault="00C95521" w:rsidP="00697A46">
            <w:pPr>
              <w:pStyle w:val="NoSpacing"/>
              <w:numPr>
                <w:ilvl w:val="0"/>
                <w:numId w:val="414"/>
              </w:numPr>
              <w:rPr>
                <w:sz w:val="18"/>
                <w:szCs w:val="18"/>
              </w:rPr>
            </w:pPr>
            <w:r w:rsidRPr="00A32705">
              <w:rPr>
                <w:sz w:val="18"/>
                <w:szCs w:val="18"/>
              </w:rPr>
              <w:t>Francuski jezik u poslu i na putovanju. Prikaz udžbenika za nastavu/učenje francuskog jezika u biznisu.</w:t>
            </w:r>
          </w:p>
          <w:p w:rsidR="00C95521" w:rsidRPr="00A32705" w:rsidRDefault="00C95521" w:rsidP="00697A46">
            <w:pPr>
              <w:pStyle w:val="NoSpacing"/>
              <w:numPr>
                <w:ilvl w:val="0"/>
                <w:numId w:val="414"/>
              </w:numPr>
              <w:rPr>
                <w:sz w:val="18"/>
                <w:szCs w:val="18"/>
              </w:rPr>
            </w:pPr>
            <w:r w:rsidRPr="00A32705">
              <w:rPr>
                <w:sz w:val="18"/>
                <w:szCs w:val="18"/>
              </w:rPr>
              <w:t>Francuski jezik prava. Prikaz udžbenika francuskog jezika pravne i društveno-političke terminologije</w:t>
            </w:r>
          </w:p>
          <w:p w:rsidR="00C95521" w:rsidRPr="00A32705" w:rsidRDefault="00C95521" w:rsidP="00697A46">
            <w:pPr>
              <w:pStyle w:val="NoSpacing"/>
              <w:numPr>
                <w:ilvl w:val="0"/>
                <w:numId w:val="414"/>
              </w:numPr>
              <w:rPr>
                <w:sz w:val="18"/>
                <w:szCs w:val="18"/>
              </w:rPr>
            </w:pPr>
            <w:r w:rsidRPr="00A32705">
              <w:rPr>
                <w:sz w:val="18"/>
                <w:szCs w:val="18"/>
              </w:rPr>
              <w:t>Francuski jezik u turizmu i hotelijerstvu – Uvid u udžbenički materijal i autentične dokumente.</w:t>
            </w:r>
          </w:p>
          <w:p w:rsidR="00C95521" w:rsidRPr="00A32705" w:rsidRDefault="00C95521" w:rsidP="00697A46">
            <w:pPr>
              <w:pStyle w:val="NoSpacing"/>
              <w:numPr>
                <w:ilvl w:val="0"/>
                <w:numId w:val="414"/>
              </w:numPr>
              <w:rPr>
                <w:sz w:val="18"/>
                <w:szCs w:val="18"/>
                <w:lang w:val="fr-FR"/>
              </w:rPr>
            </w:pPr>
            <w:r w:rsidRPr="00A32705">
              <w:rPr>
                <w:sz w:val="18"/>
                <w:szCs w:val="18"/>
                <w:lang w:val="fr-FR"/>
              </w:rPr>
              <w:t>Pozivi u sektoru turizma -</w:t>
            </w:r>
            <w:r w:rsidRPr="00A32705">
              <w:rPr>
                <w:i/>
                <w:sz w:val="18"/>
                <w:szCs w:val="18"/>
                <w:lang w:val="fr-FR"/>
              </w:rPr>
              <w:t>Les métiers du tourisme</w:t>
            </w:r>
            <w:r w:rsidRPr="00A32705">
              <w:rPr>
                <w:sz w:val="18"/>
                <w:szCs w:val="18"/>
                <w:lang w:val="fr-FR"/>
              </w:rPr>
              <w:t xml:space="preserve">  ( Le français en contexte –Tourisme Module 1)</w:t>
            </w:r>
          </w:p>
          <w:p w:rsidR="00C95521" w:rsidRPr="00A32705" w:rsidRDefault="00C95521" w:rsidP="00697A46">
            <w:pPr>
              <w:pStyle w:val="NoSpacing"/>
              <w:numPr>
                <w:ilvl w:val="0"/>
                <w:numId w:val="414"/>
              </w:numPr>
              <w:rPr>
                <w:sz w:val="18"/>
                <w:szCs w:val="18"/>
                <w:lang w:val="fr-FR"/>
              </w:rPr>
            </w:pPr>
            <w:r w:rsidRPr="00A32705">
              <w:rPr>
                <w:sz w:val="18"/>
                <w:szCs w:val="18"/>
                <w:lang w:val="fr-FR"/>
              </w:rPr>
              <w:t xml:space="preserve">Turistička organizacija - </w:t>
            </w:r>
            <w:r w:rsidRPr="00A32705">
              <w:rPr>
                <w:i/>
                <w:sz w:val="18"/>
                <w:szCs w:val="18"/>
                <w:lang w:val="fr-FR"/>
              </w:rPr>
              <w:t>L’office de tourisme</w:t>
            </w:r>
            <w:r w:rsidRPr="00A32705">
              <w:rPr>
                <w:sz w:val="18"/>
                <w:szCs w:val="18"/>
                <w:lang w:val="fr-FR"/>
              </w:rPr>
              <w:t>- (Le français en contexte – Tourisme- Module 2)</w:t>
            </w:r>
          </w:p>
          <w:p w:rsidR="00C95521" w:rsidRPr="00A32705" w:rsidRDefault="00C95521" w:rsidP="00697A46">
            <w:pPr>
              <w:pStyle w:val="NoSpacing"/>
              <w:numPr>
                <w:ilvl w:val="0"/>
                <w:numId w:val="414"/>
              </w:numPr>
              <w:rPr>
                <w:sz w:val="18"/>
                <w:szCs w:val="18"/>
                <w:lang w:val="fr-FR"/>
              </w:rPr>
            </w:pPr>
            <w:r w:rsidRPr="00A32705">
              <w:rPr>
                <w:sz w:val="18"/>
                <w:szCs w:val="18"/>
                <w:lang w:val="fr-FR"/>
              </w:rPr>
              <w:t xml:space="preserve">Putnička agencija - </w:t>
            </w:r>
            <w:r w:rsidRPr="00A32705">
              <w:rPr>
                <w:i/>
                <w:sz w:val="18"/>
                <w:szCs w:val="18"/>
                <w:lang w:val="fr-FR"/>
              </w:rPr>
              <w:t>L’agence de voyage</w:t>
            </w:r>
            <w:r w:rsidRPr="00A32705">
              <w:rPr>
                <w:sz w:val="18"/>
                <w:szCs w:val="18"/>
                <w:lang w:val="fr-FR"/>
              </w:rPr>
              <w:t xml:space="preserve"> (Le français en contexte- Tourisme –Module 3)</w:t>
            </w:r>
          </w:p>
          <w:p w:rsidR="00C95521" w:rsidRPr="00A32705" w:rsidRDefault="00C95521" w:rsidP="00697A46">
            <w:pPr>
              <w:pStyle w:val="NoSpacing"/>
              <w:numPr>
                <w:ilvl w:val="0"/>
                <w:numId w:val="414"/>
              </w:numPr>
              <w:rPr>
                <w:sz w:val="18"/>
                <w:szCs w:val="18"/>
              </w:rPr>
            </w:pPr>
            <w:r w:rsidRPr="00A32705">
              <w:rPr>
                <w:sz w:val="18"/>
                <w:szCs w:val="18"/>
              </w:rPr>
              <w:t>Kolokvijum</w:t>
            </w:r>
          </w:p>
          <w:p w:rsidR="00C95521" w:rsidRPr="00A32705" w:rsidRDefault="00C95521" w:rsidP="00697A46">
            <w:pPr>
              <w:pStyle w:val="NoSpacing"/>
              <w:numPr>
                <w:ilvl w:val="0"/>
                <w:numId w:val="414"/>
              </w:numPr>
              <w:rPr>
                <w:sz w:val="18"/>
                <w:szCs w:val="18"/>
                <w:lang w:val="fr-FR"/>
              </w:rPr>
            </w:pPr>
            <w:r w:rsidRPr="00A32705">
              <w:rPr>
                <w:sz w:val="18"/>
                <w:szCs w:val="18"/>
                <w:lang w:val="fr-FR"/>
              </w:rPr>
              <w:t xml:space="preserve">Prevozna sredstva  - </w:t>
            </w:r>
            <w:r w:rsidRPr="00A32705">
              <w:rPr>
                <w:i/>
                <w:sz w:val="18"/>
                <w:szCs w:val="18"/>
                <w:lang w:val="fr-FR"/>
              </w:rPr>
              <w:t>Transports</w:t>
            </w:r>
            <w:r w:rsidRPr="00A32705">
              <w:rPr>
                <w:sz w:val="18"/>
                <w:szCs w:val="18"/>
                <w:lang w:val="fr-FR"/>
              </w:rPr>
              <w:t xml:space="preserve"> ( Le français en contexte- Tourisme- Module 4)</w:t>
            </w:r>
          </w:p>
          <w:p w:rsidR="00C95521" w:rsidRPr="00A32705" w:rsidRDefault="00C95521" w:rsidP="00697A46">
            <w:pPr>
              <w:pStyle w:val="NoSpacing"/>
              <w:numPr>
                <w:ilvl w:val="0"/>
                <w:numId w:val="414"/>
              </w:numPr>
              <w:rPr>
                <w:sz w:val="18"/>
                <w:szCs w:val="18"/>
                <w:lang w:val="fr-FR"/>
              </w:rPr>
            </w:pPr>
            <w:r w:rsidRPr="00A32705">
              <w:rPr>
                <w:sz w:val="18"/>
                <w:szCs w:val="18"/>
                <w:lang w:val="fr-FR"/>
              </w:rPr>
              <w:t xml:space="preserve">Smještaj - </w:t>
            </w:r>
            <w:r w:rsidRPr="00A32705">
              <w:rPr>
                <w:i/>
                <w:sz w:val="18"/>
                <w:szCs w:val="18"/>
                <w:lang w:val="fr-FR"/>
              </w:rPr>
              <w:t>L’hébergement</w:t>
            </w:r>
            <w:r w:rsidRPr="00A32705">
              <w:rPr>
                <w:sz w:val="18"/>
                <w:szCs w:val="18"/>
                <w:lang w:val="fr-FR"/>
              </w:rPr>
              <w:t xml:space="preserve"> (Le français en contexte- Tourisme- Module 5)</w:t>
            </w:r>
          </w:p>
          <w:p w:rsidR="00C95521" w:rsidRPr="00A32705" w:rsidRDefault="00C95521" w:rsidP="00697A46">
            <w:pPr>
              <w:pStyle w:val="NoSpacing"/>
              <w:numPr>
                <w:ilvl w:val="0"/>
                <w:numId w:val="414"/>
              </w:numPr>
              <w:rPr>
                <w:sz w:val="18"/>
                <w:szCs w:val="18"/>
                <w:lang w:val="fr-FR"/>
              </w:rPr>
            </w:pPr>
            <w:r w:rsidRPr="00A32705">
              <w:rPr>
                <w:sz w:val="18"/>
                <w:szCs w:val="18"/>
                <w:lang w:val="fr-FR"/>
              </w:rPr>
              <w:t xml:space="preserve">Događaji - </w:t>
            </w:r>
            <w:r w:rsidRPr="00A32705">
              <w:rPr>
                <w:i/>
                <w:sz w:val="18"/>
                <w:szCs w:val="18"/>
                <w:lang w:val="fr-FR"/>
              </w:rPr>
              <w:t>L’évenementiel</w:t>
            </w:r>
            <w:r w:rsidRPr="00A32705">
              <w:rPr>
                <w:sz w:val="18"/>
                <w:szCs w:val="18"/>
                <w:lang w:val="fr-FR"/>
              </w:rPr>
              <w:t xml:space="preserve">  ( Le français en contexte-Tourisme- Module 6)</w:t>
            </w:r>
          </w:p>
          <w:p w:rsidR="00C95521" w:rsidRPr="00A32705" w:rsidRDefault="00C95521" w:rsidP="00697A46">
            <w:pPr>
              <w:pStyle w:val="NoSpacing"/>
              <w:numPr>
                <w:ilvl w:val="0"/>
                <w:numId w:val="414"/>
              </w:numPr>
              <w:rPr>
                <w:sz w:val="18"/>
                <w:szCs w:val="18"/>
              </w:rPr>
            </w:pPr>
            <w:r w:rsidRPr="00A32705">
              <w:rPr>
                <w:sz w:val="18"/>
                <w:szCs w:val="18"/>
              </w:rPr>
              <w:t>Turističko vođenje –  terminologija iz oblasti arhitekture, umjetnosti i religije</w:t>
            </w:r>
          </w:p>
          <w:p w:rsidR="00C95521" w:rsidRPr="00A32705" w:rsidRDefault="00C95521" w:rsidP="00697A46">
            <w:pPr>
              <w:pStyle w:val="NoSpacing"/>
              <w:numPr>
                <w:ilvl w:val="0"/>
                <w:numId w:val="414"/>
              </w:numPr>
              <w:rPr>
                <w:sz w:val="18"/>
                <w:szCs w:val="18"/>
              </w:rPr>
            </w:pPr>
            <w:r w:rsidRPr="00A32705">
              <w:rPr>
                <w:sz w:val="18"/>
                <w:szCs w:val="18"/>
              </w:rPr>
              <w:t>Turističko vođenje kroz Crnu Goru ( gastronomija, geografija, istorija)</w:t>
            </w:r>
          </w:p>
          <w:p w:rsidR="00C95521" w:rsidRPr="00A32705" w:rsidRDefault="00C95521" w:rsidP="00697A46">
            <w:pPr>
              <w:pStyle w:val="NoSpacing"/>
              <w:numPr>
                <w:ilvl w:val="0"/>
                <w:numId w:val="414"/>
              </w:numPr>
              <w:rPr>
                <w:sz w:val="18"/>
                <w:szCs w:val="18"/>
              </w:rPr>
            </w:pPr>
            <w:r w:rsidRPr="00A32705">
              <w:rPr>
                <w:sz w:val="18"/>
                <w:szCs w:val="18"/>
              </w:rPr>
              <w:t>Turističko vođenje kroz prijestonicu Cetinje (muzeji i manastir)</w:t>
            </w:r>
          </w:p>
          <w:p w:rsidR="00C95521" w:rsidRPr="00C95521" w:rsidRDefault="00C95521" w:rsidP="00697A46">
            <w:pPr>
              <w:pStyle w:val="NoSpacing"/>
              <w:numPr>
                <w:ilvl w:val="0"/>
                <w:numId w:val="414"/>
              </w:numPr>
              <w:rPr>
                <w:sz w:val="18"/>
                <w:szCs w:val="18"/>
                <w:lang w:val="de-AT"/>
              </w:rPr>
            </w:pPr>
            <w:r w:rsidRPr="00C95521">
              <w:rPr>
                <w:sz w:val="18"/>
                <w:szCs w:val="18"/>
                <w:lang w:val="de-AT"/>
              </w:rPr>
              <w:t>Turističko vođenje kroz Kotor (stari grad)</w:t>
            </w:r>
          </w:p>
        </w:tc>
      </w:tr>
      <w:tr w:rsidR="00C95521" w:rsidRPr="00C95521" w:rsidTr="00697A46">
        <w:tc>
          <w:tcPr>
            <w:tcW w:w="9378" w:type="dxa"/>
            <w:gridSpan w:val="4"/>
            <w:tcBorders>
              <w:top w:val="single" w:sz="4" w:space="0" w:color="auto"/>
              <w:left w:val="single" w:sz="4" w:space="0" w:color="auto"/>
              <w:bottom w:val="single" w:sz="4" w:space="0" w:color="auto"/>
              <w:right w:val="single" w:sz="4" w:space="0" w:color="auto"/>
            </w:tcBorders>
          </w:tcPr>
          <w:p w:rsidR="00C95521" w:rsidRPr="00C95521" w:rsidRDefault="00C95521" w:rsidP="00697A46">
            <w:pPr>
              <w:pStyle w:val="NoSpacing"/>
              <w:rPr>
                <w:color w:val="FF0000"/>
                <w:sz w:val="18"/>
                <w:szCs w:val="18"/>
                <w:lang w:val="de-AT"/>
              </w:rPr>
            </w:pPr>
            <w:r w:rsidRPr="00C95521">
              <w:rPr>
                <w:b/>
                <w:sz w:val="18"/>
                <w:szCs w:val="18"/>
                <w:lang w:val="de-AT"/>
              </w:rPr>
              <w:t>Ishodi</w:t>
            </w:r>
            <w:r w:rsidRPr="00C95521">
              <w:rPr>
                <w:sz w:val="18"/>
                <w:szCs w:val="18"/>
                <w:lang w:val="de-AT"/>
              </w:rPr>
              <w:t>: Nakon što položi ovaj ispit student će biti u mogućnosti da:</w:t>
            </w:r>
          </w:p>
          <w:p w:rsidR="00C95521" w:rsidRPr="00C95521" w:rsidRDefault="00C95521" w:rsidP="00697A46">
            <w:pPr>
              <w:pStyle w:val="NoSpacing"/>
              <w:numPr>
                <w:ilvl w:val="0"/>
                <w:numId w:val="415"/>
              </w:numPr>
              <w:rPr>
                <w:sz w:val="18"/>
                <w:szCs w:val="18"/>
                <w:lang w:val="de-AT"/>
              </w:rPr>
            </w:pPr>
            <w:r w:rsidRPr="00C95521">
              <w:rPr>
                <w:sz w:val="18"/>
                <w:szCs w:val="18"/>
                <w:lang w:val="de-AT"/>
              </w:rPr>
              <w:t xml:space="preserve">Prepozna potrebe poslodavaca za francuskim jezikom struke u Crnoj Gori. </w:t>
            </w:r>
          </w:p>
          <w:p w:rsidR="00C95521" w:rsidRPr="00C95521" w:rsidRDefault="00C95521" w:rsidP="00697A46">
            <w:pPr>
              <w:pStyle w:val="NoSpacing"/>
              <w:numPr>
                <w:ilvl w:val="0"/>
                <w:numId w:val="415"/>
              </w:numPr>
              <w:rPr>
                <w:sz w:val="18"/>
                <w:szCs w:val="18"/>
                <w:lang w:val="de-AT"/>
              </w:rPr>
            </w:pPr>
            <w:r w:rsidRPr="00C95521">
              <w:rPr>
                <w:sz w:val="18"/>
                <w:szCs w:val="18"/>
                <w:lang w:val="de-AT"/>
              </w:rPr>
              <w:t>Upotrijebi materijal namjenjen učenju/nastavi francuskog jezika struke.</w:t>
            </w:r>
          </w:p>
          <w:p w:rsidR="00C95521" w:rsidRPr="00C95521" w:rsidRDefault="00C95521" w:rsidP="00697A46">
            <w:pPr>
              <w:pStyle w:val="NoSpacing"/>
              <w:numPr>
                <w:ilvl w:val="0"/>
                <w:numId w:val="415"/>
              </w:numPr>
              <w:rPr>
                <w:sz w:val="18"/>
                <w:szCs w:val="18"/>
                <w:lang w:val="de-AT"/>
              </w:rPr>
            </w:pPr>
            <w:r w:rsidRPr="00C95521">
              <w:rPr>
                <w:sz w:val="18"/>
                <w:szCs w:val="18"/>
                <w:lang w:val="de-AT"/>
              </w:rPr>
              <w:t>Komunicira na francuskom jeziku na nivou B1/B2 uz korišćenje strukovnih izraza i fraza u svakodnevnim poslovnim situacijama u oblasti turizma, hotelijerstva i turističkog vođenja.</w:t>
            </w:r>
          </w:p>
        </w:tc>
      </w:tr>
      <w:tr w:rsidR="00C95521" w:rsidRPr="00A32705" w:rsidTr="00697A46">
        <w:tc>
          <w:tcPr>
            <w:tcW w:w="9378" w:type="dxa"/>
            <w:gridSpan w:val="4"/>
            <w:tcBorders>
              <w:top w:val="single" w:sz="4" w:space="0" w:color="auto"/>
              <w:left w:val="single" w:sz="4" w:space="0" w:color="auto"/>
              <w:bottom w:val="single" w:sz="4" w:space="0" w:color="auto"/>
              <w:right w:val="single" w:sz="4" w:space="0" w:color="auto"/>
            </w:tcBorders>
          </w:tcPr>
          <w:p w:rsidR="00C95521" w:rsidRPr="00A32705" w:rsidRDefault="00C95521" w:rsidP="00697A46">
            <w:pPr>
              <w:pStyle w:val="NoSpacing"/>
              <w:rPr>
                <w:rFonts w:eastAsia="Times New Roman"/>
                <w:b/>
                <w:sz w:val="18"/>
                <w:szCs w:val="18"/>
              </w:rPr>
            </w:pPr>
            <w:r w:rsidRPr="00A32705">
              <w:rPr>
                <w:rFonts w:eastAsia="Times New Roman"/>
                <w:b/>
                <w:sz w:val="18"/>
                <w:szCs w:val="18"/>
              </w:rPr>
              <w:t>Opterećenje studenta: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6"/>
              <w:gridCol w:w="5380"/>
            </w:tblGrid>
            <w:tr w:rsidR="00C95521" w:rsidRPr="00A32705" w:rsidTr="00697A46">
              <w:trPr>
                <w:tblCellSpacing w:w="15" w:type="dxa"/>
              </w:trPr>
              <w:tc>
                <w:tcPr>
                  <w:tcW w:w="3631" w:type="dxa"/>
                  <w:shd w:val="clear" w:color="auto" w:fill="FFFFFF"/>
                  <w:hideMark/>
                </w:tcPr>
                <w:p w:rsidR="00C95521" w:rsidRPr="00A32705" w:rsidRDefault="00C95521" w:rsidP="00697A46">
                  <w:pPr>
                    <w:pStyle w:val="NoSpacing"/>
                    <w:rPr>
                      <w:rFonts w:eastAsia="Times New Roman"/>
                      <w:sz w:val="18"/>
                      <w:szCs w:val="18"/>
                    </w:rPr>
                  </w:pPr>
                  <w:r w:rsidRPr="00A32705">
                    <w:rPr>
                      <w:rFonts w:eastAsia="Times New Roman"/>
                      <w:b/>
                      <w:sz w:val="18"/>
                      <w:szCs w:val="18"/>
                    </w:rPr>
                    <w:t>Nedjeljno</w:t>
                  </w:r>
                </w:p>
              </w:tc>
              <w:tc>
                <w:tcPr>
                  <w:tcW w:w="5335" w:type="dxa"/>
                  <w:shd w:val="clear" w:color="auto" w:fill="FFFFFF"/>
                  <w:tcMar>
                    <w:top w:w="15" w:type="dxa"/>
                    <w:left w:w="125" w:type="dxa"/>
                    <w:bottom w:w="15" w:type="dxa"/>
                    <w:right w:w="15" w:type="dxa"/>
                  </w:tcMar>
                  <w:hideMark/>
                </w:tcPr>
                <w:p w:rsidR="00C95521" w:rsidRPr="00A32705" w:rsidRDefault="00C95521" w:rsidP="00697A46">
                  <w:pPr>
                    <w:pStyle w:val="NoSpacing"/>
                    <w:rPr>
                      <w:rFonts w:eastAsia="Times New Roman"/>
                      <w:b/>
                      <w:sz w:val="18"/>
                      <w:szCs w:val="18"/>
                    </w:rPr>
                  </w:pPr>
                  <w:r w:rsidRPr="00A32705">
                    <w:rPr>
                      <w:rFonts w:eastAsia="Times New Roman"/>
                      <w:b/>
                      <w:sz w:val="18"/>
                      <w:szCs w:val="18"/>
                    </w:rPr>
                    <w:t>U semestru</w:t>
                  </w:r>
                </w:p>
              </w:tc>
            </w:tr>
            <w:tr w:rsidR="00C95521" w:rsidRPr="00A32705" w:rsidTr="00697A46">
              <w:trPr>
                <w:tblCellSpacing w:w="15" w:type="dxa"/>
              </w:trPr>
              <w:tc>
                <w:tcPr>
                  <w:tcW w:w="3631" w:type="dxa"/>
                  <w:shd w:val="clear" w:color="auto" w:fill="FFFFFF"/>
                  <w:hideMark/>
                </w:tcPr>
                <w:p w:rsidR="00C95521" w:rsidRPr="00A32705" w:rsidRDefault="00C95521" w:rsidP="00697A46">
                  <w:pPr>
                    <w:pStyle w:val="NoSpacing"/>
                    <w:jc w:val="left"/>
                    <w:rPr>
                      <w:rFonts w:eastAsia="Times New Roman"/>
                      <w:sz w:val="18"/>
                      <w:szCs w:val="18"/>
                    </w:rPr>
                  </w:pPr>
                  <w:r w:rsidRPr="00A32705">
                    <w:rPr>
                      <w:rFonts w:eastAsia="Times New Roman"/>
                      <w:sz w:val="18"/>
                      <w:szCs w:val="18"/>
                    </w:rPr>
                    <w:t>6 kredita x 40/30 = </w:t>
                  </w:r>
                  <w:r w:rsidRPr="00A32705">
                    <w:rPr>
                      <w:rFonts w:eastAsia="Times New Roman"/>
                      <w:sz w:val="18"/>
                      <w:szCs w:val="18"/>
                      <w:u w:val="single"/>
                    </w:rPr>
                    <w:t>8 sati</w:t>
                  </w:r>
                  <w:r w:rsidRPr="00A32705">
                    <w:rPr>
                      <w:rFonts w:eastAsia="Times New Roman"/>
                      <w:sz w:val="18"/>
                      <w:szCs w:val="18"/>
                    </w:rPr>
                    <w:t> </w:t>
                  </w:r>
                </w:p>
                <w:p w:rsidR="00C95521" w:rsidRPr="00A32705" w:rsidRDefault="00C95521" w:rsidP="00697A46">
                  <w:pPr>
                    <w:pStyle w:val="NoSpacing"/>
                    <w:jc w:val="left"/>
                    <w:rPr>
                      <w:rFonts w:eastAsia="Times New Roman"/>
                      <w:sz w:val="18"/>
                      <w:szCs w:val="18"/>
                    </w:rPr>
                  </w:pPr>
                  <w:r w:rsidRPr="00A32705">
                    <w:rPr>
                      <w:rFonts w:eastAsia="Times New Roman"/>
                      <w:sz w:val="18"/>
                      <w:szCs w:val="18"/>
                    </w:rPr>
                    <w:t>Struktura:</w:t>
                  </w:r>
                  <w:r w:rsidRPr="00A32705">
                    <w:rPr>
                      <w:rFonts w:eastAsia="Times New Roman"/>
                      <w:sz w:val="18"/>
                      <w:szCs w:val="18"/>
                    </w:rPr>
                    <w:br/>
                    <w:t>2 sati predavanja</w:t>
                  </w:r>
                  <w:r w:rsidRPr="00A32705">
                    <w:rPr>
                      <w:rFonts w:eastAsia="Times New Roman"/>
                      <w:sz w:val="18"/>
                      <w:szCs w:val="18"/>
                    </w:rPr>
                    <w:br/>
                    <w:t>4 sati vježbi</w:t>
                  </w:r>
                  <w:r w:rsidRPr="00A32705">
                    <w:rPr>
                      <w:rFonts w:eastAsia="Times New Roman"/>
                      <w:sz w:val="18"/>
                      <w:szCs w:val="18"/>
                    </w:rPr>
                    <w:br/>
                    <w:t>2 sati individualnog rada studenta (priprema za laboratorijske vježbe, za kolokvijume, izrada domaćih zadataka) uključujući i konsultacije</w:t>
                  </w:r>
                </w:p>
              </w:tc>
              <w:tc>
                <w:tcPr>
                  <w:tcW w:w="5335" w:type="dxa"/>
                  <w:shd w:val="clear" w:color="auto" w:fill="FFFFFF"/>
                  <w:tcMar>
                    <w:top w:w="15" w:type="dxa"/>
                    <w:left w:w="125" w:type="dxa"/>
                    <w:bottom w:w="15" w:type="dxa"/>
                    <w:right w:w="15" w:type="dxa"/>
                  </w:tcMar>
                  <w:hideMark/>
                </w:tcPr>
                <w:p w:rsidR="00C95521" w:rsidRPr="00A32705" w:rsidRDefault="00C95521" w:rsidP="00697A46">
                  <w:pPr>
                    <w:pStyle w:val="NoSpacing"/>
                    <w:jc w:val="left"/>
                    <w:rPr>
                      <w:rFonts w:eastAsia="Times New Roman"/>
                      <w:sz w:val="18"/>
                      <w:szCs w:val="18"/>
                    </w:rPr>
                  </w:pPr>
                  <w:r w:rsidRPr="00A32705">
                    <w:rPr>
                      <w:rFonts w:eastAsia="Times New Roman"/>
                      <w:sz w:val="18"/>
                      <w:szCs w:val="18"/>
                    </w:rPr>
                    <w:t>Nastava i završni ispit: (8 sati) x 16 = </w:t>
                  </w:r>
                  <w:r w:rsidRPr="00A32705">
                    <w:rPr>
                      <w:rFonts w:eastAsia="Times New Roman"/>
                      <w:sz w:val="18"/>
                      <w:szCs w:val="18"/>
                      <w:u w:val="single"/>
                    </w:rPr>
                    <w:t>128 sati</w:t>
                  </w:r>
                  <w:r w:rsidRPr="00A32705">
                    <w:rPr>
                      <w:rFonts w:eastAsia="Times New Roman"/>
                      <w:sz w:val="18"/>
                      <w:szCs w:val="18"/>
                    </w:rPr>
                    <w:t> </w:t>
                  </w:r>
                  <w:r w:rsidRPr="00A32705">
                    <w:rPr>
                      <w:rFonts w:eastAsia="Times New Roman"/>
                      <w:sz w:val="18"/>
                      <w:szCs w:val="18"/>
                    </w:rPr>
                    <w:br/>
                    <w:t>Neophodna priprema prije početka semestra (administracija, upis, ovjera): 2 x (8 sati) = 16 sati</w:t>
                  </w:r>
                  <w:r w:rsidRPr="00A32705">
                    <w:rPr>
                      <w:rFonts w:eastAsia="Times New Roman"/>
                      <w:sz w:val="18"/>
                      <w:szCs w:val="18"/>
                    </w:rPr>
                    <w:br/>
                    <w:t>Ukupno opterećenje za predmet: </w:t>
                  </w:r>
                  <w:r w:rsidRPr="00A32705">
                    <w:rPr>
                      <w:rFonts w:eastAsia="Times New Roman"/>
                      <w:sz w:val="18"/>
                      <w:szCs w:val="18"/>
                      <w:u w:val="single"/>
                    </w:rPr>
                    <w:t>6 x 30 = 180 sati</w:t>
                  </w:r>
                  <w:r w:rsidRPr="00A32705">
                    <w:rPr>
                      <w:rFonts w:eastAsia="Times New Roman"/>
                      <w:sz w:val="18"/>
                      <w:szCs w:val="18"/>
                    </w:rPr>
                    <w:t> </w:t>
                  </w:r>
                </w:p>
                <w:p w:rsidR="00C95521" w:rsidRPr="00A32705" w:rsidRDefault="00C95521" w:rsidP="00697A46">
                  <w:pPr>
                    <w:pStyle w:val="NoSpacing"/>
                    <w:jc w:val="left"/>
                    <w:rPr>
                      <w:rFonts w:eastAsia="Times New Roman"/>
                      <w:sz w:val="18"/>
                      <w:szCs w:val="18"/>
                    </w:rPr>
                  </w:pPr>
                  <w:r w:rsidRPr="00A32705">
                    <w:rPr>
                      <w:rFonts w:eastAsia="Times New Roman"/>
                      <w:sz w:val="18"/>
                      <w:szCs w:val="18"/>
                    </w:rPr>
                    <w:t>Dopunski rad za pripremu ispita u popravnom ispitnom roku, uključujući i polaganje popravnog ispita od 0 - 30 sati. </w:t>
                  </w:r>
                  <w:r w:rsidRPr="00A32705">
                    <w:rPr>
                      <w:rFonts w:eastAsia="Times New Roman"/>
                      <w:sz w:val="18"/>
                      <w:szCs w:val="18"/>
                    </w:rPr>
                    <w:br/>
                    <w:t>Struktura opterećenja: 128 sati (nastava) + 16 sati (priprema) + 30</w:t>
                  </w:r>
                  <w:r w:rsidRPr="00A32705">
                    <w:rPr>
                      <w:rFonts w:eastAsia="Times New Roman"/>
                      <w:sz w:val="18"/>
                      <w:szCs w:val="18"/>
                    </w:rPr>
                    <w:cr/>
                    <w:t>sati (dopunski rad)</w:t>
                  </w:r>
                </w:p>
              </w:tc>
            </w:tr>
          </w:tbl>
          <w:p w:rsidR="00C95521" w:rsidRPr="00A32705" w:rsidRDefault="00C95521" w:rsidP="00697A46">
            <w:pPr>
              <w:pStyle w:val="NoSpacing"/>
              <w:rPr>
                <w:sz w:val="18"/>
                <w:szCs w:val="18"/>
              </w:rPr>
            </w:pPr>
          </w:p>
        </w:tc>
      </w:tr>
      <w:tr w:rsidR="00C95521" w:rsidRPr="00A32705" w:rsidTr="00697A46">
        <w:tc>
          <w:tcPr>
            <w:tcW w:w="9378" w:type="dxa"/>
            <w:gridSpan w:val="4"/>
            <w:tcBorders>
              <w:top w:val="single" w:sz="4" w:space="0" w:color="auto"/>
              <w:left w:val="single" w:sz="4" w:space="0" w:color="auto"/>
              <w:bottom w:val="single" w:sz="4" w:space="0" w:color="auto"/>
              <w:right w:val="single" w:sz="4" w:space="0" w:color="auto"/>
            </w:tcBorders>
          </w:tcPr>
          <w:p w:rsidR="00C95521" w:rsidRPr="00A32705" w:rsidRDefault="00C95521" w:rsidP="00697A46">
            <w:pPr>
              <w:pStyle w:val="NoSpacing"/>
              <w:rPr>
                <w:sz w:val="18"/>
                <w:szCs w:val="18"/>
              </w:rPr>
            </w:pPr>
            <w:r w:rsidRPr="00A32705">
              <w:rPr>
                <w:b/>
                <w:sz w:val="18"/>
                <w:szCs w:val="18"/>
              </w:rPr>
              <w:t>Literatura</w:t>
            </w:r>
            <w:r w:rsidRPr="00A32705">
              <w:rPr>
                <w:sz w:val="18"/>
                <w:szCs w:val="18"/>
              </w:rPr>
              <w:t>:</w:t>
            </w:r>
          </w:p>
          <w:p w:rsidR="00C95521" w:rsidRPr="00075E6E" w:rsidRDefault="00C95521" w:rsidP="00697A46">
            <w:pPr>
              <w:pStyle w:val="NoSpacing"/>
              <w:numPr>
                <w:ilvl w:val="0"/>
                <w:numId w:val="416"/>
              </w:numPr>
              <w:rPr>
                <w:sz w:val="18"/>
                <w:szCs w:val="18"/>
                <w:lang w:val="fr-FR"/>
              </w:rPr>
            </w:pPr>
            <w:r w:rsidRPr="00075E6E">
              <w:rPr>
                <w:sz w:val="18"/>
                <w:szCs w:val="18"/>
                <w:lang w:val="fr-FR"/>
              </w:rPr>
              <w:t xml:space="preserve">Challe O., </w:t>
            </w:r>
            <w:r w:rsidRPr="00075E6E">
              <w:rPr>
                <w:i/>
                <w:sz w:val="18"/>
                <w:szCs w:val="18"/>
                <w:lang w:val="fr-FR"/>
              </w:rPr>
              <w:t>Enseigner le français de spécialité</w:t>
            </w:r>
            <w:r w:rsidRPr="00075E6E">
              <w:rPr>
                <w:sz w:val="18"/>
                <w:szCs w:val="18"/>
                <w:lang w:val="fr-FR"/>
              </w:rPr>
              <w:t>, Economica, Paris, 2002</w:t>
            </w:r>
          </w:p>
          <w:p w:rsidR="00C95521" w:rsidRPr="00075E6E" w:rsidRDefault="00C95521" w:rsidP="00697A46">
            <w:pPr>
              <w:pStyle w:val="NoSpacing"/>
              <w:numPr>
                <w:ilvl w:val="0"/>
                <w:numId w:val="416"/>
              </w:numPr>
              <w:rPr>
                <w:iCs/>
                <w:sz w:val="18"/>
                <w:szCs w:val="18"/>
                <w:lang w:val="fr-FR"/>
              </w:rPr>
            </w:pPr>
            <w:r w:rsidRPr="00075E6E">
              <w:rPr>
                <w:sz w:val="18"/>
                <w:szCs w:val="18"/>
                <w:lang w:val="fr-FR"/>
              </w:rPr>
              <w:t>Lehmann D</w:t>
            </w:r>
            <w:r w:rsidRPr="00075E6E">
              <w:rPr>
                <w:i/>
                <w:sz w:val="18"/>
                <w:szCs w:val="18"/>
                <w:lang w:val="fr-FR"/>
              </w:rPr>
              <w:t>., Objectifs spécifiques en langue étrangère</w:t>
            </w:r>
            <w:r w:rsidRPr="00075E6E">
              <w:rPr>
                <w:sz w:val="18"/>
                <w:szCs w:val="18"/>
                <w:lang w:val="fr-FR"/>
              </w:rPr>
              <w:t>, Hachette,  Paris, 1993</w:t>
            </w:r>
          </w:p>
          <w:p w:rsidR="00C95521" w:rsidRPr="00075E6E" w:rsidRDefault="00C95521" w:rsidP="00697A46">
            <w:pPr>
              <w:pStyle w:val="NoSpacing"/>
              <w:numPr>
                <w:ilvl w:val="0"/>
                <w:numId w:val="416"/>
              </w:numPr>
              <w:rPr>
                <w:iCs/>
                <w:sz w:val="18"/>
                <w:szCs w:val="18"/>
                <w:lang w:val="fr-FR"/>
              </w:rPr>
            </w:pPr>
            <w:r w:rsidRPr="00075E6E">
              <w:rPr>
                <w:i/>
                <w:sz w:val="18"/>
                <w:szCs w:val="18"/>
                <w:lang w:val="fr-FR"/>
              </w:rPr>
              <w:t>Langue et travail</w:t>
            </w:r>
            <w:r w:rsidRPr="00075E6E">
              <w:rPr>
                <w:sz w:val="18"/>
                <w:szCs w:val="18"/>
                <w:lang w:val="fr-FR"/>
              </w:rPr>
              <w:t>, FDM, Recherche et applications, Clé international , juillet, 2007</w:t>
            </w:r>
          </w:p>
          <w:p w:rsidR="00C95521" w:rsidRPr="00075E6E" w:rsidRDefault="00C95521" w:rsidP="00697A46">
            <w:pPr>
              <w:pStyle w:val="NoSpacing"/>
              <w:numPr>
                <w:ilvl w:val="0"/>
                <w:numId w:val="416"/>
              </w:numPr>
              <w:rPr>
                <w:iCs/>
                <w:sz w:val="18"/>
                <w:szCs w:val="18"/>
                <w:lang w:val="fr-FR"/>
              </w:rPr>
            </w:pPr>
            <w:r w:rsidRPr="00075E6E">
              <w:rPr>
                <w:sz w:val="18"/>
                <w:szCs w:val="18"/>
                <w:lang w:val="fr-FR"/>
              </w:rPr>
              <w:t xml:space="preserve">Jovanović I., </w:t>
            </w:r>
            <w:r w:rsidRPr="00075E6E">
              <w:rPr>
                <w:i/>
                <w:sz w:val="18"/>
                <w:szCs w:val="18"/>
                <w:lang w:val="fr-FR"/>
              </w:rPr>
              <w:t>Francuski jezik turizma i hotelijerstva</w:t>
            </w:r>
            <w:r w:rsidRPr="00075E6E">
              <w:rPr>
                <w:sz w:val="18"/>
                <w:szCs w:val="18"/>
                <w:lang w:val="fr-FR"/>
              </w:rPr>
              <w:t>, magistarski rad, Filozofski fakultet N.S.,  2001</w:t>
            </w:r>
          </w:p>
          <w:p w:rsidR="00C95521" w:rsidRPr="00075E6E" w:rsidRDefault="00C95521" w:rsidP="00697A46">
            <w:pPr>
              <w:pStyle w:val="NoSpacing"/>
              <w:numPr>
                <w:ilvl w:val="0"/>
                <w:numId w:val="416"/>
              </w:numPr>
              <w:rPr>
                <w:iCs/>
                <w:sz w:val="18"/>
                <w:szCs w:val="18"/>
                <w:lang w:val="fr-FR"/>
              </w:rPr>
            </w:pPr>
            <w:r w:rsidRPr="00075E6E">
              <w:rPr>
                <w:sz w:val="18"/>
                <w:szCs w:val="18"/>
                <w:lang w:val="fr-FR"/>
              </w:rPr>
              <w:t xml:space="preserve">Penfornis J.L., </w:t>
            </w:r>
            <w:r w:rsidRPr="00075E6E">
              <w:rPr>
                <w:i/>
                <w:sz w:val="18"/>
                <w:szCs w:val="18"/>
                <w:lang w:val="fr-FR"/>
              </w:rPr>
              <w:t>Français.com</w:t>
            </w:r>
            <w:r w:rsidRPr="00075E6E">
              <w:rPr>
                <w:sz w:val="18"/>
                <w:szCs w:val="18"/>
                <w:lang w:val="fr-FR"/>
              </w:rPr>
              <w:t>, niveau intermediaire, Livre + Cahier d’exercices, Clé international, Paris, 2011</w:t>
            </w:r>
          </w:p>
          <w:p w:rsidR="00C95521" w:rsidRPr="00075E6E" w:rsidRDefault="00C95521" w:rsidP="00697A46">
            <w:pPr>
              <w:pStyle w:val="NoSpacing"/>
              <w:numPr>
                <w:ilvl w:val="0"/>
                <w:numId w:val="416"/>
              </w:numPr>
              <w:rPr>
                <w:iCs/>
                <w:sz w:val="18"/>
                <w:szCs w:val="18"/>
                <w:lang w:val="fr-FR"/>
              </w:rPr>
            </w:pPr>
            <w:r w:rsidRPr="00075E6E">
              <w:rPr>
                <w:sz w:val="18"/>
                <w:szCs w:val="18"/>
                <w:lang w:val="fr-FR"/>
              </w:rPr>
              <w:t xml:space="preserve">Laygues, A., Coll A., </w:t>
            </w:r>
            <w:r w:rsidRPr="00075E6E">
              <w:rPr>
                <w:i/>
                <w:sz w:val="18"/>
                <w:szCs w:val="18"/>
                <w:lang w:val="fr-FR"/>
              </w:rPr>
              <w:t>Le français en contexte-Tourisme</w:t>
            </w:r>
            <w:r w:rsidRPr="00075E6E">
              <w:rPr>
                <w:sz w:val="18"/>
                <w:szCs w:val="18"/>
                <w:lang w:val="fr-FR"/>
              </w:rPr>
              <w:t xml:space="preserve"> , Maison des Langues, 2013</w:t>
            </w:r>
          </w:p>
          <w:p w:rsidR="00C95521" w:rsidRPr="00075E6E" w:rsidRDefault="00C95521" w:rsidP="00697A46">
            <w:pPr>
              <w:pStyle w:val="NoSpacing"/>
              <w:numPr>
                <w:ilvl w:val="0"/>
                <w:numId w:val="416"/>
              </w:numPr>
              <w:rPr>
                <w:iCs/>
                <w:sz w:val="18"/>
                <w:szCs w:val="18"/>
                <w:lang w:val="fr-FR"/>
              </w:rPr>
            </w:pPr>
            <w:r w:rsidRPr="00075E6E">
              <w:rPr>
                <w:sz w:val="18"/>
                <w:szCs w:val="18"/>
                <w:lang w:val="fr-FR"/>
              </w:rPr>
              <w:t>Jovanović I, Nikolić M., Elaboration d’un glossaire bilingue d’architecture et de termes religieux destiné aux guides francophones au Monténégro</w:t>
            </w:r>
            <w:r w:rsidRPr="00075E6E">
              <w:rPr>
                <w:i/>
                <w:sz w:val="18"/>
                <w:szCs w:val="18"/>
                <w:lang w:val="fr-FR"/>
              </w:rPr>
              <w:t>,</w:t>
            </w:r>
            <w:r w:rsidRPr="00075E6E">
              <w:rPr>
                <w:sz w:val="18"/>
                <w:szCs w:val="18"/>
                <w:lang w:val="fr-FR"/>
              </w:rPr>
              <w:t xml:space="preserve"> </w:t>
            </w:r>
            <w:r w:rsidRPr="00075E6E">
              <w:rPr>
                <w:i/>
                <w:sz w:val="18"/>
                <w:szCs w:val="18"/>
                <w:lang w:val="fr-FR"/>
              </w:rPr>
              <w:t>Actes du colloque- Strani jezik struke, FON</w:t>
            </w:r>
            <w:r w:rsidRPr="00075E6E">
              <w:rPr>
                <w:sz w:val="18"/>
                <w:szCs w:val="18"/>
                <w:lang w:val="fr-FR"/>
              </w:rPr>
              <w:t>, Univerzitet u Beogradu, 2015.</w:t>
            </w:r>
          </w:p>
          <w:p w:rsidR="00C95521" w:rsidRPr="00A32705" w:rsidRDefault="00C95521" w:rsidP="00697A46">
            <w:pPr>
              <w:pStyle w:val="NoSpacing"/>
              <w:numPr>
                <w:ilvl w:val="0"/>
                <w:numId w:val="416"/>
              </w:numPr>
              <w:rPr>
                <w:iCs/>
                <w:sz w:val="18"/>
                <w:szCs w:val="18"/>
              </w:rPr>
            </w:pPr>
            <w:r w:rsidRPr="00075E6E">
              <w:rPr>
                <w:sz w:val="18"/>
                <w:szCs w:val="18"/>
                <w:lang w:val="fr-FR"/>
              </w:rPr>
              <w:t>Jovanović I., Milivojević A.</w:t>
            </w:r>
            <w:r w:rsidRPr="00075E6E">
              <w:rPr>
                <w:i/>
                <w:sz w:val="18"/>
                <w:szCs w:val="18"/>
                <w:lang w:val="fr-FR"/>
              </w:rPr>
              <w:t xml:space="preserve">, </w:t>
            </w:r>
            <w:r w:rsidRPr="00075E6E">
              <w:rPr>
                <w:sz w:val="18"/>
                <w:szCs w:val="18"/>
                <w:lang w:val="fr-FR"/>
              </w:rPr>
              <w:t xml:space="preserve">La formation des guides interprètes au Monténégro. </w:t>
            </w:r>
            <w:r w:rsidRPr="00A32705">
              <w:rPr>
                <w:sz w:val="18"/>
                <w:szCs w:val="18"/>
              </w:rPr>
              <w:t xml:space="preserve">Elaboration d’un référentiel de compétences langagières, </w:t>
            </w:r>
            <w:r w:rsidRPr="00A32705">
              <w:rPr>
                <w:i/>
                <w:sz w:val="18"/>
                <w:szCs w:val="18"/>
              </w:rPr>
              <w:t>Nasledje</w:t>
            </w:r>
            <w:r w:rsidRPr="00A32705">
              <w:rPr>
                <w:sz w:val="18"/>
                <w:szCs w:val="18"/>
              </w:rPr>
              <w:t>, VIII, No 19, 2011.</w:t>
            </w:r>
          </w:p>
        </w:tc>
      </w:tr>
      <w:tr w:rsidR="00C95521" w:rsidRPr="00A32705" w:rsidTr="00697A46">
        <w:tc>
          <w:tcPr>
            <w:tcW w:w="9378" w:type="dxa"/>
            <w:gridSpan w:val="4"/>
            <w:tcBorders>
              <w:top w:val="single" w:sz="4" w:space="0" w:color="auto"/>
              <w:left w:val="single" w:sz="4" w:space="0" w:color="auto"/>
              <w:bottom w:val="single" w:sz="4" w:space="0" w:color="auto"/>
              <w:right w:val="single" w:sz="4" w:space="0" w:color="auto"/>
            </w:tcBorders>
          </w:tcPr>
          <w:p w:rsidR="00C95521" w:rsidRPr="00A32705" w:rsidRDefault="00C95521" w:rsidP="00697A46">
            <w:pPr>
              <w:pStyle w:val="NoSpacing"/>
              <w:rPr>
                <w:b/>
                <w:sz w:val="18"/>
                <w:szCs w:val="18"/>
              </w:rPr>
            </w:pPr>
            <w:r w:rsidRPr="00A32705">
              <w:rPr>
                <w:b/>
                <w:sz w:val="18"/>
                <w:szCs w:val="18"/>
              </w:rPr>
              <w:t xml:space="preserve">Oblici provjere znanja i ocjenjivanje: </w:t>
            </w:r>
          </w:p>
          <w:p w:rsidR="00C95521" w:rsidRPr="00A32705" w:rsidRDefault="00C95521" w:rsidP="00697A46">
            <w:pPr>
              <w:pStyle w:val="NoSpacing"/>
              <w:rPr>
                <w:sz w:val="18"/>
                <w:szCs w:val="18"/>
              </w:rPr>
            </w:pPr>
            <w:r w:rsidRPr="00A32705">
              <w:rPr>
                <w:sz w:val="18"/>
                <w:szCs w:val="18"/>
              </w:rPr>
              <w:t>Prisustvo na predavanjima:                                                             10 bodova</w:t>
            </w:r>
          </w:p>
          <w:p w:rsidR="00C95521" w:rsidRPr="00A32705" w:rsidRDefault="00C95521" w:rsidP="00697A46">
            <w:pPr>
              <w:pStyle w:val="NoSpacing"/>
              <w:rPr>
                <w:i/>
                <w:iCs/>
                <w:sz w:val="18"/>
                <w:szCs w:val="18"/>
              </w:rPr>
            </w:pPr>
            <w:r w:rsidRPr="00A32705">
              <w:rPr>
                <w:sz w:val="18"/>
                <w:szCs w:val="18"/>
              </w:rPr>
              <w:t>Seminarski rad (u formi power point prezentacije):                       20 bodova</w:t>
            </w:r>
          </w:p>
          <w:p w:rsidR="00C95521" w:rsidRPr="00A32705" w:rsidRDefault="00C95521" w:rsidP="00697A46">
            <w:pPr>
              <w:pStyle w:val="NoSpacing"/>
              <w:rPr>
                <w:i/>
                <w:iCs/>
                <w:sz w:val="18"/>
                <w:szCs w:val="18"/>
              </w:rPr>
            </w:pPr>
            <w:r w:rsidRPr="00A32705">
              <w:rPr>
                <w:sz w:val="18"/>
                <w:szCs w:val="18"/>
              </w:rPr>
              <w:t>Kolokvijum (u pismenoj formi):                                                     20 bodova</w:t>
            </w:r>
          </w:p>
          <w:p w:rsidR="00C95521" w:rsidRPr="00A32705" w:rsidRDefault="00C95521" w:rsidP="00697A46">
            <w:pPr>
              <w:pStyle w:val="NoSpacing"/>
              <w:rPr>
                <w:i/>
                <w:iCs/>
                <w:sz w:val="18"/>
                <w:szCs w:val="18"/>
              </w:rPr>
            </w:pPr>
            <w:r w:rsidRPr="00A32705">
              <w:rPr>
                <w:sz w:val="18"/>
                <w:szCs w:val="18"/>
              </w:rPr>
              <w:t>Završni ispit (u pismenoj i usmenoj formi):                                    25+25 bodova</w:t>
            </w:r>
          </w:p>
          <w:p w:rsidR="00C95521" w:rsidRPr="00A32705" w:rsidRDefault="00C95521" w:rsidP="00697A46">
            <w:pPr>
              <w:pStyle w:val="NoSpacing"/>
              <w:rPr>
                <w:i/>
                <w:iCs/>
                <w:sz w:val="18"/>
                <w:szCs w:val="18"/>
              </w:rPr>
            </w:pPr>
            <w:r w:rsidRPr="00A32705">
              <w:rPr>
                <w:sz w:val="18"/>
                <w:szCs w:val="18"/>
              </w:rPr>
              <w:t>Prelazna ocjena se dobija ako se kumulativno sakupi najmanje     50 poena</w:t>
            </w:r>
          </w:p>
        </w:tc>
      </w:tr>
      <w:tr w:rsidR="00C95521" w:rsidRPr="00A32705" w:rsidTr="00697A46">
        <w:tc>
          <w:tcPr>
            <w:tcW w:w="9378" w:type="dxa"/>
            <w:gridSpan w:val="4"/>
            <w:tcBorders>
              <w:top w:val="single" w:sz="4" w:space="0" w:color="auto"/>
              <w:left w:val="single" w:sz="4" w:space="0" w:color="auto"/>
              <w:bottom w:val="single" w:sz="4" w:space="0" w:color="auto"/>
              <w:right w:val="single" w:sz="4" w:space="0" w:color="auto"/>
            </w:tcBorders>
          </w:tcPr>
          <w:p w:rsidR="00C95521" w:rsidRPr="00A32705" w:rsidRDefault="00C95521" w:rsidP="00697A46">
            <w:pPr>
              <w:pStyle w:val="NoSpacing"/>
              <w:rPr>
                <w:b/>
                <w:sz w:val="18"/>
                <w:szCs w:val="18"/>
              </w:rPr>
            </w:pPr>
            <w:r w:rsidRPr="00A32705">
              <w:rPr>
                <w:b/>
                <w:sz w:val="18"/>
                <w:szCs w:val="18"/>
              </w:rPr>
              <w:t xml:space="preserve">Posebna naznaka za predmet: </w:t>
            </w:r>
          </w:p>
        </w:tc>
      </w:tr>
      <w:tr w:rsidR="00C95521" w:rsidRPr="00A32705" w:rsidTr="00697A46">
        <w:tc>
          <w:tcPr>
            <w:tcW w:w="9378" w:type="dxa"/>
            <w:gridSpan w:val="4"/>
            <w:tcBorders>
              <w:top w:val="single" w:sz="4" w:space="0" w:color="auto"/>
              <w:left w:val="single" w:sz="4" w:space="0" w:color="auto"/>
              <w:bottom w:val="single" w:sz="4" w:space="0" w:color="auto"/>
              <w:right w:val="single" w:sz="4" w:space="0" w:color="auto"/>
            </w:tcBorders>
          </w:tcPr>
          <w:p w:rsidR="00C95521" w:rsidRPr="00A32705" w:rsidRDefault="00C95521" w:rsidP="00697A46">
            <w:pPr>
              <w:pStyle w:val="NoSpacing"/>
              <w:rPr>
                <w:sz w:val="18"/>
                <w:szCs w:val="18"/>
              </w:rPr>
            </w:pPr>
            <w:r w:rsidRPr="00A32705">
              <w:rPr>
                <w:b/>
                <w:sz w:val="18"/>
                <w:szCs w:val="18"/>
              </w:rPr>
              <w:t>Ime i prezime nastavnika i saradnika:</w:t>
            </w:r>
            <w:r w:rsidRPr="00A32705">
              <w:rPr>
                <w:sz w:val="18"/>
                <w:szCs w:val="18"/>
              </w:rPr>
              <w:t xml:space="preserve">  prof.</w:t>
            </w:r>
            <w:r>
              <w:rPr>
                <w:sz w:val="18"/>
                <w:szCs w:val="18"/>
              </w:rPr>
              <w:t xml:space="preserve"> </w:t>
            </w:r>
            <w:r w:rsidRPr="00A32705">
              <w:rPr>
                <w:sz w:val="18"/>
                <w:szCs w:val="18"/>
              </w:rPr>
              <w:t>dr Ivona Jovanović</w:t>
            </w:r>
          </w:p>
        </w:tc>
      </w:tr>
    </w:tbl>
    <w:p w:rsidR="00C95521" w:rsidRPr="00DE4F3E" w:rsidRDefault="00C95521" w:rsidP="00C95521">
      <w:pPr>
        <w:spacing w:before="60" w:after="0" w:line="240" w:lineRule="auto"/>
        <w:jc w:val="both"/>
        <w:rPr>
          <w:rFonts w:ascii="Times New Roman" w:eastAsia="SimSun" w:hAnsi="Times New Roman" w:cs="Times New Roman"/>
          <w:sz w:val="18"/>
          <w:szCs w:val="18"/>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13"/>
        <w:gridCol w:w="1093"/>
        <w:gridCol w:w="2934"/>
        <w:gridCol w:w="3597"/>
        <w:gridCol w:w="10"/>
      </w:tblGrid>
      <w:tr w:rsidR="00C95521" w:rsidRPr="00DE4F3E" w:rsidTr="00697A46">
        <w:trPr>
          <w:gridAfter w:val="1"/>
          <w:wAfter w:w="10" w:type="dxa"/>
          <w:jc w:val="center"/>
        </w:trPr>
        <w:tc>
          <w:tcPr>
            <w:tcW w:w="9262" w:type="dxa"/>
            <w:gridSpan w:val="5"/>
            <w:shd w:val="clear" w:color="auto" w:fill="auto"/>
          </w:tcPr>
          <w:p w:rsidR="00C95521" w:rsidRPr="00DE4F3E" w:rsidRDefault="00C95521" w:rsidP="00697A46">
            <w:pPr>
              <w:spacing w:before="60" w:after="0" w:line="240" w:lineRule="auto"/>
              <w:jc w:val="center"/>
              <w:rPr>
                <w:rFonts w:ascii="Times New Roman" w:eastAsia="SimSun" w:hAnsi="Times New Roman" w:cs="Times New Roman"/>
                <w:sz w:val="20"/>
                <w:szCs w:val="20"/>
                <w:lang w:val="en-GB" w:eastAsia="zh-CN"/>
              </w:rPr>
            </w:pPr>
            <w:r w:rsidRPr="00DE4F3E">
              <w:rPr>
                <w:rFonts w:ascii="Times New Roman" w:eastAsia="SimSun" w:hAnsi="Times New Roman" w:cs="Times New Roman"/>
                <w:b/>
                <w:bCs/>
                <w:color w:val="000000"/>
                <w:sz w:val="20"/>
                <w:szCs w:val="20"/>
                <w:lang w:val="sr-Latn-CS" w:eastAsia="zh-CN"/>
              </w:rPr>
              <w:t>Naziv predmeta:</w:t>
            </w:r>
            <w:r w:rsidRPr="00DE4F3E">
              <w:rPr>
                <w:rFonts w:ascii="Times New Roman" w:eastAsia="MS Mincho" w:hAnsi="Times New Roman" w:cs="Times New Roman"/>
                <w:b/>
                <w:sz w:val="20"/>
                <w:szCs w:val="20"/>
                <w:lang w:val="en-GB" w:eastAsia="zh-CN"/>
              </w:rPr>
              <w:t xml:space="preserve"> Poslovna komunikacija s projektnim radom</w:t>
            </w:r>
          </w:p>
        </w:tc>
      </w:tr>
      <w:tr w:rsidR="00C95521" w:rsidRPr="00DE4F3E" w:rsidTr="00697A46">
        <w:trPr>
          <w:gridAfter w:val="1"/>
          <w:wAfter w:w="10" w:type="dxa"/>
          <w:jc w:val="center"/>
        </w:trPr>
        <w:tc>
          <w:tcPr>
            <w:tcW w:w="1525" w:type="dxa"/>
            <w:shd w:val="clear" w:color="auto" w:fill="auto"/>
          </w:tcPr>
          <w:p w:rsidR="00C95521" w:rsidRPr="00DE4F3E" w:rsidRDefault="00C95521" w:rsidP="00697A46">
            <w:pPr>
              <w:spacing w:after="0" w:line="240" w:lineRule="auto"/>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Status predmeta</w:t>
            </w:r>
          </w:p>
        </w:tc>
        <w:tc>
          <w:tcPr>
            <w:tcW w:w="1206" w:type="dxa"/>
            <w:gridSpan w:val="2"/>
            <w:shd w:val="clear" w:color="auto" w:fill="auto"/>
          </w:tcPr>
          <w:p w:rsidR="00C95521" w:rsidRPr="00DE4F3E" w:rsidRDefault="00C95521" w:rsidP="00697A46">
            <w:pPr>
              <w:spacing w:after="0" w:line="240" w:lineRule="auto"/>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Semestar</w:t>
            </w:r>
          </w:p>
        </w:tc>
        <w:tc>
          <w:tcPr>
            <w:tcW w:w="2934" w:type="dxa"/>
            <w:shd w:val="clear" w:color="auto" w:fill="auto"/>
          </w:tcPr>
          <w:p w:rsidR="00C95521" w:rsidRPr="00DE4F3E" w:rsidRDefault="00C95521" w:rsidP="00697A46">
            <w:pPr>
              <w:spacing w:after="0" w:line="240" w:lineRule="auto"/>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Broj ECTS kredita</w:t>
            </w:r>
          </w:p>
        </w:tc>
        <w:tc>
          <w:tcPr>
            <w:tcW w:w="3597" w:type="dxa"/>
            <w:shd w:val="clear" w:color="auto" w:fill="auto"/>
          </w:tcPr>
          <w:p w:rsidR="00C95521" w:rsidRPr="00DE4F3E" w:rsidRDefault="00C95521" w:rsidP="00697A46">
            <w:pPr>
              <w:spacing w:after="0" w:line="240" w:lineRule="auto"/>
              <w:jc w:val="center"/>
              <w:rPr>
                <w:rFonts w:ascii="Times New Roman" w:eastAsia="SimSun" w:hAnsi="Times New Roman" w:cs="Times New Roman"/>
                <w:sz w:val="18"/>
                <w:szCs w:val="18"/>
                <w:lang w:val="en-GB" w:eastAsia="zh-CN"/>
              </w:rPr>
            </w:pPr>
            <w:r w:rsidRPr="00DE4F3E">
              <w:rPr>
                <w:rFonts w:ascii="Times New Roman" w:eastAsia="SimSun" w:hAnsi="Times New Roman" w:cs="Times New Roman"/>
                <w:b/>
                <w:bCs/>
                <w:color w:val="000000"/>
                <w:sz w:val="18"/>
                <w:szCs w:val="18"/>
                <w:lang w:val="sr-Latn-CS" w:eastAsia="zh-CN"/>
              </w:rPr>
              <w:t>Fond časova</w:t>
            </w:r>
          </w:p>
        </w:tc>
      </w:tr>
      <w:tr w:rsidR="00C95521" w:rsidRPr="00DE4F3E" w:rsidTr="00697A46">
        <w:trPr>
          <w:gridAfter w:val="1"/>
          <w:wAfter w:w="10" w:type="dxa"/>
          <w:trHeight w:val="262"/>
          <w:jc w:val="center"/>
        </w:trPr>
        <w:tc>
          <w:tcPr>
            <w:tcW w:w="1525" w:type="dxa"/>
            <w:shd w:val="clear" w:color="auto" w:fill="auto"/>
          </w:tcPr>
          <w:p w:rsidR="00C95521" w:rsidRPr="00DE4F3E" w:rsidRDefault="00C95521" w:rsidP="00697A46">
            <w:pPr>
              <w:spacing w:after="0" w:line="240" w:lineRule="auto"/>
              <w:jc w:val="center"/>
              <w:rPr>
                <w:rFonts w:ascii="Times New Roman" w:eastAsia="Calibri" w:hAnsi="Times New Roman" w:cs="Times New Roman"/>
                <w:b/>
                <w:sz w:val="18"/>
                <w:szCs w:val="18"/>
                <w:lang w:val="pl-PL"/>
              </w:rPr>
            </w:pPr>
            <w:r w:rsidRPr="00DE4F3E">
              <w:rPr>
                <w:rFonts w:ascii="Times New Roman" w:eastAsia="Calibri" w:hAnsi="Times New Roman" w:cs="Times New Roman"/>
                <w:b/>
                <w:sz w:val="18"/>
                <w:szCs w:val="18"/>
                <w:lang w:val="pl-PL"/>
              </w:rPr>
              <w:t>obavezan</w:t>
            </w:r>
          </w:p>
        </w:tc>
        <w:tc>
          <w:tcPr>
            <w:tcW w:w="1206" w:type="dxa"/>
            <w:gridSpan w:val="2"/>
            <w:shd w:val="clear" w:color="auto" w:fill="auto"/>
          </w:tcPr>
          <w:p w:rsidR="00C95521" w:rsidRPr="00DE4F3E" w:rsidRDefault="00C95521" w:rsidP="00697A46">
            <w:pPr>
              <w:spacing w:after="0" w:line="240" w:lineRule="auto"/>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VI</w:t>
            </w:r>
          </w:p>
        </w:tc>
        <w:tc>
          <w:tcPr>
            <w:tcW w:w="2934" w:type="dxa"/>
            <w:shd w:val="clear" w:color="auto" w:fill="auto"/>
          </w:tcPr>
          <w:p w:rsidR="00C95521" w:rsidRPr="00DE4F3E" w:rsidRDefault="00C95521" w:rsidP="00697A46">
            <w:pPr>
              <w:spacing w:after="0" w:line="240" w:lineRule="auto"/>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4</w:t>
            </w:r>
          </w:p>
        </w:tc>
        <w:tc>
          <w:tcPr>
            <w:tcW w:w="3597" w:type="dxa"/>
            <w:shd w:val="clear" w:color="auto" w:fill="auto"/>
          </w:tcPr>
          <w:p w:rsidR="00C95521" w:rsidRPr="00DE4F3E" w:rsidRDefault="00C95521" w:rsidP="00697A46">
            <w:pPr>
              <w:spacing w:after="0" w:line="240" w:lineRule="auto"/>
              <w:jc w:val="center"/>
              <w:rPr>
                <w:rFonts w:ascii="Times New Roman" w:eastAsia="SimSun" w:hAnsi="Times New Roman" w:cs="Times New Roman"/>
                <w:b/>
                <w:bCs/>
                <w:color w:val="000000"/>
                <w:sz w:val="18"/>
                <w:szCs w:val="18"/>
                <w:lang w:val="sr-Latn-CS" w:eastAsia="zh-CN"/>
              </w:rPr>
            </w:pPr>
            <w:r w:rsidRPr="00DE4F3E">
              <w:rPr>
                <w:rFonts w:ascii="Times New Roman" w:eastAsia="SimSun" w:hAnsi="Times New Roman" w:cs="Times New Roman"/>
                <w:b/>
                <w:bCs/>
                <w:color w:val="000000"/>
                <w:sz w:val="18"/>
                <w:szCs w:val="18"/>
                <w:lang w:val="sr-Latn-CS" w:eastAsia="zh-CN"/>
              </w:rPr>
              <w:t>2P+2V</w:t>
            </w:r>
          </w:p>
        </w:tc>
      </w:tr>
      <w:tr w:rsidR="00C95521" w:rsidRPr="00C95521" w:rsidTr="00697A46">
        <w:trPr>
          <w:gridAfter w:val="1"/>
          <w:wAfter w:w="10" w:type="dxa"/>
          <w:jc w:val="center"/>
        </w:trPr>
        <w:tc>
          <w:tcPr>
            <w:tcW w:w="9262" w:type="dxa"/>
            <w:gridSpan w:val="5"/>
            <w:shd w:val="clear" w:color="auto" w:fill="auto"/>
          </w:tcPr>
          <w:p w:rsidR="00C95521" w:rsidRPr="00DE4F3E" w:rsidRDefault="00C95521" w:rsidP="00697A46">
            <w:pPr>
              <w:spacing w:after="0" w:line="240" w:lineRule="auto"/>
              <w:jc w:val="both"/>
              <w:rPr>
                <w:rFonts w:ascii="Times New Roman" w:eastAsia="SimSun" w:hAnsi="Times New Roman" w:cs="Times New Roman"/>
                <w:b/>
                <w:color w:val="0070C0"/>
                <w:sz w:val="20"/>
                <w:szCs w:val="20"/>
                <w:lang w:val="sr-Latn-CS" w:eastAsia="zh-CN"/>
              </w:rPr>
            </w:pPr>
            <w:r w:rsidRPr="00DE4F3E">
              <w:rPr>
                <w:rFonts w:ascii="Times New Roman" w:eastAsia="SimSun" w:hAnsi="Times New Roman" w:cs="Times New Roman"/>
                <w:b/>
                <w:bCs/>
                <w:color w:val="000000"/>
                <w:sz w:val="18"/>
                <w:szCs w:val="18"/>
                <w:lang w:val="sr-Latn-CS" w:eastAsia="zh-CN"/>
              </w:rPr>
              <w:t>Studijski program</w:t>
            </w:r>
            <w:r w:rsidRPr="00DE4F3E">
              <w:rPr>
                <w:rFonts w:ascii="Times New Roman" w:eastAsia="SimSun" w:hAnsi="Times New Roman" w:cs="Times New Roman"/>
                <w:bCs/>
                <w:sz w:val="18"/>
                <w:szCs w:val="18"/>
                <w:lang w:val="sr-Latn-CS" w:eastAsia="zh-CN"/>
              </w:rPr>
              <w:t>:</w:t>
            </w:r>
            <w:r w:rsidRPr="00DE4F3E">
              <w:rPr>
                <w:rFonts w:ascii="Times New Roman" w:eastAsia="SimSun" w:hAnsi="Times New Roman" w:cs="Times New Roman"/>
                <w:bCs/>
                <w:iCs/>
                <w:sz w:val="18"/>
                <w:szCs w:val="18"/>
                <w:lang w:val="sr-Latn-CS" w:eastAsia="zh-CN"/>
              </w:rPr>
              <w:t>Francuski jezik i književnost; Akademske osnovne studije</w:t>
            </w:r>
          </w:p>
        </w:tc>
      </w:tr>
      <w:tr w:rsidR="00C95521" w:rsidRPr="00DE4F3E" w:rsidTr="00697A46">
        <w:trPr>
          <w:gridAfter w:val="1"/>
          <w:wAfter w:w="10" w:type="dxa"/>
          <w:jc w:val="center"/>
        </w:trPr>
        <w:tc>
          <w:tcPr>
            <w:tcW w:w="9262" w:type="dxa"/>
            <w:gridSpan w:val="5"/>
            <w:shd w:val="clear" w:color="auto" w:fill="auto"/>
          </w:tcPr>
          <w:p w:rsidR="00C95521" w:rsidRPr="00DE4F3E" w:rsidRDefault="00C95521" w:rsidP="00697A46">
            <w:pPr>
              <w:spacing w:after="0" w:line="240" w:lineRule="auto"/>
              <w:jc w:val="both"/>
              <w:rPr>
                <w:rFonts w:ascii="Times New Roman" w:eastAsia="SimSun" w:hAnsi="Times New Roman" w:cs="Times New Roman"/>
                <w:lang w:val="en-GB" w:eastAsia="zh-CN"/>
              </w:rPr>
            </w:pPr>
            <w:r w:rsidRPr="00DE4F3E">
              <w:rPr>
                <w:rFonts w:ascii="Times New Roman" w:eastAsia="SimSun" w:hAnsi="Times New Roman" w:cs="Times New Roman"/>
                <w:b/>
                <w:bCs/>
                <w:sz w:val="18"/>
                <w:szCs w:val="18"/>
                <w:lang w:val="en-GB" w:eastAsia="zh-CN"/>
              </w:rPr>
              <w:t xml:space="preserve">Uslovljenost drugim predmetima: </w:t>
            </w:r>
          </w:p>
        </w:tc>
      </w:tr>
      <w:tr w:rsidR="00C95521" w:rsidRPr="00DE4F3E" w:rsidTr="00697A46">
        <w:trPr>
          <w:gridAfter w:val="1"/>
          <w:wAfter w:w="10" w:type="dxa"/>
          <w:jc w:val="center"/>
        </w:trPr>
        <w:tc>
          <w:tcPr>
            <w:tcW w:w="9262" w:type="dxa"/>
            <w:gridSpan w:val="5"/>
            <w:shd w:val="clear" w:color="auto" w:fill="auto"/>
          </w:tcPr>
          <w:p w:rsidR="00C95521" w:rsidRPr="00DE4F3E" w:rsidRDefault="00C95521" w:rsidP="00697A46">
            <w:pPr>
              <w:spacing w:after="0" w:line="240" w:lineRule="auto"/>
              <w:jc w:val="both"/>
              <w:rPr>
                <w:rFonts w:ascii="Times New Roman" w:eastAsia="SimSun" w:hAnsi="Times New Roman" w:cs="Times New Roman"/>
                <w:i/>
                <w:sz w:val="18"/>
                <w:szCs w:val="18"/>
                <w:lang w:val="en-GB" w:eastAsia="zh-CN"/>
              </w:rPr>
            </w:pPr>
            <w:r w:rsidRPr="00DE4F3E">
              <w:rPr>
                <w:rFonts w:ascii="Times New Roman" w:eastAsia="SimSun" w:hAnsi="Times New Roman" w:cs="Times New Roman"/>
                <w:b/>
                <w:bCs/>
                <w:sz w:val="18"/>
                <w:szCs w:val="18"/>
                <w:lang w:val="sr-Latn-CS" w:eastAsia="zh-CN"/>
              </w:rPr>
              <w:t xml:space="preserve">Ciljevi izučavanja predmeta: </w:t>
            </w:r>
            <w:r w:rsidRPr="00DE4F3E">
              <w:rPr>
                <w:rFonts w:ascii="Times New Roman" w:eastAsia="SimSun" w:hAnsi="Times New Roman" w:cs="Times New Roman"/>
                <w:bCs/>
                <w:sz w:val="18"/>
                <w:szCs w:val="18"/>
                <w:lang w:val="sr-Latn-CS" w:eastAsia="zh-CN"/>
              </w:rPr>
              <w:t>Razvijanje vještine komuniciranja je jedan od imperativa savremenog menadžmenta: da studenti ovladaju izborom leksičkih i gramatičkih varijanti u zavisnosti od sadržaja i ciljeva iskaza i uslova pod kojima se odvija govorna aktivnost, kao i u zavisnosti od menadžerskog cilja.</w:t>
            </w:r>
          </w:p>
        </w:tc>
      </w:tr>
      <w:tr w:rsidR="00C95521" w:rsidRPr="00C95521" w:rsidTr="00697A46">
        <w:trPr>
          <w:gridAfter w:val="1"/>
          <w:wAfter w:w="10" w:type="dxa"/>
          <w:jc w:val="center"/>
        </w:trPr>
        <w:tc>
          <w:tcPr>
            <w:tcW w:w="9262" w:type="dxa"/>
            <w:gridSpan w:val="5"/>
            <w:shd w:val="clear" w:color="auto" w:fill="auto"/>
          </w:tcPr>
          <w:p w:rsidR="00C95521" w:rsidRPr="00DE4F3E" w:rsidRDefault="00C95521" w:rsidP="00697A46">
            <w:pPr>
              <w:spacing w:after="0" w:line="240" w:lineRule="auto"/>
              <w:jc w:val="both"/>
              <w:rPr>
                <w:rFonts w:ascii="Times New Roman" w:eastAsia="SimSun" w:hAnsi="Times New Roman" w:cs="Times New Roman"/>
                <w:b/>
                <w:sz w:val="18"/>
                <w:szCs w:val="18"/>
                <w:lang w:val="en-GB" w:eastAsia="zh-CN"/>
              </w:rPr>
            </w:pPr>
            <w:r w:rsidRPr="00DE4F3E">
              <w:rPr>
                <w:rFonts w:ascii="Times New Roman" w:eastAsia="SimSun" w:hAnsi="Times New Roman" w:cs="Times New Roman"/>
                <w:b/>
                <w:bCs/>
                <w:sz w:val="18"/>
                <w:szCs w:val="18"/>
                <w:lang w:val="en-GB" w:eastAsia="zh-CN"/>
              </w:rPr>
              <w:t>Sadržaj predmeta:</w:t>
            </w:r>
          </w:p>
          <w:p w:rsidR="00C95521" w:rsidRPr="00DE4F3E" w:rsidRDefault="00C95521" w:rsidP="00697A46">
            <w:pPr>
              <w:spacing w:after="0" w:line="240" w:lineRule="auto"/>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sz w:val="18"/>
                <w:szCs w:val="18"/>
                <w:lang w:val="en-GB" w:eastAsia="zh-CN"/>
              </w:rPr>
              <w:t>1. Uvod u komunikologiju : 1) definicije komunikacije, 2)proces  komunikacije,3) elementi i faze procesa komunikacije, 4) karakteristike komunikacije, 5) funkcije komunikacije</w:t>
            </w:r>
          </w:p>
          <w:p w:rsidR="00C95521" w:rsidRPr="00DE4F3E" w:rsidRDefault="00C95521" w:rsidP="00697A46">
            <w:pPr>
              <w:spacing w:after="0" w:line="240" w:lineRule="auto"/>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sz w:val="18"/>
                <w:szCs w:val="18"/>
                <w:lang w:val="en-GB" w:eastAsia="zh-CN"/>
              </w:rPr>
              <w:t xml:space="preserve">2. </w:t>
            </w:r>
            <w:r w:rsidRPr="00DE4F3E">
              <w:rPr>
                <w:rFonts w:ascii="Times New Roman" w:eastAsia="SimSun" w:hAnsi="Times New Roman" w:cs="Times New Roman"/>
                <w:noProof/>
                <w:sz w:val="18"/>
                <w:szCs w:val="18"/>
                <w:lang w:val="en-GB" w:eastAsia="zh-CN"/>
              </w:rPr>
              <w:t>Komunikologija kao interdisciplinarno naučno područje</w:t>
            </w:r>
            <w:r w:rsidRPr="00DE4F3E">
              <w:rPr>
                <w:rFonts w:ascii="Times New Roman" w:eastAsia="SimSun" w:hAnsi="Times New Roman" w:cs="Times New Roman"/>
                <w:sz w:val="18"/>
                <w:szCs w:val="18"/>
                <w:lang w:val="en-GB" w:eastAsia="zh-CN"/>
              </w:rPr>
              <w:t xml:space="preserve"> 1) komunikološki pojmovi, 2) oblici komunikacije, 3) sredstva i kanali komunikacije.</w:t>
            </w:r>
          </w:p>
          <w:p w:rsidR="00C95521" w:rsidRPr="00DE4F3E" w:rsidRDefault="00C95521" w:rsidP="00697A46">
            <w:pPr>
              <w:spacing w:after="0" w:line="240" w:lineRule="auto"/>
              <w:jc w:val="both"/>
              <w:rPr>
                <w:rFonts w:ascii="Times New Roman" w:eastAsia="Times New Roman" w:hAnsi="Times New Roman" w:cs="Times New Roman"/>
                <w:sz w:val="18"/>
                <w:szCs w:val="18"/>
              </w:rPr>
            </w:pPr>
            <w:r w:rsidRPr="00DE4F3E">
              <w:rPr>
                <w:rFonts w:ascii="Times New Roman" w:eastAsia="SimSun" w:hAnsi="Times New Roman" w:cs="Times New Roman"/>
                <w:sz w:val="18"/>
                <w:szCs w:val="18"/>
                <w:lang w:val="en-GB" w:eastAsia="zh-CN"/>
              </w:rPr>
              <w:t>3. Vrste komunikacije: Verbalna komunikacija</w:t>
            </w:r>
          </w:p>
          <w:p w:rsidR="00C95521" w:rsidRPr="00DE4F3E" w:rsidRDefault="00C95521" w:rsidP="00697A46">
            <w:pPr>
              <w:spacing w:after="0" w:line="240" w:lineRule="auto"/>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sz w:val="18"/>
                <w:szCs w:val="18"/>
                <w:lang w:val="en-GB" w:eastAsia="zh-CN"/>
              </w:rPr>
              <w:t>4. Vrste komunikacije: Neverbalna komunikacija</w:t>
            </w:r>
          </w:p>
          <w:p w:rsidR="00C95521" w:rsidRPr="00DE4F3E" w:rsidRDefault="00C95521" w:rsidP="00697A46">
            <w:pPr>
              <w:spacing w:after="0" w:line="240" w:lineRule="auto"/>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sz w:val="18"/>
                <w:szCs w:val="18"/>
                <w:lang w:val="en-GB" w:eastAsia="zh-CN"/>
              </w:rPr>
              <w:t>5. Modeli komunikacije:Semioticki model komunikacije, Sociološki model komunikacije,   Psihološki model komunikacije</w:t>
            </w:r>
          </w:p>
          <w:p w:rsidR="00C95521" w:rsidRPr="00DE4F3E" w:rsidRDefault="00C95521" w:rsidP="00697A46">
            <w:pPr>
              <w:spacing w:after="0" w:line="240" w:lineRule="auto"/>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sz w:val="18"/>
                <w:szCs w:val="18"/>
                <w:lang w:val="en-GB" w:eastAsia="zh-CN"/>
              </w:rPr>
              <w:t>6.</w:t>
            </w:r>
            <w:r>
              <w:rPr>
                <w:rFonts w:ascii="Times New Roman" w:eastAsia="SimSun" w:hAnsi="Times New Roman" w:cs="Times New Roman"/>
                <w:sz w:val="18"/>
                <w:szCs w:val="18"/>
                <w:lang w:val="en-GB" w:eastAsia="zh-CN"/>
              </w:rPr>
              <w:t xml:space="preserve"> </w:t>
            </w:r>
            <w:r w:rsidRPr="00DE4F3E">
              <w:rPr>
                <w:rFonts w:ascii="Times New Roman" w:eastAsia="SimSun" w:hAnsi="Times New Roman" w:cs="Times New Roman"/>
                <w:sz w:val="18"/>
                <w:szCs w:val="18"/>
                <w:lang w:val="en-GB" w:eastAsia="zh-CN"/>
              </w:rPr>
              <w:t>Modeli komunikacije:</w:t>
            </w:r>
            <w:r>
              <w:rPr>
                <w:rFonts w:ascii="Times New Roman" w:eastAsia="SimSun" w:hAnsi="Times New Roman" w:cs="Times New Roman"/>
                <w:sz w:val="18"/>
                <w:szCs w:val="18"/>
                <w:lang w:val="en-GB" w:eastAsia="zh-CN"/>
              </w:rPr>
              <w:t xml:space="preserve"> </w:t>
            </w:r>
            <w:r w:rsidRPr="00DE4F3E">
              <w:rPr>
                <w:rFonts w:ascii="Times New Roman" w:eastAsia="SimSun" w:hAnsi="Times New Roman" w:cs="Times New Roman"/>
                <w:sz w:val="18"/>
                <w:szCs w:val="18"/>
                <w:lang w:val="en-GB" w:eastAsia="zh-CN"/>
              </w:rPr>
              <w:t>Konfesionalni model komunikacije, Kulturološki model komunikacije, Mitološki model  komunikacije</w:t>
            </w:r>
          </w:p>
          <w:p w:rsidR="00C95521" w:rsidRPr="00DE4F3E" w:rsidRDefault="00C95521" w:rsidP="00697A46">
            <w:pPr>
              <w:spacing w:after="0" w:line="240" w:lineRule="auto"/>
              <w:jc w:val="both"/>
              <w:rPr>
                <w:rFonts w:ascii="Times New Roman" w:eastAsia="SimSun" w:hAnsi="Times New Roman" w:cs="Times New Roman"/>
                <w:sz w:val="18"/>
                <w:szCs w:val="18"/>
                <w:lang w:val="en-GB" w:eastAsia="zh-CN"/>
              </w:rPr>
            </w:pPr>
            <w:r w:rsidRPr="00DE4F3E">
              <w:rPr>
                <w:rFonts w:ascii="Times New Roman" w:eastAsia="SimSun" w:hAnsi="Times New Roman" w:cs="Times New Roman"/>
                <w:sz w:val="18"/>
                <w:szCs w:val="18"/>
                <w:lang w:val="en-GB" w:eastAsia="zh-CN"/>
              </w:rPr>
              <w:t>7. Poslovna komunikacija: Tipologija poslovne komunikacije, Oblici poslovne komunikacije, Vrste poslovne kounikacije, Komunikacija u organizaciji, Vrste vodja i članovi tima,Vođenje   poslovnog razgovora</w:t>
            </w:r>
          </w:p>
          <w:p w:rsidR="00C95521" w:rsidRPr="00C95521" w:rsidRDefault="00C95521" w:rsidP="00697A46">
            <w:pPr>
              <w:spacing w:after="0" w:line="240" w:lineRule="auto"/>
              <w:jc w:val="both"/>
              <w:rPr>
                <w:rFonts w:ascii="Times New Roman" w:eastAsia="SimSun" w:hAnsi="Times New Roman" w:cs="Times New Roman"/>
                <w:sz w:val="18"/>
                <w:szCs w:val="18"/>
                <w:lang w:val="de-AT" w:eastAsia="zh-CN"/>
              </w:rPr>
            </w:pPr>
            <w:r w:rsidRPr="00C95521">
              <w:rPr>
                <w:rFonts w:ascii="Times New Roman" w:eastAsia="SimSun" w:hAnsi="Times New Roman" w:cs="Times New Roman"/>
                <w:sz w:val="18"/>
                <w:szCs w:val="18"/>
                <w:lang w:val="de-AT" w:eastAsia="zh-CN"/>
              </w:rPr>
              <w:t xml:space="preserve">8.  Vidovi profesionalne komunikacije </w:t>
            </w:r>
          </w:p>
          <w:p w:rsidR="00C95521" w:rsidRPr="00BC542E" w:rsidRDefault="00C95521" w:rsidP="00697A46">
            <w:pPr>
              <w:tabs>
                <w:tab w:val="left" w:pos="720"/>
                <w:tab w:val="right" w:leader="dot" w:pos="6340"/>
              </w:tabs>
              <w:spacing w:after="0" w:line="240" w:lineRule="auto"/>
              <w:jc w:val="both"/>
              <w:rPr>
                <w:rFonts w:ascii="Times New Roman" w:eastAsia="Times New Roman" w:hAnsi="Times New Roman" w:cs="Times New Roman"/>
                <w:bCs/>
                <w:iCs/>
                <w:sz w:val="18"/>
                <w:szCs w:val="18"/>
                <w:lang w:val="de-DE"/>
              </w:rPr>
            </w:pPr>
            <w:r w:rsidRPr="00DE4F3E">
              <w:rPr>
                <w:rFonts w:ascii="Times New Roman" w:eastAsia="Times New Roman" w:hAnsi="Times New Roman" w:cs="Times New Roman"/>
                <w:bCs/>
                <w:iCs/>
                <w:noProof/>
                <w:sz w:val="18"/>
                <w:szCs w:val="18"/>
                <w:lang w:val="de-DE"/>
              </w:rPr>
              <w:t xml:space="preserve">9. </w:t>
            </w:r>
            <w:r>
              <w:rPr>
                <w:rFonts w:ascii="Times New Roman" w:eastAsia="Times New Roman" w:hAnsi="Times New Roman" w:cs="Times New Roman"/>
                <w:bCs/>
                <w:iCs/>
                <w:noProof/>
                <w:sz w:val="18"/>
                <w:szCs w:val="18"/>
                <w:lang w:val="de-DE"/>
              </w:rPr>
              <w:t xml:space="preserve">  </w:t>
            </w:r>
            <w:r w:rsidRPr="00DE4F3E">
              <w:rPr>
                <w:rFonts w:ascii="Times New Roman" w:eastAsia="Times New Roman" w:hAnsi="Times New Roman" w:cs="Times New Roman"/>
                <w:bCs/>
                <w:iCs/>
                <w:noProof/>
                <w:sz w:val="18"/>
                <w:szCs w:val="18"/>
                <w:lang w:val="de-DE"/>
              </w:rPr>
              <w:t>Komunikacija u  pravu</w:t>
            </w:r>
          </w:p>
          <w:p w:rsidR="00C95521" w:rsidRPr="00BC542E" w:rsidRDefault="00C95521" w:rsidP="00697A46">
            <w:pPr>
              <w:spacing w:after="0" w:line="240" w:lineRule="auto"/>
              <w:jc w:val="both"/>
              <w:rPr>
                <w:rFonts w:ascii="Times New Roman" w:eastAsia="SimSun" w:hAnsi="Times New Roman" w:cs="Times New Roman"/>
                <w:sz w:val="18"/>
                <w:szCs w:val="18"/>
                <w:lang w:val="de-DE" w:eastAsia="zh-CN"/>
              </w:rPr>
            </w:pPr>
            <w:r w:rsidRPr="00BC542E">
              <w:rPr>
                <w:rFonts w:ascii="Times New Roman" w:eastAsia="SimSun" w:hAnsi="Times New Roman" w:cs="Times New Roman"/>
                <w:sz w:val="18"/>
                <w:szCs w:val="18"/>
                <w:lang w:val="de-DE" w:eastAsia="zh-CN"/>
              </w:rPr>
              <w:t>10. Komunikacija u zdravstvu</w:t>
            </w:r>
          </w:p>
          <w:p w:rsidR="00C95521" w:rsidRPr="00236E68" w:rsidRDefault="00C95521" w:rsidP="00697A46">
            <w:pPr>
              <w:spacing w:after="0" w:line="240" w:lineRule="auto"/>
              <w:jc w:val="both"/>
              <w:rPr>
                <w:rFonts w:ascii="Times New Roman" w:eastAsia="SimSun" w:hAnsi="Times New Roman" w:cs="Times New Roman"/>
                <w:sz w:val="18"/>
                <w:szCs w:val="18"/>
                <w:lang w:val="de-DE" w:eastAsia="zh-CN"/>
              </w:rPr>
            </w:pPr>
            <w:r w:rsidRPr="00236E68">
              <w:rPr>
                <w:rFonts w:ascii="Times New Roman" w:eastAsia="SimSun" w:hAnsi="Times New Roman" w:cs="Times New Roman"/>
                <w:sz w:val="18"/>
                <w:szCs w:val="18"/>
                <w:lang w:val="de-DE" w:eastAsia="zh-CN"/>
              </w:rPr>
              <w:t>11. Komunikacija u sportu</w:t>
            </w:r>
          </w:p>
          <w:p w:rsidR="00C95521" w:rsidRPr="009E4D5A" w:rsidRDefault="00C95521" w:rsidP="00697A46">
            <w:pPr>
              <w:spacing w:after="0" w:line="240" w:lineRule="auto"/>
              <w:jc w:val="both"/>
              <w:rPr>
                <w:rFonts w:ascii="Times New Roman" w:eastAsia="SimSun" w:hAnsi="Times New Roman" w:cs="Times New Roman"/>
                <w:sz w:val="18"/>
                <w:szCs w:val="18"/>
                <w:lang w:val="de-DE" w:eastAsia="zh-CN"/>
              </w:rPr>
            </w:pPr>
            <w:r w:rsidRPr="009E4D5A">
              <w:rPr>
                <w:rFonts w:ascii="Times New Roman" w:eastAsia="SimSun" w:hAnsi="Times New Roman" w:cs="Times New Roman"/>
                <w:sz w:val="18"/>
                <w:szCs w:val="18"/>
                <w:lang w:val="de-DE" w:eastAsia="zh-CN"/>
              </w:rPr>
              <w:t>12. Komunikacija i informacioni sistem</w:t>
            </w:r>
          </w:p>
          <w:p w:rsidR="00C95521" w:rsidRPr="009E4D5A" w:rsidRDefault="00C95521" w:rsidP="00697A46">
            <w:pPr>
              <w:spacing w:after="0" w:line="240" w:lineRule="auto"/>
              <w:jc w:val="both"/>
              <w:rPr>
                <w:rFonts w:ascii="Times New Roman" w:eastAsia="SimSun" w:hAnsi="Times New Roman" w:cs="Times New Roman"/>
                <w:sz w:val="18"/>
                <w:szCs w:val="18"/>
                <w:lang w:val="de-DE" w:eastAsia="zh-CN"/>
              </w:rPr>
            </w:pPr>
            <w:r w:rsidRPr="009E4D5A">
              <w:rPr>
                <w:rFonts w:ascii="Times New Roman" w:eastAsia="SimSun" w:hAnsi="Times New Roman" w:cs="Times New Roman"/>
                <w:sz w:val="18"/>
                <w:szCs w:val="18"/>
                <w:lang w:val="de-DE" w:eastAsia="zh-CN"/>
              </w:rPr>
              <w:t>13. Komunikacija između čitalaca i umetničkog dela</w:t>
            </w:r>
          </w:p>
          <w:p w:rsidR="00C95521" w:rsidRPr="009E4D5A" w:rsidRDefault="00C95521" w:rsidP="00697A46">
            <w:pPr>
              <w:spacing w:after="0" w:line="240" w:lineRule="auto"/>
              <w:jc w:val="both"/>
              <w:rPr>
                <w:rFonts w:ascii="Times New Roman" w:eastAsia="SimSun" w:hAnsi="Times New Roman" w:cs="Times New Roman"/>
                <w:sz w:val="18"/>
                <w:szCs w:val="18"/>
                <w:lang w:val="de-DE" w:eastAsia="zh-CN"/>
              </w:rPr>
            </w:pPr>
            <w:r w:rsidRPr="009E4D5A">
              <w:rPr>
                <w:rFonts w:ascii="Times New Roman" w:eastAsia="SimSun" w:hAnsi="Times New Roman" w:cs="Times New Roman"/>
                <w:sz w:val="18"/>
                <w:szCs w:val="18"/>
                <w:lang w:val="de-DE" w:eastAsia="zh-CN"/>
              </w:rPr>
              <w:t>14. Modeli komunikacije u poeziji („ja“ –„ja“, „ja – on“)</w:t>
            </w:r>
          </w:p>
          <w:p w:rsidR="00C95521" w:rsidRPr="00C95521" w:rsidRDefault="00C95521" w:rsidP="00697A46">
            <w:pPr>
              <w:spacing w:after="0" w:line="240" w:lineRule="auto"/>
              <w:jc w:val="both"/>
              <w:rPr>
                <w:rFonts w:ascii="Times New Roman" w:eastAsia="SimSun" w:hAnsi="Times New Roman" w:cs="Times New Roman"/>
                <w:sz w:val="18"/>
                <w:szCs w:val="18"/>
                <w:lang w:val="de-DE" w:eastAsia="zh-CN"/>
              </w:rPr>
            </w:pPr>
            <w:r w:rsidRPr="00C95521">
              <w:rPr>
                <w:rFonts w:ascii="Times New Roman" w:eastAsia="SimSun" w:hAnsi="Times New Roman" w:cs="Times New Roman"/>
                <w:sz w:val="18"/>
                <w:szCs w:val="18"/>
                <w:lang w:val="de-DE" w:eastAsia="zh-CN"/>
              </w:rPr>
              <w:t>15. Performansna komunikacija na knjizevnoj večeri</w:t>
            </w:r>
          </w:p>
        </w:tc>
      </w:tr>
      <w:tr w:rsidR="00C95521" w:rsidRPr="00DE4F3E" w:rsidTr="00697A46">
        <w:trPr>
          <w:gridAfter w:val="1"/>
          <w:wAfter w:w="10" w:type="dxa"/>
          <w:jc w:val="center"/>
        </w:trPr>
        <w:tc>
          <w:tcPr>
            <w:tcW w:w="9262" w:type="dxa"/>
            <w:gridSpan w:val="5"/>
            <w:shd w:val="clear" w:color="auto" w:fill="auto"/>
          </w:tcPr>
          <w:p w:rsidR="00C95521" w:rsidRPr="00DE4F3E" w:rsidRDefault="00C95521" w:rsidP="00697A46">
            <w:pPr>
              <w:spacing w:after="0" w:line="240" w:lineRule="auto"/>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
                <w:bCs/>
                <w:sz w:val="18"/>
                <w:szCs w:val="18"/>
                <w:lang w:val="en-GB" w:eastAsia="zh-CN"/>
              </w:rPr>
              <w:t>Ishodi</w:t>
            </w:r>
            <w:r w:rsidRPr="00DE4F3E">
              <w:rPr>
                <w:rFonts w:ascii="Times New Roman" w:eastAsia="SimSun" w:hAnsi="Times New Roman" w:cs="Times New Roman"/>
                <w:bCs/>
                <w:sz w:val="18"/>
                <w:szCs w:val="18"/>
                <w:lang w:val="en-GB" w:eastAsia="zh-CN"/>
              </w:rPr>
              <w:t xml:space="preserve">: Nakon što položi ovaj ispit, student/kinja bi tebalo da: </w:t>
            </w:r>
          </w:p>
          <w:p w:rsidR="00C95521" w:rsidRPr="00DE4F3E" w:rsidRDefault="00C95521" w:rsidP="00697A46">
            <w:pPr>
              <w:spacing w:after="0" w:line="240" w:lineRule="auto"/>
              <w:ind w:left="269" w:hanging="269"/>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1. Stekne elementarna znanja o osnovnim pojmovima komunikologije kao samostalne par excellence multidisciplinarne discipline (praktičnog i teorijskog usmjerenja);</w:t>
            </w:r>
          </w:p>
          <w:p w:rsidR="00C95521" w:rsidRPr="00DE4F3E" w:rsidRDefault="00C95521" w:rsidP="00697A46">
            <w:pPr>
              <w:spacing w:after="0" w:line="240" w:lineRule="auto"/>
              <w:ind w:left="269" w:hanging="269"/>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 xml:space="preserve">2. Obavijesti se o razvojnom putu komuniciranja, vještini komuniciranja koja omogućava i podržava poslovne odnose i predstavlja suštinski preduslov za rukovođenje i poslovno pregovaranje. </w:t>
            </w:r>
          </w:p>
          <w:p w:rsidR="00C95521" w:rsidRPr="00DE4F3E" w:rsidRDefault="00C95521" w:rsidP="00697A46">
            <w:pPr>
              <w:spacing w:after="0" w:line="240" w:lineRule="auto"/>
              <w:ind w:left="269" w:hanging="269"/>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3. Upozna se sa aspektima i principima verbalne i neverbalne komunikacije – sa posebnim osvrtom na specifikum multimedijalnih varijanti, nadalje, da obogate sopstveni idiolekt.</w:t>
            </w:r>
          </w:p>
          <w:p w:rsidR="00C95521" w:rsidRPr="00DE4F3E" w:rsidRDefault="00C95521" w:rsidP="00697A46">
            <w:pPr>
              <w:spacing w:after="0" w:line="240" w:lineRule="auto"/>
              <w:ind w:left="269" w:hanging="269"/>
              <w:jc w:val="both"/>
              <w:rPr>
                <w:rFonts w:ascii="Times New Roman" w:eastAsia="SimSun" w:hAnsi="Times New Roman" w:cs="Times New Roman"/>
                <w:bCs/>
                <w:sz w:val="18"/>
                <w:szCs w:val="18"/>
                <w:lang w:val="en-GB" w:eastAsia="zh-CN"/>
              </w:rPr>
            </w:pPr>
            <w:r w:rsidRPr="00DE4F3E">
              <w:rPr>
                <w:rFonts w:ascii="Times New Roman" w:eastAsia="SimSun" w:hAnsi="Times New Roman" w:cs="Times New Roman"/>
                <w:bCs/>
                <w:sz w:val="18"/>
                <w:szCs w:val="18"/>
                <w:lang w:val="en-GB" w:eastAsia="zh-CN"/>
              </w:rPr>
              <w:t>4.Ovlada elementima efikasne komunikacije;</w:t>
            </w:r>
          </w:p>
          <w:p w:rsidR="00C95521" w:rsidRPr="00DE4F3E" w:rsidRDefault="00C95521" w:rsidP="00697A46">
            <w:pPr>
              <w:spacing w:after="0" w:line="240" w:lineRule="auto"/>
              <w:ind w:left="269" w:hanging="269"/>
              <w:jc w:val="both"/>
              <w:rPr>
                <w:rFonts w:ascii="Times New Roman" w:eastAsia="SimSun" w:hAnsi="Times New Roman" w:cs="Times New Roman"/>
                <w:bCs/>
                <w:i/>
                <w:sz w:val="18"/>
                <w:szCs w:val="18"/>
                <w:lang w:val="en-GB" w:eastAsia="zh-CN"/>
              </w:rPr>
            </w:pPr>
            <w:r w:rsidRPr="00DE4F3E">
              <w:rPr>
                <w:rFonts w:ascii="Times New Roman" w:eastAsia="SimSun" w:hAnsi="Times New Roman" w:cs="Times New Roman"/>
                <w:bCs/>
                <w:sz w:val="18"/>
                <w:szCs w:val="18"/>
                <w:lang w:val="en-GB" w:eastAsia="zh-CN"/>
              </w:rPr>
              <w:t>5. Obavijesti se o poslovnoj komunikaciji kao procesu, kao i o nivou komunikacije (menadžment i timski rad, analiza vrsta vodja, članovi tima, interpersonalna komunikacija, profesionlna komunikacija), o psihološkom aspektu komunikacije, etike poslovne komunikacije itd.</w:t>
            </w:r>
          </w:p>
        </w:tc>
      </w:tr>
      <w:tr w:rsidR="00C95521" w:rsidRPr="00DE4F3E" w:rsidTr="00697A46">
        <w:trPr>
          <w:gridAfter w:val="1"/>
          <w:wAfter w:w="10" w:type="dxa"/>
          <w:jc w:val="center"/>
        </w:trPr>
        <w:tc>
          <w:tcPr>
            <w:tcW w:w="9262" w:type="dxa"/>
            <w:gridSpan w:val="5"/>
            <w:shd w:val="clear" w:color="auto" w:fill="auto"/>
          </w:tcPr>
          <w:p w:rsidR="00C95521" w:rsidRDefault="00C95521" w:rsidP="00697A46">
            <w:pPr>
              <w:spacing w:after="0" w:line="240" w:lineRule="auto"/>
              <w:jc w:val="both"/>
              <w:rPr>
                <w:rFonts w:ascii="Times New Roman" w:eastAsia="Times New Roman" w:hAnsi="Times New Roman" w:cs="Times New Roman"/>
                <w:b/>
                <w:sz w:val="18"/>
                <w:szCs w:val="18"/>
              </w:rPr>
            </w:pPr>
            <w:r w:rsidRPr="00DE4F3E">
              <w:rPr>
                <w:rFonts w:ascii="Times New Roman" w:eastAsia="Times New Roman" w:hAnsi="Times New Roman" w:cs="Times New Roman"/>
                <w:b/>
                <w:sz w:val="18"/>
                <w:szCs w:val="18"/>
              </w:rPr>
              <w:t>Opterećenje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529"/>
              <w:gridCol w:w="5517"/>
            </w:tblGrid>
            <w:tr w:rsidR="00C95521" w:rsidRPr="0075349C" w:rsidTr="00697A46">
              <w:trPr>
                <w:tblCellSpacing w:w="15" w:type="dxa"/>
              </w:trPr>
              <w:tc>
                <w:tcPr>
                  <w:tcW w:w="3484"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Nedjeljno</w:t>
                  </w:r>
                </w:p>
              </w:tc>
              <w:tc>
                <w:tcPr>
                  <w:tcW w:w="5472"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U semestru</w:t>
                  </w:r>
                </w:p>
              </w:tc>
            </w:tr>
            <w:tr w:rsidR="00C95521" w:rsidRPr="0075349C" w:rsidTr="00697A46">
              <w:trPr>
                <w:tblCellSpacing w:w="15" w:type="dxa"/>
              </w:trPr>
              <w:tc>
                <w:tcPr>
                  <w:tcW w:w="3484"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4 kredita x 40/30 = </w:t>
                  </w:r>
                  <w:r w:rsidRPr="0075349C">
                    <w:rPr>
                      <w:rFonts w:ascii="Times New Roman" w:eastAsia="Times New Roman" w:hAnsi="Times New Roman" w:cs="Times New Roman"/>
                      <w:b/>
                      <w:bCs/>
                      <w:sz w:val="18"/>
                      <w:szCs w:val="18"/>
                      <w:u w:val="single"/>
                    </w:rPr>
                    <w:t>5 sati i 20 minuta</w:t>
                  </w:r>
                  <w:r w:rsidRPr="0075349C">
                    <w:rPr>
                      <w:rFonts w:ascii="Times New Roman" w:eastAsia="Times New Roman" w:hAnsi="Times New Roman" w:cs="Times New Roman"/>
                      <w:sz w:val="18"/>
                      <w:szCs w:val="18"/>
                    </w:rPr>
                    <w:t> </w:t>
                  </w:r>
                </w:p>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Struktura: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predavanja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vježbi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1 sati i 20 minuta</w:t>
                  </w:r>
                  <w:r w:rsidRPr="0075349C">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5472"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Nastava i završni ispit: (5 sati i 20 minuta) x 16 = </w:t>
                  </w:r>
                  <w:r w:rsidRPr="0075349C">
                    <w:rPr>
                      <w:rFonts w:ascii="Times New Roman" w:eastAsia="Times New Roman" w:hAnsi="Times New Roman" w:cs="Times New Roman"/>
                      <w:b/>
                      <w:bCs/>
                      <w:sz w:val="18"/>
                      <w:szCs w:val="18"/>
                      <w:u w:val="single"/>
                    </w:rPr>
                    <w:t>85 sati i 20 minuta</w:t>
                  </w:r>
                  <w:r w:rsidRPr="0075349C">
                    <w:rPr>
                      <w:rFonts w:ascii="Times New Roman" w:eastAsia="Times New Roman" w:hAnsi="Times New Roman" w:cs="Times New Roman"/>
                      <w:sz w:val="18"/>
                      <w:szCs w:val="18"/>
                    </w:rPr>
                    <w:t> </w:t>
                  </w:r>
                  <w:r w:rsidRPr="0075349C">
                    <w:rPr>
                      <w:rFonts w:ascii="Times New Roman" w:eastAsia="Times New Roman" w:hAnsi="Times New Roman" w:cs="Times New Roman"/>
                      <w:sz w:val="18"/>
                      <w:szCs w:val="18"/>
                    </w:rPr>
                    <w:br/>
                    <w:t>Neophodna priprema prije početka semestra (administracija, upis, ovjera): 2 x (5 sati i 20 minuta) = 10 sati i 40 minuta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Ukupno opterećenje za predmet: </w:t>
                  </w:r>
                  <w:r w:rsidRPr="0075349C">
                    <w:rPr>
                      <w:rFonts w:ascii="Times New Roman" w:eastAsia="Times New Roman" w:hAnsi="Times New Roman" w:cs="Times New Roman"/>
                      <w:b/>
                      <w:bCs/>
                      <w:sz w:val="18"/>
                      <w:szCs w:val="18"/>
                      <w:u w:val="single"/>
                    </w:rPr>
                    <w:t>4 x 30 = 120 sati</w:t>
                  </w:r>
                  <w:r w:rsidRPr="0075349C">
                    <w:rPr>
                      <w:rFonts w:ascii="Times New Roman" w:eastAsia="Times New Roman" w:hAnsi="Times New Roman" w:cs="Times New Roman"/>
                      <w:sz w:val="18"/>
                      <w:szCs w:val="18"/>
                    </w:rPr>
                    <w:t> </w:t>
                  </w:r>
                </w:p>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Dopunski rad</w:t>
                  </w:r>
                  <w:r w:rsidRPr="0075349C">
                    <w:rPr>
                      <w:rFonts w:ascii="Times New Roman" w:eastAsia="Times New Roman" w:hAnsi="Times New Roman" w:cs="Times New Roman"/>
                      <w:sz w:val="18"/>
                      <w:szCs w:val="18"/>
                    </w:rPr>
                    <w:t> za pripremu ispita u popravnom ispitnom roku, uključujući i polaganje popravnog ispita od 0 - 30 sati. </w:t>
                  </w:r>
                  <w:r w:rsidRPr="0075349C">
                    <w:rPr>
                      <w:rFonts w:ascii="Times New Roman" w:eastAsia="Times New Roman" w:hAnsi="Times New Roman" w:cs="Times New Roman"/>
                      <w:sz w:val="18"/>
                      <w:szCs w:val="18"/>
                    </w:rPr>
                    <w:br/>
                    <w:t>Struktura opterećenja: 85 sati i 20 minu</w:t>
                  </w:r>
                  <w:r w:rsidRPr="0075349C">
                    <w:rPr>
                      <w:rFonts w:ascii="Times New Roman" w:eastAsia="Times New Roman" w:hAnsi="Times New Roman" w:cs="Times New Roman"/>
                      <w:sz w:val="18"/>
                      <w:szCs w:val="18"/>
                    </w:rPr>
                    <w:cr/>
                    <w:t>a (nastava) + 10 sati i 40 minuta (priprema) + 24 sati (dopunski rad)</w:t>
                  </w:r>
                </w:p>
              </w:tc>
            </w:tr>
          </w:tbl>
          <w:p w:rsidR="00C95521" w:rsidRPr="00DE4F3E" w:rsidRDefault="00C95521" w:rsidP="00697A46">
            <w:pPr>
              <w:spacing w:after="0" w:line="240" w:lineRule="auto"/>
              <w:jc w:val="both"/>
              <w:rPr>
                <w:rFonts w:ascii="Times New Roman" w:eastAsia="Times New Roman" w:hAnsi="Times New Roman" w:cs="Times New Roman"/>
                <w:b/>
                <w:sz w:val="18"/>
                <w:szCs w:val="18"/>
              </w:rPr>
            </w:pPr>
          </w:p>
        </w:tc>
      </w:tr>
      <w:tr w:rsidR="00C95521" w:rsidRPr="00DE4F3E" w:rsidTr="00697A46">
        <w:trPr>
          <w:gridAfter w:val="1"/>
          <w:wAfter w:w="10" w:type="dxa"/>
          <w:jc w:val="center"/>
        </w:trPr>
        <w:tc>
          <w:tcPr>
            <w:tcW w:w="9262" w:type="dxa"/>
            <w:gridSpan w:val="5"/>
            <w:shd w:val="clear" w:color="auto" w:fill="auto"/>
          </w:tcPr>
          <w:p w:rsidR="00C95521" w:rsidRPr="00DE4F3E" w:rsidRDefault="00C95521" w:rsidP="00697A46">
            <w:pPr>
              <w:spacing w:after="0" w:line="240" w:lineRule="auto"/>
              <w:jc w:val="both"/>
              <w:rPr>
                <w:rFonts w:ascii="Times New Roman" w:eastAsia="SimSun" w:hAnsi="Times New Roman" w:cs="Times New Roman"/>
                <w:color w:val="000000"/>
                <w:lang w:val="en-GB" w:eastAsia="zh-CN"/>
              </w:rPr>
            </w:pPr>
            <w:r w:rsidRPr="00DE4F3E">
              <w:rPr>
                <w:rFonts w:ascii="Times New Roman" w:eastAsia="SimSun" w:hAnsi="Times New Roman" w:cs="Times New Roman"/>
                <w:b/>
                <w:bCs/>
                <w:iCs/>
                <w:sz w:val="18"/>
                <w:szCs w:val="18"/>
                <w:lang w:val="sr-Latn-CS" w:eastAsia="zh-CN"/>
              </w:rPr>
              <w:t xml:space="preserve">Literatura: </w:t>
            </w:r>
            <w:r w:rsidRPr="00DE4F3E">
              <w:rPr>
                <w:rFonts w:ascii="Times New Roman" w:eastAsia="SimSun" w:hAnsi="Times New Roman" w:cs="Times New Roman"/>
                <w:color w:val="000000"/>
                <w:sz w:val="18"/>
                <w:szCs w:val="18"/>
                <w:lang w:val="en-GB" w:eastAsia="zh-CN"/>
              </w:rPr>
              <w:t xml:space="preserve">Eko, U. (1973): </w:t>
            </w:r>
            <w:r w:rsidRPr="00DE4F3E">
              <w:rPr>
                <w:rFonts w:ascii="Times New Roman" w:eastAsia="SimSun" w:hAnsi="Times New Roman" w:cs="Times New Roman"/>
                <w:i/>
                <w:color w:val="000000"/>
                <w:sz w:val="18"/>
                <w:szCs w:val="18"/>
                <w:lang w:val="en-GB" w:eastAsia="zh-CN"/>
              </w:rPr>
              <w:t>K</w:t>
            </w:r>
            <w:r w:rsidRPr="00DE4F3E">
              <w:rPr>
                <w:rFonts w:ascii="Times New Roman" w:eastAsia="SimSun" w:hAnsi="Times New Roman" w:cs="Times New Roman"/>
                <w:i/>
                <w:sz w:val="18"/>
                <w:szCs w:val="18"/>
                <w:lang w:val="en-GB" w:eastAsia="zh-CN"/>
              </w:rPr>
              <w:t>ultura, komunikacija, informacija</w:t>
            </w:r>
            <w:r w:rsidRPr="00DE4F3E">
              <w:rPr>
                <w:rFonts w:ascii="Times New Roman" w:eastAsia="SimSun" w:hAnsi="Times New Roman" w:cs="Times New Roman"/>
                <w:color w:val="000000"/>
                <w:sz w:val="18"/>
                <w:szCs w:val="18"/>
                <w:lang w:val="en-GB" w:eastAsia="zh-CN"/>
              </w:rPr>
              <w:t xml:space="preserve">, Nolit, Beograd; Moris, Č. (1975): </w:t>
            </w:r>
            <w:r w:rsidRPr="00DE4F3E">
              <w:rPr>
                <w:rFonts w:ascii="Times New Roman" w:eastAsia="SimSun" w:hAnsi="Times New Roman" w:cs="Times New Roman"/>
                <w:i/>
                <w:color w:val="000000"/>
                <w:sz w:val="18"/>
                <w:szCs w:val="18"/>
                <w:lang w:val="en-GB" w:eastAsia="zh-CN"/>
              </w:rPr>
              <w:t>Osnove teorije o znacima</w:t>
            </w:r>
            <w:r w:rsidRPr="00DE4F3E">
              <w:rPr>
                <w:rFonts w:ascii="Times New Roman" w:eastAsia="SimSun" w:hAnsi="Times New Roman" w:cs="Times New Roman"/>
                <w:color w:val="000000"/>
                <w:sz w:val="18"/>
                <w:szCs w:val="18"/>
                <w:lang w:val="en-GB" w:eastAsia="zh-CN"/>
              </w:rPr>
              <w:t xml:space="preserve">, BIGZ, Beograd; Giro, P. (1975): </w:t>
            </w:r>
            <w:r w:rsidRPr="00DE4F3E">
              <w:rPr>
                <w:rFonts w:ascii="Times New Roman" w:eastAsia="SimSun" w:hAnsi="Times New Roman" w:cs="Times New Roman"/>
                <w:i/>
                <w:color w:val="000000"/>
                <w:sz w:val="18"/>
                <w:szCs w:val="18"/>
                <w:lang w:val="en-GB" w:eastAsia="zh-CN"/>
              </w:rPr>
              <w:t>Semiologija,</w:t>
            </w:r>
            <w:r w:rsidRPr="00DE4F3E">
              <w:rPr>
                <w:rFonts w:ascii="Times New Roman" w:eastAsia="SimSun" w:hAnsi="Times New Roman" w:cs="Times New Roman"/>
                <w:color w:val="000000"/>
                <w:sz w:val="18"/>
                <w:szCs w:val="18"/>
                <w:lang w:val="en-GB" w:eastAsia="zh-CN"/>
              </w:rPr>
              <w:t xml:space="preserve"> BIGZ, Beograd; Bugarski, N. (1986): </w:t>
            </w:r>
            <w:r w:rsidRPr="00DE4F3E">
              <w:rPr>
                <w:rFonts w:ascii="Times New Roman" w:eastAsia="SimSun" w:hAnsi="Times New Roman" w:cs="Times New Roman"/>
                <w:i/>
                <w:color w:val="000000"/>
                <w:sz w:val="18"/>
                <w:szCs w:val="18"/>
                <w:lang w:val="en-GB" w:eastAsia="zh-CN"/>
              </w:rPr>
              <w:t>Jezik u društvu</w:t>
            </w:r>
            <w:r w:rsidRPr="00DE4F3E">
              <w:rPr>
                <w:rFonts w:ascii="Times New Roman" w:eastAsia="SimSun" w:hAnsi="Times New Roman" w:cs="Times New Roman"/>
                <w:color w:val="000000"/>
                <w:sz w:val="18"/>
                <w:szCs w:val="18"/>
                <w:lang w:val="en-GB" w:eastAsia="zh-CN"/>
              </w:rPr>
              <w:t xml:space="preserve">, Prosveta, Beograd ; Liotar. Ž. F. (1990): </w:t>
            </w:r>
            <w:r w:rsidRPr="00DE4F3E">
              <w:rPr>
                <w:rFonts w:ascii="Times New Roman" w:eastAsia="SimSun" w:hAnsi="Times New Roman" w:cs="Times New Roman"/>
                <w:i/>
                <w:color w:val="000000"/>
                <w:sz w:val="18"/>
                <w:szCs w:val="18"/>
                <w:lang w:val="en-GB" w:eastAsia="zh-CN"/>
              </w:rPr>
              <w:t>Postmoderno stanje,</w:t>
            </w:r>
            <w:r w:rsidRPr="00DE4F3E">
              <w:rPr>
                <w:rFonts w:ascii="Times New Roman" w:eastAsia="SimSun" w:hAnsi="Times New Roman" w:cs="Times New Roman"/>
                <w:color w:val="000000"/>
                <w:sz w:val="18"/>
                <w:szCs w:val="18"/>
                <w:lang w:val="en-GB" w:eastAsia="zh-CN"/>
              </w:rPr>
              <w:t xml:space="preserve"> Svetovi, Novi Sad; Bogdanić, A. (1996): </w:t>
            </w:r>
            <w:r w:rsidRPr="00DE4F3E">
              <w:rPr>
                <w:rFonts w:ascii="Times New Roman" w:eastAsia="SimSun" w:hAnsi="Times New Roman" w:cs="Times New Roman"/>
                <w:i/>
                <w:color w:val="000000"/>
                <w:sz w:val="18"/>
                <w:szCs w:val="18"/>
                <w:lang w:val="en-GB" w:eastAsia="zh-CN"/>
              </w:rPr>
              <w:t>Komunikologija - vodeća paradigma,</w:t>
            </w:r>
            <w:r w:rsidRPr="00DE4F3E">
              <w:rPr>
                <w:rFonts w:ascii="Times New Roman" w:eastAsia="SimSun" w:hAnsi="Times New Roman" w:cs="Times New Roman"/>
                <w:color w:val="000000"/>
                <w:sz w:val="18"/>
                <w:szCs w:val="18"/>
                <w:lang w:val="en-GB" w:eastAsia="zh-CN"/>
              </w:rPr>
              <w:t xml:space="preserve"> Čigoja, Beograd ; </w:t>
            </w:r>
            <w:r w:rsidRPr="00DE4F3E">
              <w:rPr>
                <w:rFonts w:ascii="Times New Roman" w:eastAsia="MS Mincho" w:hAnsi="Times New Roman" w:cs="Times New Roman"/>
                <w:color w:val="000000"/>
                <w:sz w:val="18"/>
                <w:szCs w:val="18"/>
                <w:lang w:val="en-GB"/>
              </w:rPr>
              <w:t xml:space="preserve">Budak Z, Moro Lj, Pavleković G, Vrcić-Keglević M. </w:t>
            </w:r>
            <w:r w:rsidRPr="00DE4F3E">
              <w:rPr>
                <w:rFonts w:ascii="Times New Roman" w:eastAsia="MS Mincho" w:hAnsi="Times New Roman" w:cs="Times New Roman"/>
                <w:i/>
                <w:color w:val="000000"/>
                <w:sz w:val="18"/>
                <w:szCs w:val="18"/>
                <w:lang w:val="en-GB"/>
              </w:rPr>
              <w:t>Osnove komunikacijske vještine</w:t>
            </w:r>
            <w:r w:rsidRPr="00DE4F3E">
              <w:rPr>
                <w:rFonts w:ascii="Times New Roman" w:eastAsia="MS Mincho" w:hAnsi="Times New Roman" w:cs="Times New Roman"/>
                <w:color w:val="000000"/>
                <w:sz w:val="18"/>
                <w:szCs w:val="18"/>
                <w:lang w:val="en-GB"/>
              </w:rPr>
              <w:t>. Zagreb: Medicinski fakultet Sveučilišta</w:t>
            </w:r>
            <w:r w:rsidRPr="00DE4F3E">
              <w:rPr>
                <w:rFonts w:ascii="Times New Roman" w:eastAsia="MS Mincho" w:hAnsi="Times New Roman" w:cs="Times New Roman"/>
                <w:sz w:val="18"/>
                <w:szCs w:val="18"/>
                <w:lang w:val="hr-HR"/>
              </w:rPr>
              <w:t xml:space="preserve">u Zagrebu, 1992; </w:t>
            </w:r>
            <w:r w:rsidRPr="00C95521">
              <w:rPr>
                <w:rFonts w:ascii="Times New Roman" w:eastAsia="MS Mincho" w:hAnsi="Times New Roman" w:cs="Times New Roman"/>
                <w:sz w:val="18"/>
                <w:szCs w:val="18"/>
                <w:lang w:val="en-GB"/>
              </w:rPr>
              <w:t xml:space="preserve"> Plavnik, D.,  </w:t>
            </w:r>
            <w:r w:rsidRPr="00C95521">
              <w:rPr>
                <w:rFonts w:ascii="Times New Roman" w:eastAsia="MS Mincho" w:hAnsi="Times New Roman" w:cs="Times New Roman"/>
                <w:i/>
                <w:iCs/>
                <w:sz w:val="18"/>
                <w:szCs w:val="18"/>
                <w:lang w:val="en-GB"/>
              </w:rPr>
              <w:t>Informacija i komunikacija</w:t>
            </w:r>
            <w:r w:rsidRPr="00DE4F3E">
              <w:rPr>
                <w:rFonts w:ascii="Times New Roman" w:eastAsia="MS Mincho" w:hAnsi="Times New Roman" w:cs="Times New Roman"/>
                <w:iCs/>
                <w:sz w:val="18"/>
                <w:szCs w:val="18"/>
                <w:lang w:val="de-DE"/>
              </w:rPr>
              <w:fldChar w:fldCharType="begin"/>
            </w:r>
            <w:r w:rsidRPr="00C95521">
              <w:rPr>
                <w:rFonts w:ascii="Times New Roman" w:eastAsia="MS Mincho" w:hAnsi="Times New Roman" w:cs="Times New Roman"/>
                <w:iCs/>
                <w:sz w:val="18"/>
                <w:szCs w:val="18"/>
                <w:lang w:val="en-GB"/>
              </w:rPr>
              <w:instrText xml:space="preserve"> XE "</w:instrText>
            </w:r>
            <w:r w:rsidRPr="00DE4F3E">
              <w:rPr>
                <w:rFonts w:ascii="Times New Roman" w:eastAsia="MS Mincho" w:hAnsi="Times New Roman" w:cs="Times New Roman"/>
                <w:sz w:val="18"/>
                <w:szCs w:val="18"/>
                <w:lang w:val="sr-Latn-CS"/>
              </w:rPr>
              <w:instrText>komunikacija"</w:instrText>
            </w:r>
            <w:r w:rsidRPr="00DE4F3E">
              <w:rPr>
                <w:rFonts w:ascii="Times New Roman" w:eastAsia="MS Mincho" w:hAnsi="Times New Roman" w:cs="Times New Roman"/>
                <w:iCs/>
                <w:sz w:val="18"/>
                <w:szCs w:val="18"/>
                <w:lang w:val="de-DE"/>
              </w:rPr>
              <w:fldChar w:fldCharType="end"/>
            </w:r>
            <w:r w:rsidRPr="00C95521">
              <w:rPr>
                <w:rFonts w:ascii="Times New Roman" w:eastAsia="MS Mincho" w:hAnsi="Times New Roman" w:cs="Times New Roman"/>
                <w:sz w:val="18"/>
                <w:szCs w:val="18"/>
                <w:lang w:val="en-GB"/>
              </w:rPr>
              <w:t>, Zagreb, Informatika, 1986.</w:t>
            </w:r>
          </w:p>
        </w:tc>
      </w:tr>
      <w:tr w:rsidR="00C95521" w:rsidRPr="00DE4F3E" w:rsidTr="00697A46">
        <w:trPr>
          <w:gridAfter w:val="1"/>
          <w:wAfter w:w="10" w:type="dxa"/>
          <w:jc w:val="center"/>
        </w:trPr>
        <w:tc>
          <w:tcPr>
            <w:tcW w:w="9262" w:type="dxa"/>
            <w:gridSpan w:val="5"/>
            <w:shd w:val="clear" w:color="auto" w:fill="auto"/>
          </w:tcPr>
          <w:p w:rsidR="00C95521" w:rsidRPr="00DE4F3E" w:rsidRDefault="00C95521" w:rsidP="00697A46">
            <w:pPr>
              <w:spacing w:after="0" w:line="240" w:lineRule="auto"/>
              <w:jc w:val="both"/>
              <w:rPr>
                <w:rFonts w:ascii="Times New Roman" w:eastAsia="SimSun" w:hAnsi="Times New Roman" w:cs="Times New Roman"/>
                <w:b/>
                <w:sz w:val="18"/>
                <w:szCs w:val="18"/>
                <w:lang w:val="sl-SI" w:eastAsia="zh-CN"/>
              </w:rPr>
            </w:pPr>
            <w:r w:rsidRPr="00DE4F3E">
              <w:rPr>
                <w:rFonts w:ascii="Times New Roman" w:eastAsia="SimSun" w:hAnsi="Times New Roman" w:cs="Times New Roman"/>
                <w:b/>
                <w:bCs/>
                <w:sz w:val="18"/>
                <w:szCs w:val="18"/>
                <w:lang w:val="sr-Latn-CS" w:eastAsia="zh-CN"/>
              </w:rPr>
              <w:t>Oblici provjere znanja i ocjenjivanje:</w:t>
            </w:r>
            <w:r w:rsidRPr="00DE4F3E">
              <w:rPr>
                <w:rFonts w:ascii="Times New Roman" w:eastAsia="Times New Roman" w:hAnsi="Times New Roman" w:cs="Times New Roman"/>
                <w:sz w:val="18"/>
                <w:szCs w:val="18"/>
                <w:lang w:val="hr-HR" w:eastAsia="zh-CN"/>
              </w:rPr>
              <w:t xml:space="preserve">Konačna ocjena upisuje se po okončanju pismenog ispita. Za ocjenu „dovoljan“ (E)potrebno je ostvariti minimum od 65% bodova na pismenim provjerama znanja. Za ocjenu „odličan“ (A) potrebno je položiti kolokvijume i pismeni ispit sa kumulativnim zbirom bodova vecim od 91. </w:t>
            </w:r>
            <w:r w:rsidRPr="00DE4F3E">
              <w:rPr>
                <w:rFonts w:ascii="Times New Roman" w:eastAsia="Times New Roman" w:hAnsi="Times New Roman" w:cs="Times New Roman"/>
                <w:sz w:val="18"/>
                <w:szCs w:val="18"/>
                <w:lang w:val="en-GB" w:eastAsia="zh-CN"/>
              </w:rPr>
              <w:t>Ocjena A (91-100). Seminarski rad</w:t>
            </w:r>
          </w:p>
        </w:tc>
      </w:tr>
      <w:tr w:rsidR="00C95521" w:rsidRPr="00DE4F3E" w:rsidTr="00697A46">
        <w:trPr>
          <w:gridAfter w:val="1"/>
          <w:wAfter w:w="10" w:type="dxa"/>
          <w:jc w:val="center"/>
        </w:trPr>
        <w:tc>
          <w:tcPr>
            <w:tcW w:w="9262" w:type="dxa"/>
            <w:gridSpan w:val="5"/>
            <w:shd w:val="clear" w:color="auto" w:fill="auto"/>
          </w:tcPr>
          <w:p w:rsidR="00C95521" w:rsidRPr="00DE4F3E" w:rsidRDefault="00C95521" w:rsidP="00697A46">
            <w:pPr>
              <w:spacing w:after="0" w:line="240" w:lineRule="auto"/>
              <w:jc w:val="both"/>
              <w:rPr>
                <w:rFonts w:ascii="Times New Roman" w:eastAsia="SimSun" w:hAnsi="Times New Roman" w:cs="Times New Roman"/>
                <w:b/>
                <w:sz w:val="18"/>
                <w:szCs w:val="18"/>
                <w:lang w:val="sr-Latn-CS" w:eastAsia="zh-CN"/>
              </w:rPr>
            </w:pPr>
            <w:r w:rsidRPr="00DE4F3E">
              <w:rPr>
                <w:rFonts w:ascii="Times New Roman" w:eastAsia="SimSun" w:hAnsi="Times New Roman" w:cs="Times New Roman"/>
                <w:b/>
                <w:bCs/>
                <w:sz w:val="18"/>
                <w:szCs w:val="18"/>
                <w:lang w:val="sr-Latn-CS" w:eastAsia="zh-CN"/>
              </w:rPr>
              <w:t xml:space="preserve">Posebna naznaka za predmet: </w:t>
            </w:r>
          </w:p>
        </w:tc>
      </w:tr>
      <w:tr w:rsidR="00C95521" w:rsidRPr="00DE4F3E" w:rsidTr="00697A46">
        <w:trPr>
          <w:gridAfter w:val="1"/>
          <w:wAfter w:w="10" w:type="dxa"/>
          <w:jc w:val="center"/>
        </w:trPr>
        <w:tc>
          <w:tcPr>
            <w:tcW w:w="9262" w:type="dxa"/>
            <w:gridSpan w:val="5"/>
            <w:shd w:val="clear" w:color="auto" w:fill="auto"/>
          </w:tcPr>
          <w:p w:rsidR="00C95521" w:rsidRPr="00DE4F3E" w:rsidRDefault="00C95521" w:rsidP="00697A46">
            <w:pPr>
              <w:spacing w:after="0" w:line="240" w:lineRule="auto"/>
              <w:jc w:val="both"/>
              <w:rPr>
                <w:rFonts w:ascii="Times New Roman" w:eastAsia="SimSun" w:hAnsi="Times New Roman" w:cs="Times New Roman"/>
                <w:bCs/>
                <w:sz w:val="18"/>
                <w:szCs w:val="18"/>
                <w:lang w:val="sr-Latn-CS" w:eastAsia="zh-CN"/>
              </w:rPr>
            </w:pPr>
            <w:r w:rsidRPr="00DE4F3E">
              <w:rPr>
                <w:rFonts w:ascii="Times New Roman" w:eastAsia="SimSun" w:hAnsi="Times New Roman" w:cs="Times New Roman"/>
                <w:b/>
                <w:bCs/>
                <w:sz w:val="18"/>
                <w:szCs w:val="18"/>
                <w:lang w:val="sr-Latn-CS" w:eastAsia="zh-CN"/>
              </w:rPr>
              <w:t>Ime i prezime nastavnika i saradnika:</w:t>
            </w:r>
            <w:r>
              <w:rPr>
                <w:rFonts w:ascii="Times New Roman" w:eastAsia="SimSun" w:hAnsi="Times New Roman" w:cs="Times New Roman"/>
                <w:b/>
                <w:bCs/>
                <w:sz w:val="18"/>
                <w:szCs w:val="18"/>
                <w:lang w:val="sr-Latn-CS" w:eastAsia="zh-CN"/>
              </w:rPr>
              <w:t xml:space="preserve"> </w:t>
            </w:r>
            <w:r w:rsidRPr="00DE4F3E">
              <w:rPr>
                <w:rFonts w:ascii="Times New Roman" w:eastAsia="SimSun" w:hAnsi="Times New Roman" w:cs="Times New Roman"/>
                <w:sz w:val="18"/>
                <w:szCs w:val="18"/>
                <w:lang w:val="sr-Latn-CS" w:eastAsia="zh-CN"/>
              </w:rPr>
              <w:t>Prof. dr Aleksandra Banjević</w:t>
            </w:r>
          </w:p>
        </w:tc>
      </w:tr>
      <w:tr w:rsidR="00C95521" w:rsidRPr="00663D79" w:rsidTr="00697A46">
        <w:trPr>
          <w:jc w:val="center"/>
        </w:trPr>
        <w:tc>
          <w:tcPr>
            <w:tcW w:w="9272" w:type="dxa"/>
            <w:gridSpan w:val="6"/>
            <w:shd w:val="clear" w:color="auto" w:fill="auto"/>
          </w:tcPr>
          <w:p w:rsidR="00C95521" w:rsidRPr="00663D79" w:rsidRDefault="00C95521" w:rsidP="00697A46">
            <w:pPr>
              <w:spacing w:after="0" w:line="240" w:lineRule="auto"/>
              <w:jc w:val="center"/>
              <w:rPr>
                <w:rFonts w:ascii="Times New Roman" w:eastAsia="Calibri" w:hAnsi="Times New Roman" w:cs="Times New Roman"/>
                <w:b/>
                <w:sz w:val="18"/>
                <w:szCs w:val="18"/>
                <w:lang w:val="en-GB"/>
              </w:rPr>
            </w:pPr>
            <w:r w:rsidRPr="00663D79">
              <w:rPr>
                <w:rFonts w:ascii="Times New Roman" w:eastAsia="Calibri" w:hAnsi="Times New Roman" w:cs="Times New Roman"/>
                <w:b/>
                <w:bCs/>
                <w:sz w:val="20"/>
                <w:szCs w:val="18"/>
                <w:lang w:val="en-GB"/>
              </w:rPr>
              <w:lastRenderedPageBreak/>
              <w:t>Naziv predmeta: Engleski jezik – opšti (B2.1)</w:t>
            </w:r>
          </w:p>
        </w:tc>
      </w:tr>
      <w:tr w:rsidR="00C95521" w:rsidRPr="00663D79" w:rsidTr="00697A46">
        <w:trPr>
          <w:jc w:val="center"/>
        </w:trPr>
        <w:tc>
          <w:tcPr>
            <w:tcW w:w="1638" w:type="dxa"/>
            <w:gridSpan w:val="2"/>
            <w:shd w:val="clear" w:color="auto" w:fill="auto"/>
          </w:tcPr>
          <w:p w:rsidR="00C95521" w:rsidRPr="00663D79" w:rsidRDefault="00C95521" w:rsidP="00697A46">
            <w:pPr>
              <w:spacing w:after="0" w:line="240" w:lineRule="auto"/>
              <w:jc w:val="center"/>
              <w:rPr>
                <w:rFonts w:ascii="Times New Roman" w:eastAsia="Calibri" w:hAnsi="Times New Roman" w:cs="Times New Roman"/>
                <w:b/>
                <w:sz w:val="18"/>
                <w:szCs w:val="18"/>
                <w:lang w:val="en-GB"/>
              </w:rPr>
            </w:pPr>
            <w:r w:rsidRPr="00663D79">
              <w:rPr>
                <w:rFonts w:ascii="Times New Roman" w:eastAsia="Calibri" w:hAnsi="Times New Roman" w:cs="Times New Roman"/>
                <w:b/>
                <w:bCs/>
                <w:sz w:val="18"/>
                <w:szCs w:val="18"/>
                <w:lang w:val="en-GB"/>
              </w:rPr>
              <w:t>Status predmeta</w:t>
            </w:r>
          </w:p>
        </w:tc>
        <w:tc>
          <w:tcPr>
            <w:tcW w:w="1093" w:type="dxa"/>
            <w:shd w:val="clear" w:color="auto" w:fill="auto"/>
          </w:tcPr>
          <w:p w:rsidR="00C95521" w:rsidRPr="00663D79" w:rsidRDefault="00C95521" w:rsidP="00697A46">
            <w:pPr>
              <w:spacing w:after="0" w:line="240" w:lineRule="auto"/>
              <w:jc w:val="center"/>
              <w:rPr>
                <w:rFonts w:ascii="Times New Roman" w:eastAsia="Calibri" w:hAnsi="Times New Roman" w:cs="Times New Roman"/>
                <w:b/>
                <w:sz w:val="18"/>
                <w:szCs w:val="18"/>
                <w:lang w:val="en-GB"/>
              </w:rPr>
            </w:pPr>
            <w:r w:rsidRPr="00663D79">
              <w:rPr>
                <w:rFonts w:ascii="Times New Roman" w:eastAsia="Calibri" w:hAnsi="Times New Roman" w:cs="Times New Roman"/>
                <w:b/>
                <w:bCs/>
                <w:sz w:val="18"/>
                <w:szCs w:val="18"/>
                <w:lang w:val="en-GB"/>
              </w:rPr>
              <w:t>Semestar</w:t>
            </w:r>
          </w:p>
        </w:tc>
        <w:tc>
          <w:tcPr>
            <w:tcW w:w="2934" w:type="dxa"/>
            <w:shd w:val="clear" w:color="auto" w:fill="auto"/>
          </w:tcPr>
          <w:p w:rsidR="00C95521" w:rsidRPr="00663D79" w:rsidRDefault="00C95521" w:rsidP="00697A46">
            <w:pPr>
              <w:spacing w:after="0" w:line="240" w:lineRule="auto"/>
              <w:jc w:val="center"/>
              <w:rPr>
                <w:rFonts w:ascii="Times New Roman" w:eastAsia="Calibri" w:hAnsi="Times New Roman" w:cs="Times New Roman"/>
                <w:b/>
                <w:sz w:val="18"/>
                <w:szCs w:val="18"/>
                <w:lang w:val="en-GB"/>
              </w:rPr>
            </w:pPr>
            <w:r w:rsidRPr="00663D79">
              <w:rPr>
                <w:rFonts w:ascii="Times New Roman" w:eastAsia="Calibri" w:hAnsi="Times New Roman" w:cs="Times New Roman"/>
                <w:b/>
                <w:bCs/>
                <w:sz w:val="18"/>
                <w:szCs w:val="18"/>
                <w:lang w:val="en-GB"/>
              </w:rPr>
              <w:t>Broj ECTS kredita</w:t>
            </w:r>
          </w:p>
        </w:tc>
        <w:tc>
          <w:tcPr>
            <w:tcW w:w="3607" w:type="dxa"/>
            <w:gridSpan w:val="2"/>
            <w:shd w:val="clear" w:color="auto" w:fill="auto"/>
          </w:tcPr>
          <w:p w:rsidR="00C95521" w:rsidRPr="00663D79" w:rsidRDefault="00C95521" w:rsidP="00697A46">
            <w:pPr>
              <w:spacing w:after="0" w:line="240" w:lineRule="auto"/>
              <w:jc w:val="center"/>
              <w:rPr>
                <w:rFonts w:ascii="Times New Roman" w:eastAsia="Calibri" w:hAnsi="Times New Roman" w:cs="Times New Roman"/>
                <w:b/>
                <w:sz w:val="18"/>
                <w:szCs w:val="18"/>
                <w:lang w:val="en-GB"/>
              </w:rPr>
            </w:pPr>
            <w:r w:rsidRPr="00663D79">
              <w:rPr>
                <w:rFonts w:ascii="Times New Roman" w:eastAsia="Calibri" w:hAnsi="Times New Roman" w:cs="Times New Roman"/>
                <w:b/>
                <w:bCs/>
                <w:sz w:val="18"/>
                <w:szCs w:val="18"/>
                <w:lang w:val="en-GB"/>
              </w:rPr>
              <w:t>Fond časova</w:t>
            </w:r>
          </w:p>
        </w:tc>
      </w:tr>
      <w:tr w:rsidR="00C95521" w:rsidRPr="00663D79" w:rsidTr="00697A46">
        <w:trPr>
          <w:jc w:val="center"/>
        </w:trPr>
        <w:tc>
          <w:tcPr>
            <w:tcW w:w="1638" w:type="dxa"/>
            <w:gridSpan w:val="2"/>
            <w:shd w:val="clear" w:color="auto" w:fill="auto"/>
          </w:tcPr>
          <w:p w:rsidR="00C95521" w:rsidRPr="00663D79" w:rsidRDefault="00C95521" w:rsidP="00697A46">
            <w:pPr>
              <w:spacing w:after="0" w:line="240" w:lineRule="auto"/>
              <w:jc w:val="center"/>
              <w:rPr>
                <w:rFonts w:ascii="Times New Roman" w:eastAsia="Calibri" w:hAnsi="Times New Roman" w:cs="Times New Roman"/>
                <w:b/>
                <w:bCs/>
                <w:sz w:val="18"/>
                <w:szCs w:val="18"/>
                <w:lang w:val="en-GB"/>
              </w:rPr>
            </w:pPr>
            <w:r w:rsidRPr="00663D79">
              <w:rPr>
                <w:rFonts w:ascii="Times New Roman" w:eastAsia="Calibri" w:hAnsi="Times New Roman" w:cs="Times New Roman"/>
                <w:b/>
                <w:bCs/>
                <w:sz w:val="18"/>
                <w:szCs w:val="18"/>
                <w:lang w:val="en-GB"/>
              </w:rPr>
              <w:t>Obavezni izborni</w:t>
            </w:r>
          </w:p>
        </w:tc>
        <w:tc>
          <w:tcPr>
            <w:tcW w:w="1093" w:type="dxa"/>
            <w:shd w:val="clear" w:color="auto" w:fill="auto"/>
          </w:tcPr>
          <w:p w:rsidR="00C95521" w:rsidRPr="00663D79" w:rsidRDefault="00C95521" w:rsidP="00697A46">
            <w:pPr>
              <w:spacing w:after="0" w:line="240" w:lineRule="auto"/>
              <w:jc w:val="center"/>
              <w:rPr>
                <w:rFonts w:ascii="Times New Roman" w:eastAsia="Calibri" w:hAnsi="Times New Roman" w:cs="Times New Roman"/>
                <w:b/>
                <w:bCs/>
                <w:sz w:val="18"/>
                <w:szCs w:val="18"/>
                <w:lang w:val="en-GB"/>
              </w:rPr>
            </w:pPr>
            <w:r w:rsidRPr="00663D79">
              <w:rPr>
                <w:rFonts w:ascii="Times New Roman" w:eastAsia="Calibri" w:hAnsi="Times New Roman" w:cs="Times New Roman"/>
                <w:b/>
                <w:bCs/>
                <w:sz w:val="18"/>
                <w:szCs w:val="18"/>
                <w:lang w:val="en-GB"/>
              </w:rPr>
              <w:t>I-II</w:t>
            </w:r>
          </w:p>
        </w:tc>
        <w:tc>
          <w:tcPr>
            <w:tcW w:w="2934" w:type="dxa"/>
            <w:shd w:val="clear" w:color="auto" w:fill="auto"/>
          </w:tcPr>
          <w:p w:rsidR="00C95521" w:rsidRPr="00663D79" w:rsidRDefault="00C95521" w:rsidP="00697A46">
            <w:pPr>
              <w:spacing w:after="0" w:line="240" w:lineRule="auto"/>
              <w:jc w:val="center"/>
              <w:rPr>
                <w:rFonts w:ascii="Times New Roman" w:eastAsia="Calibri" w:hAnsi="Times New Roman" w:cs="Times New Roman"/>
                <w:b/>
                <w:bCs/>
                <w:sz w:val="18"/>
                <w:szCs w:val="18"/>
                <w:lang w:val="en-GB"/>
              </w:rPr>
            </w:pPr>
            <w:r w:rsidRPr="00663D79">
              <w:rPr>
                <w:rFonts w:ascii="Times New Roman" w:eastAsia="Calibri" w:hAnsi="Times New Roman" w:cs="Times New Roman"/>
                <w:b/>
                <w:bCs/>
                <w:sz w:val="18"/>
                <w:szCs w:val="18"/>
                <w:lang w:val="en-GB"/>
              </w:rPr>
              <w:t>4</w:t>
            </w:r>
          </w:p>
        </w:tc>
        <w:tc>
          <w:tcPr>
            <w:tcW w:w="3607" w:type="dxa"/>
            <w:gridSpan w:val="2"/>
            <w:shd w:val="clear" w:color="auto" w:fill="auto"/>
          </w:tcPr>
          <w:p w:rsidR="00C95521" w:rsidRPr="00663D79" w:rsidRDefault="00C95521" w:rsidP="00697A46">
            <w:pPr>
              <w:spacing w:after="0" w:line="240" w:lineRule="auto"/>
              <w:jc w:val="center"/>
              <w:rPr>
                <w:rFonts w:ascii="Times New Roman" w:eastAsia="Calibri" w:hAnsi="Times New Roman" w:cs="Times New Roman"/>
                <w:b/>
                <w:bCs/>
                <w:sz w:val="18"/>
                <w:szCs w:val="18"/>
                <w:lang w:val="en-GB"/>
              </w:rPr>
            </w:pPr>
            <w:r w:rsidRPr="00663D79">
              <w:rPr>
                <w:rFonts w:ascii="Times New Roman" w:eastAsia="Calibri" w:hAnsi="Times New Roman" w:cs="Times New Roman"/>
                <w:b/>
                <w:bCs/>
                <w:sz w:val="18"/>
                <w:szCs w:val="18"/>
                <w:lang w:val="en-GB"/>
              </w:rPr>
              <w:t>2P+2V</w:t>
            </w:r>
          </w:p>
        </w:tc>
      </w:tr>
      <w:tr w:rsidR="00C95521" w:rsidRPr="00663D79" w:rsidTr="00697A46">
        <w:trPr>
          <w:jc w:val="center"/>
        </w:trPr>
        <w:tc>
          <w:tcPr>
            <w:tcW w:w="9272" w:type="dxa"/>
            <w:gridSpan w:val="6"/>
            <w:shd w:val="clear" w:color="auto" w:fill="auto"/>
          </w:tcPr>
          <w:p w:rsidR="00C95521" w:rsidRPr="00663D79" w:rsidRDefault="00C95521" w:rsidP="00697A46">
            <w:pPr>
              <w:spacing w:after="0" w:line="240" w:lineRule="auto"/>
              <w:rPr>
                <w:rFonts w:ascii="Times New Roman" w:eastAsia="Calibri" w:hAnsi="Times New Roman" w:cs="Times New Roman"/>
                <w:sz w:val="18"/>
                <w:szCs w:val="18"/>
                <w:lang w:val="en-GB"/>
              </w:rPr>
            </w:pPr>
            <w:r w:rsidRPr="00663D79">
              <w:rPr>
                <w:rFonts w:ascii="Times New Roman" w:eastAsia="Calibri" w:hAnsi="Times New Roman" w:cs="Times New Roman"/>
                <w:b/>
                <w:bCs/>
                <w:sz w:val="18"/>
                <w:szCs w:val="18"/>
                <w:lang w:val="en-GB"/>
              </w:rPr>
              <w:t>Studijski program:</w:t>
            </w:r>
            <w:r w:rsidRPr="00663D79">
              <w:rPr>
                <w:rFonts w:ascii="Times New Roman" w:eastAsia="Calibri" w:hAnsi="Times New Roman" w:cs="Times New Roman"/>
                <w:bCs/>
                <w:sz w:val="18"/>
                <w:szCs w:val="18"/>
                <w:lang w:val="en-GB"/>
              </w:rPr>
              <w:t xml:space="preserve"> </w:t>
            </w:r>
            <w:r w:rsidRPr="00663D79">
              <w:rPr>
                <w:rFonts w:ascii="Times New Roman" w:eastAsia="Calibri" w:hAnsi="Times New Roman" w:cs="Times New Roman"/>
                <w:bCs/>
                <w:iCs/>
                <w:sz w:val="18"/>
                <w:szCs w:val="18"/>
                <w:lang w:val="en-GB"/>
              </w:rPr>
              <w:t>SP italijanski/njemački/ruski/francuski/ jezik i književnost</w:t>
            </w:r>
          </w:p>
        </w:tc>
      </w:tr>
      <w:tr w:rsidR="00C95521" w:rsidRPr="00663D79" w:rsidTr="00697A46">
        <w:trPr>
          <w:jc w:val="center"/>
        </w:trPr>
        <w:tc>
          <w:tcPr>
            <w:tcW w:w="9272" w:type="dxa"/>
            <w:gridSpan w:val="6"/>
            <w:shd w:val="clear" w:color="auto" w:fill="auto"/>
          </w:tcPr>
          <w:p w:rsidR="00C95521" w:rsidRPr="00663D79" w:rsidRDefault="00C95521" w:rsidP="00697A46">
            <w:pPr>
              <w:spacing w:after="0" w:line="240" w:lineRule="auto"/>
              <w:rPr>
                <w:rFonts w:ascii="Times New Roman" w:eastAsia="Calibri" w:hAnsi="Times New Roman" w:cs="Times New Roman"/>
                <w:sz w:val="18"/>
                <w:szCs w:val="18"/>
                <w:lang w:val="en-GB"/>
              </w:rPr>
            </w:pPr>
            <w:r w:rsidRPr="00663D79">
              <w:rPr>
                <w:rFonts w:ascii="Times New Roman" w:eastAsia="Calibri" w:hAnsi="Times New Roman" w:cs="Times New Roman"/>
                <w:b/>
                <w:bCs/>
                <w:sz w:val="18"/>
                <w:szCs w:val="18"/>
                <w:lang w:val="en-GB"/>
              </w:rPr>
              <w:t>Uslovljenost drugim predmetima:</w:t>
            </w:r>
            <w:r w:rsidRPr="00663D79">
              <w:rPr>
                <w:rFonts w:ascii="Times New Roman" w:eastAsia="Calibri" w:hAnsi="Times New Roman" w:cs="Times New Roman"/>
                <w:bCs/>
                <w:sz w:val="18"/>
                <w:szCs w:val="18"/>
                <w:lang w:val="en-GB"/>
              </w:rPr>
              <w:t xml:space="preserve"> Nema</w:t>
            </w:r>
          </w:p>
        </w:tc>
      </w:tr>
      <w:tr w:rsidR="00C95521" w:rsidRPr="00663D79" w:rsidTr="00697A46">
        <w:trPr>
          <w:jc w:val="center"/>
        </w:trPr>
        <w:tc>
          <w:tcPr>
            <w:tcW w:w="9272" w:type="dxa"/>
            <w:gridSpan w:val="6"/>
            <w:shd w:val="clear" w:color="auto" w:fill="auto"/>
          </w:tcPr>
          <w:p w:rsidR="00C95521" w:rsidRPr="00663D79" w:rsidRDefault="00C95521" w:rsidP="00697A46">
            <w:pPr>
              <w:spacing w:after="0" w:line="240" w:lineRule="auto"/>
              <w:rPr>
                <w:rFonts w:ascii="Times New Roman" w:eastAsia="Calibri" w:hAnsi="Times New Roman" w:cs="Times New Roman"/>
                <w:sz w:val="18"/>
                <w:szCs w:val="18"/>
                <w:lang w:val="en-GB"/>
              </w:rPr>
            </w:pPr>
            <w:r w:rsidRPr="00663D79">
              <w:rPr>
                <w:rFonts w:ascii="Times New Roman" w:eastAsia="Calibri" w:hAnsi="Times New Roman" w:cs="Times New Roman"/>
                <w:b/>
                <w:bCs/>
                <w:sz w:val="18"/>
                <w:szCs w:val="18"/>
                <w:lang w:val="en-GB"/>
              </w:rPr>
              <w:t>Ciljevi izučavanja predmeta:</w:t>
            </w:r>
            <w:r w:rsidRPr="00663D79">
              <w:rPr>
                <w:rFonts w:ascii="Times New Roman" w:eastAsia="Calibri" w:hAnsi="Times New Roman" w:cs="Times New Roman"/>
                <w:bCs/>
                <w:sz w:val="18"/>
                <w:szCs w:val="18"/>
                <w:lang w:val="en-GB"/>
              </w:rPr>
              <w:t xml:space="preserve"> </w:t>
            </w:r>
            <w:r w:rsidRPr="00663D79">
              <w:rPr>
                <w:rFonts w:ascii="Times New Roman" w:eastAsia="Calibri" w:hAnsi="Times New Roman" w:cs="Times New Roman"/>
                <w:sz w:val="18"/>
                <w:szCs w:val="18"/>
                <w:lang w:val="en-GB"/>
              </w:rPr>
              <w:t>Unaprijeđivanje usmenog i pismenog izražavanja na engleskom jeziku na višem srednjem nivou.</w:t>
            </w:r>
          </w:p>
        </w:tc>
      </w:tr>
      <w:tr w:rsidR="00C95521" w:rsidRPr="00663D79" w:rsidTr="00697A46">
        <w:trPr>
          <w:jc w:val="center"/>
        </w:trPr>
        <w:tc>
          <w:tcPr>
            <w:tcW w:w="9272" w:type="dxa"/>
            <w:gridSpan w:val="6"/>
            <w:shd w:val="clear" w:color="auto" w:fill="auto"/>
          </w:tcPr>
          <w:p w:rsidR="00C95521" w:rsidRPr="00663D79" w:rsidRDefault="00C95521" w:rsidP="00697A46">
            <w:pPr>
              <w:spacing w:after="0" w:line="240" w:lineRule="auto"/>
              <w:rPr>
                <w:rFonts w:ascii="Times New Roman" w:eastAsia="Calibri" w:hAnsi="Times New Roman" w:cs="Times New Roman"/>
                <w:b/>
                <w:bCs/>
                <w:sz w:val="18"/>
                <w:szCs w:val="18"/>
                <w:lang w:val="en-GB"/>
              </w:rPr>
            </w:pPr>
            <w:r w:rsidRPr="00663D79">
              <w:rPr>
                <w:rFonts w:ascii="Times New Roman" w:eastAsia="Calibri" w:hAnsi="Times New Roman" w:cs="Times New Roman"/>
                <w:b/>
                <w:bCs/>
                <w:sz w:val="18"/>
                <w:szCs w:val="18"/>
                <w:lang w:val="en-GB"/>
              </w:rPr>
              <w:t>Sadržaj predmeta:</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I nedjelja</w:t>
            </w:r>
            <w:r w:rsidRPr="00663D79">
              <w:rPr>
                <w:rFonts w:ascii="Times New Roman" w:eastAsia="Calibri" w:hAnsi="Times New Roman" w:cs="Times New Roman"/>
                <w:bCs/>
                <w:sz w:val="18"/>
                <w:szCs w:val="18"/>
                <w:lang w:val="en-GB"/>
              </w:rPr>
              <w:tab/>
              <w:t xml:space="preserve">P:  Unit 1: Tense system. </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 xml:space="preserve">V: Reading – Saroo’s story. Listening: Things I miss from home. </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II nedjelja                P: Compounds words. Grammar revision.</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V: Casual conversations. Informal writing.</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III nedjelja              P:  Unit 2: Present Perfect Simple, Present Perfect Continuous.</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 xml:space="preserve">                                V: Reading – Our plastic planet. Listening: Dreams come true.</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IV nedjelja</w:t>
            </w:r>
            <w:r w:rsidRPr="00663D79">
              <w:rPr>
                <w:rFonts w:ascii="Times New Roman" w:eastAsia="Calibri" w:hAnsi="Times New Roman" w:cs="Times New Roman"/>
                <w:bCs/>
                <w:sz w:val="18"/>
                <w:szCs w:val="18"/>
                <w:lang w:val="en-GB"/>
              </w:rPr>
              <w:tab/>
              <w:t>P:  Hot verbs – make and do. Grammar revision.</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 xml:space="preserve">V: Speaking – exchanging information. Talking about places. Writing a formal letter. </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V nedjelja</w:t>
            </w:r>
            <w:r w:rsidRPr="00663D79">
              <w:rPr>
                <w:rFonts w:ascii="Times New Roman" w:eastAsia="Calibri" w:hAnsi="Times New Roman" w:cs="Times New Roman"/>
                <w:bCs/>
                <w:sz w:val="18"/>
                <w:szCs w:val="18"/>
                <w:lang w:val="en-GB"/>
              </w:rPr>
              <w:tab/>
              <w:t>P:  Unit 3: Narrative tenses.</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 xml:space="preserve">                                V: Reading – Book at bedtime. Listening: Page to screen.</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VI nedjelja</w:t>
            </w:r>
            <w:r w:rsidRPr="00663D79">
              <w:rPr>
                <w:rFonts w:ascii="Times New Roman" w:eastAsia="Calibri" w:hAnsi="Times New Roman" w:cs="Times New Roman"/>
                <w:bCs/>
                <w:sz w:val="18"/>
                <w:szCs w:val="18"/>
                <w:lang w:val="en-GB"/>
              </w:rPr>
              <w:tab/>
              <w:t>P:  Narrative tenses – grammar revision.</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 xml:space="preserve">                                V: Speaking – discussion; Showing interest and surprise. Narrative writing.</w:t>
            </w:r>
          </w:p>
          <w:p w:rsidR="00C95521" w:rsidRPr="00663D79" w:rsidRDefault="00C95521" w:rsidP="00697A46">
            <w:pPr>
              <w:spacing w:after="0" w:line="240" w:lineRule="auto"/>
              <w:rPr>
                <w:rFonts w:ascii="Times New Roman" w:eastAsia="Calibri" w:hAnsi="Times New Roman" w:cs="Times New Roman"/>
                <w:bCs/>
                <w:i/>
                <w:sz w:val="18"/>
                <w:szCs w:val="18"/>
                <w:lang w:val="en-GB"/>
              </w:rPr>
            </w:pPr>
            <w:r w:rsidRPr="00663D79">
              <w:rPr>
                <w:rFonts w:ascii="Times New Roman" w:eastAsia="Calibri" w:hAnsi="Times New Roman" w:cs="Times New Roman"/>
                <w:bCs/>
                <w:sz w:val="18"/>
                <w:szCs w:val="18"/>
                <w:lang w:val="en-GB"/>
              </w:rPr>
              <w:t>VII nedjelja</w:t>
            </w:r>
            <w:r w:rsidRPr="00663D79">
              <w:rPr>
                <w:rFonts w:ascii="Times New Roman" w:eastAsia="Calibri" w:hAnsi="Times New Roman" w:cs="Times New Roman"/>
                <w:bCs/>
                <w:sz w:val="18"/>
                <w:szCs w:val="18"/>
                <w:lang w:val="en-GB"/>
              </w:rPr>
              <w:tab/>
            </w:r>
            <w:r w:rsidRPr="00663D79">
              <w:rPr>
                <w:rFonts w:ascii="Times New Roman" w:eastAsia="Calibri" w:hAnsi="Times New Roman" w:cs="Times New Roman"/>
                <w:bCs/>
                <w:i/>
                <w:sz w:val="18"/>
                <w:szCs w:val="18"/>
                <w:lang w:val="en-GB"/>
              </w:rPr>
              <w:t>Mid-term test 1</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VIII nedjelja</w:t>
            </w:r>
            <w:r w:rsidRPr="00663D79">
              <w:rPr>
                <w:rFonts w:ascii="Times New Roman" w:eastAsia="Calibri" w:hAnsi="Times New Roman" w:cs="Times New Roman"/>
                <w:bCs/>
                <w:sz w:val="18"/>
                <w:szCs w:val="18"/>
                <w:lang w:val="en-GB"/>
              </w:rPr>
              <w:tab/>
              <w:t>P:  Unit 4: Questions and negatives.</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 xml:space="preserve">                                V: Reading – Is princess Diana living on the moon? Listening: Secrets and lies.</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IX nedjelja</w:t>
            </w:r>
            <w:r w:rsidRPr="00663D79">
              <w:rPr>
                <w:rFonts w:ascii="Times New Roman" w:eastAsia="Calibri" w:hAnsi="Times New Roman" w:cs="Times New Roman"/>
                <w:bCs/>
                <w:sz w:val="18"/>
                <w:szCs w:val="18"/>
                <w:lang w:val="en-GB"/>
              </w:rPr>
              <w:tab/>
              <w:t>P:  Prefixes. Antonyms. Grammar revision.</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 xml:space="preserve">                                V: Speaking – being polite. Writing – Linking ideas.</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X nedjelja</w:t>
            </w:r>
            <w:r w:rsidRPr="00663D79">
              <w:rPr>
                <w:rFonts w:ascii="Times New Roman" w:eastAsia="Calibri" w:hAnsi="Times New Roman" w:cs="Times New Roman"/>
                <w:bCs/>
                <w:sz w:val="18"/>
                <w:szCs w:val="18"/>
                <w:lang w:val="en-GB"/>
              </w:rPr>
              <w:tab/>
              <w:t xml:space="preserve">P:  Unit 5: Future forms. </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 xml:space="preserve">                                V: Reading – Inspirational teenagers. Listening – A NEET solution.</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XI nedjelja</w:t>
            </w:r>
            <w:r w:rsidRPr="00663D79">
              <w:rPr>
                <w:rFonts w:ascii="Times New Roman" w:eastAsia="Calibri" w:hAnsi="Times New Roman" w:cs="Times New Roman"/>
                <w:bCs/>
                <w:sz w:val="18"/>
                <w:szCs w:val="18"/>
                <w:lang w:val="en-GB"/>
              </w:rPr>
              <w:tab/>
              <w:t>P:  Hot verbs – take and put. Grammar revision.</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 xml:space="preserve">                                V: Speaking – On the phone; Writing – Applying for a job.</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XII nedjelja</w:t>
            </w:r>
            <w:r w:rsidRPr="00663D79">
              <w:rPr>
                <w:rFonts w:ascii="Times New Roman" w:eastAsia="Calibri" w:hAnsi="Times New Roman" w:cs="Times New Roman"/>
                <w:bCs/>
                <w:sz w:val="18"/>
                <w:szCs w:val="18"/>
                <w:lang w:val="en-GB"/>
              </w:rPr>
              <w:tab/>
              <w:t>P:  Unit 6: Expressions of quantity.</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V: Reading – Two famous brands. Listening – Adverts all around.</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XIII nedjelja</w:t>
            </w:r>
            <w:r w:rsidRPr="00663D79">
              <w:rPr>
                <w:rFonts w:ascii="Times New Roman" w:eastAsia="Calibri" w:hAnsi="Times New Roman" w:cs="Times New Roman"/>
                <w:bCs/>
                <w:sz w:val="18"/>
                <w:szCs w:val="18"/>
                <w:lang w:val="en-GB"/>
              </w:rPr>
              <w:tab/>
              <w:t>P:  Words with variable stress. Grammar revision.</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 xml:space="preserve">                                V: Business expressions. Report writing.</w:t>
            </w:r>
          </w:p>
          <w:p w:rsidR="00C95521" w:rsidRPr="00663D79" w:rsidRDefault="00C95521" w:rsidP="00697A46">
            <w:pPr>
              <w:spacing w:after="0" w:line="240" w:lineRule="auto"/>
              <w:rPr>
                <w:rFonts w:ascii="Times New Roman" w:eastAsia="Calibri" w:hAnsi="Times New Roman" w:cs="Times New Roman"/>
                <w:bCs/>
                <w:i/>
                <w:sz w:val="18"/>
                <w:szCs w:val="18"/>
                <w:lang w:val="en-GB"/>
              </w:rPr>
            </w:pPr>
            <w:r w:rsidRPr="00663D79">
              <w:rPr>
                <w:rFonts w:ascii="Times New Roman" w:eastAsia="Calibri" w:hAnsi="Times New Roman" w:cs="Times New Roman"/>
                <w:bCs/>
                <w:sz w:val="18"/>
                <w:szCs w:val="18"/>
                <w:lang w:val="en-GB"/>
              </w:rPr>
              <w:t>XIV nedjelja</w:t>
            </w:r>
            <w:r w:rsidRPr="00663D79">
              <w:rPr>
                <w:rFonts w:ascii="Times New Roman" w:eastAsia="Calibri" w:hAnsi="Times New Roman" w:cs="Times New Roman"/>
                <w:bCs/>
                <w:sz w:val="18"/>
                <w:szCs w:val="18"/>
                <w:lang w:val="en-GB"/>
              </w:rPr>
              <w:tab/>
            </w:r>
            <w:r w:rsidRPr="00663D79">
              <w:rPr>
                <w:rFonts w:ascii="Times New Roman" w:eastAsia="Calibri" w:hAnsi="Times New Roman" w:cs="Times New Roman"/>
                <w:bCs/>
                <w:i/>
                <w:sz w:val="18"/>
                <w:szCs w:val="18"/>
                <w:lang w:val="en-GB"/>
              </w:rPr>
              <w:t>Mid-term test 2</w:t>
            </w:r>
          </w:p>
          <w:p w:rsidR="00C95521" w:rsidRPr="00663D79" w:rsidRDefault="00C95521" w:rsidP="00697A46">
            <w:pPr>
              <w:spacing w:after="0" w:line="240" w:lineRule="auto"/>
              <w:rPr>
                <w:rFonts w:ascii="Times New Roman" w:eastAsia="Calibri" w:hAnsi="Times New Roman" w:cs="Times New Roman"/>
                <w:bCs/>
                <w:sz w:val="18"/>
                <w:szCs w:val="18"/>
                <w:lang w:val="en-GB"/>
              </w:rPr>
            </w:pPr>
            <w:r w:rsidRPr="00663D79">
              <w:rPr>
                <w:rFonts w:ascii="Times New Roman" w:eastAsia="Calibri" w:hAnsi="Times New Roman" w:cs="Times New Roman"/>
                <w:bCs/>
                <w:sz w:val="18"/>
                <w:szCs w:val="18"/>
                <w:lang w:val="en-GB"/>
              </w:rPr>
              <w:t>XV nedjelja</w:t>
            </w:r>
            <w:r w:rsidRPr="00663D79">
              <w:rPr>
                <w:rFonts w:ascii="Times New Roman" w:eastAsia="Calibri" w:hAnsi="Times New Roman" w:cs="Times New Roman"/>
                <w:bCs/>
                <w:sz w:val="18"/>
                <w:szCs w:val="18"/>
                <w:lang w:val="en-GB"/>
              </w:rPr>
              <w:tab/>
            </w:r>
            <w:r w:rsidRPr="00663D79">
              <w:rPr>
                <w:rFonts w:ascii="Times New Roman" w:eastAsia="Calibri" w:hAnsi="Times New Roman" w:cs="Times New Roman"/>
                <w:bCs/>
                <w:i/>
                <w:sz w:val="18"/>
                <w:szCs w:val="18"/>
                <w:lang w:val="en-GB"/>
              </w:rPr>
              <w:t>Make-up mid-term tests</w:t>
            </w:r>
          </w:p>
        </w:tc>
      </w:tr>
      <w:tr w:rsidR="00C95521" w:rsidRPr="00663D79" w:rsidTr="00697A46">
        <w:trPr>
          <w:jc w:val="center"/>
        </w:trPr>
        <w:tc>
          <w:tcPr>
            <w:tcW w:w="9272" w:type="dxa"/>
            <w:gridSpan w:val="6"/>
            <w:shd w:val="clear" w:color="auto" w:fill="auto"/>
          </w:tcPr>
          <w:p w:rsidR="00C95521" w:rsidRPr="00663D79" w:rsidRDefault="00C95521" w:rsidP="00697A46">
            <w:pPr>
              <w:spacing w:after="0" w:line="240" w:lineRule="auto"/>
              <w:rPr>
                <w:rFonts w:ascii="Times New Roman" w:eastAsia="Calibri" w:hAnsi="Times New Roman" w:cs="Times New Roman"/>
                <w:b/>
                <w:bCs/>
                <w:sz w:val="18"/>
                <w:szCs w:val="18"/>
                <w:lang w:val="en-GB"/>
              </w:rPr>
            </w:pPr>
            <w:r w:rsidRPr="00663D79">
              <w:rPr>
                <w:rFonts w:ascii="Times New Roman" w:eastAsia="Calibri" w:hAnsi="Times New Roman" w:cs="Times New Roman"/>
                <w:b/>
                <w:bCs/>
                <w:sz w:val="18"/>
                <w:szCs w:val="18"/>
                <w:lang w:val="en-GB"/>
              </w:rPr>
              <w:t>Ishodi:</w:t>
            </w:r>
          </w:p>
          <w:p w:rsidR="00C95521" w:rsidRPr="00663D79" w:rsidRDefault="00C95521" w:rsidP="00697A46">
            <w:pPr>
              <w:spacing w:after="0" w:line="240" w:lineRule="auto"/>
              <w:rPr>
                <w:rFonts w:ascii="Times New Roman" w:eastAsia="Calibri" w:hAnsi="Times New Roman" w:cs="Times New Roman"/>
                <w:sz w:val="18"/>
                <w:szCs w:val="18"/>
                <w:lang w:val="en-GB"/>
              </w:rPr>
            </w:pPr>
            <w:r w:rsidRPr="00663D79">
              <w:rPr>
                <w:rFonts w:ascii="Times New Roman" w:eastAsia="Calibri" w:hAnsi="Times New Roman" w:cs="Times New Roman"/>
                <w:sz w:val="18"/>
                <w:szCs w:val="18"/>
                <w:lang w:val="en-GB"/>
              </w:rPr>
              <w:t xml:space="preserve">Nakon što student položi ovaj ispit biće u mogućnosti da: </w:t>
            </w:r>
          </w:p>
          <w:p w:rsidR="00C95521" w:rsidRPr="00663D79" w:rsidRDefault="00C95521" w:rsidP="00697A46">
            <w:pPr>
              <w:numPr>
                <w:ilvl w:val="0"/>
                <w:numId w:val="692"/>
              </w:numPr>
              <w:spacing w:after="0" w:line="240" w:lineRule="auto"/>
              <w:rPr>
                <w:rFonts w:ascii="Times New Roman" w:eastAsia="Calibri" w:hAnsi="Times New Roman" w:cs="Times New Roman"/>
                <w:sz w:val="18"/>
                <w:szCs w:val="18"/>
                <w:lang w:val="en-GB"/>
              </w:rPr>
            </w:pPr>
            <w:r w:rsidRPr="00663D79">
              <w:rPr>
                <w:rFonts w:ascii="Times New Roman" w:eastAsia="Calibri" w:hAnsi="Times New Roman" w:cs="Times New Roman"/>
                <w:sz w:val="18"/>
                <w:szCs w:val="18"/>
                <w:lang w:val="en-GB"/>
              </w:rPr>
              <w:t>objašnjava i primjenjuje gramatičke strukture engleskog jezika na nivou B2.1,</w:t>
            </w:r>
          </w:p>
          <w:p w:rsidR="00C95521" w:rsidRPr="00663D79" w:rsidRDefault="00C95521" w:rsidP="00697A46">
            <w:pPr>
              <w:numPr>
                <w:ilvl w:val="0"/>
                <w:numId w:val="692"/>
              </w:numPr>
              <w:spacing w:after="0" w:line="240" w:lineRule="auto"/>
              <w:rPr>
                <w:rFonts w:ascii="Times New Roman" w:eastAsia="Calibri" w:hAnsi="Times New Roman" w:cs="Times New Roman"/>
                <w:sz w:val="18"/>
                <w:szCs w:val="18"/>
                <w:lang w:val="en-GB"/>
              </w:rPr>
            </w:pPr>
            <w:r w:rsidRPr="00663D79">
              <w:rPr>
                <w:rFonts w:ascii="Times New Roman" w:eastAsia="Calibri" w:hAnsi="Times New Roman" w:cs="Times New Roman"/>
                <w:sz w:val="18"/>
                <w:szCs w:val="18"/>
                <w:lang w:val="en-GB"/>
              </w:rPr>
              <w:t xml:space="preserve">unaprijedi jezičke vještine (govor, slušanje, čitanje, pisanje) na nivou B2.1, </w:t>
            </w:r>
          </w:p>
          <w:p w:rsidR="00C95521" w:rsidRPr="00663D79" w:rsidRDefault="00C95521" w:rsidP="00697A46">
            <w:pPr>
              <w:numPr>
                <w:ilvl w:val="0"/>
                <w:numId w:val="692"/>
              </w:numPr>
              <w:spacing w:after="0" w:line="240" w:lineRule="auto"/>
              <w:rPr>
                <w:rFonts w:ascii="Times New Roman" w:eastAsia="Calibri" w:hAnsi="Times New Roman" w:cs="Times New Roman"/>
                <w:sz w:val="18"/>
                <w:szCs w:val="18"/>
                <w:lang w:val="en-GB"/>
              </w:rPr>
            </w:pPr>
            <w:r w:rsidRPr="00663D79">
              <w:rPr>
                <w:rFonts w:ascii="Times New Roman" w:eastAsia="Calibri" w:hAnsi="Times New Roman" w:cs="Times New Roman"/>
                <w:sz w:val="18"/>
                <w:szCs w:val="18"/>
                <w:lang w:val="en-GB"/>
              </w:rPr>
              <w:t xml:space="preserve">proširi opšti vokabular engleskog jezika, na nivou B2.1, </w:t>
            </w:r>
          </w:p>
          <w:p w:rsidR="00C95521" w:rsidRPr="00663D79" w:rsidRDefault="00C95521" w:rsidP="00697A46">
            <w:pPr>
              <w:numPr>
                <w:ilvl w:val="0"/>
                <w:numId w:val="692"/>
              </w:numPr>
              <w:spacing w:after="0" w:line="240" w:lineRule="auto"/>
              <w:rPr>
                <w:rFonts w:ascii="Times New Roman" w:eastAsia="Calibri" w:hAnsi="Times New Roman" w:cs="Times New Roman"/>
                <w:sz w:val="18"/>
                <w:szCs w:val="18"/>
                <w:lang w:val="en-GB"/>
              </w:rPr>
            </w:pPr>
            <w:r w:rsidRPr="00663D79">
              <w:rPr>
                <w:rFonts w:ascii="Times New Roman" w:eastAsia="Calibri" w:hAnsi="Times New Roman" w:cs="Times New Roman"/>
                <w:sz w:val="18"/>
                <w:szCs w:val="18"/>
                <w:lang w:val="en-GB"/>
              </w:rPr>
              <w:t>primijeni obogaćeni vokabular u usmenom i pismenom izražavanju, na nivou B2.1</w:t>
            </w:r>
          </w:p>
        </w:tc>
      </w:tr>
      <w:tr w:rsidR="00C95521" w:rsidRPr="00663D79" w:rsidTr="00697A46">
        <w:trPr>
          <w:jc w:val="center"/>
        </w:trPr>
        <w:tc>
          <w:tcPr>
            <w:tcW w:w="9272" w:type="dxa"/>
            <w:gridSpan w:val="6"/>
            <w:shd w:val="clear" w:color="auto" w:fill="auto"/>
          </w:tcPr>
          <w:p w:rsidR="00C95521" w:rsidRPr="00663D79" w:rsidRDefault="00C95521" w:rsidP="00697A46">
            <w:pPr>
              <w:spacing w:after="0" w:line="240" w:lineRule="auto"/>
              <w:rPr>
                <w:rFonts w:ascii="Times New Roman" w:eastAsia="Calibri" w:hAnsi="Times New Roman" w:cs="Times New Roman"/>
                <w:b/>
                <w:bCs/>
                <w:sz w:val="18"/>
                <w:szCs w:val="18"/>
                <w:lang w:val="sr-Latn-ME"/>
              </w:rPr>
            </w:pPr>
            <w:r w:rsidRPr="00663D79">
              <w:rPr>
                <w:rFonts w:ascii="Times New Roman" w:eastAsia="Calibri" w:hAnsi="Times New Roman" w:cs="Times New Roman"/>
                <w:b/>
                <w:bCs/>
                <w:sz w:val="18"/>
                <w:szCs w:val="18"/>
                <w:lang w:val="en-GB"/>
              </w:rPr>
              <w:t>Optere</w:t>
            </w:r>
            <w:r w:rsidRPr="00663D79">
              <w:rPr>
                <w:rFonts w:ascii="Times New Roman" w:eastAsia="Calibri" w:hAnsi="Times New Roman" w:cs="Times New Roman"/>
                <w:b/>
                <w:bCs/>
                <w:sz w:val="18"/>
                <w:szCs w:val="18"/>
                <w:lang w:val="sr-Latn-ME"/>
              </w:rPr>
              <w:t>ćenje studenta:</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529"/>
              <w:gridCol w:w="5517"/>
            </w:tblGrid>
            <w:tr w:rsidR="00C95521" w:rsidRPr="0075349C" w:rsidTr="00697A46">
              <w:trPr>
                <w:tblCellSpacing w:w="15" w:type="dxa"/>
              </w:trPr>
              <w:tc>
                <w:tcPr>
                  <w:tcW w:w="3484"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Nedjeljno</w:t>
                  </w:r>
                </w:p>
              </w:tc>
              <w:tc>
                <w:tcPr>
                  <w:tcW w:w="5472"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U semestru</w:t>
                  </w:r>
                </w:p>
              </w:tc>
            </w:tr>
            <w:tr w:rsidR="00C95521" w:rsidRPr="0075349C" w:rsidTr="00697A46">
              <w:trPr>
                <w:tblCellSpacing w:w="15" w:type="dxa"/>
              </w:trPr>
              <w:tc>
                <w:tcPr>
                  <w:tcW w:w="3484"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4 kredita x 40/30 = </w:t>
                  </w:r>
                  <w:r w:rsidRPr="0075349C">
                    <w:rPr>
                      <w:rFonts w:ascii="Times New Roman" w:eastAsia="Times New Roman" w:hAnsi="Times New Roman" w:cs="Times New Roman"/>
                      <w:b/>
                      <w:bCs/>
                      <w:sz w:val="18"/>
                      <w:szCs w:val="18"/>
                      <w:u w:val="single"/>
                    </w:rPr>
                    <w:t>5 sati i 20 minuta</w:t>
                  </w:r>
                  <w:r w:rsidRPr="0075349C">
                    <w:rPr>
                      <w:rFonts w:ascii="Times New Roman" w:eastAsia="Times New Roman" w:hAnsi="Times New Roman" w:cs="Times New Roman"/>
                      <w:sz w:val="18"/>
                      <w:szCs w:val="18"/>
                    </w:rPr>
                    <w:t> </w:t>
                  </w:r>
                </w:p>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Struktura: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predavanja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vježbi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1 sati i 20 minuta</w:t>
                  </w:r>
                  <w:r w:rsidRPr="0075349C">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5472"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Nastava i završni ispit: (5 sati i 20 minuta) x 16 = </w:t>
                  </w:r>
                  <w:r w:rsidRPr="0075349C">
                    <w:rPr>
                      <w:rFonts w:ascii="Times New Roman" w:eastAsia="Times New Roman" w:hAnsi="Times New Roman" w:cs="Times New Roman"/>
                      <w:b/>
                      <w:bCs/>
                      <w:sz w:val="18"/>
                      <w:szCs w:val="18"/>
                      <w:u w:val="single"/>
                    </w:rPr>
                    <w:t>85 sati i 20 minuta</w:t>
                  </w:r>
                  <w:r w:rsidRPr="0075349C">
                    <w:rPr>
                      <w:rFonts w:ascii="Times New Roman" w:eastAsia="Times New Roman" w:hAnsi="Times New Roman" w:cs="Times New Roman"/>
                      <w:sz w:val="18"/>
                      <w:szCs w:val="18"/>
                    </w:rPr>
                    <w:t> </w:t>
                  </w:r>
                  <w:r w:rsidRPr="0075349C">
                    <w:rPr>
                      <w:rFonts w:ascii="Times New Roman" w:eastAsia="Times New Roman" w:hAnsi="Times New Roman" w:cs="Times New Roman"/>
                      <w:sz w:val="18"/>
                      <w:szCs w:val="18"/>
                    </w:rPr>
                    <w:br/>
                    <w:t>Neophodna priprema prije početka semestra (administracija, upis, ovjera): 2 x (5 sati i 20 minuta) = 10 sati i 40 minuta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Ukupno opterećenje za predmet: </w:t>
                  </w:r>
                  <w:r w:rsidRPr="0075349C">
                    <w:rPr>
                      <w:rFonts w:ascii="Times New Roman" w:eastAsia="Times New Roman" w:hAnsi="Times New Roman" w:cs="Times New Roman"/>
                      <w:b/>
                      <w:bCs/>
                      <w:sz w:val="18"/>
                      <w:szCs w:val="18"/>
                      <w:u w:val="single"/>
                    </w:rPr>
                    <w:t>4 x 30 = 120 sati</w:t>
                  </w:r>
                  <w:r w:rsidRPr="0075349C">
                    <w:rPr>
                      <w:rFonts w:ascii="Times New Roman" w:eastAsia="Times New Roman" w:hAnsi="Times New Roman" w:cs="Times New Roman"/>
                      <w:sz w:val="18"/>
                      <w:szCs w:val="18"/>
                    </w:rPr>
                    <w:t> </w:t>
                  </w:r>
                </w:p>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Dopunski rad</w:t>
                  </w:r>
                  <w:r w:rsidRPr="0075349C">
                    <w:rPr>
                      <w:rFonts w:ascii="Times New Roman" w:eastAsia="Times New Roman" w:hAnsi="Times New Roman" w:cs="Times New Roman"/>
                      <w:sz w:val="18"/>
                      <w:szCs w:val="18"/>
                    </w:rPr>
                    <w:t> za pripremu ispita u popravnom ispitnom roku, uključujući i polaganje popravnog ispita od 0 - 30 sati. </w:t>
                  </w:r>
                  <w:r w:rsidRPr="0075349C">
                    <w:rPr>
                      <w:rFonts w:ascii="Times New Roman" w:eastAsia="Times New Roman" w:hAnsi="Times New Roman" w:cs="Times New Roman"/>
                      <w:sz w:val="18"/>
                      <w:szCs w:val="18"/>
                    </w:rPr>
                    <w:br/>
                    <w:t>Struktura opterećenja: 85 sati i 20 minu</w:t>
                  </w:r>
                  <w:r w:rsidRPr="0075349C">
                    <w:rPr>
                      <w:rFonts w:ascii="Times New Roman" w:eastAsia="Times New Roman" w:hAnsi="Times New Roman" w:cs="Times New Roman"/>
                      <w:sz w:val="18"/>
                      <w:szCs w:val="18"/>
                    </w:rPr>
                    <w:cr/>
                    <w:t>a (nastava) + 10 sati i 40 minuta (priprema) + 24 sati (dopunski rad)</w:t>
                  </w:r>
                </w:p>
              </w:tc>
            </w:tr>
          </w:tbl>
          <w:p w:rsidR="00C95521" w:rsidRPr="00663D79" w:rsidRDefault="00C95521" w:rsidP="00697A46">
            <w:pPr>
              <w:spacing w:after="0" w:line="240" w:lineRule="auto"/>
              <w:rPr>
                <w:rFonts w:ascii="Times New Roman" w:eastAsia="Calibri" w:hAnsi="Times New Roman" w:cs="Times New Roman"/>
                <w:bCs/>
                <w:sz w:val="18"/>
                <w:szCs w:val="18"/>
                <w:lang w:val="sr-Latn-ME"/>
              </w:rPr>
            </w:pPr>
          </w:p>
        </w:tc>
      </w:tr>
      <w:tr w:rsidR="00C95521" w:rsidRPr="00663D79" w:rsidTr="00697A46">
        <w:trPr>
          <w:jc w:val="center"/>
        </w:trPr>
        <w:tc>
          <w:tcPr>
            <w:tcW w:w="9272" w:type="dxa"/>
            <w:gridSpan w:val="6"/>
            <w:shd w:val="clear" w:color="auto" w:fill="auto"/>
          </w:tcPr>
          <w:p w:rsidR="00C95521" w:rsidRPr="00663D79" w:rsidRDefault="00C95521" w:rsidP="00697A46">
            <w:pPr>
              <w:spacing w:after="0" w:line="240" w:lineRule="auto"/>
              <w:rPr>
                <w:rFonts w:ascii="Times New Roman" w:eastAsia="Calibri" w:hAnsi="Times New Roman" w:cs="Times New Roman"/>
                <w:b/>
                <w:bCs/>
                <w:sz w:val="18"/>
                <w:szCs w:val="18"/>
                <w:lang w:val="en-GB"/>
              </w:rPr>
            </w:pPr>
            <w:r w:rsidRPr="00663D79">
              <w:rPr>
                <w:rFonts w:ascii="Times New Roman" w:eastAsia="Calibri" w:hAnsi="Times New Roman" w:cs="Times New Roman"/>
                <w:b/>
                <w:bCs/>
                <w:sz w:val="18"/>
                <w:szCs w:val="18"/>
                <w:lang w:val="en-GB"/>
              </w:rPr>
              <w:t xml:space="preserve">Literatura: </w:t>
            </w:r>
          </w:p>
          <w:p w:rsidR="00C95521" w:rsidRPr="00663D79" w:rsidRDefault="00C95521" w:rsidP="00697A46">
            <w:pPr>
              <w:spacing w:after="0" w:line="240" w:lineRule="auto"/>
              <w:rPr>
                <w:rFonts w:ascii="Times New Roman" w:eastAsia="Calibri" w:hAnsi="Times New Roman" w:cs="Times New Roman"/>
                <w:bCs/>
                <w:iCs/>
                <w:sz w:val="18"/>
                <w:szCs w:val="18"/>
                <w:lang w:val="en-GB"/>
              </w:rPr>
            </w:pPr>
            <w:r w:rsidRPr="00663D79">
              <w:rPr>
                <w:rFonts w:ascii="Times New Roman" w:eastAsia="Calibri" w:hAnsi="Times New Roman" w:cs="Times New Roman"/>
                <w:sz w:val="18"/>
                <w:szCs w:val="18"/>
                <w:lang w:val="en-GB"/>
              </w:rPr>
              <w:t xml:space="preserve">- Liz &amp; John Soars (2014), </w:t>
            </w:r>
            <w:r w:rsidRPr="00663D79">
              <w:rPr>
                <w:rFonts w:ascii="Times New Roman" w:eastAsia="Calibri" w:hAnsi="Times New Roman" w:cs="Times New Roman"/>
                <w:i/>
                <w:sz w:val="18"/>
                <w:szCs w:val="18"/>
                <w:lang w:val="en-GB"/>
              </w:rPr>
              <w:t>New Headway – Upper-intermediate</w:t>
            </w:r>
            <w:r w:rsidRPr="00663D79">
              <w:rPr>
                <w:rFonts w:ascii="Times New Roman" w:eastAsia="Calibri" w:hAnsi="Times New Roman" w:cs="Times New Roman"/>
                <w:sz w:val="18"/>
                <w:szCs w:val="18"/>
                <w:lang w:val="en-GB"/>
              </w:rPr>
              <w:t>: OUP. Četvrto izdanje, knjiga i radna sveska. Lekcije 1-6.</w:t>
            </w:r>
          </w:p>
        </w:tc>
      </w:tr>
      <w:tr w:rsidR="00C95521" w:rsidRPr="00663D79" w:rsidTr="00697A46">
        <w:trPr>
          <w:jc w:val="center"/>
        </w:trPr>
        <w:tc>
          <w:tcPr>
            <w:tcW w:w="9272" w:type="dxa"/>
            <w:gridSpan w:val="6"/>
            <w:shd w:val="clear" w:color="auto" w:fill="auto"/>
          </w:tcPr>
          <w:p w:rsidR="00C95521" w:rsidRPr="00663D79" w:rsidRDefault="00C95521" w:rsidP="00697A46">
            <w:pPr>
              <w:spacing w:after="0" w:line="240" w:lineRule="auto"/>
              <w:rPr>
                <w:rFonts w:ascii="Times New Roman" w:eastAsia="Calibri" w:hAnsi="Times New Roman" w:cs="Times New Roman"/>
                <w:b/>
                <w:bCs/>
                <w:sz w:val="18"/>
                <w:szCs w:val="18"/>
                <w:lang w:val="en-GB"/>
              </w:rPr>
            </w:pPr>
            <w:r w:rsidRPr="00663D79">
              <w:rPr>
                <w:rFonts w:ascii="Times New Roman" w:eastAsia="Calibri" w:hAnsi="Times New Roman" w:cs="Times New Roman"/>
                <w:b/>
                <w:bCs/>
                <w:sz w:val="18"/>
                <w:szCs w:val="18"/>
                <w:lang w:val="en-GB"/>
              </w:rPr>
              <w:t>Oblici provjere znanja i ocjenjivanje:</w:t>
            </w:r>
          </w:p>
          <w:p w:rsidR="00C95521" w:rsidRPr="00663D79" w:rsidRDefault="00C95521" w:rsidP="00697A46">
            <w:pPr>
              <w:spacing w:after="0" w:line="240" w:lineRule="auto"/>
              <w:rPr>
                <w:rFonts w:ascii="Times New Roman" w:eastAsia="Calibri" w:hAnsi="Times New Roman" w:cs="Times New Roman"/>
                <w:sz w:val="18"/>
                <w:szCs w:val="18"/>
                <w:lang w:val="en-GB"/>
              </w:rPr>
            </w:pPr>
            <w:r w:rsidRPr="00663D79">
              <w:rPr>
                <w:rFonts w:ascii="Times New Roman" w:eastAsia="Calibri" w:hAnsi="Times New Roman" w:cs="Times New Roman"/>
                <w:sz w:val="18"/>
                <w:szCs w:val="18"/>
                <w:lang w:val="en-GB"/>
              </w:rPr>
              <w:t xml:space="preserve">Dva kolokvijuma x 22,5 poena. </w:t>
            </w:r>
            <w:r w:rsidRPr="00C95521">
              <w:rPr>
                <w:rFonts w:ascii="Times New Roman" w:eastAsia="Calibri" w:hAnsi="Times New Roman" w:cs="Times New Roman"/>
                <w:sz w:val="18"/>
                <w:szCs w:val="18"/>
                <w:lang w:val="en-GB"/>
              </w:rPr>
              <w:t xml:space="preserve">Završni ispit: 50 poena (završni ispit obuhvata cijelo gradivo). </w:t>
            </w:r>
            <w:r w:rsidRPr="00663D79">
              <w:rPr>
                <w:rFonts w:ascii="Times New Roman" w:eastAsia="Calibri" w:hAnsi="Times New Roman" w:cs="Times New Roman"/>
                <w:sz w:val="18"/>
                <w:szCs w:val="18"/>
                <w:lang w:val="en-GB"/>
              </w:rPr>
              <w:t>Prisustvo 5 poena.</w:t>
            </w:r>
          </w:p>
        </w:tc>
      </w:tr>
      <w:tr w:rsidR="00C95521" w:rsidRPr="00663D79" w:rsidTr="00697A46">
        <w:trPr>
          <w:jc w:val="center"/>
        </w:trPr>
        <w:tc>
          <w:tcPr>
            <w:tcW w:w="9272" w:type="dxa"/>
            <w:gridSpan w:val="6"/>
            <w:shd w:val="clear" w:color="auto" w:fill="auto"/>
          </w:tcPr>
          <w:p w:rsidR="00C95521" w:rsidRPr="00C95521" w:rsidRDefault="00C95521" w:rsidP="00697A46">
            <w:pPr>
              <w:spacing w:after="0" w:line="240" w:lineRule="auto"/>
              <w:rPr>
                <w:rFonts w:ascii="Times New Roman" w:eastAsia="Calibri" w:hAnsi="Times New Roman" w:cs="Times New Roman"/>
                <w:b/>
                <w:bCs/>
                <w:sz w:val="18"/>
                <w:szCs w:val="18"/>
              </w:rPr>
            </w:pPr>
            <w:r w:rsidRPr="00C95521">
              <w:rPr>
                <w:rFonts w:ascii="Times New Roman" w:eastAsia="Calibri" w:hAnsi="Times New Roman" w:cs="Times New Roman"/>
                <w:b/>
                <w:bCs/>
                <w:sz w:val="18"/>
                <w:szCs w:val="18"/>
              </w:rPr>
              <w:t xml:space="preserve">Posebna naznaka za predmet: </w:t>
            </w:r>
          </w:p>
          <w:p w:rsidR="00C95521" w:rsidRPr="00C95521" w:rsidRDefault="00C95521" w:rsidP="00697A46">
            <w:pPr>
              <w:spacing w:after="0" w:line="240" w:lineRule="auto"/>
              <w:rPr>
                <w:rFonts w:ascii="Times New Roman" w:eastAsia="Calibri" w:hAnsi="Times New Roman" w:cs="Times New Roman"/>
                <w:bCs/>
                <w:sz w:val="18"/>
                <w:szCs w:val="18"/>
              </w:rPr>
            </w:pPr>
            <w:r w:rsidRPr="00C95521">
              <w:rPr>
                <w:rFonts w:ascii="Times New Roman" w:eastAsia="Calibri" w:hAnsi="Times New Roman" w:cs="Times New Roman"/>
                <w:bCs/>
                <w:sz w:val="18"/>
                <w:szCs w:val="18"/>
              </w:rPr>
              <w:t>Nastava se izvodi na engleskom jeziku.</w:t>
            </w:r>
          </w:p>
        </w:tc>
      </w:tr>
      <w:tr w:rsidR="00C95521" w:rsidRPr="00663D79" w:rsidTr="00697A46">
        <w:trPr>
          <w:jc w:val="center"/>
        </w:trPr>
        <w:tc>
          <w:tcPr>
            <w:tcW w:w="9272" w:type="dxa"/>
            <w:gridSpan w:val="6"/>
            <w:shd w:val="clear" w:color="auto" w:fill="auto"/>
          </w:tcPr>
          <w:p w:rsidR="00C95521" w:rsidRPr="00663D79" w:rsidRDefault="00C95521" w:rsidP="00697A46">
            <w:pPr>
              <w:spacing w:after="0" w:line="240" w:lineRule="auto"/>
              <w:rPr>
                <w:rFonts w:ascii="Times New Roman" w:eastAsia="Calibri" w:hAnsi="Times New Roman" w:cs="Times New Roman"/>
                <w:b/>
                <w:bCs/>
                <w:sz w:val="18"/>
                <w:szCs w:val="18"/>
                <w:lang w:val="en-GB"/>
              </w:rPr>
            </w:pPr>
            <w:r w:rsidRPr="00663D79">
              <w:rPr>
                <w:rFonts w:ascii="Times New Roman" w:eastAsia="Calibri" w:hAnsi="Times New Roman" w:cs="Times New Roman"/>
                <w:b/>
                <w:bCs/>
                <w:sz w:val="18"/>
                <w:szCs w:val="18"/>
                <w:lang w:val="en-GB"/>
              </w:rPr>
              <w:t xml:space="preserve">Ime i prezime nastavnika i saradnika: </w:t>
            </w:r>
          </w:p>
        </w:tc>
      </w:tr>
    </w:tbl>
    <w:p w:rsidR="00C95521" w:rsidRPr="00663D79" w:rsidRDefault="00C95521" w:rsidP="00C95521">
      <w:pPr>
        <w:spacing w:after="0" w:line="240" w:lineRule="auto"/>
        <w:rPr>
          <w:rFonts w:ascii="Times New Roman" w:eastAsia="Calibri" w:hAnsi="Times New Roman" w:cs="Times New Roman"/>
          <w:b/>
          <w:color w:val="1F497D"/>
          <w:sz w:val="20"/>
          <w:szCs w:val="20"/>
          <w:lang w:val="en-GB"/>
        </w:rPr>
      </w:pPr>
    </w:p>
    <w:p w:rsidR="00C95521" w:rsidRPr="00663D79" w:rsidRDefault="00C95521" w:rsidP="00C95521">
      <w:pPr>
        <w:spacing w:after="0" w:line="240" w:lineRule="auto"/>
        <w:rPr>
          <w:rFonts w:ascii="Times New Roman" w:eastAsia="Calibri" w:hAnsi="Times New Roman" w:cs="Times New Roman"/>
          <w:b/>
          <w:color w:val="1F497D"/>
          <w:sz w:val="20"/>
          <w:szCs w:val="20"/>
          <w:lang w:val="en-GB"/>
        </w:rPr>
      </w:pPr>
    </w:p>
    <w:p w:rsidR="00C95521" w:rsidRPr="00663D79" w:rsidRDefault="00C95521" w:rsidP="00C95521">
      <w:pPr>
        <w:spacing w:after="0" w:line="240" w:lineRule="auto"/>
        <w:rPr>
          <w:rFonts w:ascii="Times New Roman" w:eastAsia="Calibri" w:hAnsi="Times New Roman" w:cs="Times New Roman"/>
          <w:b/>
          <w:color w:val="1F497D"/>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7"/>
        <w:gridCol w:w="926"/>
        <w:gridCol w:w="2934"/>
        <w:gridCol w:w="3658"/>
        <w:gridCol w:w="190"/>
      </w:tblGrid>
      <w:tr w:rsidR="00C95521" w:rsidRPr="00C95521" w:rsidTr="00697A46">
        <w:trPr>
          <w:gridAfter w:val="1"/>
          <w:wAfter w:w="190" w:type="dxa"/>
          <w:jc w:val="center"/>
        </w:trPr>
        <w:tc>
          <w:tcPr>
            <w:tcW w:w="9323" w:type="dxa"/>
            <w:gridSpan w:val="5"/>
            <w:shd w:val="clear" w:color="auto" w:fill="auto"/>
          </w:tcPr>
          <w:p w:rsidR="00C95521" w:rsidRPr="00C95521" w:rsidRDefault="00C95521" w:rsidP="00697A46">
            <w:pPr>
              <w:spacing w:before="60" w:after="0" w:line="240" w:lineRule="auto"/>
              <w:jc w:val="center"/>
              <w:rPr>
                <w:rFonts w:ascii="Times New Roman" w:eastAsia="SimSun" w:hAnsi="Times New Roman" w:cs="Times New Roman"/>
                <w:sz w:val="18"/>
                <w:szCs w:val="18"/>
                <w:lang w:val="de-AT" w:eastAsia="zh-CN"/>
              </w:rPr>
            </w:pPr>
            <w:r w:rsidRPr="00C95521">
              <w:rPr>
                <w:rFonts w:ascii="Times New Roman" w:eastAsia="SimSun" w:hAnsi="Times New Roman" w:cs="Times New Roman"/>
                <w:b/>
                <w:bCs/>
                <w:sz w:val="20"/>
                <w:szCs w:val="18"/>
                <w:lang w:val="de-AT" w:eastAsia="zh-CN"/>
              </w:rPr>
              <w:lastRenderedPageBreak/>
              <w:t>Naziv predmeta: Engleski jezik struke (B2.2)</w:t>
            </w:r>
          </w:p>
        </w:tc>
      </w:tr>
      <w:tr w:rsidR="00C95521" w:rsidRPr="00663D79" w:rsidTr="00697A46">
        <w:trPr>
          <w:gridAfter w:val="1"/>
          <w:wAfter w:w="190" w:type="dxa"/>
          <w:jc w:val="center"/>
        </w:trPr>
        <w:tc>
          <w:tcPr>
            <w:tcW w:w="1728" w:type="dxa"/>
            <w:shd w:val="clear" w:color="auto" w:fill="auto"/>
          </w:tcPr>
          <w:p w:rsidR="00C95521" w:rsidRPr="00663D79" w:rsidRDefault="00C95521" w:rsidP="00697A46">
            <w:pPr>
              <w:spacing w:before="60" w:after="0" w:line="240" w:lineRule="auto"/>
              <w:jc w:val="both"/>
              <w:rPr>
                <w:rFonts w:ascii="Times New Roman" w:eastAsia="SimSun" w:hAnsi="Times New Roman" w:cs="Times New Roman"/>
                <w:sz w:val="18"/>
                <w:szCs w:val="18"/>
                <w:lang w:val="en-GB" w:eastAsia="zh-CN"/>
              </w:rPr>
            </w:pPr>
            <w:r w:rsidRPr="00663D79">
              <w:rPr>
                <w:rFonts w:ascii="Times New Roman" w:eastAsia="SimSun" w:hAnsi="Times New Roman" w:cs="Times New Roman"/>
                <w:b/>
                <w:bCs/>
                <w:sz w:val="18"/>
                <w:szCs w:val="18"/>
                <w:lang w:val="en-GB" w:eastAsia="zh-CN"/>
              </w:rPr>
              <w:t>Status predmeta</w:t>
            </w:r>
          </w:p>
        </w:tc>
        <w:tc>
          <w:tcPr>
            <w:tcW w:w="1003" w:type="dxa"/>
            <w:gridSpan w:val="2"/>
            <w:shd w:val="clear" w:color="auto" w:fill="auto"/>
          </w:tcPr>
          <w:p w:rsidR="00C95521" w:rsidRPr="00663D79" w:rsidRDefault="00C95521" w:rsidP="00697A46">
            <w:pPr>
              <w:spacing w:before="60" w:after="0" w:line="240" w:lineRule="auto"/>
              <w:jc w:val="center"/>
              <w:rPr>
                <w:rFonts w:ascii="Times New Roman" w:eastAsia="SimSun" w:hAnsi="Times New Roman" w:cs="Times New Roman"/>
                <w:sz w:val="18"/>
                <w:szCs w:val="18"/>
                <w:lang w:val="en-GB" w:eastAsia="zh-CN"/>
              </w:rPr>
            </w:pPr>
            <w:r w:rsidRPr="00663D79">
              <w:rPr>
                <w:rFonts w:ascii="Times New Roman" w:eastAsia="SimSun" w:hAnsi="Times New Roman" w:cs="Times New Roman"/>
                <w:b/>
                <w:bCs/>
                <w:sz w:val="18"/>
                <w:szCs w:val="18"/>
                <w:lang w:val="en-GB" w:eastAsia="zh-CN"/>
              </w:rPr>
              <w:t>Semestar</w:t>
            </w:r>
          </w:p>
        </w:tc>
        <w:tc>
          <w:tcPr>
            <w:tcW w:w="2934" w:type="dxa"/>
            <w:shd w:val="clear" w:color="auto" w:fill="auto"/>
          </w:tcPr>
          <w:p w:rsidR="00C95521" w:rsidRPr="00663D79" w:rsidRDefault="00C95521" w:rsidP="00697A46">
            <w:pPr>
              <w:spacing w:before="60" w:after="0" w:line="240" w:lineRule="auto"/>
              <w:jc w:val="center"/>
              <w:rPr>
                <w:rFonts w:ascii="Times New Roman" w:eastAsia="SimSun" w:hAnsi="Times New Roman" w:cs="Times New Roman"/>
                <w:sz w:val="18"/>
                <w:szCs w:val="18"/>
                <w:lang w:val="en-GB" w:eastAsia="zh-CN"/>
              </w:rPr>
            </w:pPr>
            <w:r w:rsidRPr="00663D79">
              <w:rPr>
                <w:rFonts w:ascii="Times New Roman" w:eastAsia="SimSun" w:hAnsi="Times New Roman" w:cs="Times New Roman"/>
                <w:b/>
                <w:bCs/>
                <w:sz w:val="18"/>
                <w:szCs w:val="18"/>
                <w:lang w:val="en-GB" w:eastAsia="zh-CN"/>
              </w:rPr>
              <w:t>Broj ECTS kredita</w:t>
            </w:r>
          </w:p>
        </w:tc>
        <w:tc>
          <w:tcPr>
            <w:tcW w:w="3658" w:type="dxa"/>
            <w:shd w:val="clear" w:color="auto" w:fill="auto"/>
          </w:tcPr>
          <w:p w:rsidR="00C95521" w:rsidRPr="00663D79" w:rsidRDefault="00C95521" w:rsidP="00697A46">
            <w:pPr>
              <w:spacing w:before="60" w:after="0" w:line="240" w:lineRule="auto"/>
              <w:jc w:val="center"/>
              <w:rPr>
                <w:rFonts w:ascii="Times New Roman" w:eastAsia="SimSun" w:hAnsi="Times New Roman" w:cs="Times New Roman"/>
                <w:sz w:val="18"/>
                <w:szCs w:val="18"/>
                <w:lang w:val="en-GB" w:eastAsia="zh-CN"/>
              </w:rPr>
            </w:pPr>
            <w:r w:rsidRPr="00663D79">
              <w:rPr>
                <w:rFonts w:ascii="Times New Roman" w:eastAsia="SimSun" w:hAnsi="Times New Roman" w:cs="Times New Roman"/>
                <w:b/>
                <w:bCs/>
                <w:sz w:val="18"/>
                <w:szCs w:val="18"/>
                <w:lang w:val="en-GB" w:eastAsia="zh-CN"/>
              </w:rPr>
              <w:t>Fond časova</w:t>
            </w:r>
          </w:p>
        </w:tc>
      </w:tr>
      <w:tr w:rsidR="00C95521" w:rsidRPr="00663D79" w:rsidTr="00697A46">
        <w:trPr>
          <w:gridAfter w:val="1"/>
          <w:wAfter w:w="190" w:type="dxa"/>
          <w:jc w:val="center"/>
        </w:trPr>
        <w:tc>
          <w:tcPr>
            <w:tcW w:w="1728" w:type="dxa"/>
            <w:shd w:val="clear" w:color="auto" w:fill="auto"/>
          </w:tcPr>
          <w:p w:rsidR="00C95521" w:rsidRPr="00663D79" w:rsidRDefault="00C95521" w:rsidP="00697A46">
            <w:pPr>
              <w:spacing w:before="60" w:after="0" w:line="240" w:lineRule="auto"/>
              <w:jc w:val="center"/>
              <w:rPr>
                <w:rFonts w:ascii="Times New Roman" w:eastAsia="SimSun" w:hAnsi="Times New Roman" w:cs="Times New Roman"/>
                <w:b/>
                <w:bCs/>
                <w:sz w:val="18"/>
                <w:szCs w:val="18"/>
                <w:lang w:val="en-GB" w:eastAsia="zh-CN"/>
              </w:rPr>
            </w:pPr>
            <w:r w:rsidRPr="00663D79">
              <w:rPr>
                <w:rFonts w:ascii="Times New Roman" w:eastAsia="SimSun" w:hAnsi="Times New Roman" w:cs="Times New Roman"/>
                <w:b/>
                <w:bCs/>
                <w:sz w:val="18"/>
                <w:szCs w:val="18"/>
                <w:lang w:val="en-GB" w:eastAsia="zh-CN"/>
              </w:rPr>
              <w:t>Obavezni iizborni</w:t>
            </w:r>
          </w:p>
        </w:tc>
        <w:tc>
          <w:tcPr>
            <w:tcW w:w="1003" w:type="dxa"/>
            <w:gridSpan w:val="2"/>
            <w:shd w:val="clear" w:color="auto" w:fill="auto"/>
          </w:tcPr>
          <w:p w:rsidR="00C95521" w:rsidRPr="00663D79" w:rsidRDefault="00C95521" w:rsidP="00697A46">
            <w:pPr>
              <w:spacing w:before="60" w:after="0" w:line="240" w:lineRule="auto"/>
              <w:jc w:val="center"/>
              <w:rPr>
                <w:rFonts w:ascii="Times New Roman" w:eastAsia="SimSun" w:hAnsi="Times New Roman" w:cs="Times New Roman"/>
                <w:b/>
                <w:bCs/>
                <w:sz w:val="18"/>
                <w:szCs w:val="18"/>
                <w:lang w:val="en-GB" w:eastAsia="zh-CN"/>
              </w:rPr>
            </w:pPr>
            <w:r w:rsidRPr="00663D79">
              <w:rPr>
                <w:rFonts w:ascii="Times New Roman" w:eastAsia="SimSun" w:hAnsi="Times New Roman" w:cs="Times New Roman"/>
                <w:b/>
                <w:bCs/>
                <w:sz w:val="18"/>
                <w:szCs w:val="18"/>
                <w:lang w:val="en-GB" w:eastAsia="zh-CN"/>
              </w:rPr>
              <w:t>III-IV</w:t>
            </w:r>
          </w:p>
        </w:tc>
        <w:tc>
          <w:tcPr>
            <w:tcW w:w="2934" w:type="dxa"/>
            <w:shd w:val="clear" w:color="auto" w:fill="auto"/>
          </w:tcPr>
          <w:p w:rsidR="00C95521" w:rsidRPr="00663D79" w:rsidRDefault="00C95521" w:rsidP="00697A46">
            <w:pPr>
              <w:spacing w:before="60" w:after="0" w:line="240" w:lineRule="auto"/>
              <w:jc w:val="center"/>
              <w:rPr>
                <w:rFonts w:ascii="Times New Roman" w:eastAsia="SimSun" w:hAnsi="Times New Roman" w:cs="Times New Roman"/>
                <w:b/>
                <w:bCs/>
                <w:sz w:val="18"/>
                <w:szCs w:val="18"/>
                <w:lang w:val="en-GB" w:eastAsia="zh-CN"/>
              </w:rPr>
            </w:pPr>
            <w:r w:rsidRPr="00663D79">
              <w:rPr>
                <w:rFonts w:ascii="Times New Roman" w:eastAsia="SimSun" w:hAnsi="Times New Roman" w:cs="Times New Roman"/>
                <w:b/>
                <w:bCs/>
                <w:sz w:val="18"/>
                <w:szCs w:val="18"/>
                <w:lang w:val="en-GB" w:eastAsia="zh-CN"/>
              </w:rPr>
              <w:t>4</w:t>
            </w:r>
          </w:p>
        </w:tc>
        <w:tc>
          <w:tcPr>
            <w:tcW w:w="3658" w:type="dxa"/>
            <w:shd w:val="clear" w:color="auto" w:fill="auto"/>
          </w:tcPr>
          <w:p w:rsidR="00C95521" w:rsidRPr="00663D79" w:rsidRDefault="00C95521" w:rsidP="00697A46">
            <w:pPr>
              <w:spacing w:before="60" w:after="0" w:line="240" w:lineRule="auto"/>
              <w:jc w:val="center"/>
              <w:rPr>
                <w:rFonts w:ascii="Times New Roman" w:eastAsia="SimSun" w:hAnsi="Times New Roman" w:cs="Times New Roman"/>
                <w:b/>
                <w:bCs/>
                <w:sz w:val="18"/>
                <w:szCs w:val="18"/>
                <w:lang w:val="en-GB" w:eastAsia="zh-CN"/>
              </w:rPr>
            </w:pPr>
            <w:r w:rsidRPr="00663D79">
              <w:rPr>
                <w:rFonts w:ascii="Times New Roman" w:eastAsia="SimSun" w:hAnsi="Times New Roman" w:cs="Times New Roman"/>
                <w:b/>
                <w:bCs/>
                <w:sz w:val="18"/>
                <w:szCs w:val="18"/>
                <w:lang w:val="en-GB" w:eastAsia="zh-CN"/>
              </w:rPr>
              <w:t>2P+2V</w:t>
            </w:r>
          </w:p>
        </w:tc>
      </w:tr>
      <w:tr w:rsidR="00C95521" w:rsidRPr="00663D79" w:rsidTr="00697A46">
        <w:trPr>
          <w:gridAfter w:val="1"/>
          <w:wAfter w:w="190" w:type="dxa"/>
          <w:trHeight w:val="138"/>
          <w:jc w:val="center"/>
        </w:trPr>
        <w:tc>
          <w:tcPr>
            <w:tcW w:w="9323" w:type="dxa"/>
            <w:gridSpan w:val="5"/>
            <w:shd w:val="clear" w:color="auto" w:fill="auto"/>
          </w:tcPr>
          <w:p w:rsidR="00C95521" w:rsidRPr="00663D79" w:rsidRDefault="00C95521" w:rsidP="00697A46">
            <w:pPr>
              <w:spacing w:before="60" w:after="0" w:line="240" w:lineRule="auto"/>
              <w:jc w:val="both"/>
              <w:rPr>
                <w:rFonts w:ascii="Times New Roman" w:eastAsia="SimSun" w:hAnsi="Times New Roman" w:cs="Times New Roman"/>
                <w:sz w:val="18"/>
                <w:szCs w:val="18"/>
                <w:lang w:val="en-GB" w:eastAsia="zh-CN"/>
              </w:rPr>
            </w:pPr>
            <w:r w:rsidRPr="00663D79">
              <w:rPr>
                <w:rFonts w:ascii="Times New Roman" w:eastAsia="SimSun" w:hAnsi="Times New Roman" w:cs="Times New Roman"/>
                <w:b/>
                <w:bCs/>
                <w:sz w:val="18"/>
                <w:szCs w:val="18"/>
                <w:lang w:val="en-GB" w:eastAsia="zh-CN"/>
              </w:rPr>
              <w:t>Studijski program</w:t>
            </w:r>
            <w:r w:rsidRPr="00663D79">
              <w:rPr>
                <w:rFonts w:ascii="Times New Roman" w:eastAsia="SimSun" w:hAnsi="Times New Roman" w:cs="Times New Roman"/>
                <w:bCs/>
                <w:sz w:val="18"/>
                <w:szCs w:val="18"/>
                <w:lang w:val="en-GB" w:eastAsia="zh-CN"/>
              </w:rPr>
              <w:t>:</w:t>
            </w:r>
            <w:r w:rsidRPr="00663D79">
              <w:rPr>
                <w:rFonts w:ascii="Times New Roman" w:eastAsia="SimSun" w:hAnsi="Times New Roman" w:cs="Times New Roman"/>
                <w:b/>
                <w:bCs/>
                <w:i/>
                <w:iCs/>
                <w:sz w:val="18"/>
                <w:szCs w:val="18"/>
                <w:lang w:val="en-GB" w:eastAsia="zh-CN"/>
              </w:rPr>
              <w:t xml:space="preserve"> </w:t>
            </w:r>
            <w:r w:rsidRPr="00663D79">
              <w:rPr>
                <w:rFonts w:ascii="Times New Roman" w:eastAsia="SimSun" w:hAnsi="Times New Roman" w:cs="Times New Roman"/>
                <w:bCs/>
                <w:iCs/>
                <w:sz w:val="18"/>
                <w:szCs w:val="18"/>
                <w:lang w:val="en-GB" w:eastAsia="zh-CN"/>
              </w:rPr>
              <w:t>SP italijanski/njemački/ruski/francuski/ jezik i književnost</w:t>
            </w:r>
          </w:p>
        </w:tc>
      </w:tr>
      <w:tr w:rsidR="00C95521" w:rsidRPr="00663D79" w:rsidTr="00697A46">
        <w:trPr>
          <w:gridAfter w:val="1"/>
          <w:wAfter w:w="190" w:type="dxa"/>
          <w:trHeight w:val="128"/>
          <w:jc w:val="center"/>
        </w:trPr>
        <w:tc>
          <w:tcPr>
            <w:tcW w:w="9323" w:type="dxa"/>
            <w:gridSpan w:val="5"/>
            <w:shd w:val="clear" w:color="auto" w:fill="auto"/>
          </w:tcPr>
          <w:p w:rsidR="00C95521" w:rsidRPr="00663D79" w:rsidRDefault="00C95521" w:rsidP="00697A46">
            <w:pPr>
              <w:spacing w:before="60" w:after="0" w:line="240" w:lineRule="auto"/>
              <w:jc w:val="both"/>
              <w:rPr>
                <w:rFonts w:ascii="Times New Roman" w:eastAsia="SimSun" w:hAnsi="Times New Roman" w:cs="Times New Roman"/>
                <w:sz w:val="18"/>
                <w:szCs w:val="18"/>
                <w:lang w:val="en-GB" w:eastAsia="zh-CN"/>
              </w:rPr>
            </w:pPr>
            <w:r w:rsidRPr="00663D79">
              <w:rPr>
                <w:rFonts w:ascii="Times New Roman" w:eastAsia="SimSun" w:hAnsi="Times New Roman" w:cs="Times New Roman"/>
                <w:b/>
                <w:bCs/>
                <w:sz w:val="18"/>
                <w:szCs w:val="18"/>
                <w:lang w:val="en-GB" w:eastAsia="zh-CN"/>
              </w:rPr>
              <w:t xml:space="preserve">Uslovljenost drugim predmetima: </w:t>
            </w:r>
            <w:r w:rsidRPr="00663D79">
              <w:rPr>
                <w:rFonts w:ascii="Times New Roman" w:eastAsia="SimSun" w:hAnsi="Times New Roman" w:cs="Times New Roman"/>
                <w:bCs/>
                <w:sz w:val="18"/>
                <w:szCs w:val="18"/>
                <w:lang w:val="en-GB" w:eastAsia="zh-CN"/>
              </w:rPr>
              <w:t>Nema</w:t>
            </w:r>
          </w:p>
        </w:tc>
      </w:tr>
      <w:tr w:rsidR="00C95521" w:rsidRPr="00663D79" w:rsidTr="00697A46">
        <w:trPr>
          <w:gridAfter w:val="1"/>
          <w:wAfter w:w="190" w:type="dxa"/>
          <w:jc w:val="center"/>
        </w:trPr>
        <w:tc>
          <w:tcPr>
            <w:tcW w:w="9323" w:type="dxa"/>
            <w:gridSpan w:val="5"/>
            <w:shd w:val="clear" w:color="auto" w:fill="auto"/>
          </w:tcPr>
          <w:p w:rsidR="00C95521" w:rsidRPr="00663D79" w:rsidRDefault="00C95521" w:rsidP="00697A46">
            <w:pPr>
              <w:spacing w:before="60" w:after="0" w:line="240" w:lineRule="auto"/>
              <w:jc w:val="both"/>
              <w:rPr>
                <w:rFonts w:ascii="Times New Roman" w:eastAsia="SimSun" w:hAnsi="Times New Roman" w:cs="Times New Roman"/>
                <w:spacing w:val="-2"/>
                <w:sz w:val="18"/>
                <w:szCs w:val="18"/>
                <w:lang w:val="en-GB" w:eastAsia="zh-CN"/>
              </w:rPr>
            </w:pPr>
            <w:r w:rsidRPr="00663D79">
              <w:rPr>
                <w:rFonts w:ascii="Times New Roman" w:eastAsia="SimSun" w:hAnsi="Times New Roman" w:cs="Times New Roman"/>
                <w:b/>
                <w:bCs/>
                <w:spacing w:val="-2"/>
                <w:sz w:val="18"/>
                <w:szCs w:val="18"/>
                <w:lang w:val="en-GB" w:eastAsia="zh-CN"/>
              </w:rPr>
              <w:t>Ciljevi izučavanja predmeta:</w:t>
            </w:r>
            <w:r w:rsidRPr="00663D79">
              <w:rPr>
                <w:rFonts w:ascii="Times New Roman" w:eastAsia="SimSun" w:hAnsi="Times New Roman" w:cs="Times New Roman"/>
                <w:spacing w:val="-2"/>
                <w:sz w:val="18"/>
                <w:szCs w:val="18"/>
                <w:shd w:val="clear" w:color="auto" w:fill="FFFFFF"/>
                <w:lang w:val="en-GB" w:eastAsia="zh-CN"/>
              </w:rPr>
              <w:t xml:space="preserve"> Osposobljavanje studenata za samostalno korišćenje stručne literature na stranom jeziku za potrebe struke i samoobrazovanje. Dalje unaprjeđivanje usmenog i pismenog izražavanja na engleskom jeziku na nivou B2.2. </w:t>
            </w:r>
          </w:p>
        </w:tc>
      </w:tr>
      <w:tr w:rsidR="00C95521" w:rsidRPr="00663D79" w:rsidTr="00697A46">
        <w:trPr>
          <w:gridAfter w:val="1"/>
          <w:wAfter w:w="190" w:type="dxa"/>
          <w:jc w:val="center"/>
        </w:trPr>
        <w:tc>
          <w:tcPr>
            <w:tcW w:w="9323" w:type="dxa"/>
            <w:gridSpan w:val="5"/>
            <w:shd w:val="clear" w:color="auto" w:fill="auto"/>
          </w:tcPr>
          <w:p w:rsidR="00C95521" w:rsidRPr="00663D79" w:rsidRDefault="00C95521" w:rsidP="00697A46">
            <w:pPr>
              <w:spacing w:before="60" w:after="0" w:line="235" w:lineRule="auto"/>
              <w:jc w:val="both"/>
              <w:rPr>
                <w:rFonts w:ascii="Times New Roman" w:eastAsia="SimSun" w:hAnsi="Times New Roman" w:cs="Times New Roman"/>
                <w:b/>
                <w:bCs/>
                <w:sz w:val="18"/>
                <w:szCs w:val="18"/>
                <w:lang w:val="en-GB" w:eastAsia="zh-CN"/>
              </w:rPr>
            </w:pPr>
            <w:r w:rsidRPr="00663D79">
              <w:rPr>
                <w:rFonts w:ascii="Times New Roman" w:eastAsia="SimSun" w:hAnsi="Times New Roman" w:cs="Times New Roman"/>
                <w:b/>
                <w:bCs/>
                <w:sz w:val="18"/>
                <w:szCs w:val="18"/>
                <w:lang w:val="en-GB" w:eastAsia="zh-CN"/>
              </w:rPr>
              <w:t>Sadržaj predmeta</w:t>
            </w:r>
          </w:p>
          <w:p w:rsidR="00C95521" w:rsidRPr="00663D79" w:rsidRDefault="00C95521" w:rsidP="00697A46">
            <w:pPr>
              <w:spacing w:after="0" w:line="235"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I nedjelja</w:t>
            </w:r>
            <w:r w:rsidRPr="00663D79">
              <w:rPr>
                <w:rFonts w:ascii="Times New Roman" w:eastAsia="SimSun" w:hAnsi="Times New Roman" w:cs="Times New Roman"/>
                <w:bCs/>
                <w:sz w:val="18"/>
                <w:szCs w:val="18"/>
                <w:lang w:val="en-GB" w:eastAsia="zh-CN"/>
              </w:rPr>
              <w:tab/>
              <w:t xml:space="preserve">                P:  What is linguistics? Definition of key terms. Listening. </w:t>
            </w:r>
          </w:p>
          <w:p w:rsidR="00C95521" w:rsidRPr="00663D79" w:rsidRDefault="00C95521" w:rsidP="00697A46">
            <w:pPr>
              <w:spacing w:after="0" w:line="235" w:lineRule="auto"/>
              <w:ind w:left="1447"/>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V: Unit 7: Modals; hot verb – get. Reading: The generation who refuse to give up.</w:t>
            </w:r>
          </w:p>
          <w:p w:rsidR="00C95521" w:rsidRPr="00663D79" w:rsidRDefault="00C95521" w:rsidP="00697A46">
            <w:pPr>
              <w:spacing w:after="0" w:line="235"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II nedjelja                P:  What is linguistics? Branches of studies in linguistics. Speaking.</w:t>
            </w:r>
          </w:p>
          <w:p w:rsidR="00C95521" w:rsidRPr="00663D79" w:rsidRDefault="00C95521" w:rsidP="00697A46">
            <w:pPr>
              <w:spacing w:after="0" w:line="235" w:lineRule="auto"/>
              <w:ind w:left="1447"/>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V: Speaking: Exaggeration and understatement. Grammar revision.</w:t>
            </w:r>
          </w:p>
          <w:p w:rsidR="00C95521" w:rsidRPr="00663D79" w:rsidRDefault="00C95521" w:rsidP="00697A46">
            <w:pPr>
              <w:spacing w:after="0" w:line="235" w:lineRule="auto"/>
              <w:ind w:left="1447" w:hanging="1447"/>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III nedjelja              P:  Developments in linguistics: history of study of language. Reading.</w:t>
            </w:r>
          </w:p>
          <w:p w:rsidR="00C95521" w:rsidRPr="00663D79" w:rsidRDefault="00C95521" w:rsidP="00697A46">
            <w:pPr>
              <w:spacing w:after="0" w:line="235" w:lineRule="auto"/>
              <w:ind w:left="1447" w:hanging="1447"/>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 xml:space="preserve">                                V: Unit 8: Relative clauses; participles; adverb collocations. Reading: Happy ending in New York.</w:t>
            </w:r>
          </w:p>
          <w:p w:rsidR="00C95521" w:rsidRPr="00663D79" w:rsidRDefault="00C95521" w:rsidP="00697A46">
            <w:pPr>
              <w:spacing w:after="0" w:line="235"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IV nedjelja</w:t>
            </w:r>
            <w:r w:rsidRPr="00663D79">
              <w:rPr>
                <w:rFonts w:ascii="Times New Roman" w:eastAsia="SimSun" w:hAnsi="Times New Roman" w:cs="Times New Roman"/>
                <w:bCs/>
                <w:sz w:val="18"/>
                <w:szCs w:val="18"/>
                <w:lang w:val="en-GB" w:eastAsia="zh-CN"/>
              </w:rPr>
              <w:tab/>
              <w:t>P:  Developments in linguistics: key figures and developments in linguistics. Writing.</w:t>
            </w:r>
          </w:p>
          <w:p w:rsidR="00C95521" w:rsidRPr="00663D79" w:rsidRDefault="00C95521" w:rsidP="00697A46">
            <w:pPr>
              <w:spacing w:after="0" w:line="235" w:lineRule="auto"/>
              <w:ind w:left="1447"/>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V: Speaking: Adding more details, exclamations. Grammar revision.</w:t>
            </w:r>
          </w:p>
          <w:p w:rsidR="00C95521" w:rsidRPr="00663D79" w:rsidRDefault="00C95521" w:rsidP="00697A46">
            <w:pPr>
              <w:spacing w:after="0" w:line="235"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V nedjelja</w:t>
            </w:r>
            <w:r w:rsidRPr="00663D79">
              <w:rPr>
                <w:rFonts w:ascii="Times New Roman" w:eastAsia="SimSun" w:hAnsi="Times New Roman" w:cs="Times New Roman"/>
                <w:bCs/>
                <w:sz w:val="18"/>
                <w:szCs w:val="18"/>
                <w:lang w:val="en-GB" w:eastAsia="zh-CN"/>
              </w:rPr>
              <w:tab/>
              <w:t xml:space="preserve">P:  Language acquisition and learning: features of good language learner. Listening. </w:t>
            </w:r>
          </w:p>
          <w:p w:rsidR="00C95521" w:rsidRPr="00663D79" w:rsidRDefault="00C95521" w:rsidP="00697A46">
            <w:pPr>
              <w:spacing w:after="0" w:line="235"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 xml:space="preserve">                                V: Unit 9: Expressing habit. Homonyms, homophones. Reading: Living in the past.</w:t>
            </w:r>
          </w:p>
          <w:p w:rsidR="00C95521" w:rsidRPr="00663D79" w:rsidRDefault="00C95521" w:rsidP="00697A46">
            <w:pPr>
              <w:spacing w:after="0" w:line="235"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VI nedjelja</w:t>
            </w:r>
            <w:r w:rsidRPr="00663D79">
              <w:rPr>
                <w:rFonts w:ascii="Times New Roman" w:eastAsia="SimSun" w:hAnsi="Times New Roman" w:cs="Times New Roman"/>
                <w:bCs/>
                <w:sz w:val="18"/>
                <w:szCs w:val="18"/>
                <w:lang w:val="en-GB" w:eastAsia="zh-CN"/>
              </w:rPr>
              <w:tab/>
              <w:t>P:  Language acquisition and learning: intelligence types. Speaking.</w:t>
            </w:r>
          </w:p>
          <w:p w:rsidR="00C95521" w:rsidRPr="00663D79" w:rsidRDefault="00C95521" w:rsidP="00697A46">
            <w:pPr>
              <w:spacing w:after="0" w:line="235"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 xml:space="preserve">                                V: Speaking: making your point. Grammar revision.</w:t>
            </w:r>
          </w:p>
          <w:p w:rsidR="00C95521" w:rsidRPr="00663D79" w:rsidRDefault="00C95521" w:rsidP="00697A46">
            <w:pPr>
              <w:spacing w:after="0" w:line="235" w:lineRule="auto"/>
              <w:rPr>
                <w:rFonts w:ascii="Times New Roman" w:eastAsia="SimSun" w:hAnsi="Times New Roman" w:cs="Times New Roman"/>
                <w:b/>
                <w:bCs/>
                <w:i/>
                <w:sz w:val="18"/>
                <w:szCs w:val="18"/>
                <w:lang w:val="en-GB" w:eastAsia="zh-CN"/>
              </w:rPr>
            </w:pPr>
            <w:r w:rsidRPr="00663D79">
              <w:rPr>
                <w:rFonts w:ascii="Times New Roman" w:eastAsia="SimSun" w:hAnsi="Times New Roman" w:cs="Times New Roman"/>
                <w:bCs/>
                <w:sz w:val="18"/>
                <w:szCs w:val="18"/>
                <w:lang w:val="en-GB" w:eastAsia="zh-CN"/>
              </w:rPr>
              <w:t>VII nedjelja</w:t>
            </w:r>
            <w:r w:rsidRPr="00663D79">
              <w:rPr>
                <w:rFonts w:ascii="Times New Roman" w:eastAsia="SimSun" w:hAnsi="Times New Roman" w:cs="Times New Roman"/>
                <w:bCs/>
                <w:sz w:val="18"/>
                <w:szCs w:val="18"/>
                <w:lang w:val="en-GB" w:eastAsia="zh-CN"/>
              </w:rPr>
              <w:tab/>
            </w:r>
            <w:r w:rsidRPr="00663D79">
              <w:rPr>
                <w:rFonts w:ascii="Times New Roman" w:eastAsia="SimSun" w:hAnsi="Times New Roman" w:cs="Times New Roman"/>
                <w:b/>
                <w:bCs/>
                <w:i/>
                <w:sz w:val="18"/>
                <w:szCs w:val="18"/>
                <w:lang w:val="en-GB" w:eastAsia="zh-CN"/>
              </w:rPr>
              <w:t>Mid-term test 1</w:t>
            </w:r>
          </w:p>
          <w:p w:rsidR="00C95521" w:rsidRPr="00663D79" w:rsidRDefault="00C95521" w:rsidP="00697A46">
            <w:pPr>
              <w:spacing w:after="0" w:line="235"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VIII nedjelja</w:t>
            </w:r>
            <w:r w:rsidRPr="00663D79">
              <w:rPr>
                <w:rFonts w:ascii="Times New Roman" w:eastAsia="SimSun" w:hAnsi="Times New Roman" w:cs="Times New Roman"/>
                <w:bCs/>
                <w:sz w:val="18"/>
                <w:szCs w:val="18"/>
                <w:lang w:val="en-GB" w:eastAsia="zh-CN"/>
              </w:rPr>
              <w:tab/>
              <w:t>P: Language and technology: computers for linguistics research. Reading.</w:t>
            </w:r>
          </w:p>
          <w:p w:rsidR="00C95521" w:rsidRPr="00663D79" w:rsidRDefault="00C95521" w:rsidP="00697A46">
            <w:pPr>
              <w:spacing w:after="0" w:line="235"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 xml:space="preserve">                                V: Unit 10: Modal auxiliary verbs in the past. Synonyms. Reading: The amazing Vikings.</w:t>
            </w:r>
          </w:p>
          <w:p w:rsidR="00C95521" w:rsidRPr="00663D79" w:rsidRDefault="00C95521" w:rsidP="00697A46">
            <w:pPr>
              <w:spacing w:after="0" w:line="235"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IX nedjelja</w:t>
            </w:r>
            <w:r w:rsidRPr="00663D79">
              <w:rPr>
                <w:rFonts w:ascii="Times New Roman" w:eastAsia="SimSun" w:hAnsi="Times New Roman" w:cs="Times New Roman"/>
                <w:bCs/>
                <w:sz w:val="18"/>
                <w:szCs w:val="18"/>
                <w:lang w:val="en-GB" w:eastAsia="zh-CN"/>
              </w:rPr>
              <w:tab/>
              <w:t>P: Language and technology: technology in language learning. Writing.</w:t>
            </w:r>
          </w:p>
          <w:p w:rsidR="00C95521" w:rsidRPr="00663D79" w:rsidRDefault="00C95521" w:rsidP="00697A46">
            <w:pPr>
              <w:spacing w:after="0" w:line="235"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 xml:space="preserve">                                V: Vocabulary: metaphors and idioms – the body. Adding emphasis in writing.</w:t>
            </w:r>
          </w:p>
          <w:p w:rsidR="00C95521" w:rsidRPr="00663D79" w:rsidRDefault="00C95521" w:rsidP="00697A46">
            <w:pPr>
              <w:spacing w:after="0" w:line="235"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X nedjelja</w:t>
            </w:r>
            <w:r w:rsidRPr="00663D79">
              <w:rPr>
                <w:rFonts w:ascii="Times New Roman" w:eastAsia="SimSun" w:hAnsi="Times New Roman" w:cs="Times New Roman"/>
                <w:bCs/>
                <w:sz w:val="18"/>
                <w:szCs w:val="18"/>
                <w:lang w:val="en-GB" w:eastAsia="zh-CN"/>
              </w:rPr>
              <w:tab/>
              <w:t>P:  Language and society: basic concepts in sociolinguistics. Listening.</w:t>
            </w:r>
          </w:p>
          <w:p w:rsidR="00C95521" w:rsidRPr="00663D79" w:rsidRDefault="00C95521" w:rsidP="00697A46">
            <w:pPr>
              <w:spacing w:after="0" w:line="235"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 xml:space="preserve">                                V: Unit 11: Hypothesising. Word pairs. Reading : Have you ever wondered?</w:t>
            </w:r>
          </w:p>
          <w:p w:rsidR="00C95521" w:rsidRPr="00663D79" w:rsidRDefault="00C95521" w:rsidP="00697A46">
            <w:pPr>
              <w:spacing w:after="0" w:line="235"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XI nedjelja</w:t>
            </w:r>
            <w:r w:rsidRPr="00663D79">
              <w:rPr>
                <w:rFonts w:ascii="Times New Roman" w:eastAsia="SimSun" w:hAnsi="Times New Roman" w:cs="Times New Roman"/>
                <w:bCs/>
                <w:sz w:val="18"/>
                <w:szCs w:val="18"/>
                <w:lang w:val="en-GB" w:eastAsia="zh-CN"/>
              </w:rPr>
              <w:tab/>
              <w:t>P:  Language and society: regional varities. Speaking.</w:t>
            </w:r>
          </w:p>
          <w:p w:rsidR="00C95521" w:rsidRPr="00663D79" w:rsidRDefault="00C95521" w:rsidP="00697A46">
            <w:pPr>
              <w:spacing w:after="0" w:line="235"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 xml:space="preserve">                                V: Speaking: moans and groans. Narrative writing.</w:t>
            </w:r>
          </w:p>
          <w:p w:rsidR="00C95521" w:rsidRPr="00663D79" w:rsidRDefault="00C95521" w:rsidP="00697A46">
            <w:pPr>
              <w:spacing w:after="0" w:line="235"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XII nedjelja</w:t>
            </w:r>
            <w:r w:rsidRPr="00663D79">
              <w:rPr>
                <w:rFonts w:ascii="Times New Roman" w:eastAsia="SimSun" w:hAnsi="Times New Roman" w:cs="Times New Roman"/>
                <w:bCs/>
                <w:sz w:val="18"/>
                <w:szCs w:val="18"/>
                <w:lang w:val="en-GB" w:eastAsia="zh-CN"/>
              </w:rPr>
              <w:tab/>
              <w:t>P:  English language teaching: popular language teaching technologies. Reading.</w:t>
            </w:r>
          </w:p>
          <w:p w:rsidR="00C95521" w:rsidRPr="00663D79" w:rsidRDefault="00C95521" w:rsidP="00697A46">
            <w:pPr>
              <w:spacing w:after="0" w:line="235" w:lineRule="auto"/>
              <w:ind w:left="1447"/>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V: Unit 12: Articles. Hot words – life and time. Reading: The Isle of Muck.</w:t>
            </w:r>
          </w:p>
          <w:p w:rsidR="00C95521" w:rsidRPr="00663D79" w:rsidRDefault="00C95521" w:rsidP="00697A46">
            <w:pPr>
              <w:spacing w:after="0" w:line="235"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XIII nedjelja</w:t>
            </w:r>
            <w:r w:rsidRPr="00663D79">
              <w:rPr>
                <w:rFonts w:ascii="Times New Roman" w:eastAsia="SimSun" w:hAnsi="Times New Roman" w:cs="Times New Roman"/>
                <w:bCs/>
                <w:sz w:val="18"/>
                <w:szCs w:val="18"/>
                <w:lang w:val="en-GB" w:eastAsia="zh-CN"/>
              </w:rPr>
              <w:tab/>
              <w:t>P: English language teaching: lesson planning. Speaking.</w:t>
            </w:r>
          </w:p>
          <w:p w:rsidR="00C95521" w:rsidRPr="00663D79" w:rsidRDefault="00C95521" w:rsidP="00697A46">
            <w:pPr>
              <w:spacing w:after="0" w:line="235"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
                <w:bCs/>
                <w:sz w:val="18"/>
                <w:szCs w:val="18"/>
                <w:lang w:val="en-GB" w:eastAsia="zh-CN"/>
              </w:rPr>
              <w:t xml:space="preserve">                                </w:t>
            </w:r>
            <w:r w:rsidRPr="00663D79">
              <w:rPr>
                <w:rFonts w:ascii="Times New Roman" w:eastAsia="SimSun" w:hAnsi="Times New Roman" w:cs="Times New Roman"/>
                <w:bCs/>
                <w:sz w:val="18"/>
                <w:szCs w:val="18"/>
                <w:lang w:val="en-GB" w:eastAsia="zh-CN"/>
              </w:rPr>
              <w:t>V: Speaking: linking and commenting. Writing: Improving style and cohesion.</w:t>
            </w:r>
          </w:p>
          <w:p w:rsidR="00C95521" w:rsidRPr="00663D79" w:rsidRDefault="00C95521" w:rsidP="00697A46">
            <w:pPr>
              <w:spacing w:after="0" w:line="235" w:lineRule="auto"/>
              <w:rPr>
                <w:rFonts w:ascii="Times New Roman" w:eastAsia="SimSun" w:hAnsi="Times New Roman" w:cs="Times New Roman"/>
                <w:b/>
                <w:bCs/>
                <w:i/>
                <w:sz w:val="18"/>
                <w:szCs w:val="18"/>
                <w:lang w:val="en-GB" w:eastAsia="zh-CN"/>
              </w:rPr>
            </w:pPr>
            <w:r w:rsidRPr="00663D79">
              <w:rPr>
                <w:rFonts w:ascii="Times New Roman" w:eastAsia="SimSun" w:hAnsi="Times New Roman" w:cs="Times New Roman"/>
                <w:bCs/>
                <w:sz w:val="18"/>
                <w:szCs w:val="18"/>
                <w:lang w:val="en-GB" w:eastAsia="zh-CN"/>
              </w:rPr>
              <w:t>XIV nedjelja</w:t>
            </w:r>
            <w:r w:rsidRPr="00663D79">
              <w:rPr>
                <w:rFonts w:ascii="Times New Roman" w:eastAsia="SimSun" w:hAnsi="Times New Roman" w:cs="Times New Roman"/>
                <w:bCs/>
                <w:sz w:val="18"/>
                <w:szCs w:val="18"/>
                <w:lang w:val="en-GB" w:eastAsia="zh-CN"/>
              </w:rPr>
              <w:tab/>
            </w:r>
            <w:r w:rsidRPr="00663D79">
              <w:rPr>
                <w:rFonts w:ascii="Times New Roman" w:eastAsia="SimSun" w:hAnsi="Times New Roman" w:cs="Times New Roman"/>
                <w:b/>
                <w:bCs/>
                <w:i/>
                <w:sz w:val="18"/>
                <w:szCs w:val="18"/>
                <w:lang w:val="en-GB" w:eastAsia="zh-CN"/>
              </w:rPr>
              <w:t>Mid-term test 2</w:t>
            </w:r>
          </w:p>
          <w:p w:rsidR="00C95521" w:rsidRPr="00663D79" w:rsidRDefault="00C95521" w:rsidP="00697A46">
            <w:pPr>
              <w:spacing w:before="60" w:after="0" w:line="235" w:lineRule="auto"/>
              <w:jc w:val="both"/>
              <w:rPr>
                <w:rFonts w:ascii="Times New Roman" w:eastAsia="SimSun" w:hAnsi="Times New Roman" w:cs="Times New Roman"/>
                <w:b/>
                <w:sz w:val="18"/>
                <w:szCs w:val="18"/>
                <w:lang w:val="en-GB" w:eastAsia="zh-CN"/>
              </w:rPr>
            </w:pPr>
            <w:r w:rsidRPr="00663D79">
              <w:rPr>
                <w:rFonts w:ascii="Times New Roman" w:eastAsia="SimSun" w:hAnsi="Times New Roman" w:cs="Times New Roman"/>
                <w:bCs/>
                <w:sz w:val="18"/>
                <w:szCs w:val="18"/>
                <w:lang w:val="en-GB" w:eastAsia="zh-CN"/>
              </w:rPr>
              <w:t>XV nedjelja</w:t>
            </w:r>
            <w:r w:rsidRPr="00663D79">
              <w:rPr>
                <w:rFonts w:ascii="Times New Roman" w:eastAsia="SimSun" w:hAnsi="Times New Roman" w:cs="Times New Roman"/>
                <w:bCs/>
                <w:sz w:val="18"/>
                <w:szCs w:val="18"/>
                <w:lang w:val="en-GB" w:eastAsia="zh-CN"/>
              </w:rPr>
              <w:tab/>
            </w:r>
            <w:r w:rsidRPr="00663D79">
              <w:rPr>
                <w:rFonts w:ascii="Times New Roman" w:eastAsia="SimSun" w:hAnsi="Times New Roman" w:cs="Times New Roman"/>
                <w:b/>
                <w:bCs/>
                <w:i/>
                <w:sz w:val="18"/>
                <w:szCs w:val="18"/>
                <w:lang w:val="en-GB" w:eastAsia="zh-CN"/>
              </w:rPr>
              <w:t>Make-up mid-term tests</w:t>
            </w:r>
          </w:p>
        </w:tc>
      </w:tr>
      <w:tr w:rsidR="00C95521" w:rsidRPr="00663D79" w:rsidTr="00697A46">
        <w:trPr>
          <w:gridAfter w:val="1"/>
          <w:wAfter w:w="190" w:type="dxa"/>
          <w:jc w:val="center"/>
        </w:trPr>
        <w:tc>
          <w:tcPr>
            <w:tcW w:w="9323" w:type="dxa"/>
            <w:gridSpan w:val="5"/>
            <w:shd w:val="clear" w:color="auto" w:fill="auto"/>
          </w:tcPr>
          <w:p w:rsidR="00C95521" w:rsidRPr="00663D79" w:rsidRDefault="00C95521" w:rsidP="00697A46">
            <w:pPr>
              <w:spacing w:after="0" w:line="235" w:lineRule="auto"/>
              <w:jc w:val="both"/>
              <w:rPr>
                <w:rFonts w:ascii="Times New Roman" w:eastAsia="SimSun" w:hAnsi="Times New Roman" w:cs="Times New Roman"/>
                <w:sz w:val="18"/>
                <w:szCs w:val="18"/>
                <w:shd w:val="clear" w:color="auto" w:fill="FFFFFF"/>
                <w:lang w:val="en-GB" w:eastAsia="zh-CN"/>
              </w:rPr>
            </w:pPr>
            <w:r w:rsidRPr="00663D79">
              <w:rPr>
                <w:rFonts w:ascii="Times New Roman" w:eastAsia="SimSun" w:hAnsi="Times New Roman" w:cs="Times New Roman"/>
                <w:b/>
                <w:bCs/>
                <w:sz w:val="18"/>
                <w:szCs w:val="18"/>
                <w:lang w:val="en-GB" w:eastAsia="zh-CN"/>
              </w:rPr>
              <w:t>Ishodi</w:t>
            </w:r>
            <w:r w:rsidRPr="00663D79">
              <w:rPr>
                <w:rFonts w:ascii="Times New Roman" w:eastAsia="SimSun" w:hAnsi="Times New Roman" w:cs="Times New Roman"/>
                <w:bCs/>
                <w:sz w:val="18"/>
                <w:szCs w:val="18"/>
                <w:lang w:val="en-GB" w:eastAsia="zh-CN"/>
              </w:rPr>
              <w:t>:</w:t>
            </w:r>
            <w:r w:rsidRPr="00663D79">
              <w:rPr>
                <w:rFonts w:ascii="Times New Roman" w:eastAsia="SimSun" w:hAnsi="Times New Roman" w:cs="Times New Roman"/>
                <w:sz w:val="18"/>
                <w:szCs w:val="18"/>
                <w:shd w:val="clear" w:color="auto" w:fill="FFFFFF"/>
                <w:lang w:val="en-GB" w:eastAsia="zh-CN"/>
              </w:rPr>
              <w:t xml:space="preserve"> </w:t>
            </w:r>
          </w:p>
          <w:p w:rsidR="00C95521" w:rsidRPr="00663D79" w:rsidRDefault="00C95521" w:rsidP="00697A46">
            <w:pPr>
              <w:spacing w:after="0" w:line="235" w:lineRule="auto"/>
              <w:jc w:val="both"/>
              <w:rPr>
                <w:rFonts w:ascii="Times New Roman" w:eastAsia="SimSun" w:hAnsi="Times New Roman" w:cs="Times New Roman"/>
                <w:sz w:val="18"/>
                <w:szCs w:val="18"/>
                <w:shd w:val="clear" w:color="auto" w:fill="FFFFFF"/>
                <w:lang w:val="en-GB" w:eastAsia="zh-CN"/>
              </w:rPr>
            </w:pPr>
            <w:r w:rsidRPr="00663D79">
              <w:rPr>
                <w:rFonts w:ascii="Times New Roman" w:eastAsia="SimSun" w:hAnsi="Times New Roman" w:cs="Times New Roman"/>
                <w:sz w:val="18"/>
                <w:szCs w:val="18"/>
                <w:shd w:val="clear" w:color="auto" w:fill="FFFFFF"/>
                <w:lang w:val="en-GB" w:eastAsia="zh-CN"/>
              </w:rPr>
              <w:t xml:space="preserve">Nakon što položi ovaj ispit, student će moći da: </w:t>
            </w:r>
          </w:p>
          <w:p w:rsidR="00C95521" w:rsidRPr="00663D79" w:rsidRDefault="00C95521" w:rsidP="00697A46">
            <w:pPr>
              <w:spacing w:after="0" w:line="235" w:lineRule="auto"/>
              <w:jc w:val="both"/>
              <w:rPr>
                <w:rFonts w:ascii="Times New Roman" w:eastAsia="SimSun" w:hAnsi="Times New Roman" w:cs="Times New Roman"/>
                <w:sz w:val="18"/>
                <w:szCs w:val="18"/>
                <w:shd w:val="clear" w:color="auto" w:fill="FFFFFF"/>
                <w:lang w:val="en-GB" w:eastAsia="zh-CN"/>
              </w:rPr>
            </w:pPr>
            <w:r w:rsidRPr="00663D79">
              <w:rPr>
                <w:rFonts w:ascii="Times New Roman" w:eastAsia="SimSun" w:hAnsi="Times New Roman" w:cs="Times New Roman"/>
                <w:sz w:val="18"/>
                <w:szCs w:val="18"/>
                <w:shd w:val="clear" w:color="auto" w:fill="FFFFFF"/>
                <w:lang w:val="en-GB" w:eastAsia="zh-CN"/>
              </w:rPr>
              <w:t>1. demonstrira vještinu čitanja i razumijevanja tekstova na opšte i stručne teme, na nivou B2.2;</w:t>
            </w:r>
          </w:p>
          <w:p w:rsidR="00C95521" w:rsidRPr="00663D79" w:rsidRDefault="00C95521" w:rsidP="00697A46">
            <w:pPr>
              <w:spacing w:after="0" w:line="235" w:lineRule="auto"/>
              <w:jc w:val="both"/>
              <w:rPr>
                <w:rFonts w:ascii="Times New Roman" w:eastAsia="SimSun" w:hAnsi="Times New Roman" w:cs="Times New Roman"/>
                <w:sz w:val="18"/>
                <w:szCs w:val="18"/>
                <w:shd w:val="clear" w:color="auto" w:fill="FFFFFF"/>
                <w:lang w:val="en-GB" w:eastAsia="zh-CN"/>
              </w:rPr>
            </w:pPr>
            <w:r w:rsidRPr="00663D79">
              <w:rPr>
                <w:rFonts w:ascii="Times New Roman" w:eastAsia="SimSun" w:hAnsi="Times New Roman" w:cs="Times New Roman"/>
                <w:sz w:val="18"/>
                <w:szCs w:val="18"/>
                <w:shd w:val="clear" w:color="auto" w:fill="FFFFFF"/>
                <w:lang w:val="en-GB" w:eastAsia="zh-CN"/>
              </w:rPr>
              <w:t>2. demonstrira vještinu slušanja i razumijevanja govorenog teksta, opšteg i stručnog, na nivou B2.2;</w:t>
            </w:r>
          </w:p>
          <w:p w:rsidR="00C95521" w:rsidRPr="00663D79" w:rsidRDefault="00C95521" w:rsidP="00697A46">
            <w:pPr>
              <w:spacing w:after="0" w:line="235" w:lineRule="auto"/>
              <w:jc w:val="both"/>
              <w:rPr>
                <w:rFonts w:ascii="Times New Roman" w:eastAsia="SimSun" w:hAnsi="Times New Roman" w:cs="Times New Roman"/>
                <w:sz w:val="18"/>
                <w:szCs w:val="18"/>
                <w:shd w:val="clear" w:color="auto" w:fill="FFFFFF"/>
                <w:lang w:val="en-GB" w:eastAsia="zh-CN"/>
              </w:rPr>
            </w:pPr>
            <w:r w:rsidRPr="00663D79">
              <w:rPr>
                <w:rFonts w:ascii="Times New Roman" w:eastAsia="SimSun" w:hAnsi="Times New Roman" w:cs="Times New Roman"/>
                <w:sz w:val="18"/>
                <w:szCs w:val="18"/>
                <w:shd w:val="clear" w:color="auto" w:fill="FFFFFF"/>
                <w:lang w:val="en-GB" w:eastAsia="zh-CN"/>
              </w:rPr>
              <w:t xml:space="preserve">3. napiše kraće, jasne i razumljive forme pisanog teksta, poštujući pravila o organizaciji teksta, na nivou B2.2; </w:t>
            </w:r>
          </w:p>
          <w:p w:rsidR="00C95521" w:rsidRPr="00663D79" w:rsidRDefault="00C95521" w:rsidP="00697A46">
            <w:pPr>
              <w:spacing w:after="0" w:line="235" w:lineRule="auto"/>
              <w:jc w:val="both"/>
              <w:rPr>
                <w:rFonts w:ascii="Times New Roman" w:eastAsia="SimSun" w:hAnsi="Times New Roman" w:cs="Times New Roman"/>
                <w:sz w:val="18"/>
                <w:szCs w:val="18"/>
                <w:shd w:val="clear" w:color="auto" w:fill="FFFFFF"/>
                <w:lang w:val="en-GB" w:eastAsia="zh-CN"/>
              </w:rPr>
            </w:pPr>
            <w:r w:rsidRPr="00663D79">
              <w:rPr>
                <w:rFonts w:ascii="Times New Roman" w:eastAsia="SimSun" w:hAnsi="Times New Roman" w:cs="Times New Roman"/>
                <w:sz w:val="18"/>
                <w:szCs w:val="18"/>
                <w:shd w:val="clear" w:color="auto" w:fill="FFFFFF"/>
                <w:lang w:val="en-GB" w:eastAsia="zh-CN"/>
              </w:rPr>
              <w:t>4. u govornom i pisanom jeziku pravilno upotrebljava gramatičke i leksičke jedinice obuhvaćene planom za ovaj predmet shodno ciljnom nivou znanja engleskog jezika - B2.2.</w:t>
            </w:r>
          </w:p>
        </w:tc>
      </w:tr>
      <w:tr w:rsidR="00C95521" w:rsidRPr="00663D79" w:rsidTr="00697A46">
        <w:trPr>
          <w:gridAfter w:val="1"/>
          <w:wAfter w:w="190" w:type="dxa"/>
          <w:trHeight w:val="2199"/>
          <w:jc w:val="center"/>
        </w:trPr>
        <w:tc>
          <w:tcPr>
            <w:tcW w:w="9323" w:type="dxa"/>
            <w:gridSpan w:val="5"/>
            <w:shd w:val="clear" w:color="auto" w:fill="auto"/>
          </w:tcPr>
          <w:p w:rsidR="00C95521" w:rsidRDefault="00C95521" w:rsidP="00697A46">
            <w:pPr>
              <w:spacing w:after="0" w:line="235" w:lineRule="auto"/>
              <w:jc w:val="both"/>
              <w:rPr>
                <w:rFonts w:ascii="Times New Roman" w:eastAsia="SimSun" w:hAnsi="Times New Roman" w:cs="Times New Roman"/>
                <w:b/>
                <w:bCs/>
                <w:sz w:val="18"/>
                <w:szCs w:val="18"/>
                <w:lang w:val="en-GB" w:eastAsia="zh-CN"/>
              </w:rPr>
            </w:pPr>
            <w:r>
              <w:rPr>
                <w:rFonts w:ascii="Times New Roman" w:eastAsia="SimSun" w:hAnsi="Times New Roman" w:cs="Times New Roman"/>
                <w:b/>
                <w:bCs/>
                <w:sz w:val="18"/>
                <w:szCs w:val="18"/>
                <w:lang w:val="en-GB" w:eastAsia="zh-CN"/>
              </w:rPr>
              <w:t>Opterećenje studenta:</w:t>
            </w:r>
          </w:p>
          <w:tbl>
            <w:tblPr>
              <w:tblW w:w="0" w:type="auto"/>
              <w:jc w:val="center"/>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520"/>
              <w:gridCol w:w="5499"/>
            </w:tblGrid>
            <w:tr w:rsidR="00C95521" w:rsidRPr="0075349C" w:rsidTr="00697A46">
              <w:trPr>
                <w:tblCellSpacing w:w="15" w:type="dxa"/>
                <w:jc w:val="center"/>
              </w:trPr>
              <w:tc>
                <w:tcPr>
                  <w:tcW w:w="3475" w:type="dxa"/>
                  <w:shd w:val="clear" w:color="auto" w:fill="FFFFFF" w:themeFill="background1"/>
                  <w:hideMark/>
                </w:tcPr>
                <w:p w:rsidR="00C95521" w:rsidRPr="0075349C" w:rsidRDefault="00C95521" w:rsidP="00697A46">
                  <w:pPr>
                    <w:spacing w:after="0" w:line="235"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Nedjeljno</w:t>
                  </w:r>
                </w:p>
              </w:tc>
              <w:tc>
                <w:tcPr>
                  <w:tcW w:w="5454"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35"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U semestru</w:t>
                  </w:r>
                </w:p>
              </w:tc>
            </w:tr>
            <w:tr w:rsidR="00C95521" w:rsidRPr="0075349C" w:rsidTr="00697A46">
              <w:trPr>
                <w:tblCellSpacing w:w="15" w:type="dxa"/>
                <w:jc w:val="center"/>
              </w:trPr>
              <w:tc>
                <w:tcPr>
                  <w:tcW w:w="3475" w:type="dxa"/>
                  <w:shd w:val="clear" w:color="auto" w:fill="FFFFFF" w:themeFill="background1"/>
                  <w:hideMark/>
                </w:tcPr>
                <w:p w:rsidR="00C95521" w:rsidRPr="0075349C" w:rsidRDefault="00C95521" w:rsidP="00697A46">
                  <w:pPr>
                    <w:spacing w:after="0" w:line="235"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4 kredita x 40/30 = </w:t>
                  </w:r>
                  <w:r w:rsidRPr="0075349C">
                    <w:rPr>
                      <w:rFonts w:ascii="Times New Roman" w:eastAsia="Times New Roman" w:hAnsi="Times New Roman" w:cs="Times New Roman"/>
                      <w:b/>
                      <w:bCs/>
                      <w:sz w:val="18"/>
                      <w:szCs w:val="18"/>
                      <w:u w:val="single"/>
                    </w:rPr>
                    <w:t>5 sati i 20 minuta</w:t>
                  </w:r>
                  <w:r w:rsidRPr="0075349C">
                    <w:rPr>
                      <w:rFonts w:ascii="Times New Roman" w:eastAsia="Times New Roman" w:hAnsi="Times New Roman" w:cs="Times New Roman"/>
                      <w:sz w:val="18"/>
                      <w:szCs w:val="18"/>
                    </w:rPr>
                    <w:t> </w:t>
                  </w:r>
                </w:p>
                <w:p w:rsidR="00C95521" w:rsidRPr="0075349C" w:rsidRDefault="00C95521" w:rsidP="00697A46">
                  <w:pPr>
                    <w:spacing w:after="0" w:line="235"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Struktura: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predavanja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vježbi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1 sati i 20 minuta</w:t>
                  </w:r>
                  <w:r w:rsidRPr="0075349C">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5454"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35"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Nastava i završni ispit: (5 sati i 20 minuta) x 16 = </w:t>
                  </w:r>
                  <w:r w:rsidRPr="0075349C">
                    <w:rPr>
                      <w:rFonts w:ascii="Times New Roman" w:eastAsia="Times New Roman" w:hAnsi="Times New Roman" w:cs="Times New Roman"/>
                      <w:b/>
                      <w:bCs/>
                      <w:sz w:val="18"/>
                      <w:szCs w:val="18"/>
                      <w:u w:val="single"/>
                    </w:rPr>
                    <w:t>85 sati i 20 minuta</w:t>
                  </w:r>
                  <w:r w:rsidRPr="0075349C">
                    <w:rPr>
                      <w:rFonts w:ascii="Times New Roman" w:eastAsia="Times New Roman" w:hAnsi="Times New Roman" w:cs="Times New Roman"/>
                      <w:sz w:val="18"/>
                      <w:szCs w:val="18"/>
                    </w:rPr>
                    <w:t> </w:t>
                  </w:r>
                  <w:r w:rsidRPr="0075349C">
                    <w:rPr>
                      <w:rFonts w:ascii="Times New Roman" w:eastAsia="Times New Roman" w:hAnsi="Times New Roman" w:cs="Times New Roman"/>
                      <w:sz w:val="18"/>
                      <w:szCs w:val="18"/>
                    </w:rPr>
                    <w:br/>
                    <w:t>Neophodna priprema prije početka semestra (administracija, upis, ovjera): 2 x (5 sati i 20 minuta) = 10 sati i 40 minuta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Ukupno opterećenje za predmet: </w:t>
                  </w:r>
                  <w:r w:rsidRPr="0075349C">
                    <w:rPr>
                      <w:rFonts w:ascii="Times New Roman" w:eastAsia="Times New Roman" w:hAnsi="Times New Roman" w:cs="Times New Roman"/>
                      <w:b/>
                      <w:bCs/>
                      <w:sz w:val="18"/>
                      <w:szCs w:val="18"/>
                      <w:u w:val="single"/>
                    </w:rPr>
                    <w:t>4 x 30 = 120 sati</w:t>
                  </w:r>
                  <w:r w:rsidRPr="0075349C">
                    <w:rPr>
                      <w:rFonts w:ascii="Times New Roman" w:eastAsia="Times New Roman" w:hAnsi="Times New Roman" w:cs="Times New Roman"/>
                      <w:sz w:val="18"/>
                      <w:szCs w:val="18"/>
                    </w:rPr>
                    <w:t> </w:t>
                  </w:r>
                </w:p>
                <w:p w:rsidR="00C95521" w:rsidRPr="0075349C" w:rsidRDefault="00C95521" w:rsidP="00697A46">
                  <w:pPr>
                    <w:spacing w:after="0" w:line="235"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Dopunski rad</w:t>
                  </w:r>
                  <w:r w:rsidRPr="0075349C">
                    <w:rPr>
                      <w:rFonts w:ascii="Times New Roman" w:eastAsia="Times New Roman" w:hAnsi="Times New Roman" w:cs="Times New Roman"/>
                      <w:sz w:val="18"/>
                      <w:szCs w:val="18"/>
                    </w:rPr>
                    <w:t> za pripremu ispita u popravnom ispitnom roku, uključujući i polaganje popravnog ispita od 0 - 30 sati. </w:t>
                  </w:r>
                  <w:r w:rsidRPr="0075349C">
                    <w:rPr>
                      <w:rFonts w:ascii="Times New Roman" w:eastAsia="Times New Roman" w:hAnsi="Times New Roman" w:cs="Times New Roman"/>
                      <w:sz w:val="18"/>
                      <w:szCs w:val="18"/>
                    </w:rPr>
                    <w:br/>
                    <w:t>Struktura opterećenja: 85 sati i 20 minu</w:t>
                  </w:r>
                  <w:r w:rsidRPr="0075349C">
                    <w:rPr>
                      <w:rFonts w:ascii="Times New Roman" w:eastAsia="Times New Roman" w:hAnsi="Times New Roman" w:cs="Times New Roman"/>
                      <w:sz w:val="18"/>
                      <w:szCs w:val="18"/>
                    </w:rPr>
                    <w:cr/>
                    <w:t>a (nastava) + 10 sati i 40 minuta (priprema) + 24 sati (dopunski rad)</w:t>
                  </w:r>
                </w:p>
              </w:tc>
            </w:tr>
          </w:tbl>
          <w:p w:rsidR="00C95521" w:rsidRPr="00663D79" w:rsidRDefault="00C95521" w:rsidP="00697A46">
            <w:pPr>
              <w:spacing w:after="0" w:line="235" w:lineRule="auto"/>
              <w:jc w:val="both"/>
              <w:rPr>
                <w:rFonts w:ascii="Times New Roman" w:eastAsia="SimSun" w:hAnsi="Times New Roman" w:cs="Times New Roman"/>
                <w:b/>
                <w:bCs/>
                <w:sz w:val="18"/>
                <w:szCs w:val="18"/>
                <w:lang w:val="en-GB" w:eastAsia="zh-CN"/>
              </w:rPr>
            </w:pPr>
          </w:p>
        </w:tc>
      </w:tr>
      <w:tr w:rsidR="00C95521" w:rsidRPr="00663D79" w:rsidTr="00697A46">
        <w:trPr>
          <w:gridAfter w:val="1"/>
          <w:wAfter w:w="190" w:type="dxa"/>
          <w:jc w:val="center"/>
        </w:trPr>
        <w:tc>
          <w:tcPr>
            <w:tcW w:w="9323" w:type="dxa"/>
            <w:gridSpan w:val="5"/>
            <w:shd w:val="clear" w:color="auto" w:fill="auto"/>
          </w:tcPr>
          <w:p w:rsidR="00C95521" w:rsidRPr="00663D79" w:rsidRDefault="00C95521" w:rsidP="00697A46">
            <w:pPr>
              <w:spacing w:after="0" w:line="235" w:lineRule="auto"/>
              <w:jc w:val="both"/>
              <w:rPr>
                <w:rFonts w:ascii="Times New Roman" w:eastAsia="SimSun" w:hAnsi="Times New Roman" w:cs="Times New Roman"/>
                <w:bCs/>
                <w:sz w:val="18"/>
                <w:szCs w:val="18"/>
                <w:lang w:val="en-GB" w:eastAsia="zh-CN"/>
              </w:rPr>
            </w:pPr>
            <w:r w:rsidRPr="00663D79">
              <w:rPr>
                <w:rFonts w:ascii="Times New Roman" w:eastAsia="SimSun" w:hAnsi="Times New Roman" w:cs="Times New Roman"/>
                <w:b/>
                <w:bCs/>
                <w:sz w:val="18"/>
                <w:szCs w:val="18"/>
                <w:lang w:val="en-GB" w:eastAsia="zh-CN"/>
              </w:rPr>
              <w:t>Literatura</w:t>
            </w:r>
            <w:r w:rsidRPr="00663D79">
              <w:rPr>
                <w:rFonts w:ascii="Times New Roman" w:eastAsia="SimSun" w:hAnsi="Times New Roman" w:cs="Times New Roman"/>
                <w:bCs/>
                <w:sz w:val="18"/>
                <w:szCs w:val="18"/>
                <w:lang w:val="en-GB" w:eastAsia="zh-CN"/>
              </w:rPr>
              <w:t xml:space="preserve">: </w:t>
            </w:r>
          </w:p>
          <w:p w:rsidR="00C95521" w:rsidRPr="00663D79" w:rsidRDefault="00C95521" w:rsidP="00697A46">
            <w:pPr>
              <w:numPr>
                <w:ilvl w:val="0"/>
                <w:numId w:val="693"/>
              </w:numPr>
              <w:spacing w:after="0" w:line="235" w:lineRule="auto"/>
              <w:ind w:left="397" w:hanging="397"/>
              <w:jc w:val="both"/>
              <w:rPr>
                <w:rFonts w:ascii="Times New Roman" w:eastAsia="SimSun" w:hAnsi="Times New Roman" w:cs="Times New Roman"/>
                <w:sz w:val="18"/>
                <w:szCs w:val="18"/>
                <w:shd w:val="clear" w:color="auto" w:fill="FFFFFF"/>
                <w:lang w:val="en-GB" w:eastAsia="zh-CN"/>
              </w:rPr>
            </w:pPr>
            <w:r w:rsidRPr="00663D79">
              <w:rPr>
                <w:rFonts w:ascii="Times New Roman" w:eastAsia="SimSun" w:hAnsi="Times New Roman" w:cs="Times New Roman"/>
                <w:sz w:val="18"/>
                <w:szCs w:val="18"/>
                <w:shd w:val="clear" w:color="auto" w:fill="FFFFFF"/>
                <w:lang w:val="en-GB" w:eastAsia="zh-CN"/>
              </w:rPr>
              <w:t xml:space="preserve">Na predavanjima: Anthony Manning (2008) </w:t>
            </w:r>
            <w:r w:rsidRPr="00663D79">
              <w:rPr>
                <w:rFonts w:ascii="Times New Roman" w:eastAsia="SimSun" w:hAnsi="Times New Roman" w:cs="Times New Roman"/>
                <w:i/>
                <w:sz w:val="18"/>
                <w:szCs w:val="18"/>
                <w:shd w:val="clear" w:color="auto" w:fill="FFFFFF"/>
                <w:lang w:val="en-GB" w:eastAsia="zh-CN"/>
              </w:rPr>
              <w:t>English for Language and Linguistics in Higher Education Studies</w:t>
            </w:r>
            <w:r w:rsidRPr="00663D79">
              <w:rPr>
                <w:rFonts w:ascii="Times New Roman" w:eastAsia="SimSun" w:hAnsi="Times New Roman" w:cs="Times New Roman"/>
                <w:sz w:val="18"/>
                <w:szCs w:val="18"/>
                <w:shd w:val="clear" w:color="auto" w:fill="FFFFFF"/>
                <w:lang w:val="en-GB" w:eastAsia="zh-CN"/>
              </w:rPr>
              <w:t>. Garnet. Lekcije 1-6.</w:t>
            </w:r>
          </w:p>
          <w:p w:rsidR="00C95521" w:rsidRPr="00663D79" w:rsidRDefault="00C95521" w:rsidP="00697A46">
            <w:pPr>
              <w:numPr>
                <w:ilvl w:val="0"/>
                <w:numId w:val="693"/>
              </w:numPr>
              <w:spacing w:after="0" w:line="235" w:lineRule="auto"/>
              <w:ind w:left="397" w:hanging="397"/>
              <w:jc w:val="both"/>
              <w:rPr>
                <w:rFonts w:ascii="Times New Roman" w:eastAsia="SimSun" w:hAnsi="Times New Roman" w:cs="Times New Roman"/>
                <w:sz w:val="18"/>
                <w:szCs w:val="18"/>
                <w:shd w:val="clear" w:color="auto" w:fill="F9F9F9"/>
                <w:lang w:val="en-GB" w:eastAsia="zh-CN"/>
              </w:rPr>
            </w:pPr>
            <w:r w:rsidRPr="00663D79">
              <w:rPr>
                <w:rFonts w:ascii="Times New Roman" w:eastAsia="SimSun" w:hAnsi="Times New Roman" w:cs="Times New Roman"/>
                <w:sz w:val="18"/>
                <w:szCs w:val="18"/>
                <w:shd w:val="clear" w:color="auto" w:fill="FFFFFF"/>
                <w:lang w:val="en-GB" w:eastAsia="zh-CN"/>
              </w:rPr>
              <w:t xml:space="preserve">Na vježbama: Liz &amp; John Soars (2014), </w:t>
            </w:r>
            <w:r w:rsidRPr="00663D79">
              <w:rPr>
                <w:rFonts w:ascii="Times New Roman" w:eastAsia="SimSun" w:hAnsi="Times New Roman" w:cs="Times New Roman"/>
                <w:i/>
                <w:sz w:val="18"/>
                <w:szCs w:val="18"/>
                <w:shd w:val="clear" w:color="auto" w:fill="FFFFFF"/>
                <w:lang w:val="en-GB" w:eastAsia="zh-CN"/>
              </w:rPr>
              <w:t>New Headway – Upper-intermediate</w:t>
            </w:r>
            <w:r w:rsidRPr="00663D79">
              <w:rPr>
                <w:rFonts w:ascii="Times New Roman" w:eastAsia="SimSun" w:hAnsi="Times New Roman" w:cs="Times New Roman"/>
                <w:sz w:val="18"/>
                <w:szCs w:val="18"/>
                <w:shd w:val="clear" w:color="auto" w:fill="FFFFFF"/>
                <w:lang w:val="en-GB" w:eastAsia="zh-CN"/>
              </w:rPr>
              <w:t>: OUP. Četvrto izdanje. Lekcije 7-12.</w:t>
            </w:r>
          </w:p>
        </w:tc>
      </w:tr>
      <w:tr w:rsidR="00C95521" w:rsidRPr="00663D79" w:rsidTr="00697A46">
        <w:trPr>
          <w:gridAfter w:val="1"/>
          <w:wAfter w:w="190" w:type="dxa"/>
          <w:jc w:val="center"/>
        </w:trPr>
        <w:tc>
          <w:tcPr>
            <w:tcW w:w="9323" w:type="dxa"/>
            <w:gridSpan w:val="5"/>
            <w:shd w:val="clear" w:color="auto" w:fill="auto"/>
          </w:tcPr>
          <w:p w:rsidR="00C95521" w:rsidRPr="00663D79" w:rsidRDefault="00C95521" w:rsidP="00697A46">
            <w:pPr>
              <w:spacing w:after="0" w:line="235" w:lineRule="auto"/>
              <w:jc w:val="both"/>
              <w:rPr>
                <w:rFonts w:ascii="Times New Roman" w:eastAsia="SimSun" w:hAnsi="Times New Roman" w:cs="Times New Roman"/>
                <w:sz w:val="18"/>
                <w:szCs w:val="18"/>
                <w:shd w:val="clear" w:color="auto" w:fill="F9F9F9"/>
                <w:lang w:val="en-GB" w:eastAsia="zh-CN"/>
              </w:rPr>
            </w:pPr>
            <w:r w:rsidRPr="00663D79">
              <w:rPr>
                <w:rFonts w:ascii="Times New Roman" w:eastAsia="SimSun" w:hAnsi="Times New Roman" w:cs="Times New Roman"/>
                <w:b/>
                <w:bCs/>
                <w:sz w:val="18"/>
                <w:szCs w:val="18"/>
                <w:lang w:val="en-GB" w:eastAsia="zh-CN"/>
              </w:rPr>
              <w:t>Oblici provjere znanja i ocjenjivanje:</w:t>
            </w:r>
            <w:r w:rsidRPr="00663D79">
              <w:rPr>
                <w:rFonts w:ascii="Times New Roman" w:eastAsia="SimSun" w:hAnsi="Times New Roman" w:cs="Times New Roman"/>
                <w:sz w:val="18"/>
                <w:szCs w:val="18"/>
                <w:shd w:val="clear" w:color="auto" w:fill="F9F9F9"/>
                <w:lang w:val="en-GB" w:eastAsia="zh-CN"/>
              </w:rPr>
              <w:t xml:space="preserve"> </w:t>
            </w:r>
          </w:p>
          <w:p w:rsidR="00C95521" w:rsidRPr="00663D79" w:rsidRDefault="00C95521" w:rsidP="00697A46">
            <w:pPr>
              <w:shd w:val="clear" w:color="auto" w:fill="FFFFFF"/>
              <w:spacing w:after="0" w:line="235" w:lineRule="auto"/>
              <w:jc w:val="both"/>
              <w:rPr>
                <w:rFonts w:ascii="Times New Roman" w:eastAsia="SimSun" w:hAnsi="Times New Roman" w:cs="Times New Roman"/>
                <w:b/>
                <w:sz w:val="18"/>
                <w:szCs w:val="18"/>
                <w:lang w:val="en-GB" w:eastAsia="zh-CN"/>
              </w:rPr>
            </w:pPr>
            <w:r w:rsidRPr="00663D79">
              <w:rPr>
                <w:rFonts w:ascii="Times New Roman" w:eastAsia="SimSun" w:hAnsi="Times New Roman" w:cs="Times New Roman"/>
                <w:sz w:val="18"/>
                <w:szCs w:val="18"/>
                <w:lang w:val="en-GB" w:eastAsia="zh-CN"/>
              </w:rPr>
              <w:t>Dva kolokvijuma x 22,5 poena. Završni ispit: 50 poena (završni ispit obuhvata cijelo gradivo). Prisustvo 5 poena.</w:t>
            </w:r>
          </w:p>
        </w:tc>
      </w:tr>
      <w:tr w:rsidR="00C95521" w:rsidRPr="00663D79" w:rsidTr="00697A46">
        <w:trPr>
          <w:gridAfter w:val="1"/>
          <w:wAfter w:w="190" w:type="dxa"/>
          <w:jc w:val="center"/>
        </w:trPr>
        <w:tc>
          <w:tcPr>
            <w:tcW w:w="9323" w:type="dxa"/>
            <w:gridSpan w:val="5"/>
            <w:shd w:val="clear" w:color="auto" w:fill="auto"/>
          </w:tcPr>
          <w:p w:rsidR="00C95521" w:rsidRPr="00C95521" w:rsidRDefault="00C95521" w:rsidP="00697A46">
            <w:pPr>
              <w:spacing w:after="0" w:line="235" w:lineRule="auto"/>
              <w:jc w:val="both"/>
              <w:rPr>
                <w:rFonts w:ascii="Times New Roman" w:eastAsia="SimSun" w:hAnsi="Times New Roman" w:cs="Times New Roman"/>
                <w:b/>
                <w:bCs/>
                <w:sz w:val="18"/>
                <w:szCs w:val="18"/>
                <w:lang w:eastAsia="zh-CN"/>
              </w:rPr>
            </w:pPr>
            <w:r w:rsidRPr="00C95521">
              <w:rPr>
                <w:rFonts w:ascii="Times New Roman" w:eastAsia="SimSun" w:hAnsi="Times New Roman" w:cs="Times New Roman"/>
                <w:b/>
                <w:bCs/>
                <w:sz w:val="18"/>
                <w:szCs w:val="18"/>
                <w:lang w:eastAsia="zh-CN"/>
              </w:rPr>
              <w:t xml:space="preserve">Posebna naznaka za predmet: </w:t>
            </w:r>
          </w:p>
          <w:p w:rsidR="00C95521" w:rsidRPr="00C95521" w:rsidRDefault="00C95521" w:rsidP="00697A46">
            <w:pPr>
              <w:spacing w:after="0" w:line="235" w:lineRule="auto"/>
              <w:jc w:val="both"/>
              <w:rPr>
                <w:rFonts w:ascii="Times New Roman" w:eastAsia="SimSun" w:hAnsi="Times New Roman" w:cs="Times New Roman"/>
                <w:bCs/>
                <w:sz w:val="18"/>
                <w:szCs w:val="18"/>
                <w:lang w:eastAsia="zh-CN"/>
              </w:rPr>
            </w:pPr>
            <w:r w:rsidRPr="00C95521">
              <w:rPr>
                <w:rFonts w:ascii="Times New Roman" w:eastAsia="SimSun" w:hAnsi="Times New Roman" w:cs="Times New Roman"/>
                <w:bCs/>
                <w:sz w:val="18"/>
                <w:szCs w:val="18"/>
                <w:lang w:eastAsia="zh-CN"/>
              </w:rPr>
              <w:t>Nastava se izvodi na engleskom jeziku.</w:t>
            </w:r>
          </w:p>
        </w:tc>
      </w:tr>
      <w:tr w:rsidR="00C95521" w:rsidRPr="00663D79" w:rsidTr="00697A46">
        <w:trPr>
          <w:gridAfter w:val="1"/>
          <w:wAfter w:w="190" w:type="dxa"/>
          <w:jc w:val="center"/>
        </w:trPr>
        <w:tc>
          <w:tcPr>
            <w:tcW w:w="9323" w:type="dxa"/>
            <w:gridSpan w:val="5"/>
            <w:shd w:val="clear" w:color="auto" w:fill="auto"/>
          </w:tcPr>
          <w:p w:rsidR="00C95521" w:rsidRPr="00663D79" w:rsidRDefault="00C95521" w:rsidP="00697A46">
            <w:pPr>
              <w:spacing w:after="0" w:line="240" w:lineRule="auto"/>
              <w:jc w:val="both"/>
              <w:rPr>
                <w:rFonts w:ascii="Times New Roman" w:eastAsia="SimSun" w:hAnsi="Times New Roman" w:cs="Times New Roman"/>
                <w:b/>
                <w:bCs/>
                <w:sz w:val="18"/>
                <w:szCs w:val="18"/>
                <w:lang w:val="en-GB" w:eastAsia="zh-CN"/>
              </w:rPr>
            </w:pPr>
            <w:r w:rsidRPr="00663D79">
              <w:rPr>
                <w:rFonts w:ascii="Times New Roman" w:eastAsia="SimSun" w:hAnsi="Times New Roman" w:cs="Times New Roman"/>
                <w:b/>
                <w:bCs/>
                <w:sz w:val="18"/>
                <w:szCs w:val="18"/>
                <w:lang w:val="en-GB" w:eastAsia="zh-CN"/>
              </w:rPr>
              <w:t xml:space="preserve">Ime i prezime nastavnika i saradnika: </w:t>
            </w:r>
          </w:p>
        </w:tc>
      </w:tr>
      <w:tr w:rsidR="00C95521" w:rsidRPr="00C95521" w:rsidTr="00697A46">
        <w:trPr>
          <w:jc w:val="center"/>
        </w:trPr>
        <w:tc>
          <w:tcPr>
            <w:tcW w:w="9513" w:type="dxa"/>
            <w:gridSpan w:val="6"/>
            <w:shd w:val="clear" w:color="auto" w:fill="auto"/>
          </w:tcPr>
          <w:p w:rsidR="00C95521" w:rsidRPr="00C95521" w:rsidRDefault="00C95521" w:rsidP="00697A46">
            <w:pPr>
              <w:spacing w:before="60" w:after="0" w:line="240" w:lineRule="auto"/>
              <w:jc w:val="center"/>
              <w:rPr>
                <w:rFonts w:ascii="Times New Roman" w:eastAsia="SimSun" w:hAnsi="Times New Roman" w:cs="Times New Roman"/>
                <w:sz w:val="18"/>
                <w:szCs w:val="18"/>
                <w:lang w:val="de-AT" w:eastAsia="zh-CN"/>
              </w:rPr>
            </w:pPr>
            <w:r w:rsidRPr="00C95521">
              <w:rPr>
                <w:rFonts w:ascii="Times New Roman" w:eastAsia="SimSun" w:hAnsi="Times New Roman" w:cs="Times New Roman"/>
                <w:b/>
                <w:bCs/>
                <w:sz w:val="18"/>
                <w:szCs w:val="18"/>
                <w:lang w:val="de-AT" w:eastAsia="zh-CN"/>
              </w:rPr>
              <w:lastRenderedPageBreak/>
              <w:t>Naziv predmeta: Engleski jezik struke (C1.1)</w:t>
            </w:r>
          </w:p>
        </w:tc>
      </w:tr>
      <w:tr w:rsidR="00C95521" w:rsidRPr="00663D79" w:rsidTr="00697A46">
        <w:trPr>
          <w:jc w:val="center"/>
        </w:trPr>
        <w:tc>
          <w:tcPr>
            <w:tcW w:w="1805" w:type="dxa"/>
            <w:gridSpan w:val="2"/>
            <w:shd w:val="clear" w:color="auto" w:fill="auto"/>
          </w:tcPr>
          <w:p w:rsidR="00C95521" w:rsidRPr="00663D79" w:rsidRDefault="00C95521" w:rsidP="00697A46">
            <w:pPr>
              <w:spacing w:before="60" w:after="0" w:line="240" w:lineRule="auto"/>
              <w:jc w:val="both"/>
              <w:rPr>
                <w:rFonts w:ascii="Times New Roman" w:eastAsia="SimSun" w:hAnsi="Times New Roman" w:cs="Times New Roman"/>
                <w:sz w:val="18"/>
                <w:szCs w:val="18"/>
                <w:lang w:val="en-GB" w:eastAsia="zh-CN"/>
              </w:rPr>
            </w:pPr>
            <w:r w:rsidRPr="00663D79">
              <w:rPr>
                <w:rFonts w:ascii="Times New Roman" w:eastAsia="SimSun" w:hAnsi="Times New Roman" w:cs="Times New Roman"/>
                <w:b/>
                <w:bCs/>
                <w:sz w:val="18"/>
                <w:szCs w:val="18"/>
                <w:lang w:val="en-GB" w:eastAsia="zh-CN"/>
              </w:rPr>
              <w:t>Status predmeta</w:t>
            </w:r>
          </w:p>
        </w:tc>
        <w:tc>
          <w:tcPr>
            <w:tcW w:w="926" w:type="dxa"/>
            <w:shd w:val="clear" w:color="auto" w:fill="auto"/>
          </w:tcPr>
          <w:p w:rsidR="00C95521" w:rsidRPr="00663D79" w:rsidRDefault="00C95521" w:rsidP="00697A46">
            <w:pPr>
              <w:spacing w:before="60" w:after="0" w:line="240" w:lineRule="auto"/>
              <w:jc w:val="center"/>
              <w:rPr>
                <w:rFonts w:ascii="Times New Roman" w:eastAsia="SimSun" w:hAnsi="Times New Roman" w:cs="Times New Roman"/>
                <w:sz w:val="18"/>
                <w:szCs w:val="18"/>
                <w:lang w:val="en-GB" w:eastAsia="zh-CN"/>
              </w:rPr>
            </w:pPr>
            <w:r w:rsidRPr="00663D79">
              <w:rPr>
                <w:rFonts w:ascii="Times New Roman" w:eastAsia="SimSun" w:hAnsi="Times New Roman" w:cs="Times New Roman"/>
                <w:b/>
                <w:bCs/>
                <w:sz w:val="18"/>
                <w:szCs w:val="18"/>
                <w:lang w:val="en-GB" w:eastAsia="zh-CN"/>
              </w:rPr>
              <w:t>Semestar</w:t>
            </w:r>
          </w:p>
        </w:tc>
        <w:tc>
          <w:tcPr>
            <w:tcW w:w="2934" w:type="dxa"/>
            <w:shd w:val="clear" w:color="auto" w:fill="auto"/>
          </w:tcPr>
          <w:p w:rsidR="00C95521" w:rsidRPr="00663D79" w:rsidRDefault="00C95521" w:rsidP="00697A46">
            <w:pPr>
              <w:spacing w:before="60" w:after="0" w:line="240" w:lineRule="auto"/>
              <w:jc w:val="center"/>
              <w:rPr>
                <w:rFonts w:ascii="Times New Roman" w:eastAsia="SimSun" w:hAnsi="Times New Roman" w:cs="Times New Roman"/>
                <w:sz w:val="18"/>
                <w:szCs w:val="18"/>
                <w:lang w:val="en-GB" w:eastAsia="zh-CN"/>
              </w:rPr>
            </w:pPr>
            <w:r w:rsidRPr="00663D79">
              <w:rPr>
                <w:rFonts w:ascii="Times New Roman" w:eastAsia="SimSun" w:hAnsi="Times New Roman" w:cs="Times New Roman"/>
                <w:b/>
                <w:bCs/>
                <w:sz w:val="18"/>
                <w:szCs w:val="18"/>
                <w:lang w:val="en-GB" w:eastAsia="zh-CN"/>
              </w:rPr>
              <w:t>Broj ECTS kredita</w:t>
            </w:r>
          </w:p>
        </w:tc>
        <w:tc>
          <w:tcPr>
            <w:tcW w:w="3848" w:type="dxa"/>
            <w:gridSpan w:val="2"/>
            <w:shd w:val="clear" w:color="auto" w:fill="auto"/>
          </w:tcPr>
          <w:p w:rsidR="00C95521" w:rsidRPr="00663D79" w:rsidRDefault="00C95521" w:rsidP="00697A46">
            <w:pPr>
              <w:spacing w:before="60" w:after="0" w:line="240" w:lineRule="auto"/>
              <w:jc w:val="center"/>
              <w:rPr>
                <w:rFonts w:ascii="Times New Roman" w:eastAsia="SimSun" w:hAnsi="Times New Roman" w:cs="Times New Roman"/>
                <w:sz w:val="18"/>
                <w:szCs w:val="18"/>
                <w:lang w:val="en-GB" w:eastAsia="zh-CN"/>
              </w:rPr>
            </w:pPr>
            <w:r w:rsidRPr="00663D79">
              <w:rPr>
                <w:rFonts w:ascii="Times New Roman" w:eastAsia="SimSun" w:hAnsi="Times New Roman" w:cs="Times New Roman"/>
                <w:b/>
                <w:bCs/>
                <w:sz w:val="18"/>
                <w:szCs w:val="18"/>
                <w:lang w:val="en-GB" w:eastAsia="zh-CN"/>
              </w:rPr>
              <w:t>Fond časova</w:t>
            </w:r>
          </w:p>
        </w:tc>
      </w:tr>
      <w:tr w:rsidR="00C95521" w:rsidRPr="00663D79" w:rsidTr="00697A46">
        <w:trPr>
          <w:jc w:val="center"/>
        </w:trPr>
        <w:tc>
          <w:tcPr>
            <w:tcW w:w="1805" w:type="dxa"/>
            <w:gridSpan w:val="2"/>
            <w:shd w:val="clear" w:color="auto" w:fill="auto"/>
          </w:tcPr>
          <w:p w:rsidR="00C95521" w:rsidRPr="00663D79" w:rsidRDefault="00C95521" w:rsidP="00697A46">
            <w:pPr>
              <w:spacing w:before="60" w:after="0" w:line="240" w:lineRule="auto"/>
              <w:jc w:val="center"/>
              <w:rPr>
                <w:rFonts w:ascii="Times New Roman" w:eastAsia="SimSun" w:hAnsi="Times New Roman" w:cs="Times New Roman"/>
                <w:b/>
                <w:bCs/>
                <w:sz w:val="18"/>
                <w:szCs w:val="18"/>
                <w:lang w:val="en-GB" w:eastAsia="zh-CN"/>
              </w:rPr>
            </w:pPr>
            <w:r w:rsidRPr="00663D79">
              <w:rPr>
                <w:rFonts w:ascii="Times New Roman" w:eastAsia="SimSun" w:hAnsi="Times New Roman" w:cs="Times New Roman"/>
                <w:b/>
                <w:bCs/>
                <w:sz w:val="18"/>
                <w:szCs w:val="18"/>
                <w:lang w:val="en-GB" w:eastAsia="zh-CN"/>
              </w:rPr>
              <w:t>Obavezni izborni</w:t>
            </w:r>
          </w:p>
        </w:tc>
        <w:tc>
          <w:tcPr>
            <w:tcW w:w="926" w:type="dxa"/>
            <w:shd w:val="clear" w:color="auto" w:fill="auto"/>
          </w:tcPr>
          <w:p w:rsidR="00C95521" w:rsidRPr="00663D79" w:rsidRDefault="00C95521" w:rsidP="00697A46">
            <w:pPr>
              <w:spacing w:before="60" w:after="0" w:line="240" w:lineRule="auto"/>
              <w:jc w:val="center"/>
              <w:rPr>
                <w:rFonts w:ascii="Times New Roman" w:eastAsia="SimSun" w:hAnsi="Times New Roman" w:cs="Times New Roman"/>
                <w:b/>
                <w:bCs/>
                <w:sz w:val="18"/>
                <w:szCs w:val="18"/>
                <w:lang w:val="en-GB" w:eastAsia="zh-CN"/>
              </w:rPr>
            </w:pPr>
            <w:r w:rsidRPr="00663D79">
              <w:rPr>
                <w:rFonts w:ascii="Times New Roman" w:eastAsia="SimSun" w:hAnsi="Times New Roman" w:cs="Times New Roman"/>
                <w:b/>
                <w:bCs/>
                <w:sz w:val="18"/>
                <w:szCs w:val="18"/>
                <w:lang w:val="en-GB" w:eastAsia="zh-CN"/>
              </w:rPr>
              <w:t>V-VI</w:t>
            </w:r>
          </w:p>
        </w:tc>
        <w:tc>
          <w:tcPr>
            <w:tcW w:w="2934" w:type="dxa"/>
            <w:shd w:val="clear" w:color="auto" w:fill="auto"/>
          </w:tcPr>
          <w:p w:rsidR="00C95521" w:rsidRPr="00663D79" w:rsidRDefault="00C95521" w:rsidP="00697A46">
            <w:pPr>
              <w:spacing w:before="60" w:after="0" w:line="240" w:lineRule="auto"/>
              <w:jc w:val="center"/>
              <w:rPr>
                <w:rFonts w:ascii="Times New Roman" w:eastAsia="SimSun" w:hAnsi="Times New Roman" w:cs="Times New Roman"/>
                <w:b/>
                <w:bCs/>
                <w:sz w:val="18"/>
                <w:szCs w:val="18"/>
                <w:lang w:val="en-GB" w:eastAsia="zh-CN"/>
              </w:rPr>
            </w:pPr>
            <w:r w:rsidRPr="00663D79">
              <w:rPr>
                <w:rFonts w:ascii="Times New Roman" w:eastAsia="SimSun" w:hAnsi="Times New Roman" w:cs="Times New Roman"/>
                <w:b/>
                <w:bCs/>
                <w:sz w:val="18"/>
                <w:szCs w:val="18"/>
                <w:lang w:val="en-GB" w:eastAsia="zh-CN"/>
              </w:rPr>
              <w:t>4</w:t>
            </w:r>
          </w:p>
        </w:tc>
        <w:tc>
          <w:tcPr>
            <w:tcW w:w="3848" w:type="dxa"/>
            <w:gridSpan w:val="2"/>
            <w:shd w:val="clear" w:color="auto" w:fill="auto"/>
          </w:tcPr>
          <w:p w:rsidR="00C95521" w:rsidRPr="00663D79" w:rsidRDefault="00C95521" w:rsidP="00697A46">
            <w:pPr>
              <w:spacing w:before="60" w:after="0" w:line="240" w:lineRule="auto"/>
              <w:jc w:val="center"/>
              <w:rPr>
                <w:rFonts w:ascii="Times New Roman" w:eastAsia="SimSun" w:hAnsi="Times New Roman" w:cs="Times New Roman"/>
                <w:b/>
                <w:bCs/>
                <w:sz w:val="18"/>
                <w:szCs w:val="18"/>
                <w:lang w:val="en-GB" w:eastAsia="zh-CN"/>
              </w:rPr>
            </w:pPr>
            <w:r w:rsidRPr="00663D79">
              <w:rPr>
                <w:rFonts w:ascii="Times New Roman" w:eastAsia="SimSun" w:hAnsi="Times New Roman" w:cs="Times New Roman"/>
                <w:b/>
                <w:bCs/>
                <w:sz w:val="18"/>
                <w:szCs w:val="18"/>
                <w:lang w:val="en-GB" w:eastAsia="zh-CN"/>
              </w:rPr>
              <w:t>2P+2V</w:t>
            </w:r>
          </w:p>
        </w:tc>
      </w:tr>
      <w:tr w:rsidR="00C95521" w:rsidRPr="00663D79" w:rsidTr="00697A46">
        <w:trPr>
          <w:jc w:val="center"/>
        </w:trPr>
        <w:tc>
          <w:tcPr>
            <w:tcW w:w="9513" w:type="dxa"/>
            <w:gridSpan w:val="6"/>
            <w:shd w:val="clear" w:color="auto" w:fill="auto"/>
          </w:tcPr>
          <w:p w:rsidR="00C95521" w:rsidRPr="00663D79" w:rsidRDefault="00C95521" w:rsidP="00697A46">
            <w:pPr>
              <w:spacing w:before="60" w:after="0" w:line="240" w:lineRule="auto"/>
              <w:jc w:val="both"/>
              <w:rPr>
                <w:rFonts w:ascii="Times New Roman" w:eastAsia="SimSun" w:hAnsi="Times New Roman" w:cs="Times New Roman"/>
                <w:sz w:val="18"/>
                <w:szCs w:val="18"/>
                <w:lang w:val="en-GB" w:eastAsia="zh-CN"/>
              </w:rPr>
            </w:pPr>
            <w:r w:rsidRPr="00663D79">
              <w:rPr>
                <w:rFonts w:ascii="Times New Roman" w:eastAsia="SimSun" w:hAnsi="Times New Roman" w:cs="Times New Roman"/>
                <w:b/>
                <w:bCs/>
                <w:sz w:val="18"/>
                <w:szCs w:val="18"/>
                <w:lang w:val="en-GB" w:eastAsia="zh-CN"/>
              </w:rPr>
              <w:t>Studijski program</w:t>
            </w:r>
            <w:r w:rsidRPr="00663D79">
              <w:rPr>
                <w:rFonts w:ascii="Times New Roman" w:eastAsia="SimSun" w:hAnsi="Times New Roman" w:cs="Times New Roman"/>
                <w:bCs/>
                <w:sz w:val="18"/>
                <w:szCs w:val="18"/>
                <w:lang w:val="en-GB" w:eastAsia="zh-CN"/>
              </w:rPr>
              <w:t>:</w:t>
            </w:r>
            <w:r w:rsidRPr="00663D79">
              <w:rPr>
                <w:rFonts w:ascii="Times New Roman" w:eastAsia="SimSun" w:hAnsi="Times New Roman" w:cs="Times New Roman"/>
                <w:b/>
                <w:bCs/>
                <w:i/>
                <w:iCs/>
                <w:sz w:val="18"/>
                <w:szCs w:val="18"/>
                <w:lang w:val="en-GB" w:eastAsia="zh-CN"/>
              </w:rPr>
              <w:t xml:space="preserve"> </w:t>
            </w:r>
            <w:r w:rsidRPr="00663D79">
              <w:rPr>
                <w:rFonts w:ascii="Times New Roman" w:eastAsia="SimSun" w:hAnsi="Times New Roman" w:cs="Times New Roman"/>
                <w:bCs/>
                <w:iCs/>
                <w:sz w:val="18"/>
                <w:szCs w:val="18"/>
                <w:lang w:val="en-GB" w:eastAsia="zh-CN"/>
              </w:rPr>
              <w:t>SP italijanski/njemački/ruski/francuski/jezik i književnost</w:t>
            </w:r>
          </w:p>
        </w:tc>
      </w:tr>
      <w:tr w:rsidR="00C95521" w:rsidRPr="00663D79" w:rsidTr="00697A46">
        <w:trPr>
          <w:jc w:val="center"/>
        </w:trPr>
        <w:tc>
          <w:tcPr>
            <w:tcW w:w="9513" w:type="dxa"/>
            <w:gridSpan w:val="6"/>
            <w:shd w:val="clear" w:color="auto" w:fill="auto"/>
          </w:tcPr>
          <w:p w:rsidR="00C95521" w:rsidRPr="00663D79" w:rsidRDefault="00C95521" w:rsidP="00697A46">
            <w:pPr>
              <w:spacing w:before="60" w:after="0" w:line="240" w:lineRule="auto"/>
              <w:jc w:val="both"/>
              <w:rPr>
                <w:rFonts w:ascii="Times New Roman" w:eastAsia="SimSun" w:hAnsi="Times New Roman" w:cs="Times New Roman"/>
                <w:sz w:val="18"/>
                <w:szCs w:val="18"/>
                <w:lang w:val="en-GB" w:eastAsia="zh-CN"/>
              </w:rPr>
            </w:pPr>
            <w:r w:rsidRPr="00663D79">
              <w:rPr>
                <w:rFonts w:ascii="Times New Roman" w:eastAsia="SimSun" w:hAnsi="Times New Roman" w:cs="Times New Roman"/>
                <w:b/>
                <w:bCs/>
                <w:sz w:val="18"/>
                <w:szCs w:val="18"/>
                <w:lang w:val="en-GB" w:eastAsia="zh-CN"/>
              </w:rPr>
              <w:t xml:space="preserve">Uslovljenost drugim predmetima: </w:t>
            </w:r>
            <w:r w:rsidRPr="00663D79">
              <w:rPr>
                <w:rFonts w:ascii="Times New Roman" w:eastAsia="SimSun" w:hAnsi="Times New Roman" w:cs="Times New Roman"/>
                <w:bCs/>
                <w:sz w:val="18"/>
                <w:szCs w:val="18"/>
                <w:lang w:val="en-GB" w:eastAsia="zh-CN"/>
              </w:rPr>
              <w:t>Nema</w:t>
            </w:r>
          </w:p>
        </w:tc>
      </w:tr>
      <w:tr w:rsidR="00C95521" w:rsidRPr="00663D79" w:rsidTr="00697A46">
        <w:trPr>
          <w:jc w:val="center"/>
        </w:trPr>
        <w:tc>
          <w:tcPr>
            <w:tcW w:w="9513" w:type="dxa"/>
            <w:gridSpan w:val="6"/>
            <w:shd w:val="clear" w:color="auto" w:fill="auto"/>
          </w:tcPr>
          <w:p w:rsidR="00C95521" w:rsidRPr="00663D79" w:rsidRDefault="00C95521" w:rsidP="00697A46">
            <w:pPr>
              <w:spacing w:before="60" w:after="0" w:line="240" w:lineRule="auto"/>
              <w:jc w:val="both"/>
              <w:rPr>
                <w:rFonts w:ascii="Times New Roman" w:eastAsia="SimSun" w:hAnsi="Times New Roman" w:cs="Times New Roman"/>
                <w:sz w:val="18"/>
                <w:szCs w:val="18"/>
                <w:lang w:val="en-GB" w:eastAsia="zh-CN"/>
              </w:rPr>
            </w:pPr>
            <w:r w:rsidRPr="00663D79">
              <w:rPr>
                <w:rFonts w:ascii="Times New Roman" w:eastAsia="SimSun" w:hAnsi="Times New Roman" w:cs="Times New Roman"/>
                <w:b/>
                <w:bCs/>
                <w:sz w:val="18"/>
                <w:szCs w:val="18"/>
                <w:lang w:val="en-GB" w:eastAsia="zh-CN"/>
              </w:rPr>
              <w:t>Ciljevi izučavanja predmeta:</w:t>
            </w:r>
            <w:r w:rsidRPr="00663D79">
              <w:rPr>
                <w:rFonts w:ascii="Times New Roman" w:eastAsia="SimSun" w:hAnsi="Times New Roman" w:cs="Times New Roman"/>
                <w:sz w:val="18"/>
                <w:szCs w:val="18"/>
                <w:shd w:val="clear" w:color="auto" w:fill="FFFFFF"/>
                <w:lang w:val="en-GB" w:eastAsia="zh-CN"/>
              </w:rPr>
              <w:t xml:space="preserve"> Osposobljavanje studenata za samostalno korišćenje stručne literature na stranom jeziku za potrebe struke i samoobrazovanje. Dalje unaprjeđivanje usmenog i pismenog izražavanja na engleskom jeziku na nivou C1.1.</w:t>
            </w:r>
          </w:p>
        </w:tc>
      </w:tr>
      <w:tr w:rsidR="00C95521" w:rsidRPr="00663D79" w:rsidTr="00697A46">
        <w:trPr>
          <w:jc w:val="center"/>
        </w:trPr>
        <w:tc>
          <w:tcPr>
            <w:tcW w:w="9513" w:type="dxa"/>
            <w:gridSpan w:val="6"/>
            <w:shd w:val="clear" w:color="auto" w:fill="auto"/>
          </w:tcPr>
          <w:p w:rsidR="00C95521" w:rsidRPr="00663D79" w:rsidRDefault="00C95521" w:rsidP="00697A46">
            <w:pPr>
              <w:spacing w:after="0" w:line="240"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I nedjelja</w:t>
            </w:r>
            <w:r w:rsidRPr="00663D79">
              <w:rPr>
                <w:rFonts w:ascii="Times New Roman" w:eastAsia="SimSun" w:hAnsi="Times New Roman" w:cs="Times New Roman"/>
                <w:bCs/>
                <w:sz w:val="18"/>
                <w:szCs w:val="18"/>
                <w:lang w:val="en-GB" w:eastAsia="zh-CN"/>
              </w:rPr>
              <w:tab/>
              <w:t xml:space="preserve">                P:  Language testing: designing tests and assessments. Listening.</w:t>
            </w:r>
          </w:p>
          <w:p w:rsidR="00C95521" w:rsidRPr="00663D79" w:rsidRDefault="00C95521" w:rsidP="00697A46">
            <w:pPr>
              <w:spacing w:after="0" w:line="240" w:lineRule="auto"/>
              <w:ind w:left="1447"/>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V: Unit 1: Tense review. Synonyms. Reading: What makes us human?</w:t>
            </w:r>
          </w:p>
          <w:p w:rsidR="00C95521" w:rsidRPr="00663D79" w:rsidRDefault="00C95521" w:rsidP="00697A46">
            <w:pPr>
              <w:spacing w:after="0" w:line="240"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II nedjelja                P:  Language testing: double marking. Speaking.</w:t>
            </w:r>
          </w:p>
          <w:p w:rsidR="00C95521" w:rsidRPr="00663D79" w:rsidRDefault="00C95521" w:rsidP="00697A46">
            <w:pPr>
              <w:spacing w:after="0" w:line="240" w:lineRule="auto"/>
              <w:ind w:left="1447"/>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V: Expressions with reflexives. Grammar revision.</w:t>
            </w:r>
          </w:p>
          <w:p w:rsidR="00C95521" w:rsidRPr="00663D79" w:rsidRDefault="00C95521" w:rsidP="00697A46">
            <w:pPr>
              <w:spacing w:after="0" w:line="240" w:lineRule="auto"/>
              <w:ind w:left="1447" w:hanging="1447"/>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 xml:space="preserve">III nedjelja              P:  The spread of English: English as a global language. Reading. </w:t>
            </w:r>
          </w:p>
          <w:p w:rsidR="00C95521" w:rsidRPr="00663D79" w:rsidRDefault="00C95521" w:rsidP="00697A46">
            <w:pPr>
              <w:spacing w:after="0" w:line="240" w:lineRule="auto"/>
              <w:ind w:left="1447" w:hanging="1447"/>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 xml:space="preserve">                                V: Unit 2: Adverbs and adjectives, phrasal verbs. </w:t>
            </w:r>
          </w:p>
          <w:p w:rsidR="00C95521" w:rsidRPr="00663D79" w:rsidRDefault="00C95521" w:rsidP="00697A46">
            <w:pPr>
              <w:spacing w:after="0" w:line="240"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IV nedjelja</w:t>
            </w:r>
            <w:r w:rsidRPr="00663D79">
              <w:rPr>
                <w:rFonts w:ascii="Times New Roman" w:eastAsia="SimSun" w:hAnsi="Times New Roman" w:cs="Times New Roman"/>
                <w:bCs/>
                <w:sz w:val="18"/>
                <w:szCs w:val="18"/>
                <w:lang w:val="en-GB" w:eastAsia="zh-CN"/>
              </w:rPr>
              <w:tab/>
              <w:t>P:  The spread of English: influence of English on indigenous languages. Writing.</w:t>
            </w:r>
          </w:p>
          <w:p w:rsidR="00C95521" w:rsidRPr="00663D79" w:rsidRDefault="00C95521" w:rsidP="00697A46">
            <w:pPr>
              <w:spacing w:after="0" w:line="240"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 xml:space="preserve">                                V: Reading: A famous play. Grammar revision.</w:t>
            </w:r>
          </w:p>
          <w:p w:rsidR="00C95521" w:rsidRPr="00663D79" w:rsidRDefault="00C95521" w:rsidP="00697A46">
            <w:pPr>
              <w:spacing w:after="0" w:line="240"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V nedjelja</w:t>
            </w:r>
            <w:r w:rsidRPr="00663D79">
              <w:rPr>
                <w:rFonts w:ascii="Times New Roman" w:eastAsia="SimSun" w:hAnsi="Times New Roman" w:cs="Times New Roman"/>
                <w:bCs/>
                <w:sz w:val="18"/>
                <w:szCs w:val="18"/>
                <w:lang w:val="en-GB" w:eastAsia="zh-CN"/>
              </w:rPr>
              <w:tab/>
              <w:t>P: Translating and interpreting: specialisims. localisation. Listening.</w:t>
            </w:r>
          </w:p>
          <w:p w:rsidR="00C95521" w:rsidRPr="00663D79" w:rsidRDefault="00C95521" w:rsidP="00697A46">
            <w:pPr>
              <w:spacing w:after="0" w:line="240"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 xml:space="preserve">                                V: Unit 3: Verb patterns. Reading: A billionaire who wasn’t. </w:t>
            </w:r>
          </w:p>
          <w:p w:rsidR="00C95521" w:rsidRPr="00663D79" w:rsidRDefault="00C95521" w:rsidP="00697A46">
            <w:pPr>
              <w:spacing w:after="0" w:line="240"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VI nedjelja</w:t>
            </w:r>
            <w:r w:rsidRPr="00663D79">
              <w:rPr>
                <w:rFonts w:ascii="Times New Roman" w:eastAsia="SimSun" w:hAnsi="Times New Roman" w:cs="Times New Roman"/>
                <w:bCs/>
                <w:sz w:val="18"/>
                <w:szCs w:val="18"/>
                <w:lang w:val="en-GB" w:eastAsia="zh-CN"/>
              </w:rPr>
              <w:tab/>
              <w:t>P: Translating and interpreting: professional skills and training. Speaking.</w:t>
            </w:r>
          </w:p>
          <w:p w:rsidR="00C95521" w:rsidRPr="00663D79" w:rsidRDefault="00C95521" w:rsidP="00697A46">
            <w:pPr>
              <w:spacing w:after="0" w:line="240"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 xml:space="preserve">                                V: Describing trends. Grammar revision.</w:t>
            </w:r>
          </w:p>
          <w:p w:rsidR="00C95521" w:rsidRPr="00663D79" w:rsidRDefault="00C95521" w:rsidP="00697A46">
            <w:pPr>
              <w:spacing w:after="0" w:line="240" w:lineRule="auto"/>
              <w:rPr>
                <w:rFonts w:ascii="Times New Roman" w:eastAsia="SimSun" w:hAnsi="Times New Roman" w:cs="Times New Roman"/>
                <w:b/>
                <w:bCs/>
                <w:i/>
                <w:sz w:val="18"/>
                <w:szCs w:val="18"/>
                <w:lang w:val="en-GB" w:eastAsia="zh-CN"/>
              </w:rPr>
            </w:pPr>
            <w:r w:rsidRPr="00663D79">
              <w:rPr>
                <w:rFonts w:ascii="Times New Roman" w:eastAsia="SimSun" w:hAnsi="Times New Roman" w:cs="Times New Roman"/>
                <w:bCs/>
                <w:sz w:val="18"/>
                <w:szCs w:val="18"/>
                <w:lang w:val="en-GB" w:eastAsia="zh-CN"/>
              </w:rPr>
              <w:t>VII nedjelja</w:t>
            </w:r>
            <w:r w:rsidRPr="00663D79">
              <w:rPr>
                <w:rFonts w:ascii="Times New Roman" w:eastAsia="SimSun" w:hAnsi="Times New Roman" w:cs="Times New Roman"/>
                <w:bCs/>
                <w:sz w:val="18"/>
                <w:szCs w:val="18"/>
                <w:lang w:val="en-GB" w:eastAsia="zh-CN"/>
              </w:rPr>
              <w:tab/>
            </w:r>
            <w:r w:rsidRPr="00663D79">
              <w:rPr>
                <w:rFonts w:ascii="Times New Roman" w:eastAsia="SimSun" w:hAnsi="Times New Roman" w:cs="Times New Roman"/>
                <w:b/>
                <w:bCs/>
                <w:i/>
                <w:sz w:val="18"/>
                <w:szCs w:val="18"/>
                <w:lang w:val="en-GB" w:eastAsia="zh-CN"/>
              </w:rPr>
              <w:t>Mid-term test 1</w:t>
            </w:r>
          </w:p>
          <w:p w:rsidR="00C95521" w:rsidRPr="00663D79" w:rsidRDefault="00C95521" w:rsidP="00697A46">
            <w:pPr>
              <w:spacing w:after="0" w:line="240"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VIII nedjelja</w:t>
            </w:r>
            <w:r w:rsidRPr="00663D79">
              <w:rPr>
                <w:rFonts w:ascii="Times New Roman" w:eastAsia="SimSun" w:hAnsi="Times New Roman" w:cs="Times New Roman"/>
                <w:bCs/>
                <w:sz w:val="18"/>
                <w:szCs w:val="18"/>
                <w:lang w:val="en-GB" w:eastAsia="zh-CN"/>
              </w:rPr>
              <w:tab/>
              <w:t xml:space="preserve">P: Discourse analysis: concept, paralinguistic features. Reading. </w:t>
            </w:r>
          </w:p>
          <w:p w:rsidR="00C95521" w:rsidRPr="00663D79" w:rsidRDefault="00C95521" w:rsidP="00697A46">
            <w:pPr>
              <w:spacing w:after="0" w:line="240"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 xml:space="preserve">                                V: Unit 4: Modal auxiliary verbs. Reading: The mystic and the sceptic.</w:t>
            </w:r>
          </w:p>
          <w:p w:rsidR="00C95521" w:rsidRPr="00663D79" w:rsidRDefault="00C95521" w:rsidP="00697A46">
            <w:pPr>
              <w:spacing w:after="0" w:line="240"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IX nedjelja</w:t>
            </w:r>
            <w:r w:rsidRPr="00663D79">
              <w:rPr>
                <w:rFonts w:ascii="Times New Roman" w:eastAsia="SimSun" w:hAnsi="Times New Roman" w:cs="Times New Roman"/>
                <w:bCs/>
                <w:sz w:val="18"/>
                <w:szCs w:val="18"/>
                <w:lang w:val="en-GB" w:eastAsia="zh-CN"/>
              </w:rPr>
              <w:tab/>
              <w:t>P: Discourse analysis: collecting research data. Writing.</w:t>
            </w:r>
          </w:p>
          <w:p w:rsidR="00C95521" w:rsidRPr="00663D79" w:rsidRDefault="00C95521" w:rsidP="00697A46">
            <w:pPr>
              <w:spacing w:after="0" w:line="240"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 xml:space="preserve">                                V: Collocations, synonyms. Grammar revision.</w:t>
            </w:r>
          </w:p>
          <w:p w:rsidR="00C95521" w:rsidRPr="00663D79" w:rsidRDefault="00C95521" w:rsidP="00697A46">
            <w:pPr>
              <w:spacing w:after="0" w:line="240"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X nedjelja</w:t>
            </w:r>
            <w:r w:rsidRPr="00663D79">
              <w:rPr>
                <w:rFonts w:ascii="Times New Roman" w:eastAsia="SimSun" w:hAnsi="Times New Roman" w:cs="Times New Roman"/>
                <w:bCs/>
                <w:sz w:val="18"/>
                <w:szCs w:val="18"/>
                <w:lang w:val="en-GB" w:eastAsia="zh-CN"/>
              </w:rPr>
              <w:tab/>
              <w:t>P: Pronunciation and phonology: international English pronunciation. Listening.</w:t>
            </w:r>
          </w:p>
          <w:p w:rsidR="00C95521" w:rsidRPr="00663D79" w:rsidRDefault="00C95521" w:rsidP="00697A46">
            <w:pPr>
              <w:spacing w:after="0" w:line="240"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 xml:space="preserve">                                V: Unit 5: Avoiding repetition, reduced infinitives. Reading: A world of difference.</w:t>
            </w:r>
          </w:p>
          <w:p w:rsidR="00C95521" w:rsidRPr="00663D79" w:rsidRDefault="00C95521" w:rsidP="00697A46">
            <w:pPr>
              <w:spacing w:after="0" w:line="240"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XI nedjelja</w:t>
            </w:r>
            <w:r w:rsidRPr="00663D79">
              <w:rPr>
                <w:rFonts w:ascii="Times New Roman" w:eastAsia="SimSun" w:hAnsi="Times New Roman" w:cs="Times New Roman"/>
                <w:bCs/>
                <w:sz w:val="18"/>
                <w:szCs w:val="18"/>
                <w:lang w:val="en-GB" w:eastAsia="zh-CN"/>
              </w:rPr>
              <w:tab/>
              <w:t>P:  Pronunciation and phonology: Lingua franca core. Speaking.</w:t>
            </w:r>
          </w:p>
          <w:p w:rsidR="00C95521" w:rsidRPr="00663D79" w:rsidRDefault="00C95521" w:rsidP="00697A46">
            <w:pPr>
              <w:spacing w:after="0" w:line="240"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 xml:space="preserve">                                V: Talking about stereotypes. Grammar revision.</w:t>
            </w:r>
          </w:p>
          <w:p w:rsidR="00C95521" w:rsidRPr="00663D79" w:rsidRDefault="00C95521" w:rsidP="00697A46">
            <w:pPr>
              <w:spacing w:after="0" w:line="240"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XII nedjelja</w:t>
            </w:r>
            <w:r w:rsidRPr="00663D79">
              <w:rPr>
                <w:rFonts w:ascii="Times New Roman" w:eastAsia="SimSun" w:hAnsi="Times New Roman" w:cs="Times New Roman"/>
                <w:bCs/>
                <w:sz w:val="18"/>
                <w:szCs w:val="18"/>
                <w:lang w:val="en-GB" w:eastAsia="zh-CN"/>
              </w:rPr>
              <w:tab/>
              <w:t>P:  Grammar: implicit and explicit grammar knowledge. Reading.</w:t>
            </w:r>
          </w:p>
          <w:p w:rsidR="00C95521" w:rsidRPr="00663D79" w:rsidRDefault="00C95521" w:rsidP="00697A46">
            <w:pPr>
              <w:spacing w:after="0" w:line="240" w:lineRule="auto"/>
              <w:ind w:left="1447"/>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V: Unit 6: Adding emphasis. Nouns formed from phrasal verbs. Reading: When good comes from bad.</w:t>
            </w:r>
          </w:p>
          <w:p w:rsidR="00C95521" w:rsidRPr="00663D79" w:rsidRDefault="00C95521" w:rsidP="00697A46">
            <w:pPr>
              <w:spacing w:after="0" w:line="240"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Cs/>
                <w:sz w:val="18"/>
                <w:szCs w:val="18"/>
                <w:lang w:val="en-GB" w:eastAsia="zh-CN"/>
              </w:rPr>
              <w:t>XIII nedjelja</w:t>
            </w:r>
            <w:r w:rsidRPr="00663D79">
              <w:rPr>
                <w:rFonts w:ascii="Times New Roman" w:eastAsia="SimSun" w:hAnsi="Times New Roman" w:cs="Times New Roman"/>
                <w:bCs/>
                <w:sz w:val="18"/>
                <w:szCs w:val="18"/>
                <w:lang w:val="en-GB" w:eastAsia="zh-CN"/>
              </w:rPr>
              <w:tab/>
              <w:t>P: Grammar: approaches to teaching grammar. Writing.</w:t>
            </w:r>
          </w:p>
          <w:p w:rsidR="00C95521" w:rsidRPr="00663D79" w:rsidRDefault="00C95521" w:rsidP="00697A46">
            <w:pPr>
              <w:spacing w:after="0" w:line="240" w:lineRule="auto"/>
              <w:rPr>
                <w:rFonts w:ascii="Times New Roman" w:eastAsia="SimSun" w:hAnsi="Times New Roman" w:cs="Times New Roman"/>
                <w:bCs/>
                <w:sz w:val="18"/>
                <w:szCs w:val="18"/>
                <w:lang w:val="en-GB" w:eastAsia="zh-CN"/>
              </w:rPr>
            </w:pPr>
            <w:r w:rsidRPr="00663D79">
              <w:rPr>
                <w:rFonts w:ascii="Times New Roman" w:eastAsia="SimSun" w:hAnsi="Times New Roman" w:cs="Times New Roman"/>
                <w:b/>
                <w:bCs/>
                <w:sz w:val="18"/>
                <w:szCs w:val="18"/>
                <w:lang w:val="en-GB" w:eastAsia="zh-CN"/>
              </w:rPr>
              <w:t xml:space="preserve">                                </w:t>
            </w:r>
            <w:r w:rsidRPr="00663D79">
              <w:rPr>
                <w:rFonts w:ascii="Times New Roman" w:eastAsia="SimSun" w:hAnsi="Times New Roman" w:cs="Times New Roman"/>
                <w:bCs/>
                <w:sz w:val="18"/>
                <w:szCs w:val="18"/>
                <w:lang w:val="en-GB" w:eastAsia="zh-CN"/>
              </w:rPr>
              <w:t>V: Giving an overview, summarising. Grammar revision.</w:t>
            </w:r>
          </w:p>
          <w:p w:rsidR="00C95521" w:rsidRPr="00663D79" w:rsidRDefault="00C95521" w:rsidP="00697A46">
            <w:pPr>
              <w:spacing w:after="0" w:line="240" w:lineRule="auto"/>
              <w:rPr>
                <w:rFonts w:ascii="Times New Roman" w:eastAsia="SimSun" w:hAnsi="Times New Roman" w:cs="Times New Roman"/>
                <w:b/>
                <w:bCs/>
                <w:i/>
                <w:sz w:val="18"/>
                <w:szCs w:val="18"/>
                <w:lang w:val="en-GB" w:eastAsia="zh-CN"/>
              </w:rPr>
            </w:pPr>
            <w:r w:rsidRPr="00663D79">
              <w:rPr>
                <w:rFonts w:ascii="Times New Roman" w:eastAsia="SimSun" w:hAnsi="Times New Roman" w:cs="Times New Roman"/>
                <w:bCs/>
                <w:sz w:val="18"/>
                <w:szCs w:val="18"/>
                <w:lang w:val="en-GB" w:eastAsia="zh-CN"/>
              </w:rPr>
              <w:t>XIV nedjelja</w:t>
            </w:r>
            <w:r w:rsidRPr="00663D79">
              <w:rPr>
                <w:rFonts w:ascii="Times New Roman" w:eastAsia="SimSun" w:hAnsi="Times New Roman" w:cs="Times New Roman"/>
                <w:bCs/>
                <w:sz w:val="18"/>
                <w:szCs w:val="18"/>
                <w:lang w:val="en-GB" w:eastAsia="zh-CN"/>
              </w:rPr>
              <w:tab/>
            </w:r>
            <w:r w:rsidRPr="00663D79">
              <w:rPr>
                <w:rFonts w:ascii="Times New Roman" w:eastAsia="SimSun" w:hAnsi="Times New Roman" w:cs="Times New Roman"/>
                <w:b/>
                <w:bCs/>
                <w:i/>
                <w:sz w:val="18"/>
                <w:szCs w:val="18"/>
                <w:lang w:val="en-GB" w:eastAsia="zh-CN"/>
              </w:rPr>
              <w:t>Mid-term test 2</w:t>
            </w:r>
          </w:p>
          <w:p w:rsidR="00C95521" w:rsidRPr="00663D79" w:rsidRDefault="00C95521" w:rsidP="00697A46">
            <w:pPr>
              <w:spacing w:before="60" w:after="0" w:line="240" w:lineRule="auto"/>
              <w:jc w:val="both"/>
              <w:rPr>
                <w:rFonts w:ascii="Times New Roman" w:eastAsia="SimSun" w:hAnsi="Times New Roman" w:cs="Times New Roman"/>
                <w:b/>
                <w:sz w:val="18"/>
                <w:szCs w:val="18"/>
                <w:lang w:val="en-GB" w:eastAsia="zh-CN"/>
              </w:rPr>
            </w:pPr>
            <w:r w:rsidRPr="00663D79">
              <w:rPr>
                <w:rFonts w:ascii="Times New Roman" w:eastAsia="SimSun" w:hAnsi="Times New Roman" w:cs="Times New Roman"/>
                <w:bCs/>
                <w:sz w:val="18"/>
                <w:szCs w:val="18"/>
                <w:lang w:val="en-GB" w:eastAsia="zh-CN"/>
              </w:rPr>
              <w:t>XV nedjelja</w:t>
            </w:r>
            <w:r w:rsidRPr="00663D79">
              <w:rPr>
                <w:rFonts w:ascii="Times New Roman" w:eastAsia="SimSun" w:hAnsi="Times New Roman" w:cs="Times New Roman"/>
                <w:bCs/>
                <w:sz w:val="18"/>
                <w:szCs w:val="18"/>
                <w:lang w:val="en-GB" w:eastAsia="zh-CN"/>
              </w:rPr>
              <w:tab/>
            </w:r>
            <w:r w:rsidRPr="00663D79">
              <w:rPr>
                <w:rFonts w:ascii="Times New Roman" w:eastAsia="SimSun" w:hAnsi="Times New Roman" w:cs="Times New Roman"/>
                <w:b/>
                <w:bCs/>
                <w:i/>
                <w:sz w:val="18"/>
                <w:szCs w:val="18"/>
                <w:lang w:val="en-GB" w:eastAsia="zh-CN"/>
              </w:rPr>
              <w:t>Make-up mid-term tests</w:t>
            </w:r>
          </w:p>
        </w:tc>
      </w:tr>
      <w:tr w:rsidR="00C95521" w:rsidRPr="00663D79" w:rsidTr="00697A46">
        <w:trPr>
          <w:jc w:val="center"/>
        </w:trPr>
        <w:tc>
          <w:tcPr>
            <w:tcW w:w="9513" w:type="dxa"/>
            <w:gridSpan w:val="6"/>
            <w:shd w:val="clear" w:color="auto" w:fill="auto"/>
          </w:tcPr>
          <w:p w:rsidR="00C95521" w:rsidRPr="00663D79" w:rsidRDefault="00C95521" w:rsidP="00697A46">
            <w:pPr>
              <w:spacing w:after="0" w:line="240" w:lineRule="auto"/>
              <w:jc w:val="both"/>
              <w:rPr>
                <w:rFonts w:ascii="Times New Roman" w:eastAsia="SimSun" w:hAnsi="Times New Roman" w:cs="Times New Roman"/>
                <w:sz w:val="18"/>
                <w:szCs w:val="18"/>
                <w:shd w:val="clear" w:color="auto" w:fill="FFFFFF"/>
                <w:lang w:val="en-GB" w:eastAsia="zh-CN"/>
              </w:rPr>
            </w:pPr>
            <w:r w:rsidRPr="00663D79">
              <w:rPr>
                <w:rFonts w:ascii="Times New Roman" w:eastAsia="SimSun" w:hAnsi="Times New Roman" w:cs="Times New Roman"/>
                <w:b/>
                <w:bCs/>
                <w:sz w:val="18"/>
                <w:szCs w:val="18"/>
                <w:lang w:val="en-GB" w:eastAsia="zh-CN"/>
              </w:rPr>
              <w:t>Ishodi</w:t>
            </w:r>
            <w:r w:rsidRPr="00663D79">
              <w:rPr>
                <w:rFonts w:ascii="Times New Roman" w:eastAsia="SimSun" w:hAnsi="Times New Roman" w:cs="Times New Roman"/>
                <w:bCs/>
                <w:sz w:val="18"/>
                <w:szCs w:val="18"/>
                <w:lang w:val="en-GB" w:eastAsia="zh-CN"/>
              </w:rPr>
              <w:t>:</w:t>
            </w:r>
            <w:r w:rsidRPr="00663D79">
              <w:rPr>
                <w:rFonts w:ascii="Times New Roman" w:eastAsia="SimSun" w:hAnsi="Times New Roman" w:cs="Times New Roman"/>
                <w:sz w:val="18"/>
                <w:szCs w:val="18"/>
                <w:shd w:val="clear" w:color="auto" w:fill="FFFFFF"/>
                <w:lang w:val="en-GB" w:eastAsia="zh-CN"/>
              </w:rPr>
              <w:t xml:space="preserve"> </w:t>
            </w:r>
          </w:p>
          <w:p w:rsidR="00C95521" w:rsidRPr="00663D79" w:rsidRDefault="00C95521" w:rsidP="00697A46">
            <w:pPr>
              <w:spacing w:after="0" w:line="240" w:lineRule="auto"/>
              <w:jc w:val="both"/>
              <w:rPr>
                <w:rFonts w:ascii="Times New Roman" w:eastAsia="SimSun" w:hAnsi="Times New Roman" w:cs="Times New Roman"/>
                <w:sz w:val="18"/>
                <w:szCs w:val="18"/>
                <w:shd w:val="clear" w:color="auto" w:fill="FFFFFF"/>
                <w:lang w:val="en-GB" w:eastAsia="zh-CN"/>
              </w:rPr>
            </w:pPr>
            <w:r w:rsidRPr="00663D79">
              <w:rPr>
                <w:rFonts w:ascii="Times New Roman" w:eastAsia="SimSun" w:hAnsi="Times New Roman" w:cs="Times New Roman"/>
                <w:sz w:val="18"/>
                <w:szCs w:val="18"/>
                <w:shd w:val="clear" w:color="auto" w:fill="FFFFFF"/>
                <w:lang w:val="en-GB" w:eastAsia="zh-CN"/>
              </w:rPr>
              <w:t xml:space="preserve">Nakon što položi ovaj ispit, student će moći da: </w:t>
            </w:r>
          </w:p>
          <w:p w:rsidR="00C95521" w:rsidRPr="00663D79" w:rsidRDefault="00C95521" w:rsidP="00697A46">
            <w:pPr>
              <w:spacing w:after="0" w:line="240" w:lineRule="auto"/>
              <w:jc w:val="both"/>
              <w:rPr>
                <w:rFonts w:ascii="Times New Roman" w:eastAsia="SimSun" w:hAnsi="Times New Roman" w:cs="Times New Roman"/>
                <w:sz w:val="18"/>
                <w:szCs w:val="18"/>
                <w:shd w:val="clear" w:color="auto" w:fill="FFFFFF"/>
                <w:lang w:val="en-GB" w:eastAsia="zh-CN"/>
              </w:rPr>
            </w:pPr>
            <w:r w:rsidRPr="00663D79">
              <w:rPr>
                <w:rFonts w:ascii="Times New Roman" w:eastAsia="SimSun" w:hAnsi="Times New Roman" w:cs="Times New Roman"/>
                <w:sz w:val="18"/>
                <w:szCs w:val="18"/>
                <w:shd w:val="clear" w:color="auto" w:fill="FFFFFF"/>
                <w:lang w:val="en-GB" w:eastAsia="zh-CN"/>
              </w:rPr>
              <w:t>1. demonstrira vještinu čitanja i razumijevanja tekstova na opšte i stručne teme, na nivou C1.1;</w:t>
            </w:r>
          </w:p>
          <w:p w:rsidR="00C95521" w:rsidRPr="00663D79" w:rsidRDefault="00C95521" w:rsidP="00697A46">
            <w:pPr>
              <w:spacing w:after="0" w:line="240" w:lineRule="auto"/>
              <w:jc w:val="both"/>
              <w:rPr>
                <w:rFonts w:ascii="Times New Roman" w:eastAsia="SimSun" w:hAnsi="Times New Roman" w:cs="Times New Roman"/>
                <w:sz w:val="18"/>
                <w:szCs w:val="18"/>
                <w:shd w:val="clear" w:color="auto" w:fill="FFFFFF"/>
                <w:lang w:val="en-GB" w:eastAsia="zh-CN"/>
              </w:rPr>
            </w:pPr>
            <w:r w:rsidRPr="00663D79">
              <w:rPr>
                <w:rFonts w:ascii="Times New Roman" w:eastAsia="SimSun" w:hAnsi="Times New Roman" w:cs="Times New Roman"/>
                <w:sz w:val="18"/>
                <w:szCs w:val="18"/>
                <w:shd w:val="clear" w:color="auto" w:fill="FFFFFF"/>
                <w:lang w:val="en-GB" w:eastAsia="zh-CN"/>
              </w:rPr>
              <w:t>2. demonstrira vještinu slušanja i razumijevanja govorenog teksta, opšteg i stručnog, na nivou C1.1;</w:t>
            </w:r>
          </w:p>
          <w:p w:rsidR="00C95521" w:rsidRPr="00663D79" w:rsidRDefault="00C95521" w:rsidP="00697A46">
            <w:pPr>
              <w:spacing w:after="0" w:line="240" w:lineRule="auto"/>
              <w:jc w:val="both"/>
              <w:rPr>
                <w:rFonts w:ascii="Times New Roman" w:eastAsia="SimSun" w:hAnsi="Times New Roman" w:cs="Times New Roman"/>
                <w:sz w:val="18"/>
                <w:szCs w:val="18"/>
                <w:shd w:val="clear" w:color="auto" w:fill="FFFFFF"/>
                <w:lang w:val="en-GB" w:eastAsia="zh-CN"/>
              </w:rPr>
            </w:pPr>
            <w:r w:rsidRPr="00663D79">
              <w:rPr>
                <w:rFonts w:ascii="Times New Roman" w:eastAsia="SimSun" w:hAnsi="Times New Roman" w:cs="Times New Roman"/>
                <w:sz w:val="18"/>
                <w:szCs w:val="18"/>
                <w:shd w:val="clear" w:color="auto" w:fill="FFFFFF"/>
                <w:lang w:val="en-GB" w:eastAsia="zh-CN"/>
              </w:rPr>
              <w:t xml:space="preserve">3. napiše kraće, jasne i razumljive forme pisanog teksta, poštujući pravila o organizaciji teksta, na nivou C1.1; </w:t>
            </w:r>
          </w:p>
          <w:p w:rsidR="00C95521" w:rsidRPr="00663D79" w:rsidRDefault="00C95521" w:rsidP="00697A46">
            <w:pPr>
              <w:spacing w:after="0" w:line="240" w:lineRule="auto"/>
              <w:jc w:val="both"/>
              <w:rPr>
                <w:rFonts w:ascii="Times New Roman" w:eastAsia="SimSun" w:hAnsi="Times New Roman" w:cs="Times New Roman"/>
                <w:sz w:val="18"/>
                <w:szCs w:val="18"/>
                <w:shd w:val="clear" w:color="auto" w:fill="FFFFFF"/>
                <w:lang w:val="en-GB" w:eastAsia="zh-CN"/>
              </w:rPr>
            </w:pPr>
            <w:r w:rsidRPr="00663D79">
              <w:rPr>
                <w:rFonts w:ascii="Times New Roman" w:eastAsia="SimSun" w:hAnsi="Times New Roman" w:cs="Times New Roman"/>
                <w:sz w:val="18"/>
                <w:szCs w:val="18"/>
                <w:shd w:val="clear" w:color="auto" w:fill="FFFFFF"/>
                <w:lang w:val="en-GB" w:eastAsia="zh-CN"/>
              </w:rPr>
              <w:t>4. u govornom i pisanom jeziku pravilno upotrebljava gramatičke i leksičke jedinice obuhvaćene planom za ovaj predmet shodno ciljnom nivou znanja engleskog jezika  - C1.1.</w:t>
            </w:r>
          </w:p>
        </w:tc>
      </w:tr>
      <w:tr w:rsidR="00C95521" w:rsidRPr="00663D79" w:rsidTr="00697A46">
        <w:trPr>
          <w:jc w:val="center"/>
        </w:trPr>
        <w:tc>
          <w:tcPr>
            <w:tcW w:w="9513" w:type="dxa"/>
            <w:gridSpan w:val="6"/>
            <w:shd w:val="clear" w:color="auto" w:fill="auto"/>
          </w:tcPr>
          <w:p w:rsidR="00C95521" w:rsidRDefault="00C95521" w:rsidP="00697A46">
            <w:pPr>
              <w:spacing w:after="0" w:line="240" w:lineRule="auto"/>
              <w:jc w:val="both"/>
              <w:rPr>
                <w:rFonts w:ascii="Times New Roman" w:eastAsia="SimSun" w:hAnsi="Times New Roman" w:cs="Times New Roman"/>
                <w:b/>
                <w:bCs/>
                <w:sz w:val="18"/>
                <w:szCs w:val="18"/>
                <w:lang w:val="en-GB" w:eastAsia="zh-CN"/>
              </w:rPr>
            </w:pPr>
            <w:r>
              <w:rPr>
                <w:rFonts w:ascii="Times New Roman" w:eastAsia="SimSun" w:hAnsi="Times New Roman" w:cs="Times New Roman"/>
                <w:b/>
                <w:bCs/>
                <w:sz w:val="18"/>
                <w:szCs w:val="18"/>
                <w:lang w:val="en-GB" w:eastAsia="zh-CN"/>
              </w:rPr>
              <w:t>Opterećenje studenta:</w:t>
            </w:r>
          </w:p>
          <w:tbl>
            <w:tblPr>
              <w:tblW w:w="0" w:type="auto"/>
              <w:jc w:val="center"/>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520"/>
              <w:gridCol w:w="5499"/>
            </w:tblGrid>
            <w:tr w:rsidR="00C95521" w:rsidRPr="0075349C" w:rsidTr="00697A46">
              <w:trPr>
                <w:tblCellSpacing w:w="15" w:type="dxa"/>
                <w:jc w:val="center"/>
              </w:trPr>
              <w:tc>
                <w:tcPr>
                  <w:tcW w:w="3475" w:type="dxa"/>
                  <w:shd w:val="clear" w:color="auto" w:fill="FFFFFF" w:themeFill="background1"/>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Nedjeljno</w:t>
                  </w:r>
                </w:p>
              </w:tc>
              <w:tc>
                <w:tcPr>
                  <w:tcW w:w="5454"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outlineLvl w:val="2"/>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U semestru</w:t>
                  </w:r>
                </w:p>
              </w:tc>
            </w:tr>
            <w:tr w:rsidR="00C95521" w:rsidRPr="0075349C" w:rsidTr="00697A46">
              <w:trPr>
                <w:tblCellSpacing w:w="15" w:type="dxa"/>
                <w:jc w:val="center"/>
              </w:trPr>
              <w:tc>
                <w:tcPr>
                  <w:tcW w:w="3475" w:type="dxa"/>
                  <w:shd w:val="clear" w:color="auto" w:fill="FFFFFF" w:themeFill="background1"/>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4 kredita x 40/30 = </w:t>
                  </w:r>
                  <w:r w:rsidRPr="0075349C">
                    <w:rPr>
                      <w:rFonts w:ascii="Times New Roman" w:eastAsia="Times New Roman" w:hAnsi="Times New Roman" w:cs="Times New Roman"/>
                      <w:b/>
                      <w:bCs/>
                      <w:sz w:val="18"/>
                      <w:szCs w:val="18"/>
                      <w:u w:val="single"/>
                    </w:rPr>
                    <w:t>5 sati i 20 minuta</w:t>
                  </w:r>
                  <w:r w:rsidRPr="0075349C">
                    <w:rPr>
                      <w:rFonts w:ascii="Times New Roman" w:eastAsia="Times New Roman" w:hAnsi="Times New Roman" w:cs="Times New Roman"/>
                      <w:sz w:val="18"/>
                      <w:szCs w:val="18"/>
                    </w:rPr>
                    <w:t> </w:t>
                  </w:r>
                </w:p>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Struktura: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predavanja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2 sati</w:t>
                  </w:r>
                  <w:r w:rsidRPr="0075349C">
                    <w:rPr>
                      <w:rFonts w:ascii="Times New Roman" w:eastAsia="Times New Roman" w:hAnsi="Times New Roman" w:cs="Times New Roman"/>
                      <w:sz w:val="18"/>
                      <w:szCs w:val="18"/>
                    </w:rPr>
                    <w:t> vježbi</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1 sati i 20 minuta</w:t>
                  </w:r>
                  <w:r w:rsidRPr="0075349C">
                    <w:rPr>
                      <w:rFonts w:ascii="Times New Roman" w:eastAsia="Times New Roman" w:hAnsi="Times New Roman" w:cs="Times New Roman"/>
                      <w:sz w:val="18"/>
                      <w:szCs w:val="18"/>
                    </w:rPr>
                    <w:t> individualnog rada studenta (priprema za laboratorijske vježbe, za kolokvijume, izrada domaćih zadataka) uključujući i konsultacije</w:t>
                  </w:r>
                </w:p>
              </w:tc>
              <w:tc>
                <w:tcPr>
                  <w:tcW w:w="5454" w:type="dxa"/>
                  <w:shd w:val="clear" w:color="auto" w:fill="FFFFFF" w:themeFill="background1"/>
                  <w:tcMar>
                    <w:top w:w="15" w:type="dxa"/>
                    <w:left w:w="125" w:type="dxa"/>
                    <w:bottom w:w="15" w:type="dxa"/>
                    <w:right w:w="15" w:type="dxa"/>
                  </w:tcMar>
                  <w:hideMark/>
                </w:tcPr>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sz w:val="18"/>
                      <w:szCs w:val="18"/>
                    </w:rPr>
                    <w:t>Nastava i završni ispit: (5 sati i 20 minuta) x 16 = </w:t>
                  </w:r>
                  <w:r w:rsidRPr="0075349C">
                    <w:rPr>
                      <w:rFonts w:ascii="Times New Roman" w:eastAsia="Times New Roman" w:hAnsi="Times New Roman" w:cs="Times New Roman"/>
                      <w:b/>
                      <w:bCs/>
                      <w:sz w:val="18"/>
                      <w:szCs w:val="18"/>
                      <w:u w:val="single"/>
                    </w:rPr>
                    <w:t>85 sati i 20 minuta</w:t>
                  </w:r>
                  <w:r w:rsidRPr="0075349C">
                    <w:rPr>
                      <w:rFonts w:ascii="Times New Roman" w:eastAsia="Times New Roman" w:hAnsi="Times New Roman" w:cs="Times New Roman"/>
                      <w:sz w:val="18"/>
                      <w:szCs w:val="18"/>
                    </w:rPr>
                    <w:t> </w:t>
                  </w:r>
                  <w:r w:rsidRPr="0075349C">
                    <w:rPr>
                      <w:rFonts w:ascii="Times New Roman" w:eastAsia="Times New Roman" w:hAnsi="Times New Roman" w:cs="Times New Roman"/>
                      <w:sz w:val="18"/>
                      <w:szCs w:val="18"/>
                    </w:rPr>
                    <w:br/>
                    <w:t>Neophodna priprema prije početka semestra (administracija, upis, ovjera): 2 x (5 sati i 20 minuta) = 10 sati i 40 minuta</w:t>
                  </w:r>
                  <w:r w:rsidRPr="0075349C">
                    <w:rPr>
                      <w:rFonts w:ascii="Times New Roman" w:eastAsia="Times New Roman" w:hAnsi="Times New Roman" w:cs="Times New Roman"/>
                      <w:sz w:val="18"/>
                      <w:szCs w:val="18"/>
                    </w:rPr>
                    <w:br/>
                  </w:r>
                  <w:r w:rsidRPr="0075349C">
                    <w:rPr>
                      <w:rFonts w:ascii="Times New Roman" w:eastAsia="Times New Roman" w:hAnsi="Times New Roman" w:cs="Times New Roman"/>
                      <w:b/>
                      <w:bCs/>
                      <w:sz w:val="18"/>
                      <w:szCs w:val="18"/>
                    </w:rPr>
                    <w:t>Ukupno opterećenje za predmet: </w:t>
                  </w:r>
                  <w:r w:rsidRPr="0075349C">
                    <w:rPr>
                      <w:rFonts w:ascii="Times New Roman" w:eastAsia="Times New Roman" w:hAnsi="Times New Roman" w:cs="Times New Roman"/>
                      <w:b/>
                      <w:bCs/>
                      <w:sz w:val="18"/>
                      <w:szCs w:val="18"/>
                      <w:u w:val="single"/>
                    </w:rPr>
                    <w:t>4 x 30 = 120 sati</w:t>
                  </w:r>
                  <w:r w:rsidRPr="0075349C">
                    <w:rPr>
                      <w:rFonts w:ascii="Times New Roman" w:eastAsia="Times New Roman" w:hAnsi="Times New Roman" w:cs="Times New Roman"/>
                      <w:sz w:val="18"/>
                      <w:szCs w:val="18"/>
                    </w:rPr>
                    <w:t> </w:t>
                  </w:r>
                </w:p>
                <w:p w:rsidR="00C95521" w:rsidRPr="0075349C" w:rsidRDefault="00C95521" w:rsidP="00697A46">
                  <w:pPr>
                    <w:spacing w:after="0" w:line="240" w:lineRule="auto"/>
                    <w:rPr>
                      <w:rFonts w:ascii="Times New Roman" w:eastAsia="Times New Roman" w:hAnsi="Times New Roman" w:cs="Times New Roman"/>
                      <w:sz w:val="18"/>
                      <w:szCs w:val="18"/>
                    </w:rPr>
                  </w:pPr>
                  <w:r w:rsidRPr="0075349C">
                    <w:rPr>
                      <w:rFonts w:ascii="Times New Roman" w:eastAsia="Times New Roman" w:hAnsi="Times New Roman" w:cs="Times New Roman"/>
                      <w:b/>
                      <w:bCs/>
                      <w:sz w:val="18"/>
                      <w:szCs w:val="18"/>
                    </w:rPr>
                    <w:t>Dopunski rad</w:t>
                  </w:r>
                  <w:r w:rsidRPr="0075349C">
                    <w:rPr>
                      <w:rFonts w:ascii="Times New Roman" w:eastAsia="Times New Roman" w:hAnsi="Times New Roman" w:cs="Times New Roman"/>
                      <w:sz w:val="18"/>
                      <w:szCs w:val="18"/>
                    </w:rPr>
                    <w:t> za pripremu ispita u popravnom ispitnom roku, uključujući i polaganje popravnog ispita od 0 - 30 sati. </w:t>
                  </w:r>
                  <w:r w:rsidRPr="0075349C">
                    <w:rPr>
                      <w:rFonts w:ascii="Times New Roman" w:eastAsia="Times New Roman" w:hAnsi="Times New Roman" w:cs="Times New Roman"/>
                      <w:sz w:val="18"/>
                      <w:szCs w:val="18"/>
                    </w:rPr>
                    <w:br/>
                    <w:t>Struktura opterećenja: 85 sati i 20 minu</w:t>
                  </w:r>
                  <w:r w:rsidRPr="0075349C">
                    <w:rPr>
                      <w:rFonts w:ascii="Times New Roman" w:eastAsia="Times New Roman" w:hAnsi="Times New Roman" w:cs="Times New Roman"/>
                      <w:sz w:val="18"/>
                      <w:szCs w:val="18"/>
                    </w:rPr>
                    <w:cr/>
                    <w:t>a (nastava) + 10 sati i 40 minuta (priprema) + 24 sati (dopunski rad)</w:t>
                  </w:r>
                </w:p>
              </w:tc>
            </w:tr>
          </w:tbl>
          <w:p w:rsidR="00C95521" w:rsidRPr="00663D79" w:rsidRDefault="00C95521" w:rsidP="00697A46">
            <w:pPr>
              <w:spacing w:after="0" w:line="240" w:lineRule="auto"/>
              <w:jc w:val="both"/>
              <w:rPr>
                <w:rFonts w:ascii="Times New Roman" w:eastAsia="SimSun" w:hAnsi="Times New Roman" w:cs="Times New Roman"/>
                <w:b/>
                <w:bCs/>
                <w:sz w:val="18"/>
                <w:szCs w:val="18"/>
                <w:lang w:val="en-GB" w:eastAsia="zh-CN"/>
              </w:rPr>
            </w:pPr>
          </w:p>
        </w:tc>
      </w:tr>
      <w:tr w:rsidR="00C95521" w:rsidRPr="00663D79" w:rsidTr="00697A46">
        <w:trPr>
          <w:jc w:val="center"/>
        </w:trPr>
        <w:tc>
          <w:tcPr>
            <w:tcW w:w="9513" w:type="dxa"/>
            <w:gridSpan w:val="6"/>
            <w:shd w:val="clear" w:color="auto" w:fill="auto"/>
          </w:tcPr>
          <w:p w:rsidR="00C95521" w:rsidRPr="00663D79" w:rsidRDefault="00C95521" w:rsidP="00697A46">
            <w:pPr>
              <w:spacing w:after="0" w:line="240" w:lineRule="auto"/>
              <w:jc w:val="both"/>
              <w:rPr>
                <w:rFonts w:ascii="Times New Roman" w:eastAsia="SimSun" w:hAnsi="Times New Roman" w:cs="Times New Roman"/>
                <w:bCs/>
                <w:sz w:val="18"/>
                <w:szCs w:val="18"/>
                <w:lang w:val="en-GB" w:eastAsia="zh-CN"/>
              </w:rPr>
            </w:pPr>
            <w:r w:rsidRPr="00663D79">
              <w:rPr>
                <w:rFonts w:ascii="Times New Roman" w:eastAsia="SimSun" w:hAnsi="Times New Roman" w:cs="Times New Roman"/>
                <w:b/>
                <w:bCs/>
                <w:sz w:val="18"/>
                <w:szCs w:val="18"/>
                <w:lang w:val="en-GB" w:eastAsia="zh-CN"/>
              </w:rPr>
              <w:t>Literatura</w:t>
            </w:r>
            <w:r w:rsidRPr="00663D79">
              <w:rPr>
                <w:rFonts w:ascii="Times New Roman" w:eastAsia="SimSun" w:hAnsi="Times New Roman" w:cs="Times New Roman"/>
                <w:bCs/>
                <w:sz w:val="18"/>
                <w:szCs w:val="18"/>
                <w:lang w:val="en-GB" w:eastAsia="zh-CN"/>
              </w:rPr>
              <w:t xml:space="preserve">: </w:t>
            </w:r>
          </w:p>
          <w:p w:rsidR="00C95521" w:rsidRPr="00663D79" w:rsidRDefault="00C95521" w:rsidP="00697A46">
            <w:pPr>
              <w:numPr>
                <w:ilvl w:val="0"/>
                <w:numId w:val="693"/>
              </w:numPr>
              <w:spacing w:after="0" w:line="240" w:lineRule="auto"/>
              <w:ind w:left="395" w:hanging="357"/>
              <w:jc w:val="both"/>
              <w:rPr>
                <w:rFonts w:ascii="Times New Roman" w:eastAsia="SimSun" w:hAnsi="Times New Roman" w:cs="Times New Roman"/>
                <w:sz w:val="18"/>
                <w:szCs w:val="18"/>
                <w:shd w:val="clear" w:color="auto" w:fill="FFFFFF"/>
                <w:lang w:val="en-GB" w:eastAsia="zh-CN"/>
              </w:rPr>
            </w:pPr>
            <w:r w:rsidRPr="00663D79">
              <w:rPr>
                <w:rFonts w:ascii="Times New Roman" w:eastAsia="SimSun" w:hAnsi="Times New Roman" w:cs="Times New Roman"/>
                <w:sz w:val="18"/>
                <w:szCs w:val="18"/>
                <w:shd w:val="clear" w:color="auto" w:fill="FFFFFF"/>
                <w:lang w:val="en-GB" w:eastAsia="zh-CN"/>
              </w:rPr>
              <w:t xml:space="preserve">Na predavanjima: Anthony Manning (2008) </w:t>
            </w:r>
            <w:r w:rsidRPr="00663D79">
              <w:rPr>
                <w:rFonts w:ascii="Times New Roman" w:eastAsia="SimSun" w:hAnsi="Times New Roman" w:cs="Times New Roman"/>
                <w:i/>
                <w:sz w:val="18"/>
                <w:szCs w:val="18"/>
                <w:shd w:val="clear" w:color="auto" w:fill="FFFFFF"/>
                <w:lang w:val="en-GB" w:eastAsia="zh-CN"/>
              </w:rPr>
              <w:t>English for Language and Linguistics in Higher Education Studies</w:t>
            </w:r>
            <w:r w:rsidRPr="00663D79">
              <w:rPr>
                <w:rFonts w:ascii="Times New Roman" w:eastAsia="SimSun" w:hAnsi="Times New Roman" w:cs="Times New Roman"/>
                <w:sz w:val="18"/>
                <w:szCs w:val="18"/>
                <w:shd w:val="clear" w:color="auto" w:fill="FFFFFF"/>
                <w:lang w:val="en-GB" w:eastAsia="zh-CN"/>
              </w:rPr>
              <w:t>. Garnet. Lekcije 7-12.</w:t>
            </w:r>
          </w:p>
          <w:p w:rsidR="00C95521" w:rsidRPr="00663D79" w:rsidRDefault="00C95521" w:rsidP="00697A46">
            <w:pPr>
              <w:numPr>
                <w:ilvl w:val="0"/>
                <w:numId w:val="693"/>
              </w:numPr>
              <w:spacing w:after="0" w:line="240" w:lineRule="auto"/>
              <w:ind w:left="395" w:hanging="357"/>
              <w:jc w:val="both"/>
              <w:rPr>
                <w:rFonts w:ascii="Times New Roman" w:eastAsia="SimSun" w:hAnsi="Times New Roman" w:cs="Times New Roman"/>
                <w:sz w:val="18"/>
                <w:szCs w:val="18"/>
                <w:shd w:val="clear" w:color="auto" w:fill="F9F9F9"/>
                <w:lang w:val="en-GB" w:eastAsia="zh-CN"/>
              </w:rPr>
            </w:pPr>
            <w:r w:rsidRPr="00663D79">
              <w:rPr>
                <w:rFonts w:ascii="Times New Roman" w:eastAsia="SimSun" w:hAnsi="Times New Roman" w:cs="Times New Roman"/>
                <w:sz w:val="18"/>
                <w:szCs w:val="18"/>
                <w:shd w:val="clear" w:color="auto" w:fill="FFFFFF"/>
                <w:lang w:val="en-GB" w:eastAsia="zh-CN"/>
              </w:rPr>
              <w:t xml:space="preserve">Na vježbama: Liz &amp; John Soars (2014) </w:t>
            </w:r>
            <w:r w:rsidRPr="00663D79">
              <w:rPr>
                <w:rFonts w:ascii="Times New Roman" w:eastAsia="SimSun" w:hAnsi="Times New Roman" w:cs="Times New Roman"/>
                <w:i/>
                <w:sz w:val="18"/>
                <w:szCs w:val="18"/>
                <w:shd w:val="clear" w:color="auto" w:fill="FFFFFF"/>
                <w:lang w:val="en-GB" w:eastAsia="zh-CN"/>
              </w:rPr>
              <w:t>New Headway – Advanced</w:t>
            </w:r>
            <w:r w:rsidRPr="00663D79">
              <w:rPr>
                <w:rFonts w:ascii="Times New Roman" w:eastAsia="SimSun" w:hAnsi="Times New Roman" w:cs="Times New Roman"/>
                <w:sz w:val="18"/>
                <w:szCs w:val="18"/>
                <w:shd w:val="clear" w:color="auto" w:fill="FFFFFF"/>
                <w:lang w:val="en-GB" w:eastAsia="zh-CN"/>
              </w:rPr>
              <w:t>: OUP. Četvrto izdanje. Lekcije 1-6.</w:t>
            </w:r>
          </w:p>
        </w:tc>
      </w:tr>
      <w:tr w:rsidR="00C95521" w:rsidRPr="00663D79" w:rsidTr="00697A46">
        <w:trPr>
          <w:jc w:val="center"/>
        </w:trPr>
        <w:tc>
          <w:tcPr>
            <w:tcW w:w="9513" w:type="dxa"/>
            <w:gridSpan w:val="6"/>
            <w:shd w:val="clear" w:color="auto" w:fill="auto"/>
          </w:tcPr>
          <w:p w:rsidR="00C95521" w:rsidRPr="00C32274" w:rsidRDefault="00C95521" w:rsidP="00697A46">
            <w:pPr>
              <w:spacing w:after="0" w:line="240" w:lineRule="auto"/>
              <w:jc w:val="both"/>
              <w:rPr>
                <w:rFonts w:ascii="Times New Roman" w:eastAsia="SimSun" w:hAnsi="Times New Roman" w:cs="Times New Roman"/>
                <w:spacing w:val="-4"/>
                <w:sz w:val="18"/>
                <w:szCs w:val="18"/>
                <w:shd w:val="clear" w:color="auto" w:fill="F9F9F9"/>
                <w:lang w:val="en-GB" w:eastAsia="zh-CN"/>
              </w:rPr>
            </w:pPr>
            <w:r w:rsidRPr="00C32274">
              <w:rPr>
                <w:rFonts w:ascii="Times New Roman" w:eastAsia="SimSun" w:hAnsi="Times New Roman" w:cs="Times New Roman"/>
                <w:b/>
                <w:bCs/>
                <w:spacing w:val="-4"/>
                <w:sz w:val="18"/>
                <w:szCs w:val="18"/>
                <w:lang w:val="en-GB" w:eastAsia="zh-CN"/>
              </w:rPr>
              <w:t>Oblici provjere znanja i ocjenjivanje:</w:t>
            </w:r>
            <w:r w:rsidRPr="00C32274">
              <w:rPr>
                <w:rFonts w:ascii="Times New Roman" w:eastAsia="SimSun" w:hAnsi="Times New Roman" w:cs="Times New Roman"/>
                <w:spacing w:val="-4"/>
                <w:sz w:val="18"/>
                <w:szCs w:val="18"/>
                <w:shd w:val="clear" w:color="auto" w:fill="F9F9F9"/>
                <w:lang w:val="en-GB" w:eastAsia="zh-CN"/>
              </w:rPr>
              <w:t xml:space="preserve"> </w:t>
            </w:r>
          </w:p>
          <w:p w:rsidR="00C95521" w:rsidRPr="00663D79" w:rsidRDefault="00C95521" w:rsidP="00697A46">
            <w:pPr>
              <w:shd w:val="clear" w:color="auto" w:fill="FFFFFF"/>
              <w:spacing w:after="0" w:line="240" w:lineRule="auto"/>
              <w:jc w:val="both"/>
              <w:rPr>
                <w:rFonts w:ascii="Times New Roman" w:eastAsia="SimSun" w:hAnsi="Times New Roman" w:cs="Times New Roman"/>
                <w:b/>
                <w:sz w:val="18"/>
                <w:szCs w:val="18"/>
                <w:lang w:val="en-GB" w:eastAsia="zh-CN"/>
              </w:rPr>
            </w:pPr>
            <w:r w:rsidRPr="00C32274">
              <w:rPr>
                <w:rFonts w:ascii="Times New Roman" w:eastAsia="SimSun" w:hAnsi="Times New Roman" w:cs="Times New Roman"/>
                <w:spacing w:val="-4"/>
                <w:sz w:val="18"/>
                <w:szCs w:val="18"/>
                <w:lang w:val="en-GB" w:eastAsia="zh-CN"/>
              </w:rPr>
              <w:t>Dva kolokvijuma x 22,5 poena. Završni ispit: 50 poena (završni ispit obuhvata cijelo gradivo i polaže se usmeno). Prisustvo 5 poena.</w:t>
            </w:r>
          </w:p>
        </w:tc>
      </w:tr>
      <w:tr w:rsidR="00C95521" w:rsidRPr="00663D79" w:rsidTr="00697A46">
        <w:trPr>
          <w:jc w:val="center"/>
        </w:trPr>
        <w:tc>
          <w:tcPr>
            <w:tcW w:w="9513" w:type="dxa"/>
            <w:gridSpan w:val="6"/>
            <w:shd w:val="clear" w:color="auto" w:fill="auto"/>
          </w:tcPr>
          <w:p w:rsidR="00C95521" w:rsidRPr="00C95521" w:rsidRDefault="00C95521" w:rsidP="00697A46">
            <w:pPr>
              <w:spacing w:after="0" w:line="240" w:lineRule="auto"/>
              <w:jc w:val="both"/>
              <w:rPr>
                <w:rFonts w:ascii="Times New Roman" w:eastAsia="SimSun" w:hAnsi="Times New Roman" w:cs="Times New Roman"/>
                <w:b/>
                <w:bCs/>
                <w:sz w:val="18"/>
                <w:szCs w:val="18"/>
                <w:lang w:eastAsia="zh-CN"/>
              </w:rPr>
            </w:pPr>
            <w:r w:rsidRPr="00C95521">
              <w:rPr>
                <w:rFonts w:ascii="Times New Roman" w:eastAsia="SimSun" w:hAnsi="Times New Roman" w:cs="Times New Roman"/>
                <w:b/>
                <w:bCs/>
                <w:sz w:val="18"/>
                <w:szCs w:val="18"/>
                <w:lang w:eastAsia="zh-CN"/>
              </w:rPr>
              <w:t xml:space="preserve">Posebna naznaka za predmet: </w:t>
            </w:r>
          </w:p>
          <w:p w:rsidR="00C95521" w:rsidRPr="00C95521" w:rsidRDefault="00C95521" w:rsidP="00697A46">
            <w:pPr>
              <w:spacing w:after="0" w:line="240" w:lineRule="auto"/>
              <w:jc w:val="both"/>
              <w:rPr>
                <w:rFonts w:ascii="Times New Roman" w:eastAsia="SimSun" w:hAnsi="Times New Roman" w:cs="Times New Roman"/>
                <w:bCs/>
                <w:sz w:val="18"/>
                <w:szCs w:val="18"/>
                <w:lang w:eastAsia="zh-CN"/>
              </w:rPr>
            </w:pPr>
            <w:r w:rsidRPr="00C95521">
              <w:rPr>
                <w:rFonts w:ascii="Times New Roman" w:eastAsia="SimSun" w:hAnsi="Times New Roman" w:cs="Times New Roman"/>
                <w:bCs/>
                <w:sz w:val="18"/>
                <w:szCs w:val="18"/>
                <w:lang w:eastAsia="zh-CN"/>
              </w:rPr>
              <w:t>Nastava se izvodi na engleskom jeziku.</w:t>
            </w:r>
          </w:p>
        </w:tc>
      </w:tr>
      <w:tr w:rsidR="00C95521" w:rsidRPr="00663D79" w:rsidTr="00697A46">
        <w:trPr>
          <w:jc w:val="center"/>
        </w:trPr>
        <w:tc>
          <w:tcPr>
            <w:tcW w:w="9513" w:type="dxa"/>
            <w:gridSpan w:val="6"/>
            <w:shd w:val="clear" w:color="auto" w:fill="auto"/>
          </w:tcPr>
          <w:p w:rsidR="00C95521" w:rsidRPr="00663D79" w:rsidRDefault="00C95521" w:rsidP="00697A46">
            <w:pPr>
              <w:spacing w:after="0" w:line="240" w:lineRule="auto"/>
              <w:jc w:val="both"/>
              <w:rPr>
                <w:rFonts w:ascii="Times New Roman" w:eastAsia="SimSun" w:hAnsi="Times New Roman" w:cs="Times New Roman"/>
                <w:b/>
                <w:bCs/>
                <w:sz w:val="18"/>
                <w:szCs w:val="18"/>
                <w:lang w:val="en-GB" w:eastAsia="zh-CN"/>
              </w:rPr>
            </w:pPr>
            <w:r w:rsidRPr="00663D79">
              <w:rPr>
                <w:rFonts w:ascii="Times New Roman" w:eastAsia="SimSun" w:hAnsi="Times New Roman" w:cs="Times New Roman"/>
                <w:b/>
                <w:bCs/>
                <w:sz w:val="18"/>
                <w:szCs w:val="18"/>
                <w:lang w:val="en-GB" w:eastAsia="zh-CN"/>
              </w:rPr>
              <w:t xml:space="preserve">Ime i prezime nastavnika i saradnika: </w:t>
            </w:r>
          </w:p>
        </w:tc>
      </w:tr>
    </w:tbl>
    <w:p w:rsidR="00D2499E" w:rsidRPr="00C95521" w:rsidRDefault="00D2499E" w:rsidP="00C95521"/>
    <w:sectPr w:rsidR="00D2499E" w:rsidRPr="00C95521" w:rsidSect="00337808">
      <w:footerReference w:type="default" r:id="rId9"/>
      <w:pgSz w:w="12240" w:h="15840" w:code="1"/>
      <w:pgMar w:top="1418" w:right="1440" w:bottom="119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EFD" w:rsidRDefault="00AA4EFD" w:rsidP="0031229F">
      <w:pPr>
        <w:spacing w:after="0" w:line="240" w:lineRule="auto"/>
      </w:pPr>
      <w:r>
        <w:separator/>
      </w:r>
    </w:p>
  </w:endnote>
  <w:endnote w:type="continuationSeparator" w:id="0">
    <w:p w:rsidR="00AA4EFD" w:rsidRDefault="00AA4EFD" w:rsidP="0031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00C">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79526154"/>
      <w:docPartObj>
        <w:docPartGallery w:val="Page Numbers (Bottom of Page)"/>
        <w:docPartUnique/>
      </w:docPartObj>
    </w:sdtPr>
    <w:sdtEndPr>
      <w:rPr>
        <w:noProof/>
      </w:rPr>
    </w:sdtEndPr>
    <w:sdtContent>
      <w:p w:rsidR="00D65932" w:rsidRPr="0031229F" w:rsidRDefault="00D65932" w:rsidP="0031229F">
        <w:pPr>
          <w:pStyle w:val="Footer"/>
          <w:jc w:val="center"/>
          <w:rPr>
            <w:sz w:val="20"/>
          </w:rPr>
        </w:pPr>
        <w:r w:rsidRPr="0031229F">
          <w:rPr>
            <w:sz w:val="20"/>
          </w:rPr>
          <w:fldChar w:fldCharType="begin"/>
        </w:r>
        <w:r w:rsidRPr="0031229F">
          <w:rPr>
            <w:sz w:val="20"/>
          </w:rPr>
          <w:instrText xml:space="preserve"> PAGE   \* MERGEFORMAT </w:instrText>
        </w:r>
        <w:r w:rsidRPr="0031229F">
          <w:rPr>
            <w:sz w:val="20"/>
          </w:rPr>
          <w:fldChar w:fldCharType="separate"/>
        </w:r>
        <w:r w:rsidR="00C95521">
          <w:rPr>
            <w:noProof/>
            <w:sz w:val="20"/>
          </w:rPr>
          <w:t>2</w:t>
        </w:r>
        <w:r w:rsidRPr="0031229F">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EFD" w:rsidRDefault="00AA4EFD" w:rsidP="0031229F">
      <w:pPr>
        <w:spacing w:after="0" w:line="240" w:lineRule="auto"/>
      </w:pPr>
      <w:r>
        <w:separator/>
      </w:r>
    </w:p>
  </w:footnote>
  <w:footnote w:type="continuationSeparator" w:id="0">
    <w:p w:rsidR="00AA4EFD" w:rsidRDefault="00AA4EFD" w:rsidP="00312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56B"/>
    <w:multiLevelType w:val="hybridMultilevel"/>
    <w:tmpl w:val="C2A23CB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05031A4"/>
    <w:multiLevelType w:val="hybridMultilevel"/>
    <w:tmpl w:val="B35AF65A"/>
    <w:lvl w:ilvl="0" w:tplc="A5D8D7AC">
      <w:start w:val="1"/>
      <w:numFmt w:val="decimal"/>
      <w:lvlText w:val="%1."/>
      <w:lvlJc w:val="left"/>
      <w:pPr>
        <w:ind w:left="720" w:hanging="360"/>
      </w:pPr>
      <w:rPr>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00DA662F"/>
    <w:multiLevelType w:val="hybridMultilevel"/>
    <w:tmpl w:val="E9DE7C84"/>
    <w:lvl w:ilvl="0" w:tplc="22CC56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DE04F5"/>
    <w:multiLevelType w:val="hybridMultilevel"/>
    <w:tmpl w:val="E78C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38785D"/>
    <w:multiLevelType w:val="hybridMultilevel"/>
    <w:tmpl w:val="CA1E776C"/>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A12BCF"/>
    <w:multiLevelType w:val="hybridMultilevel"/>
    <w:tmpl w:val="1D3ABEF8"/>
    <w:lvl w:ilvl="0" w:tplc="DB6420D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1BB183A"/>
    <w:multiLevelType w:val="hybridMultilevel"/>
    <w:tmpl w:val="2B4EB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1CD3268"/>
    <w:multiLevelType w:val="hybridMultilevel"/>
    <w:tmpl w:val="E3E68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1EC70B7"/>
    <w:multiLevelType w:val="hybridMultilevel"/>
    <w:tmpl w:val="FB1646C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1A5014"/>
    <w:multiLevelType w:val="hybridMultilevel"/>
    <w:tmpl w:val="FEBE5490"/>
    <w:lvl w:ilvl="0" w:tplc="84461260">
      <w:start w:val="1"/>
      <w:numFmt w:val="decimal"/>
      <w:lvlText w:val="%1."/>
      <w:lvlJc w:val="left"/>
      <w:pPr>
        <w:ind w:left="720" w:hanging="360"/>
      </w:pPr>
      <w:rPr>
        <w:rFonts w:ascii="Times New Roman" w:hAnsi="Times New Roman" w:cs="Times New Roman" w:hint="default"/>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23725C3"/>
    <w:multiLevelType w:val="hybridMultilevel"/>
    <w:tmpl w:val="169A81D4"/>
    <w:lvl w:ilvl="0" w:tplc="25D477E0">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4D7E08"/>
    <w:multiLevelType w:val="hybridMultilevel"/>
    <w:tmpl w:val="08866DE4"/>
    <w:lvl w:ilvl="0" w:tplc="47AE4C90">
      <w:start w:val="1"/>
      <w:numFmt w:val="decimal"/>
      <w:lvlText w:val="%1."/>
      <w:lvlJc w:val="left"/>
      <w:pPr>
        <w:ind w:left="720" w:hanging="360"/>
      </w:pPr>
      <w:rPr>
        <w:rFonts w:ascii="Times New Roman" w:hAnsi="Times New Roman" w:cs="Times New Roman" w:hint="default"/>
        <w:sz w:val="18"/>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nsid w:val="026C24D6"/>
    <w:multiLevelType w:val="hybridMultilevel"/>
    <w:tmpl w:val="DA265F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28E3924"/>
    <w:multiLevelType w:val="hybridMultilevel"/>
    <w:tmpl w:val="C8527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36742F1"/>
    <w:multiLevelType w:val="hybridMultilevel"/>
    <w:tmpl w:val="B6182588"/>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4031ED9"/>
    <w:multiLevelType w:val="hybridMultilevel"/>
    <w:tmpl w:val="4544AFC8"/>
    <w:lvl w:ilvl="0" w:tplc="7EC4C0DE">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4377398"/>
    <w:multiLevelType w:val="hybridMultilevel"/>
    <w:tmpl w:val="BD68B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4624B28"/>
    <w:multiLevelType w:val="hybridMultilevel"/>
    <w:tmpl w:val="0798C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507169B"/>
    <w:multiLevelType w:val="hybridMultilevel"/>
    <w:tmpl w:val="BB18316A"/>
    <w:lvl w:ilvl="0" w:tplc="2C1A000F">
      <w:start w:val="1"/>
      <w:numFmt w:val="decimal"/>
      <w:lvlText w:val="%1."/>
      <w:lvlJc w:val="left"/>
      <w:pPr>
        <w:ind w:left="644" w:hanging="360"/>
      </w:p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19">
    <w:nsid w:val="05566926"/>
    <w:multiLevelType w:val="hybridMultilevel"/>
    <w:tmpl w:val="575CC2A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nsid w:val="0590254F"/>
    <w:multiLevelType w:val="hybridMultilevel"/>
    <w:tmpl w:val="15D6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5CE6650"/>
    <w:multiLevelType w:val="hybridMultilevel"/>
    <w:tmpl w:val="1792AD70"/>
    <w:lvl w:ilvl="0" w:tplc="466878C8">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6201FEC"/>
    <w:multiLevelType w:val="hybridMultilevel"/>
    <w:tmpl w:val="17D003AE"/>
    <w:lvl w:ilvl="0" w:tplc="979A9406">
      <w:start w:val="1"/>
      <w:numFmt w:val="decimal"/>
      <w:lvlText w:val="%1."/>
      <w:lvlJc w:val="left"/>
      <w:pPr>
        <w:ind w:left="720" w:hanging="360"/>
      </w:pPr>
      <w:rPr>
        <w:rFonts w:hint="default"/>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062A2BBE"/>
    <w:multiLevelType w:val="hybridMultilevel"/>
    <w:tmpl w:val="94A86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0683068B"/>
    <w:multiLevelType w:val="hybridMultilevel"/>
    <w:tmpl w:val="83FE1230"/>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6B929B1"/>
    <w:multiLevelType w:val="hybridMultilevel"/>
    <w:tmpl w:val="39586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6CE4C47"/>
    <w:multiLevelType w:val="hybridMultilevel"/>
    <w:tmpl w:val="E3B64FAC"/>
    <w:lvl w:ilvl="0" w:tplc="2C1A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7D412CA"/>
    <w:multiLevelType w:val="hybridMultilevel"/>
    <w:tmpl w:val="FA9A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7F159AE"/>
    <w:multiLevelType w:val="hybridMultilevel"/>
    <w:tmpl w:val="38B25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8136C95"/>
    <w:multiLevelType w:val="hybridMultilevel"/>
    <w:tmpl w:val="B86C7E24"/>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8140FE9"/>
    <w:multiLevelType w:val="hybridMultilevel"/>
    <w:tmpl w:val="FF2E1AF0"/>
    <w:lvl w:ilvl="0" w:tplc="2C1A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8280C81"/>
    <w:multiLevelType w:val="hybridMultilevel"/>
    <w:tmpl w:val="C914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8334C51"/>
    <w:multiLevelType w:val="hybridMultilevel"/>
    <w:tmpl w:val="F858F00E"/>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8456867"/>
    <w:multiLevelType w:val="hybridMultilevel"/>
    <w:tmpl w:val="0012F9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08874197"/>
    <w:multiLevelType w:val="hybridMultilevel"/>
    <w:tmpl w:val="E8F0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897408C"/>
    <w:multiLevelType w:val="hybridMultilevel"/>
    <w:tmpl w:val="EF4E08C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08BD7737"/>
    <w:multiLevelType w:val="hybridMultilevel"/>
    <w:tmpl w:val="A800A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8CE75CC"/>
    <w:multiLevelType w:val="hybridMultilevel"/>
    <w:tmpl w:val="3FAACCEE"/>
    <w:lvl w:ilvl="0" w:tplc="29061D66">
      <w:numFmt w:val="bullet"/>
      <w:lvlText w:val="-"/>
      <w:lvlJc w:val="left"/>
      <w:pPr>
        <w:ind w:left="720" w:hanging="360"/>
      </w:pPr>
      <w:rPr>
        <w:rFonts w:ascii="Verdana" w:eastAsia="Calibri" w:hAnsi="Verdana"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8">
    <w:nsid w:val="08DC15C4"/>
    <w:multiLevelType w:val="hybridMultilevel"/>
    <w:tmpl w:val="51CED054"/>
    <w:lvl w:ilvl="0" w:tplc="2C1A000F">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8E32FD2"/>
    <w:multiLevelType w:val="hybridMultilevel"/>
    <w:tmpl w:val="B3AA14F2"/>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8F12799"/>
    <w:multiLevelType w:val="hybridMultilevel"/>
    <w:tmpl w:val="9622083C"/>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1">
    <w:nsid w:val="09040C52"/>
    <w:multiLevelType w:val="hybridMultilevel"/>
    <w:tmpl w:val="CDAE37F8"/>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92D38BD"/>
    <w:multiLevelType w:val="hybridMultilevel"/>
    <w:tmpl w:val="D18EDF92"/>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9571052"/>
    <w:multiLevelType w:val="hybridMultilevel"/>
    <w:tmpl w:val="4EC8DB72"/>
    <w:lvl w:ilvl="0" w:tplc="2AF45816">
      <w:start w:val="1"/>
      <w:numFmt w:val="decimal"/>
      <w:lvlText w:val="%1."/>
      <w:lvlJc w:val="left"/>
      <w:pPr>
        <w:ind w:left="720" w:hanging="360"/>
      </w:pPr>
      <w:rPr>
        <w:rFont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09A07FAF"/>
    <w:multiLevelType w:val="hybridMultilevel"/>
    <w:tmpl w:val="6442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09D436DF"/>
    <w:multiLevelType w:val="hybridMultilevel"/>
    <w:tmpl w:val="9926C60C"/>
    <w:lvl w:ilvl="0" w:tplc="2C1A000F">
      <w:start w:val="1"/>
      <w:numFmt w:val="decimal"/>
      <w:lvlText w:val="%1."/>
      <w:lvlJc w:val="left"/>
      <w:pPr>
        <w:ind w:left="765" w:hanging="360"/>
      </w:pPr>
    </w:lvl>
    <w:lvl w:ilvl="1" w:tplc="2C1A0019" w:tentative="1">
      <w:start w:val="1"/>
      <w:numFmt w:val="lowerLetter"/>
      <w:lvlText w:val="%2."/>
      <w:lvlJc w:val="left"/>
      <w:pPr>
        <w:ind w:left="1485" w:hanging="360"/>
      </w:pPr>
    </w:lvl>
    <w:lvl w:ilvl="2" w:tplc="2C1A001B" w:tentative="1">
      <w:start w:val="1"/>
      <w:numFmt w:val="lowerRoman"/>
      <w:lvlText w:val="%3."/>
      <w:lvlJc w:val="right"/>
      <w:pPr>
        <w:ind w:left="2205" w:hanging="180"/>
      </w:pPr>
    </w:lvl>
    <w:lvl w:ilvl="3" w:tplc="2C1A000F" w:tentative="1">
      <w:start w:val="1"/>
      <w:numFmt w:val="decimal"/>
      <w:lvlText w:val="%4."/>
      <w:lvlJc w:val="left"/>
      <w:pPr>
        <w:ind w:left="2925" w:hanging="360"/>
      </w:pPr>
    </w:lvl>
    <w:lvl w:ilvl="4" w:tplc="2C1A0019" w:tentative="1">
      <w:start w:val="1"/>
      <w:numFmt w:val="lowerLetter"/>
      <w:lvlText w:val="%5."/>
      <w:lvlJc w:val="left"/>
      <w:pPr>
        <w:ind w:left="3645" w:hanging="360"/>
      </w:pPr>
    </w:lvl>
    <w:lvl w:ilvl="5" w:tplc="2C1A001B" w:tentative="1">
      <w:start w:val="1"/>
      <w:numFmt w:val="lowerRoman"/>
      <w:lvlText w:val="%6."/>
      <w:lvlJc w:val="right"/>
      <w:pPr>
        <w:ind w:left="4365" w:hanging="180"/>
      </w:pPr>
    </w:lvl>
    <w:lvl w:ilvl="6" w:tplc="2C1A000F" w:tentative="1">
      <w:start w:val="1"/>
      <w:numFmt w:val="decimal"/>
      <w:lvlText w:val="%7."/>
      <w:lvlJc w:val="left"/>
      <w:pPr>
        <w:ind w:left="5085" w:hanging="360"/>
      </w:pPr>
    </w:lvl>
    <w:lvl w:ilvl="7" w:tplc="2C1A0019" w:tentative="1">
      <w:start w:val="1"/>
      <w:numFmt w:val="lowerLetter"/>
      <w:lvlText w:val="%8."/>
      <w:lvlJc w:val="left"/>
      <w:pPr>
        <w:ind w:left="5805" w:hanging="360"/>
      </w:pPr>
    </w:lvl>
    <w:lvl w:ilvl="8" w:tplc="2C1A001B" w:tentative="1">
      <w:start w:val="1"/>
      <w:numFmt w:val="lowerRoman"/>
      <w:lvlText w:val="%9."/>
      <w:lvlJc w:val="right"/>
      <w:pPr>
        <w:ind w:left="6525" w:hanging="180"/>
      </w:pPr>
    </w:lvl>
  </w:abstractNum>
  <w:abstractNum w:abstractNumId="46">
    <w:nsid w:val="09E140DE"/>
    <w:multiLevelType w:val="hybridMultilevel"/>
    <w:tmpl w:val="B8A2A048"/>
    <w:lvl w:ilvl="0" w:tplc="4C9C79A6">
      <w:start w:val="1"/>
      <w:numFmt w:val="decimal"/>
      <w:lvlText w:val="%1."/>
      <w:lvlJc w:val="left"/>
      <w:pPr>
        <w:ind w:left="720" w:hanging="360"/>
      </w:pPr>
      <w:rPr>
        <w:rFonts w:hint="default"/>
        <w:b w:val="0"/>
        <w:color w:val="auto"/>
        <w:sz w:val="18"/>
      </w:rPr>
    </w:lvl>
    <w:lvl w:ilvl="1" w:tplc="50C2B68C">
      <w:start w:val="3"/>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9FF2512"/>
    <w:multiLevelType w:val="hybridMultilevel"/>
    <w:tmpl w:val="91C01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0A133C8B"/>
    <w:multiLevelType w:val="hybridMultilevel"/>
    <w:tmpl w:val="BCBE5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0A63348B"/>
    <w:multiLevelType w:val="hybridMultilevel"/>
    <w:tmpl w:val="05D046F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0">
    <w:nsid w:val="0A725924"/>
    <w:multiLevelType w:val="hybridMultilevel"/>
    <w:tmpl w:val="F78AEDB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A7268BB"/>
    <w:multiLevelType w:val="hybridMultilevel"/>
    <w:tmpl w:val="144CF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ACC6EF4"/>
    <w:multiLevelType w:val="hybridMultilevel"/>
    <w:tmpl w:val="BB18316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3">
    <w:nsid w:val="0ADF3B1C"/>
    <w:multiLevelType w:val="hybridMultilevel"/>
    <w:tmpl w:val="A24E144A"/>
    <w:lvl w:ilvl="0" w:tplc="2C1A000F">
      <w:start w:val="1"/>
      <w:numFmt w:val="decimal"/>
      <w:lvlText w:val="%1."/>
      <w:lvlJc w:val="left"/>
      <w:pPr>
        <w:ind w:left="765" w:hanging="360"/>
      </w:pPr>
    </w:lvl>
    <w:lvl w:ilvl="1" w:tplc="2C1A0019" w:tentative="1">
      <w:start w:val="1"/>
      <w:numFmt w:val="lowerLetter"/>
      <w:lvlText w:val="%2."/>
      <w:lvlJc w:val="left"/>
      <w:pPr>
        <w:ind w:left="1485" w:hanging="360"/>
      </w:pPr>
    </w:lvl>
    <w:lvl w:ilvl="2" w:tplc="2C1A001B" w:tentative="1">
      <w:start w:val="1"/>
      <w:numFmt w:val="lowerRoman"/>
      <w:lvlText w:val="%3."/>
      <w:lvlJc w:val="right"/>
      <w:pPr>
        <w:ind w:left="2205" w:hanging="180"/>
      </w:pPr>
    </w:lvl>
    <w:lvl w:ilvl="3" w:tplc="2C1A000F" w:tentative="1">
      <w:start w:val="1"/>
      <w:numFmt w:val="decimal"/>
      <w:lvlText w:val="%4."/>
      <w:lvlJc w:val="left"/>
      <w:pPr>
        <w:ind w:left="2925" w:hanging="360"/>
      </w:pPr>
    </w:lvl>
    <w:lvl w:ilvl="4" w:tplc="2C1A0019" w:tentative="1">
      <w:start w:val="1"/>
      <w:numFmt w:val="lowerLetter"/>
      <w:lvlText w:val="%5."/>
      <w:lvlJc w:val="left"/>
      <w:pPr>
        <w:ind w:left="3645" w:hanging="360"/>
      </w:pPr>
    </w:lvl>
    <w:lvl w:ilvl="5" w:tplc="2C1A001B" w:tentative="1">
      <w:start w:val="1"/>
      <w:numFmt w:val="lowerRoman"/>
      <w:lvlText w:val="%6."/>
      <w:lvlJc w:val="right"/>
      <w:pPr>
        <w:ind w:left="4365" w:hanging="180"/>
      </w:pPr>
    </w:lvl>
    <w:lvl w:ilvl="6" w:tplc="2C1A000F" w:tentative="1">
      <w:start w:val="1"/>
      <w:numFmt w:val="decimal"/>
      <w:lvlText w:val="%7."/>
      <w:lvlJc w:val="left"/>
      <w:pPr>
        <w:ind w:left="5085" w:hanging="360"/>
      </w:pPr>
    </w:lvl>
    <w:lvl w:ilvl="7" w:tplc="2C1A0019" w:tentative="1">
      <w:start w:val="1"/>
      <w:numFmt w:val="lowerLetter"/>
      <w:lvlText w:val="%8."/>
      <w:lvlJc w:val="left"/>
      <w:pPr>
        <w:ind w:left="5805" w:hanging="360"/>
      </w:pPr>
    </w:lvl>
    <w:lvl w:ilvl="8" w:tplc="2C1A001B" w:tentative="1">
      <w:start w:val="1"/>
      <w:numFmt w:val="lowerRoman"/>
      <w:lvlText w:val="%9."/>
      <w:lvlJc w:val="right"/>
      <w:pPr>
        <w:ind w:left="6525" w:hanging="180"/>
      </w:pPr>
    </w:lvl>
  </w:abstractNum>
  <w:abstractNum w:abstractNumId="54">
    <w:nsid w:val="0B2000F0"/>
    <w:multiLevelType w:val="hybridMultilevel"/>
    <w:tmpl w:val="284AE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B2713B1"/>
    <w:multiLevelType w:val="hybridMultilevel"/>
    <w:tmpl w:val="439E5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B5039AE"/>
    <w:multiLevelType w:val="hybridMultilevel"/>
    <w:tmpl w:val="0DCED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B5E3DD5"/>
    <w:multiLevelType w:val="hybridMultilevel"/>
    <w:tmpl w:val="BB18316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8">
    <w:nsid w:val="0B666FC7"/>
    <w:multiLevelType w:val="hybridMultilevel"/>
    <w:tmpl w:val="4014A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B7F2CD5"/>
    <w:multiLevelType w:val="hybridMultilevel"/>
    <w:tmpl w:val="4FCA4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0BD93806"/>
    <w:multiLevelType w:val="hybridMultilevel"/>
    <w:tmpl w:val="19542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0BF15160"/>
    <w:multiLevelType w:val="hybridMultilevel"/>
    <w:tmpl w:val="455C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0C181DC6"/>
    <w:multiLevelType w:val="hybridMultilevel"/>
    <w:tmpl w:val="42948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0C6F3729"/>
    <w:multiLevelType w:val="hybridMultilevel"/>
    <w:tmpl w:val="A1EC5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0C722912"/>
    <w:multiLevelType w:val="hybridMultilevel"/>
    <w:tmpl w:val="043CEB6E"/>
    <w:lvl w:ilvl="0" w:tplc="71A66B40">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0CD1709E"/>
    <w:multiLevelType w:val="hybridMultilevel"/>
    <w:tmpl w:val="48928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0D076B8C"/>
    <w:multiLevelType w:val="hybridMultilevel"/>
    <w:tmpl w:val="21DE82F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7">
    <w:nsid w:val="0D0E0F65"/>
    <w:multiLevelType w:val="hybridMultilevel"/>
    <w:tmpl w:val="868059A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0DAB7BB7"/>
    <w:multiLevelType w:val="hybridMultilevel"/>
    <w:tmpl w:val="C41013B6"/>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0DD25DD8"/>
    <w:multiLevelType w:val="hybridMultilevel"/>
    <w:tmpl w:val="94A89190"/>
    <w:lvl w:ilvl="0" w:tplc="C1FC8F8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0DFF2F4F"/>
    <w:multiLevelType w:val="hybridMultilevel"/>
    <w:tmpl w:val="013A5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0E2E2953"/>
    <w:multiLevelType w:val="hybridMultilevel"/>
    <w:tmpl w:val="10C00756"/>
    <w:lvl w:ilvl="0" w:tplc="B894BCB0">
      <w:start w:val="1"/>
      <w:numFmt w:val="decimal"/>
      <w:lvlText w:val="%1."/>
      <w:lvlJc w:val="left"/>
      <w:pPr>
        <w:ind w:left="720" w:hanging="360"/>
      </w:pPr>
      <w:rPr>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0E6B52A3"/>
    <w:multiLevelType w:val="hybridMultilevel"/>
    <w:tmpl w:val="167AC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0E701C06"/>
    <w:multiLevelType w:val="hybridMultilevel"/>
    <w:tmpl w:val="96106D3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0EA62A30"/>
    <w:multiLevelType w:val="hybridMultilevel"/>
    <w:tmpl w:val="69EA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0EEC1AA1"/>
    <w:multiLevelType w:val="hybridMultilevel"/>
    <w:tmpl w:val="2982D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0F491FD9"/>
    <w:multiLevelType w:val="hybridMultilevel"/>
    <w:tmpl w:val="94A86FD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7">
    <w:nsid w:val="0F6E33BB"/>
    <w:multiLevelType w:val="hybridMultilevel"/>
    <w:tmpl w:val="8A428C5E"/>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F9E447D"/>
    <w:multiLevelType w:val="hybridMultilevel"/>
    <w:tmpl w:val="258CD31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9">
    <w:nsid w:val="0FB13F33"/>
    <w:multiLevelType w:val="hybridMultilevel"/>
    <w:tmpl w:val="7CF68C00"/>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0FDD4569"/>
    <w:multiLevelType w:val="hybridMultilevel"/>
    <w:tmpl w:val="1AE074CC"/>
    <w:lvl w:ilvl="0" w:tplc="C1FC8F8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103C0EBE"/>
    <w:multiLevelType w:val="hybridMultilevel"/>
    <w:tmpl w:val="F4865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103D3596"/>
    <w:multiLevelType w:val="hybridMultilevel"/>
    <w:tmpl w:val="11C0765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3">
    <w:nsid w:val="10762E27"/>
    <w:multiLevelType w:val="hybridMultilevel"/>
    <w:tmpl w:val="763EC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10B63B08"/>
    <w:multiLevelType w:val="hybridMultilevel"/>
    <w:tmpl w:val="94A86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10EE316B"/>
    <w:multiLevelType w:val="hybridMultilevel"/>
    <w:tmpl w:val="19B0BBFE"/>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110E07F5"/>
    <w:multiLevelType w:val="hybridMultilevel"/>
    <w:tmpl w:val="D126408A"/>
    <w:lvl w:ilvl="0" w:tplc="A5E01D08">
      <w:start w:val="1"/>
      <w:numFmt w:val="decimal"/>
      <w:lvlText w:val="%1."/>
      <w:lvlJc w:val="left"/>
      <w:pPr>
        <w:ind w:left="720" w:hanging="360"/>
      </w:pPr>
      <w:rPr>
        <w:rFonts w:eastAsia="Times New Roman" w:hint="default"/>
        <w:i w:val="0"/>
        <w:color w:val="333333"/>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7">
    <w:nsid w:val="11162BAF"/>
    <w:multiLevelType w:val="hybridMultilevel"/>
    <w:tmpl w:val="1D9435A6"/>
    <w:lvl w:ilvl="0" w:tplc="95D244E2">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113A165C"/>
    <w:multiLevelType w:val="hybridMultilevel"/>
    <w:tmpl w:val="F4EA5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115519F6"/>
    <w:multiLevelType w:val="hybridMultilevel"/>
    <w:tmpl w:val="B5B20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11841E3B"/>
    <w:multiLevelType w:val="hybridMultilevel"/>
    <w:tmpl w:val="0C2424D2"/>
    <w:lvl w:ilvl="0" w:tplc="03A8A0D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12306421"/>
    <w:multiLevelType w:val="hybridMultilevel"/>
    <w:tmpl w:val="2EFE481A"/>
    <w:lvl w:ilvl="0" w:tplc="2C1A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12B96A06"/>
    <w:multiLevelType w:val="hybridMultilevel"/>
    <w:tmpl w:val="A59C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137D5BDE"/>
    <w:multiLevelType w:val="hybridMultilevel"/>
    <w:tmpl w:val="F1749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140F26C9"/>
    <w:multiLevelType w:val="hybridMultilevel"/>
    <w:tmpl w:val="6028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145D6D8D"/>
    <w:multiLevelType w:val="hybridMultilevel"/>
    <w:tmpl w:val="06541AFE"/>
    <w:lvl w:ilvl="0" w:tplc="2C1A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145E07BE"/>
    <w:multiLevelType w:val="hybridMultilevel"/>
    <w:tmpl w:val="73D42A1A"/>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146C305D"/>
    <w:multiLevelType w:val="hybridMultilevel"/>
    <w:tmpl w:val="28387A1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14971637"/>
    <w:multiLevelType w:val="hybridMultilevel"/>
    <w:tmpl w:val="06A2B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1499738D"/>
    <w:multiLevelType w:val="hybridMultilevel"/>
    <w:tmpl w:val="52BA0452"/>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14D97215"/>
    <w:multiLevelType w:val="hybridMultilevel"/>
    <w:tmpl w:val="C4186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15187E53"/>
    <w:multiLevelType w:val="hybridMultilevel"/>
    <w:tmpl w:val="0D528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15255045"/>
    <w:multiLevelType w:val="hybridMultilevel"/>
    <w:tmpl w:val="2D12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1591214B"/>
    <w:multiLevelType w:val="hybridMultilevel"/>
    <w:tmpl w:val="990A8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15977AF1"/>
    <w:multiLevelType w:val="hybridMultilevel"/>
    <w:tmpl w:val="C7D26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15B571F4"/>
    <w:multiLevelType w:val="hybridMultilevel"/>
    <w:tmpl w:val="D5EE949A"/>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15D662A6"/>
    <w:multiLevelType w:val="hybridMultilevel"/>
    <w:tmpl w:val="DEB8FCCA"/>
    <w:lvl w:ilvl="0" w:tplc="5B82F448">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162B19EB"/>
    <w:multiLevelType w:val="hybridMultilevel"/>
    <w:tmpl w:val="0220D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16B429E5"/>
    <w:multiLevelType w:val="hybridMultilevel"/>
    <w:tmpl w:val="BD08694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9">
    <w:nsid w:val="174B607D"/>
    <w:multiLevelType w:val="hybridMultilevel"/>
    <w:tmpl w:val="EC30A554"/>
    <w:lvl w:ilvl="0" w:tplc="26EA514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17681AA4"/>
    <w:multiLevelType w:val="hybridMultilevel"/>
    <w:tmpl w:val="9C666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17EB434B"/>
    <w:multiLevelType w:val="hybridMultilevel"/>
    <w:tmpl w:val="8A569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17F716F6"/>
    <w:multiLevelType w:val="hybridMultilevel"/>
    <w:tmpl w:val="FD30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180647AA"/>
    <w:multiLevelType w:val="hybridMultilevel"/>
    <w:tmpl w:val="34CC0648"/>
    <w:lvl w:ilvl="0" w:tplc="BFEAFE4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18604B1C"/>
    <w:multiLevelType w:val="hybridMultilevel"/>
    <w:tmpl w:val="6C069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199634CD"/>
    <w:multiLevelType w:val="hybridMultilevel"/>
    <w:tmpl w:val="C888A040"/>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19A61910"/>
    <w:multiLevelType w:val="hybridMultilevel"/>
    <w:tmpl w:val="6CEC1EA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19A9231F"/>
    <w:multiLevelType w:val="hybridMultilevel"/>
    <w:tmpl w:val="5184ACB6"/>
    <w:lvl w:ilvl="0" w:tplc="6498B3EA">
      <w:start w:val="1"/>
      <w:numFmt w:val="decimal"/>
      <w:lvlText w:val="%1."/>
      <w:lvlJc w:val="left"/>
      <w:pPr>
        <w:ind w:left="720" w:hanging="360"/>
      </w:pPr>
      <w:rPr>
        <w:rFonts w:ascii="Times New Roman" w:hAnsi="Times New Roman" w:cs="Times New Roman" w:hint="default"/>
        <w:i w:val="0"/>
        <w:sz w:val="18"/>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8">
    <w:nsid w:val="19DF3428"/>
    <w:multiLevelType w:val="hybridMultilevel"/>
    <w:tmpl w:val="46C09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19ED4920"/>
    <w:multiLevelType w:val="hybridMultilevel"/>
    <w:tmpl w:val="45007166"/>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0">
    <w:nsid w:val="19FF0561"/>
    <w:multiLevelType w:val="hybridMultilevel"/>
    <w:tmpl w:val="987A12C0"/>
    <w:lvl w:ilvl="0" w:tplc="A5E01D08">
      <w:start w:val="1"/>
      <w:numFmt w:val="decimal"/>
      <w:lvlText w:val="%1."/>
      <w:lvlJc w:val="left"/>
      <w:pPr>
        <w:ind w:left="720" w:hanging="360"/>
      </w:pPr>
      <w:rPr>
        <w:rFonts w:eastAsia="Times New Roman" w:hint="default"/>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1A236067"/>
    <w:multiLevelType w:val="hybridMultilevel"/>
    <w:tmpl w:val="21F63C5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2">
    <w:nsid w:val="1A3E736E"/>
    <w:multiLevelType w:val="hybridMultilevel"/>
    <w:tmpl w:val="434AD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1A7E1D10"/>
    <w:multiLevelType w:val="hybridMultilevel"/>
    <w:tmpl w:val="3AF08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1AC53778"/>
    <w:multiLevelType w:val="hybridMultilevel"/>
    <w:tmpl w:val="69EA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1AE16011"/>
    <w:multiLevelType w:val="hybridMultilevel"/>
    <w:tmpl w:val="742AE49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1AE91C17"/>
    <w:multiLevelType w:val="hybridMultilevel"/>
    <w:tmpl w:val="20EC60B8"/>
    <w:lvl w:ilvl="0" w:tplc="4BD2488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AFE26C1"/>
    <w:multiLevelType w:val="hybridMultilevel"/>
    <w:tmpl w:val="D89C834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8">
    <w:nsid w:val="1B1F1917"/>
    <w:multiLevelType w:val="hybridMultilevel"/>
    <w:tmpl w:val="55143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1B320954"/>
    <w:multiLevelType w:val="hybridMultilevel"/>
    <w:tmpl w:val="BDECB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1B721209"/>
    <w:multiLevelType w:val="hybridMultilevel"/>
    <w:tmpl w:val="0E14655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1C3318A0"/>
    <w:multiLevelType w:val="hybridMultilevel"/>
    <w:tmpl w:val="AAEED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1C3F5994"/>
    <w:multiLevelType w:val="hybridMultilevel"/>
    <w:tmpl w:val="96DAD55E"/>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1C564F56"/>
    <w:multiLevelType w:val="hybridMultilevel"/>
    <w:tmpl w:val="96549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1C5F2FA1"/>
    <w:multiLevelType w:val="hybridMultilevel"/>
    <w:tmpl w:val="BB18316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5">
    <w:nsid w:val="1C6A505A"/>
    <w:multiLevelType w:val="hybridMultilevel"/>
    <w:tmpl w:val="A2C4D92C"/>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1C8B2A42"/>
    <w:multiLevelType w:val="hybridMultilevel"/>
    <w:tmpl w:val="169EF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nsid w:val="1C971019"/>
    <w:multiLevelType w:val="hybridMultilevel"/>
    <w:tmpl w:val="8F94CAEA"/>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38">
    <w:nsid w:val="1CD95547"/>
    <w:multiLevelType w:val="hybridMultilevel"/>
    <w:tmpl w:val="B22E3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1D1722AD"/>
    <w:multiLevelType w:val="hybridMultilevel"/>
    <w:tmpl w:val="EE02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1D7005FE"/>
    <w:multiLevelType w:val="hybridMultilevel"/>
    <w:tmpl w:val="0762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1DA15273"/>
    <w:multiLevelType w:val="hybridMultilevel"/>
    <w:tmpl w:val="75B4D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1DAC034A"/>
    <w:multiLevelType w:val="hybridMultilevel"/>
    <w:tmpl w:val="B6DA4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1DF457B7"/>
    <w:multiLevelType w:val="hybridMultilevel"/>
    <w:tmpl w:val="BCAA6F24"/>
    <w:lvl w:ilvl="0" w:tplc="2A0C560A">
      <w:start w:val="1"/>
      <w:numFmt w:val="decimal"/>
      <w:lvlText w:val="%1."/>
      <w:lvlJc w:val="left"/>
      <w:pPr>
        <w:ind w:left="720" w:hanging="360"/>
      </w:pPr>
      <w:rPr>
        <w:rFonts w:ascii="Times New Roman" w:hAnsi="Times New Roman"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1E5C6AC7"/>
    <w:multiLevelType w:val="hybridMultilevel"/>
    <w:tmpl w:val="2C284E76"/>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1E955E8D"/>
    <w:multiLevelType w:val="hybridMultilevel"/>
    <w:tmpl w:val="43C0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1EB6662F"/>
    <w:multiLevelType w:val="hybridMultilevel"/>
    <w:tmpl w:val="3588FD0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nsid w:val="1EFF66DA"/>
    <w:multiLevelType w:val="hybridMultilevel"/>
    <w:tmpl w:val="0720A502"/>
    <w:lvl w:ilvl="0" w:tplc="2C1A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1F0420EF"/>
    <w:multiLevelType w:val="hybridMultilevel"/>
    <w:tmpl w:val="59881114"/>
    <w:lvl w:ilvl="0" w:tplc="2C1A000F">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1F1B1629"/>
    <w:multiLevelType w:val="hybridMultilevel"/>
    <w:tmpl w:val="9542B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1F2F15F4"/>
    <w:multiLevelType w:val="hybridMultilevel"/>
    <w:tmpl w:val="E69A530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1">
    <w:nsid w:val="1F4F5DA3"/>
    <w:multiLevelType w:val="hybridMultilevel"/>
    <w:tmpl w:val="A0347340"/>
    <w:lvl w:ilvl="0" w:tplc="DB3AF3E2">
      <w:start w:val="1"/>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1FAC4195"/>
    <w:multiLevelType w:val="hybridMultilevel"/>
    <w:tmpl w:val="BB18316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3">
    <w:nsid w:val="1FAE0372"/>
    <w:multiLevelType w:val="hybridMultilevel"/>
    <w:tmpl w:val="B1C0B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1FB922BD"/>
    <w:multiLevelType w:val="hybridMultilevel"/>
    <w:tmpl w:val="DFA2E82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5">
    <w:nsid w:val="1FC8668A"/>
    <w:multiLevelType w:val="hybridMultilevel"/>
    <w:tmpl w:val="00306C64"/>
    <w:lvl w:ilvl="0" w:tplc="92DC6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1FD67A8B"/>
    <w:multiLevelType w:val="hybridMultilevel"/>
    <w:tmpl w:val="E102B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1FDE3301"/>
    <w:multiLevelType w:val="hybridMultilevel"/>
    <w:tmpl w:val="0220D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nsid w:val="201334B5"/>
    <w:multiLevelType w:val="hybridMultilevel"/>
    <w:tmpl w:val="B6D20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20521110"/>
    <w:multiLevelType w:val="hybridMultilevel"/>
    <w:tmpl w:val="514A1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620FC0"/>
    <w:multiLevelType w:val="hybridMultilevel"/>
    <w:tmpl w:val="B85ACAB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1">
    <w:nsid w:val="2069141A"/>
    <w:multiLevelType w:val="hybridMultilevel"/>
    <w:tmpl w:val="B2CCE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0B214D7"/>
    <w:multiLevelType w:val="hybridMultilevel"/>
    <w:tmpl w:val="48E4CDBA"/>
    <w:lvl w:ilvl="0" w:tplc="10B8A81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21283085"/>
    <w:multiLevelType w:val="hybridMultilevel"/>
    <w:tmpl w:val="23B2B8A4"/>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2164433D"/>
    <w:multiLevelType w:val="hybridMultilevel"/>
    <w:tmpl w:val="8E864996"/>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219764C9"/>
    <w:multiLevelType w:val="hybridMultilevel"/>
    <w:tmpl w:val="8FFC582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21A02414"/>
    <w:multiLevelType w:val="hybridMultilevel"/>
    <w:tmpl w:val="A4B2C3E0"/>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220B4610"/>
    <w:multiLevelType w:val="hybridMultilevel"/>
    <w:tmpl w:val="CCAA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223D4822"/>
    <w:multiLevelType w:val="hybridMultilevel"/>
    <w:tmpl w:val="28D84436"/>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225C5397"/>
    <w:multiLevelType w:val="hybridMultilevel"/>
    <w:tmpl w:val="20C8220C"/>
    <w:lvl w:ilvl="0" w:tplc="800A704C">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225D04C6"/>
    <w:multiLevelType w:val="hybridMultilevel"/>
    <w:tmpl w:val="B91AB93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22E32773"/>
    <w:multiLevelType w:val="hybridMultilevel"/>
    <w:tmpl w:val="59A46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ED04E5"/>
    <w:multiLevelType w:val="hybridMultilevel"/>
    <w:tmpl w:val="4CEC5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23077E7D"/>
    <w:multiLevelType w:val="hybridMultilevel"/>
    <w:tmpl w:val="80106AF8"/>
    <w:lvl w:ilvl="0" w:tplc="2C1A000F">
      <w:start w:val="1"/>
      <w:numFmt w:val="decimal"/>
      <w:lvlText w:val="%1."/>
      <w:lvlJc w:val="left"/>
      <w:pPr>
        <w:ind w:left="720" w:hanging="360"/>
      </w:pPr>
    </w:lvl>
    <w:lvl w:ilvl="1" w:tplc="0CC408FA">
      <w:start w:val="1"/>
      <w:numFmt w:val="decimal"/>
      <w:lvlText w:val="%2)"/>
      <w:lvlJc w:val="left"/>
      <w:pPr>
        <w:ind w:left="1440" w:hanging="360"/>
      </w:pPr>
      <w:rPr>
        <w:rFont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4">
    <w:nsid w:val="23342C34"/>
    <w:multiLevelType w:val="hybridMultilevel"/>
    <w:tmpl w:val="EB1C1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23511579"/>
    <w:multiLevelType w:val="hybridMultilevel"/>
    <w:tmpl w:val="ECE0F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23675D0A"/>
    <w:multiLevelType w:val="hybridMultilevel"/>
    <w:tmpl w:val="FF6A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23687A2F"/>
    <w:multiLevelType w:val="hybridMultilevel"/>
    <w:tmpl w:val="540C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23756727"/>
    <w:multiLevelType w:val="hybridMultilevel"/>
    <w:tmpl w:val="3D30D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239B181A"/>
    <w:multiLevelType w:val="hybridMultilevel"/>
    <w:tmpl w:val="A440D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23BF1516"/>
    <w:multiLevelType w:val="hybridMultilevel"/>
    <w:tmpl w:val="3ACAD7D0"/>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23CA38CB"/>
    <w:multiLevelType w:val="hybridMultilevel"/>
    <w:tmpl w:val="11A41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24C562F5"/>
    <w:multiLevelType w:val="hybridMultilevel"/>
    <w:tmpl w:val="19542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nsid w:val="250439DD"/>
    <w:multiLevelType w:val="hybridMultilevel"/>
    <w:tmpl w:val="3E42C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25294BE0"/>
    <w:multiLevelType w:val="hybridMultilevel"/>
    <w:tmpl w:val="06625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255D0E02"/>
    <w:multiLevelType w:val="hybridMultilevel"/>
    <w:tmpl w:val="23BEA986"/>
    <w:lvl w:ilvl="0" w:tplc="2C1A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258A5B43"/>
    <w:multiLevelType w:val="hybridMultilevel"/>
    <w:tmpl w:val="B428F3C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7">
    <w:nsid w:val="25921926"/>
    <w:multiLevelType w:val="hybridMultilevel"/>
    <w:tmpl w:val="42228CA6"/>
    <w:lvl w:ilvl="0" w:tplc="0409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8">
    <w:nsid w:val="25950DB4"/>
    <w:multiLevelType w:val="hybridMultilevel"/>
    <w:tmpl w:val="DB944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25D62FA5"/>
    <w:multiLevelType w:val="hybridMultilevel"/>
    <w:tmpl w:val="1D8CEF3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26165770"/>
    <w:multiLevelType w:val="hybridMultilevel"/>
    <w:tmpl w:val="208A9020"/>
    <w:lvl w:ilvl="0" w:tplc="9E129F9C">
      <w:start w:val="1"/>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266D51E6"/>
    <w:multiLevelType w:val="hybridMultilevel"/>
    <w:tmpl w:val="754A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26803EA9"/>
    <w:multiLevelType w:val="hybridMultilevel"/>
    <w:tmpl w:val="17081364"/>
    <w:lvl w:ilvl="0" w:tplc="A5E01D08">
      <w:start w:val="1"/>
      <w:numFmt w:val="decimal"/>
      <w:lvlText w:val="%1."/>
      <w:lvlJc w:val="left"/>
      <w:pPr>
        <w:ind w:left="720" w:hanging="360"/>
      </w:pPr>
      <w:rPr>
        <w:rFonts w:eastAsia="Times New Roman" w:hint="default"/>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268331B0"/>
    <w:multiLevelType w:val="hybridMultilevel"/>
    <w:tmpl w:val="8A569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26BA5F02"/>
    <w:multiLevelType w:val="hybridMultilevel"/>
    <w:tmpl w:val="9A88F6CA"/>
    <w:lvl w:ilvl="0" w:tplc="800A704C">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71D3E22"/>
    <w:multiLevelType w:val="hybridMultilevel"/>
    <w:tmpl w:val="D7240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276C0A0C"/>
    <w:multiLevelType w:val="hybridMultilevel"/>
    <w:tmpl w:val="1EA03762"/>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27797FC4"/>
    <w:multiLevelType w:val="hybridMultilevel"/>
    <w:tmpl w:val="871CB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27954136"/>
    <w:multiLevelType w:val="hybridMultilevel"/>
    <w:tmpl w:val="EB5A6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27977CB8"/>
    <w:multiLevelType w:val="hybridMultilevel"/>
    <w:tmpl w:val="C6567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279E160E"/>
    <w:multiLevelType w:val="hybridMultilevel"/>
    <w:tmpl w:val="84C4CF72"/>
    <w:lvl w:ilvl="0" w:tplc="365A947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28520F82"/>
    <w:multiLevelType w:val="hybridMultilevel"/>
    <w:tmpl w:val="206AFB36"/>
    <w:lvl w:ilvl="0" w:tplc="E70EBF5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28643DC3"/>
    <w:multiLevelType w:val="hybridMultilevel"/>
    <w:tmpl w:val="5C5223DC"/>
    <w:lvl w:ilvl="0" w:tplc="2C1A000F">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286C6077"/>
    <w:multiLevelType w:val="hybridMultilevel"/>
    <w:tmpl w:val="2538462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4">
    <w:nsid w:val="29072756"/>
    <w:multiLevelType w:val="hybridMultilevel"/>
    <w:tmpl w:val="0220D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nsid w:val="290F66CD"/>
    <w:multiLevelType w:val="hybridMultilevel"/>
    <w:tmpl w:val="31F88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29263F6B"/>
    <w:multiLevelType w:val="hybridMultilevel"/>
    <w:tmpl w:val="75B4100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7">
    <w:nsid w:val="29350204"/>
    <w:multiLevelType w:val="hybridMultilevel"/>
    <w:tmpl w:val="1D269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29E97C86"/>
    <w:multiLevelType w:val="hybridMultilevel"/>
    <w:tmpl w:val="8B7C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2A0F3936"/>
    <w:multiLevelType w:val="hybridMultilevel"/>
    <w:tmpl w:val="22903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2A192AB9"/>
    <w:multiLevelType w:val="hybridMultilevel"/>
    <w:tmpl w:val="66F4F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2A30344E"/>
    <w:multiLevelType w:val="hybridMultilevel"/>
    <w:tmpl w:val="C30C5014"/>
    <w:lvl w:ilvl="0" w:tplc="723279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2A57187D"/>
    <w:multiLevelType w:val="hybridMultilevel"/>
    <w:tmpl w:val="43EC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2A7D3E13"/>
    <w:multiLevelType w:val="hybridMultilevel"/>
    <w:tmpl w:val="3226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2AB9290C"/>
    <w:multiLevelType w:val="hybridMultilevel"/>
    <w:tmpl w:val="D9DEB83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2B0B7C03"/>
    <w:multiLevelType w:val="hybridMultilevel"/>
    <w:tmpl w:val="9D8A5B3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nsid w:val="2B144E39"/>
    <w:multiLevelType w:val="hybridMultilevel"/>
    <w:tmpl w:val="2196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2B2552F1"/>
    <w:multiLevelType w:val="hybridMultilevel"/>
    <w:tmpl w:val="91C2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2B285910"/>
    <w:multiLevelType w:val="hybridMultilevel"/>
    <w:tmpl w:val="268E8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2B353973"/>
    <w:multiLevelType w:val="hybridMultilevel"/>
    <w:tmpl w:val="8558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2B483364"/>
    <w:multiLevelType w:val="hybridMultilevel"/>
    <w:tmpl w:val="6B4E138E"/>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21">
    <w:nsid w:val="2B66241A"/>
    <w:multiLevelType w:val="hybridMultilevel"/>
    <w:tmpl w:val="41524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2B67384F"/>
    <w:multiLevelType w:val="hybridMultilevel"/>
    <w:tmpl w:val="F464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B7D0366"/>
    <w:multiLevelType w:val="hybridMultilevel"/>
    <w:tmpl w:val="3FAC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2C114D13"/>
    <w:multiLevelType w:val="hybridMultilevel"/>
    <w:tmpl w:val="C28AC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2C173C0E"/>
    <w:multiLevelType w:val="hybridMultilevel"/>
    <w:tmpl w:val="07628E40"/>
    <w:lvl w:ilvl="0" w:tplc="9FEA5002">
      <w:start w:val="1"/>
      <w:numFmt w:val="decimal"/>
      <w:lvlText w:val="%1."/>
      <w:lvlJc w:val="left"/>
      <w:pPr>
        <w:ind w:left="720" w:hanging="360"/>
      </w:pPr>
      <w:rPr>
        <w:rFonts w:ascii="Times New Roman" w:hAnsi="Times New Roman" w:cs="Times New Roman"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6">
    <w:nsid w:val="2C795BB2"/>
    <w:multiLevelType w:val="hybridMultilevel"/>
    <w:tmpl w:val="BB18316A"/>
    <w:lvl w:ilvl="0" w:tplc="2C1A000F">
      <w:start w:val="1"/>
      <w:numFmt w:val="decimal"/>
      <w:lvlText w:val="%1."/>
      <w:lvlJc w:val="left"/>
      <w:pPr>
        <w:ind w:left="644" w:hanging="360"/>
      </w:p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227">
    <w:nsid w:val="2C95037A"/>
    <w:multiLevelType w:val="hybridMultilevel"/>
    <w:tmpl w:val="D89C834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8">
    <w:nsid w:val="2CD93EDF"/>
    <w:multiLevelType w:val="hybridMultilevel"/>
    <w:tmpl w:val="6310E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2CE75B21"/>
    <w:multiLevelType w:val="hybridMultilevel"/>
    <w:tmpl w:val="75B0754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2D071F50"/>
    <w:multiLevelType w:val="hybridMultilevel"/>
    <w:tmpl w:val="FC7851CA"/>
    <w:lvl w:ilvl="0" w:tplc="2C1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1">
    <w:nsid w:val="2D76336A"/>
    <w:multiLevelType w:val="hybridMultilevel"/>
    <w:tmpl w:val="5F5A8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2D776E23"/>
    <w:multiLevelType w:val="hybridMultilevel"/>
    <w:tmpl w:val="1A102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2D892953"/>
    <w:multiLevelType w:val="hybridMultilevel"/>
    <w:tmpl w:val="345AE3FC"/>
    <w:lvl w:ilvl="0" w:tplc="E354C5FA">
      <w:start w:val="1"/>
      <w:numFmt w:val="decimal"/>
      <w:lvlText w:val="%1."/>
      <w:lvlJc w:val="left"/>
      <w:pPr>
        <w:ind w:left="720" w:hanging="360"/>
      </w:pPr>
      <w:rPr>
        <w:sz w:val="18"/>
        <w:szCs w:val="18"/>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4">
    <w:nsid w:val="2D8D3913"/>
    <w:multiLevelType w:val="hybridMultilevel"/>
    <w:tmpl w:val="4AFE8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2DFC4A2A"/>
    <w:multiLevelType w:val="hybridMultilevel"/>
    <w:tmpl w:val="F9BC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2E4E277A"/>
    <w:multiLevelType w:val="hybridMultilevel"/>
    <w:tmpl w:val="82F69500"/>
    <w:lvl w:ilvl="0" w:tplc="61EC2C4A">
      <w:numFmt w:val="bullet"/>
      <w:lvlText w:val="-"/>
      <w:lvlJc w:val="left"/>
      <w:pPr>
        <w:ind w:left="720" w:hanging="360"/>
      </w:pPr>
      <w:rPr>
        <w:rFonts w:ascii="Times New Roman" w:eastAsia="SimSun" w:hAnsi="Times New Roman" w:cs="Times New Roman" w:hint="default"/>
        <w:sz w:val="18"/>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7">
    <w:nsid w:val="2E535970"/>
    <w:multiLevelType w:val="hybridMultilevel"/>
    <w:tmpl w:val="9BE06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2E930127"/>
    <w:multiLevelType w:val="hybridMultilevel"/>
    <w:tmpl w:val="A60E0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2EBC1FBA"/>
    <w:multiLevelType w:val="hybridMultilevel"/>
    <w:tmpl w:val="95429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nsid w:val="2F0101BF"/>
    <w:multiLevelType w:val="hybridMultilevel"/>
    <w:tmpl w:val="3A72B7C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2F127F33"/>
    <w:multiLevelType w:val="hybridMultilevel"/>
    <w:tmpl w:val="2B4EB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2F411B87"/>
    <w:multiLevelType w:val="hybridMultilevel"/>
    <w:tmpl w:val="837C8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2F855095"/>
    <w:multiLevelType w:val="hybridMultilevel"/>
    <w:tmpl w:val="82D6BB0A"/>
    <w:lvl w:ilvl="0" w:tplc="FC12DE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2F9F2BFA"/>
    <w:multiLevelType w:val="hybridMultilevel"/>
    <w:tmpl w:val="B1DA6B12"/>
    <w:lvl w:ilvl="0" w:tplc="2C1A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2FA6345C"/>
    <w:multiLevelType w:val="hybridMultilevel"/>
    <w:tmpl w:val="B80E75CA"/>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46">
    <w:nsid w:val="2FB143D9"/>
    <w:multiLevelType w:val="hybridMultilevel"/>
    <w:tmpl w:val="A156F0EE"/>
    <w:lvl w:ilvl="0" w:tplc="BF022D3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2FBD1BAD"/>
    <w:multiLevelType w:val="hybridMultilevel"/>
    <w:tmpl w:val="FA70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2FBF5DAC"/>
    <w:multiLevelType w:val="hybridMultilevel"/>
    <w:tmpl w:val="D55479A4"/>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2FC26B29"/>
    <w:multiLevelType w:val="hybridMultilevel"/>
    <w:tmpl w:val="B2086FDE"/>
    <w:lvl w:ilvl="0" w:tplc="FE78E7D0">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2FE75AC7"/>
    <w:multiLevelType w:val="hybridMultilevel"/>
    <w:tmpl w:val="872404E6"/>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2FFD37EB"/>
    <w:multiLevelType w:val="hybridMultilevel"/>
    <w:tmpl w:val="A4B88F2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30155B64"/>
    <w:multiLevelType w:val="hybridMultilevel"/>
    <w:tmpl w:val="2466DAAA"/>
    <w:lvl w:ilvl="0" w:tplc="291A41C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301D0FF8"/>
    <w:multiLevelType w:val="hybridMultilevel"/>
    <w:tmpl w:val="B4F21C20"/>
    <w:lvl w:ilvl="0" w:tplc="87809CD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30741D49"/>
    <w:multiLevelType w:val="hybridMultilevel"/>
    <w:tmpl w:val="7E5618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5">
    <w:nsid w:val="30846935"/>
    <w:multiLevelType w:val="hybridMultilevel"/>
    <w:tmpl w:val="A6CA04B0"/>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30C060BB"/>
    <w:multiLevelType w:val="hybridMultilevel"/>
    <w:tmpl w:val="7BCCE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3116542D"/>
    <w:multiLevelType w:val="hybridMultilevel"/>
    <w:tmpl w:val="0C905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311C381B"/>
    <w:multiLevelType w:val="hybridMultilevel"/>
    <w:tmpl w:val="B6DA4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31246C55"/>
    <w:multiLevelType w:val="hybridMultilevel"/>
    <w:tmpl w:val="7ABE4DAA"/>
    <w:lvl w:ilvl="0" w:tplc="A5E01D08">
      <w:start w:val="1"/>
      <w:numFmt w:val="decimal"/>
      <w:lvlText w:val="%1."/>
      <w:lvlJc w:val="left"/>
      <w:pPr>
        <w:ind w:left="720" w:hanging="360"/>
      </w:pPr>
      <w:rPr>
        <w:rFonts w:eastAsia="Times New Roman" w:hint="default"/>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31722E1F"/>
    <w:multiLevelType w:val="hybridMultilevel"/>
    <w:tmpl w:val="EB4AF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31EA1454"/>
    <w:multiLevelType w:val="hybridMultilevel"/>
    <w:tmpl w:val="169EF5E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2">
    <w:nsid w:val="31EB3E46"/>
    <w:multiLevelType w:val="hybridMultilevel"/>
    <w:tmpl w:val="714E2ED6"/>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31FF4F13"/>
    <w:multiLevelType w:val="hybridMultilevel"/>
    <w:tmpl w:val="96BA0294"/>
    <w:lvl w:ilvl="0" w:tplc="2C1A000F">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2010C39"/>
    <w:multiLevelType w:val="hybridMultilevel"/>
    <w:tmpl w:val="43D0E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32477D37"/>
    <w:multiLevelType w:val="hybridMultilevel"/>
    <w:tmpl w:val="8A569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32761D93"/>
    <w:multiLevelType w:val="hybridMultilevel"/>
    <w:tmpl w:val="755233E0"/>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7">
    <w:nsid w:val="327863B5"/>
    <w:multiLevelType w:val="hybridMultilevel"/>
    <w:tmpl w:val="222AFC58"/>
    <w:lvl w:ilvl="0" w:tplc="4C9C79A6">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32814D03"/>
    <w:multiLevelType w:val="hybridMultilevel"/>
    <w:tmpl w:val="6C069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329838D6"/>
    <w:multiLevelType w:val="hybridMultilevel"/>
    <w:tmpl w:val="747058C4"/>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32CE4AAF"/>
    <w:multiLevelType w:val="hybridMultilevel"/>
    <w:tmpl w:val="FAB69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33521ACE"/>
    <w:multiLevelType w:val="hybridMultilevel"/>
    <w:tmpl w:val="3050B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337A0673"/>
    <w:multiLevelType w:val="hybridMultilevel"/>
    <w:tmpl w:val="E3B40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34334273"/>
    <w:multiLevelType w:val="hybridMultilevel"/>
    <w:tmpl w:val="1418530E"/>
    <w:lvl w:ilvl="0" w:tplc="BFEAFE4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34B01316"/>
    <w:multiLevelType w:val="hybridMultilevel"/>
    <w:tmpl w:val="ABDA3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nsid w:val="350549EA"/>
    <w:multiLevelType w:val="hybridMultilevel"/>
    <w:tmpl w:val="C410132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35F6699F"/>
    <w:multiLevelType w:val="hybridMultilevel"/>
    <w:tmpl w:val="3E06F27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7">
    <w:nsid w:val="365170B3"/>
    <w:multiLevelType w:val="hybridMultilevel"/>
    <w:tmpl w:val="B8B69422"/>
    <w:lvl w:ilvl="0" w:tplc="AF12CB5A">
      <w:start w:val="1"/>
      <w:numFmt w:val="decimal"/>
      <w:lvlText w:val="%1."/>
      <w:lvlJc w:val="left"/>
      <w:pPr>
        <w:ind w:left="720" w:hanging="360"/>
      </w:pPr>
      <w:rPr>
        <w:b w:val="0"/>
        <w:i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8">
    <w:nsid w:val="365F1B88"/>
    <w:multiLevelType w:val="hybridMultilevel"/>
    <w:tmpl w:val="D76E2BF6"/>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nsid w:val="367E414F"/>
    <w:multiLevelType w:val="hybridMultilevel"/>
    <w:tmpl w:val="4978D2E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36871F71"/>
    <w:multiLevelType w:val="hybridMultilevel"/>
    <w:tmpl w:val="D17E8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36AF1979"/>
    <w:multiLevelType w:val="hybridMultilevel"/>
    <w:tmpl w:val="B9987D6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36CC7F3A"/>
    <w:multiLevelType w:val="hybridMultilevel"/>
    <w:tmpl w:val="AE069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37113A4D"/>
    <w:multiLevelType w:val="hybridMultilevel"/>
    <w:tmpl w:val="9C226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7410732"/>
    <w:multiLevelType w:val="hybridMultilevel"/>
    <w:tmpl w:val="DBCA5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5">
    <w:nsid w:val="3774259C"/>
    <w:multiLevelType w:val="hybridMultilevel"/>
    <w:tmpl w:val="19542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6">
    <w:nsid w:val="3786440F"/>
    <w:multiLevelType w:val="hybridMultilevel"/>
    <w:tmpl w:val="79E6DF98"/>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7">
    <w:nsid w:val="37880AFF"/>
    <w:multiLevelType w:val="hybridMultilevel"/>
    <w:tmpl w:val="3F9A8294"/>
    <w:lvl w:ilvl="0" w:tplc="C96232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378A65F2"/>
    <w:multiLevelType w:val="hybridMultilevel"/>
    <w:tmpl w:val="70747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9">
    <w:nsid w:val="37CA10A1"/>
    <w:multiLevelType w:val="hybridMultilevel"/>
    <w:tmpl w:val="E49254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0">
    <w:nsid w:val="37F60B23"/>
    <w:multiLevelType w:val="hybridMultilevel"/>
    <w:tmpl w:val="CF2E9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38333FBB"/>
    <w:multiLevelType w:val="hybridMultilevel"/>
    <w:tmpl w:val="4A12FA32"/>
    <w:lvl w:ilvl="0" w:tplc="2BD04786">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2">
    <w:nsid w:val="38555B04"/>
    <w:multiLevelType w:val="hybridMultilevel"/>
    <w:tmpl w:val="EB3286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3">
    <w:nsid w:val="38AC4D30"/>
    <w:multiLevelType w:val="hybridMultilevel"/>
    <w:tmpl w:val="D3CA9218"/>
    <w:lvl w:ilvl="0" w:tplc="14767202">
      <w:start w:val="1"/>
      <w:numFmt w:val="decimal"/>
      <w:lvlText w:val="%1."/>
      <w:lvlJc w:val="left"/>
      <w:pPr>
        <w:ind w:left="720" w:hanging="360"/>
      </w:pPr>
      <w:rPr>
        <w:b w:val="0"/>
        <w:i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4">
    <w:nsid w:val="38E2068F"/>
    <w:multiLevelType w:val="hybridMultilevel"/>
    <w:tmpl w:val="8FE6D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5">
    <w:nsid w:val="38E9772A"/>
    <w:multiLevelType w:val="hybridMultilevel"/>
    <w:tmpl w:val="9EEA1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394E154F"/>
    <w:multiLevelType w:val="hybridMultilevel"/>
    <w:tmpl w:val="495221BE"/>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39CA42C3"/>
    <w:multiLevelType w:val="hybridMultilevel"/>
    <w:tmpl w:val="08564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nsid w:val="3A2967BD"/>
    <w:multiLevelType w:val="hybridMultilevel"/>
    <w:tmpl w:val="0C824F60"/>
    <w:lvl w:ilvl="0" w:tplc="22CC56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3A993BFA"/>
    <w:multiLevelType w:val="hybridMultilevel"/>
    <w:tmpl w:val="B51A5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3B172FB9"/>
    <w:multiLevelType w:val="hybridMultilevel"/>
    <w:tmpl w:val="1F508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nsid w:val="3B2F4A5A"/>
    <w:multiLevelType w:val="hybridMultilevel"/>
    <w:tmpl w:val="1A8E0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nsid w:val="3B3C2D37"/>
    <w:multiLevelType w:val="hybridMultilevel"/>
    <w:tmpl w:val="823C9914"/>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3B9C1FF9"/>
    <w:multiLevelType w:val="hybridMultilevel"/>
    <w:tmpl w:val="AF700422"/>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nsid w:val="3BC25448"/>
    <w:multiLevelType w:val="hybridMultilevel"/>
    <w:tmpl w:val="28280898"/>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3C1D5898"/>
    <w:multiLevelType w:val="hybridMultilevel"/>
    <w:tmpl w:val="6488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3C8D28C8"/>
    <w:multiLevelType w:val="hybridMultilevel"/>
    <w:tmpl w:val="399A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nsid w:val="3C901CE1"/>
    <w:multiLevelType w:val="hybridMultilevel"/>
    <w:tmpl w:val="D07CB21A"/>
    <w:lvl w:ilvl="0" w:tplc="27F2C742">
      <w:start w:val="1"/>
      <w:numFmt w:val="decimal"/>
      <w:lvlText w:val="%1."/>
      <w:lvlJc w:val="left"/>
      <w:pPr>
        <w:ind w:left="643" w:hanging="360"/>
      </w:pPr>
      <w:rPr>
        <w:rFonts w:hint="default"/>
        <w:b w:val="0"/>
        <w:sz w:val="18"/>
      </w:rPr>
    </w:lvl>
    <w:lvl w:ilvl="1" w:tplc="081A0019" w:tentative="1">
      <w:start w:val="1"/>
      <w:numFmt w:val="lowerLetter"/>
      <w:lvlText w:val="%2."/>
      <w:lvlJc w:val="left"/>
      <w:pPr>
        <w:ind w:left="1363" w:hanging="360"/>
      </w:pPr>
    </w:lvl>
    <w:lvl w:ilvl="2" w:tplc="081A001B" w:tentative="1">
      <w:start w:val="1"/>
      <w:numFmt w:val="lowerRoman"/>
      <w:lvlText w:val="%3."/>
      <w:lvlJc w:val="right"/>
      <w:pPr>
        <w:ind w:left="2083" w:hanging="180"/>
      </w:pPr>
    </w:lvl>
    <w:lvl w:ilvl="3" w:tplc="081A000F" w:tentative="1">
      <w:start w:val="1"/>
      <w:numFmt w:val="decimal"/>
      <w:lvlText w:val="%4."/>
      <w:lvlJc w:val="left"/>
      <w:pPr>
        <w:ind w:left="2803" w:hanging="360"/>
      </w:pPr>
    </w:lvl>
    <w:lvl w:ilvl="4" w:tplc="081A0019" w:tentative="1">
      <w:start w:val="1"/>
      <w:numFmt w:val="lowerLetter"/>
      <w:lvlText w:val="%5."/>
      <w:lvlJc w:val="left"/>
      <w:pPr>
        <w:ind w:left="3523" w:hanging="360"/>
      </w:pPr>
    </w:lvl>
    <w:lvl w:ilvl="5" w:tplc="081A001B" w:tentative="1">
      <w:start w:val="1"/>
      <w:numFmt w:val="lowerRoman"/>
      <w:lvlText w:val="%6."/>
      <w:lvlJc w:val="right"/>
      <w:pPr>
        <w:ind w:left="4243" w:hanging="180"/>
      </w:pPr>
    </w:lvl>
    <w:lvl w:ilvl="6" w:tplc="081A000F" w:tentative="1">
      <w:start w:val="1"/>
      <w:numFmt w:val="decimal"/>
      <w:lvlText w:val="%7."/>
      <w:lvlJc w:val="left"/>
      <w:pPr>
        <w:ind w:left="4963" w:hanging="360"/>
      </w:pPr>
    </w:lvl>
    <w:lvl w:ilvl="7" w:tplc="081A0019" w:tentative="1">
      <w:start w:val="1"/>
      <w:numFmt w:val="lowerLetter"/>
      <w:lvlText w:val="%8."/>
      <w:lvlJc w:val="left"/>
      <w:pPr>
        <w:ind w:left="5683" w:hanging="360"/>
      </w:pPr>
    </w:lvl>
    <w:lvl w:ilvl="8" w:tplc="081A001B" w:tentative="1">
      <w:start w:val="1"/>
      <w:numFmt w:val="lowerRoman"/>
      <w:lvlText w:val="%9."/>
      <w:lvlJc w:val="right"/>
      <w:pPr>
        <w:ind w:left="6403" w:hanging="180"/>
      </w:pPr>
    </w:lvl>
  </w:abstractNum>
  <w:abstractNum w:abstractNumId="308">
    <w:nsid w:val="3C9C73F6"/>
    <w:multiLevelType w:val="hybridMultilevel"/>
    <w:tmpl w:val="CFB02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nsid w:val="3CCA4011"/>
    <w:multiLevelType w:val="hybridMultilevel"/>
    <w:tmpl w:val="17267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3CCA4B6D"/>
    <w:multiLevelType w:val="hybridMultilevel"/>
    <w:tmpl w:val="B56C7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3CF955B8"/>
    <w:multiLevelType w:val="hybridMultilevel"/>
    <w:tmpl w:val="6A7CA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3D540BC3"/>
    <w:multiLevelType w:val="hybridMultilevel"/>
    <w:tmpl w:val="EA8EE00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3">
    <w:nsid w:val="3D7D310E"/>
    <w:multiLevelType w:val="hybridMultilevel"/>
    <w:tmpl w:val="4C78FBEA"/>
    <w:lvl w:ilvl="0" w:tplc="D626030C">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nsid w:val="3D855984"/>
    <w:multiLevelType w:val="hybridMultilevel"/>
    <w:tmpl w:val="42228CA6"/>
    <w:lvl w:ilvl="0" w:tplc="0409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5">
    <w:nsid w:val="3D9D61E8"/>
    <w:multiLevelType w:val="hybridMultilevel"/>
    <w:tmpl w:val="76EA8A96"/>
    <w:lvl w:ilvl="0" w:tplc="0409000F">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nsid w:val="3DB203FC"/>
    <w:multiLevelType w:val="hybridMultilevel"/>
    <w:tmpl w:val="FE8AABA6"/>
    <w:lvl w:ilvl="0" w:tplc="89585A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nsid w:val="3E1D218D"/>
    <w:multiLevelType w:val="hybridMultilevel"/>
    <w:tmpl w:val="C6DA33A8"/>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nsid w:val="3E771552"/>
    <w:multiLevelType w:val="hybridMultilevel"/>
    <w:tmpl w:val="51800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nsid w:val="3E8001C6"/>
    <w:multiLevelType w:val="hybridMultilevel"/>
    <w:tmpl w:val="7F16E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3E90659E"/>
    <w:multiLevelType w:val="hybridMultilevel"/>
    <w:tmpl w:val="4FEA15F4"/>
    <w:lvl w:ilvl="0" w:tplc="2C1A000F">
      <w:start w:val="1"/>
      <w:numFmt w:val="decimal"/>
      <w:lvlText w:val="%1."/>
      <w:lvlJc w:val="left"/>
      <w:pPr>
        <w:ind w:left="437" w:hanging="360"/>
      </w:pPr>
    </w:lvl>
    <w:lvl w:ilvl="1" w:tplc="2C1A0019">
      <w:start w:val="1"/>
      <w:numFmt w:val="lowerLetter"/>
      <w:lvlText w:val="%2."/>
      <w:lvlJc w:val="left"/>
      <w:pPr>
        <w:ind w:left="1157" w:hanging="360"/>
      </w:pPr>
    </w:lvl>
    <w:lvl w:ilvl="2" w:tplc="2C1A001B" w:tentative="1">
      <w:start w:val="1"/>
      <w:numFmt w:val="lowerRoman"/>
      <w:lvlText w:val="%3."/>
      <w:lvlJc w:val="right"/>
      <w:pPr>
        <w:ind w:left="1877" w:hanging="180"/>
      </w:pPr>
    </w:lvl>
    <w:lvl w:ilvl="3" w:tplc="2C1A000F" w:tentative="1">
      <w:start w:val="1"/>
      <w:numFmt w:val="decimal"/>
      <w:lvlText w:val="%4."/>
      <w:lvlJc w:val="left"/>
      <w:pPr>
        <w:ind w:left="2597" w:hanging="360"/>
      </w:pPr>
    </w:lvl>
    <w:lvl w:ilvl="4" w:tplc="2C1A0019" w:tentative="1">
      <w:start w:val="1"/>
      <w:numFmt w:val="lowerLetter"/>
      <w:lvlText w:val="%5."/>
      <w:lvlJc w:val="left"/>
      <w:pPr>
        <w:ind w:left="3317" w:hanging="360"/>
      </w:pPr>
    </w:lvl>
    <w:lvl w:ilvl="5" w:tplc="2C1A001B" w:tentative="1">
      <w:start w:val="1"/>
      <w:numFmt w:val="lowerRoman"/>
      <w:lvlText w:val="%6."/>
      <w:lvlJc w:val="right"/>
      <w:pPr>
        <w:ind w:left="4037" w:hanging="180"/>
      </w:pPr>
    </w:lvl>
    <w:lvl w:ilvl="6" w:tplc="2C1A000F" w:tentative="1">
      <w:start w:val="1"/>
      <w:numFmt w:val="decimal"/>
      <w:lvlText w:val="%7."/>
      <w:lvlJc w:val="left"/>
      <w:pPr>
        <w:ind w:left="4757" w:hanging="360"/>
      </w:pPr>
    </w:lvl>
    <w:lvl w:ilvl="7" w:tplc="2C1A0019" w:tentative="1">
      <w:start w:val="1"/>
      <w:numFmt w:val="lowerLetter"/>
      <w:lvlText w:val="%8."/>
      <w:lvlJc w:val="left"/>
      <w:pPr>
        <w:ind w:left="5477" w:hanging="360"/>
      </w:pPr>
    </w:lvl>
    <w:lvl w:ilvl="8" w:tplc="2C1A001B" w:tentative="1">
      <w:start w:val="1"/>
      <w:numFmt w:val="lowerRoman"/>
      <w:lvlText w:val="%9."/>
      <w:lvlJc w:val="right"/>
      <w:pPr>
        <w:ind w:left="6197" w:hanging="180"/>
      </w:pPr>
    </w:lvl>
  </w:abstractNum>
  <w:abstractNum w:abstractNumId="321">
    <w:nsid w:val="3EA330A2"/>
    <w:multiLevelType w:val="hybridMultilevel"/>
    <w:tmpl w:val="96DAD55E"/>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nsid w:val="3EC42EEB"/>
    <w:multiLevelType w:val="hybridMultilevel"/>
    <w:tmpl w:val="66C85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nsid w:val="3F433BB6"/>
    <w:multiLevelType w:val="hybridMultilevel"/>
    <w:tmpl w:val="FC84099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nsid w:val="3F4F6D21"/>
    <w:multiLevelType w:val="hybridMultilevel"/>
    <w:tmpl w:val="93CEE8C2"/>
    <w:lvl w:ilvl="0" w:tplc="D8B648B6">
      <w:start w:val="1"/>
      <w:numFmt w:val="decimal"/>
      <w:lvlText w:val="%1."/>
      <w:lvlJc w:val="left"/>
      <w:pPr>
        <w:ind w:left="720" w:hanging="360"/>
      </w:pPr>
      <w:rPr>
        <w:rFonts w:hint="default"/>
        <w:b w:val="0"/>
        <w:i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5">
    <w:nsid w:val="3F764E42"/>
    <w:multiLevelType w:val="hybridMultilevel"/>
    <w:tmpl w:val="DF184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4054106C"/>
    <w:multiLevelType w:val="hybridMultilevel"/>
    <w:tmpl w:val="87707240"/>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27">
    <w:nsid w:val="40792C48"/>
    <w:multiLevelType w:val="hybridMultilevel"/>
    <w:tmpl w:val="14FC8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nsid w:val="409017B0"/>
    <w:multiLevelType w:val="hybridMultilevel"/>
    <w:tmpl w:val="BD2CF5C2"/>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nsid w:val="40930851"/>
    <w:multiLevelType w:val="hybridMultilevel"/>
    <w:tmpl w:val="59FC7E5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0">
    <w:nsid w:val="409A107C"/>
    <w:multiLevelType w:val="hybridMultilevel"/>
    <w:tmpl w:val="5E265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409D13D5"/>
    <w:multiLevelType w:val="hybridMultilevel"/>
    <w:tmpl w:val="1D942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nsid w:val="40EF63C7"/>
    <w:multiLevelType w:val="hybridMultilevel"/>
    <w:tmpl w:val="0D909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nsid w:val="410C29EC"/>
    <w:multiLevelType w:val="hybridMultilevel"/>
    <w:tmpl w:val="1EE81F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4">
    <w:nsid w:val="41453563"/>
    <w:multiLevelType w:val="hybridMultilevel"/>
    <w:tmpl w:val="B4827CF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5">
    <w:nsid w:val="41621D66"/>
    <w:multiLevelType w:val="hybridMultilevel"/>
    <w:tmpl w:val="FF38B52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nsid w:val="417856C3"/>
    <w:multiLevelType w:val="hybridMultilevel"/>
    <w:tmpl w:val="75EC5B0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7">
    <w:nsid w:val="418F5D79"/>
    <w:multiLevelType w:val="hybridMultilevel"/>
    <w:tmpl w:val="8EB65A32"/>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nsid w:val="41C574C0"/>
    <w:multiLevelType w:val="hybridMultilevel"/>
    <w:tmpl w:val="63307D32"/>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nsid w:val="41D96AF1"/>
    <w:multiLevelType w:val="hybridMultilevel"/>
    <w:tmpl w:val="FE220D0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nsid w:val="41EE09DB"/>
    <w:multiLevelType w:val="hybridMultilevel"/>
    <w:tmpl w:val="FE64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nsid w:val="4232458D"/>
    <w:multiLevelType w:val="hybridMultilevel"/>
    <w:tmpl w:val="CB0E8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2">
    <w:nsid w:val="42335C11"/>
    <w:multiLevelType w:val="hybridMultilevel"/>
    <w:tmpl w:val="8AD4936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nsid w:val="4262783B"/>
    <w:multiLevelType w:val="hybridMultilevel"/>
    <w:tmpl w:val="74DEEE6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nsid w:val="427D692B"/>
    <w:multiLevelType w:val="hybridMultilevel"/>
    <w:tmpl w:val="F530F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nsid w:val="42B302E8"/>
    <w:multiLevelType w:val="hybridMultilevel"/>
    <w:tmpl w:val="55344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nsid w:val="42F97E39"/>
    <w:multiLevelType w:val="hybridMultilevel"/>
    <w:tmpl w:val="B5B20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nsid w:val="430B32F0"/>
    <w:multiLevelType w:val="hybridMultilevel"/>
    <w:tmpl w:val="BFFEECAC"/>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3123CCA"/>
    <w:multiLevelType w:val="hybridMultilevel"/>
    <w:tmpl w:val="8458C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nsid w:val="43640D8D"/>
    <w:multiLevelType w:val="hybridMultilevel"/>
    <w:tmpl w:val="CA1E776C"/>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43777E9C"/>
    <w:multiLevelType w:val="hybridMultilevel"/>
    <w:tmpl w:val="FDDA5C8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nsid w:val="43A5460D"/>
    <w:multiLevelType w:val="hybridMultilevel"/>
    <w:tmpl w:val="6262E26E"/>
    <w:lvl w:ilvl="0" w:tplc="56043DD4">
      <w:start w:val="1"/>
      <w:numFmt w:val="decimal"/>
      <w:lvlText w:val="%1."/>
      <w:lvlJc w:val="left"/>
      <w:pPr>
        <w:ind w:left="643" w:hanging="360"/>
      </w:pPr>
      <w:rPr>
        <w:rFonts w:hint="default"/>
      </w:rPr>
    </w:lvl>
    <w:lvl w:ilvl="1" w:tplc="081A0019" w:tentative="1">
      <w:start w:val="1"/>
      <w:numFmt w:val="lowerLetter"/>
      <w:lvlText w:val="%2."/>
      <w:lvlJc w:val="left"/>
      <w:pPr>
        <w:ind w:left="1363" w:hanging="360"/>
      </w:pPr>
    </w:lvl>
    <w:lvl w:ilvl="2" w:tplc="081A001B" w:tentative="1">
      <w:start w:val="1"/>
      <w:numFmt w:val="lowerRoman"/>
      <w:lvlText w:val="%3."/>
      <w:lvlJc w:val="right"/>
      <w:pPr>
        <w:ind w:left="2083" w:hanging="180"/>
      </w:pPr>
    </w:lvl>
    <w:lvl w:ilvl="3" w:tplc="081A000F" w:tentative="1">
      <w:start w:val="1"/>
      <w:numFmt w:val="decimal"/>
      <w:lvlText w:val="%4."/>
      <w:lvlJc w:val="left"/>
      <w:pPr>
        <w:ind w:left="2803" w:hanging="360"/>
      </w:pPr>
    </w:lvl>
    <w:lvl w:ilvl="4" w:tplc="081A0019" w:tentative="1">
      <w:start w:val="1"/>
      <w:numFmt w:val="lowerLetter"/>
      <w:lvlText w:val="%5."/>
      <w:lvlJc w:val="left"/>
      <w:pPr>
        <w:ind w:left="3523" w:hanging="360"/>
      </w:pPr>
    </w:lvl>
    <w:lvl w:ilvl="5" w:tplc="081A001B" w:tentative="1">
      <w:start w:val="1"/>
      <w:numFmt w:val="lowerRoman"/>
      <w:lvlText w:val="%6."/>
      <w:lvlJc w:val="right"/>
      <w:pPr>
        <w:ind w:left="4243" w:hanging="180"/>
      </w:pPr>
    </w:lvl>
    <w:lvl w:ilvl="6" w:tplc="081A000F" w:tentative="1">
      <w:start w:val="1"/>
      <w:numFmt w:val="decimal"/>
      <w:lvlText w:val="%7."/>
      <w:lvlJc w:val="left"/>
      <w:pPr>
        <w:ind w:left="4963" w:hanging="360"/>
      </w:pPr>
    </w:lvl>
    <w:lvl w:ilvl="7" w:tplc="081A0019" w:tentative="1">
      <w:start w:val="1"/>
      <w:numFmt w:val="lowerLetter"/>
      <w:lvlText w:val="%8."/>
      <w:lvlJc w:val="left"/>
      <w:pPr>
        <w:ind w:left="5683" w:hanging="360"/>
      </w:pPr>
    </w:lvl>
    <w:lvl w:ilvl="8" w:tplc="081A001B" w:tentative="1">
      <w:start w:val="1"/>
      <w:numFmt w:val="lowerRoman"/>
      <w:lvlText w:val="%9."/>
      <w:lvlJc w:val="right"/>
      <w:pPr>
        <w:ind w:left="6403" w:hanging="180"/>
      </w:pPr>
    </w:lvl>
  </w:abstractNum>
  <w:abstractNum w:abstractNumId="352">
    <w:nsid w:val="43F37603"/>
    <w:multiLevelType w:val="hybridMultilevel"/>
    <w:tmpl w:val="25C8E8A6"/>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3">
    <w:nsid w:val="441111C8"/>
    <w:multiLevelType w:val="hybridMultilevel"/>
    <w:tmpl w:val="7EC4B916"/>
    <w:lvl w:ilvl="0" w:tplc="36607C28">
      <w:start w:val="1"/>
      <w:numFmt w:val="decimal"/>
      <w:lvlText w:val="%1."/>
      <w:lvlJc w:val="left"/>
      <w:pPr>
        <w:ind w:left="1069" w:hanging="360"/>
      </w:pPr>
      <w:rPr>
        <w:rFonts w:ascii="Times New Roman" w:eastAsia="SimSun" w:hAnsi="Times New Roman" w:cs="Times New Roman"/>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nsid w:val="442D44DE"/>
    <w:multiLevelType w:val="hybridMultilevel"/>
    <w:tmpl w:val="EA8EE00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5">
    <w:nsid w:val="444F4083"/>
    <w:multiLevelType w:val="hybridMultilevel"/>
    <w:tmpl w:val="5660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nsid w:val="445816AD"/>
    <w:multiLevelType w:val="hybridMultilevel"/>
    <w:tmpl w:val="50AA0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nsid w:val="4481420D"/>
    <w:multiLevelType w:val="hybridMultilevel"/>
    <w:tmpl w:val="73A26EB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8">
    <w:nsid w:val="449D6FB5"/>
    <w:multiLevelType w:val="hybridMultilevel"/>
    <w:tmpl w:val="C86A2C76"/>
    <w:lvl w:ilvl="0" w:tplc="0409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9">
    <w:nsid w:val="44B0615E"/>
    <w:multiLevelType w:val="hybridMultilevel"/>
    <w:tmpl w:val="298E9994"/>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nsid w:val="44D856B7"/>
    <w:multiLevelType w:val="hybridMultilevel"/>
    <w:tmpl w:val="7C205290"/>
    <w:lvl w:ilvl="0" w:tplc="B29C9BF8">
      <w:start w:val="1"/>
      <w:numFmt w:val="decimal"/>
      <w:lvlText w:val="%1."/>
      <w:lvlJc w:val="left"/>
      <w:pPr>
        <w:ind w:left="720" w:hanging="360"/>
      </w:pPr>
      <w:rPr>
        <w:rFonts w:hint="default"/>
        <w:b w:val="0"/>
        <w:color w:val="auto"/>
        <w:sz w:val="18"/>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1">
    <w:nsid w:val="44EA0706"/>
    <w:multiLevelType w:val="hybridMultilevel"/>
    <w:tmpl w:val="38A45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nsid w:val="451D2D83"/>
    <w:multiLevelType w:val="hybridMultilevel"/>
    <w:tmpl w:val="5CEC4C08"/>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nsid w:val="452A2414"/>
    <w:multiLevelType w:val="hybridMultilevel"/>
    <w:tmpl w:val="9E0C9D68"/>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nsid w:val="453A79F8"/>
    <w:multiLevelType w:val="hybridMultilevel"/>
    <w:tmpl w:val="DD56BA82"/>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nsid w:val="45657FC9"/>
    <w:multiLevelType w:val="hybridMultilevel"/>
    <w:tmpl w:val="252C7EF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66">
    <w:nsid w:val="458B278B"/>
    <w:multiLevelType w:val="hybridMultilevel"/>
    <w:tmpl w:val="6BD2E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nsid w:val="45AF7FD8"/>
    <w:multiLevelType w:val="hybridMultilevel"/>
    <w:tmpl w:val="8B5CD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nsid w:val="45BE4EE6"/>
    <w:multiLevelType w:val="hybridMultilevel"/>
    <w:tmpl w:val="22A6C0E0"/>
    <w:lvl w:ilvl="0" w:tplc="2C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5F32E66"/>
    <w:multiLevelType w:val="hybridMultilevel"/>
    <w:tmpl w:val="9620B594"/>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nsid w:val="460B663F"/>
    <w:multiLevelType w:val="hybridMultilevel"/>
    <w:tmpl w:val="7CCACF0A"/>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nsid w:val="461609B6"/>
    <w:multiLevelType w:val="hybridMultilevel"/>
    <w:tmpl w:val="8CA06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nsid w:val="46224564"/>
    <w:multiLevelType w:val="hybridMultilevel"/>
    <w:tmpl w:val="CFD222AC"/>
    <w:lvl w:ilvl="0" w:tplc="800A704C">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nsid w:val="464212DD"/>
    <w:multiLevelType w:val="hybridMultilevel"/>
    <w:tmpl w:val="AB66D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nsid w:val="464805F4"/>
    <w:multiLevelType w:val="hybridMultilevel"/>
    <w:tmpl w:val="AE4C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nsid w:val="465B504D"/>
    <w:multiLevelType w:val="hybridMultilevel"/>
    <w:tmpl w:val="222AFC58"/>
    <w:lvl w:ilvl="0" w:tplc="4C9C79A6">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nsid w:val="46601D0C"/>
    <w:multiLevelType w:val="hybridMultilevel"/>
    <w:tmpl w:val="B148983E"/>
    <w:lvl w:ilvl="0" w:tplc="2A7E6916">
      <w:start w:val="1"/>
      <w:numFmt w:val="decimal"/>
      <w:lvlText w:val="%1."/>
      <w:lvlJc w:val="left"/>
      <w:pPr>
        <w:ind w:left="450" w:hanging="360"/>
      </w:pPr>
      <w:rPr>
        <w:rFonts w:hint="default"/>
        <w:b w:val="0"/>
        <w:sz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7">
    <w:nsid w:val="468650AF"/>
    <w:multiLevelType w:val="hybridMultilevel"/>
    <w:tmpl w:val="1548B5EE"/>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nsid w:val="46C367D1"/>
    <w:multiLevelType w:val="hybridMultilevel"/>
    <w:tmpl w:val="129C2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nsid w:val="46D354D5"/>
    <w:multiLevelType w:val="hybridMultilevel"/>
    <w:tmpl w:val="77F43832"/>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nsid w:val="472472FE"/>
    <w:multiLevelType w:val="hybridMultilevel"/>
    <w:tmpl w:val="A268FA60"/>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nsid w:val="47401EE6"/>
    <w:multiLevelType w:val="hybridMultilevel"/>
    <w:tmpl w:val="229CF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nsid w:val="47787FE7"/>
    <w:multiLevelType w:val="hybridMultilevel"/>
    <w:tmpl w:val="9A1C9F5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3">
    <w:nsid w:val="478E689D"/>
    <w:multiLevelType w:val="hybridMultilevel"/>
    <w:tmpl w:val="3E164D5C"/>
    <w:lvl w:ilvl="0" w:tplc="9FEA5002">
      <w:start w:val="1"/>
      <w:numFmt w:val="decimal"/>
      <w:lvlText w:val="%1."/>
      <w:lvlJc w:val="left"/>
      <w:pPr>
        <w:ind w:left="720" w:hanging="360"/>
      </w:pPr>
      <w:rPr>
        <w:rFonts w:ascii="Times New Roman" w:hAnsi="Times New Roman" w:cs="Times New Roman"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4">
    <w:nsid w:val="47FA0D5C"/>
    <w:multiLevelType w:val="hybridMultilevel"/>
    <w:tmpl w:val="6A3E63F8"/>
    <w:lvl w:ilvl="0" w:tplc="2C1A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nsid w:val="48093D14"/>
    <w:multiLevelType w:val="hybridMultilevel"/>
    <w:tmpl w:val="F34C34D6"/>
    <w:lvl w:ilvl="0" w:tplc="0409000F">
      <w:start w:val="1"/>
      <w:numFmt w:val="decimal"/>
      <w:lvlText w:val="%1."/>
      <w:lvlJc w:val="left"/>
      <w:pPr>
        <w:ind w:left="792" w:hanging="360"/>
      </w:pPr>
      <w:rPr>
        <w:rFonts w:hint="default"/>
        <w:b w:val="0"/>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6">
    <w:nsid w:val="484B29E1"/>
    <w:multiLevelType w:val="hybridMultilevel"/>
    <w:tmpl w:val="95EC2A3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nsid w:val="48523155"/>
    <w:multiLevelType w:val="hybridMultilevel"/>
    <w:tmpl w:val="A7F4A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nsid w:val="489D7CDC"/>
    <w:multiLevelType w:val="hybridMultilevel"/>
    <w:tmpl w:val="CC0EA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nsid w:val="48AE764D"/>
    <w:multiLevelType w:val="hybridMultilevel"/>
    <w:tmpl w:val="58AC427E"/>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nsid w:val="48C31452"/>
    <w:multiLevelType w:val="hybridMultilevel"/>
    <w:tmpl w:val="169EF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1">
    <w:nsid w:val="48C61696"/>
    <w:multiLevelType w:val="hybridMultilevel"/>
    <w:tmpl w:val="3FDE9298"/>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nsid w:val="48CF770D"/>
    <w:multiLevelType w:val="hybridMultilevel"/>
    <w:tmpl w:val="F0709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nsid w:val="48ED797A"/>
    <w:multiLevelType w:val="hybridMultilevel"/>
    <w:tmpl w:val="A80AFB1E"/>
    <w:lvl w:ilvl="0" w:tplc="A4BE7CD0">
      <w:start w:val="11"/>
      <w:numFmt w:val="bullet"/>
      <w:lvlText w:val="-"/>
      <w:lvlJc w:val="left"/>
      <w:pPr>
        <w:ind w:left="720" w:hanging="360"/>
      </w:pPr>
      <w:rPr>
        <w:rFonts w:ascii="Times New Roman" w:eastAsia="SimSun" w:hAnsi="Times New Roman" w:cs="Times New Roman" w:hint="default"/>
        <w:sz w:val="18"/>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4">
    <w:nsid w:val="48F776A1"/>
    <w:multiLevelType w:val="hybridMultilevel"/>
    <w:tmpl w:val="08A4C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nsid w:val="497E1801"/>
    <w:multiLevelType w:val="hybridMultilevel"/>
    <w:tmpl w:val="E0A84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nsid w:val="498D75EA"/>
    <w:multiLevelType w:val="hybridMultilevel"/>
    <w:tmpl w:val="CCE4FAF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97">
    <w:nsid w:val="49935432"/>
    <w:multiLevelType w:val="hybridMultilevel"/>
    <w:tmpl w:val="95BCF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nsid w:val="499E7999"/>
    <w:multiLevelType w:val="hybridMultilevel"/>
    <w:tmpl w:val="D17E8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49CD0261"/>
    <w:multiLevelType w:val="hybridMultilevel"/>
    <w:tmpl w:val="19542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0">
    <w:nsid w:val="4A531F13"/>
    <w:multiLevelType w:val="hybridMultilevel"/>
    <w:tmpl w:val="604EFA5E"/>
    <w:lvl w:ilvl="0" w:tplc="AF12CB5A">
      <w:start w:val="1"/>
      <w:numFmt w:val="decimal"/>
      <w:lvlText w:val="%1."/>
      <w:lvlJc w:val="left"/>
      <w:pPr>
        <w:ind w:left="720" w:hanging="360"/>
      </w:pPr>
      <w:rPr>
        <w:b w:val="0"/>
        <w:i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1">
    <w:nsid w:val="4A7834D0"/>
    <w:multiLevelType w:val="hybridMultilevel"/>
    <w:tmpl w:val="CCC64300"/>
    <w:lvl w:ilvl="0" w:tplc="DAA8DAAC">
      <w:start w:val="1"/>
      <w:numFmt w:val="decimal"/>
      <w:lvlText w:val="%1."/>
      <w:lvlJc w:val="left"/>
      <w:pPr>
        <w:ind w:left="720" w:hanging="360"/>
      </w:pPr>
      <w:rPr>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2">
    <w:nsid w:val="4A903EF3"/>
    <w:multiLevelType w:val="hybridMultilevel"/>
    <w:tmpl w:val="EA8EE00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3">
    <w:nsid w:val="4A94582F"/>
    <w:multiLevelType w:val="hybridMultilevel"/>
    <w:tmpl w:val="987A12C0"/>
    <w:lvl w:ilvl="0" w:tplc="A5E01D08">
      <w:start w:val="1"/>
      <w:numFmt w:val="decimal"/>
      <w:lvlText w:val="%1."/>
      <w:lvlJc w:val="left"/>
      <w:pPr>
        <w:ind w:left="720" w:hanging="360"/>
      </w:pPr>
      <w:rPr>
        <w:rFonts w:eastAsia="Times New Roman" w:hint="default"/>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nsid w:val="4AA13B18"/>
    <w:multiLevelType w:val="hybridMultilevel"/>
    <w:tmpl w:val="AE20719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nsid w:val="4AE91451"/>
    <w:multiLevelType w:val="hybridMultilevel"/>
    <w:tmpl w:val="18FA9DE8"/>
    <w:lvl w:ilvl="0" w:tplc="2C1A000F">
      <w:start w:val="1"/>
      <w:numFmt w:val="decimal"/>
      <w:lvlText w:val="%1."/>
      <w:lvlJc w:val="left"/>
      <w:pPr>
        <w:ind w:left="1080" w:hanging="360"/>
      </w:pPr>
      <w:rPr>
        <w:rFonts w:hint="default"/>
      </w:rPr>
    </w:lvl>
    <w:lvl w:ilvl="1" w:tplc="323EC534">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nsid w:val="4B0258A1"/>
    <w:multiLevelType w:val="hybridMultilevel"/>
    <w:tmpl w:val="C888A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nsid w:val="4B776923"/>
    <w:multiLevelType w:val="hybridMultilevel"/>
    <w:tmpl w:val="52A8786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8">
    <w:nsid w:val="4BAF4222"/>
    <w:multiLevelType w:val="hybridMultilevel"/>
    <w:tmpl w:val="95BE36AC"/>
    <w:lvl w:ilvl="0" w:tplc="22CC56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nsid w:val="4BC457C8"/>
    <w:multiLevelType w:val="hybridMultilevel"/>
    <w:tmpl w:val="BA9A2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nsid w:val="4BFD6FD4"/>
    <w:multiLevelType w:val="hybridMultilevel"/>
    <w:tmpl w:val="B964AF5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nsid w:val="4C094B28"/>
    <w:multiLevelType w:val="hybridMultilevel"/>
    <w:tmpl w:val="E154F9D6"/>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12">
    <w:nsid w:val="4C385761"/>
    <w:multiLevelType w:val="hybridMultilevel"/>
    <w:tmpl w:val="C69AB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nsid w:val="4C412138"/>
    <w:multiLevelType w:val="hybridMultilevel"/>
    <w:tmpl w:val="25E299F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nsid w:val="4C7017E9"/>
    <w:multiLevelType w:val="hybridMultilevel"/>
    <w:tmpl w:val="DA4C5922"/>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nsid w:val="4CE36404"/>
    <w:multiLevelType w:val="hybridMultilevel"/>
    <w:tmpl w:val="F682714E"/>
    <w:lvl w:ilvl="0" w:tplc="BDDC5A9A">
      <w:start w:val="1"/>
      <w:numFmt w:val="decimal"/>
      <w:lvlText w:val="%1."/>
      <w:lvlJc w:val="left"/>
      <w:pPr>
        <w:ind w:left="720" w:hanging="360"/>
      </w:pPr>
      <w:rPr>
        <w:rFonts w:cs="Times New Roman" w:hint="default"/>
        <w:sz w:val="18"/>
        <w:szCs w:val="18"/>
      </w:rPr>
    </w:lvl>
    <w:lvl w:ilvl="1" w:tplc="08F640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nsid w:val="4D44694B"/>
    <w:multiLevelType w:val="hybridMultilevel"/>
    <w:tmpl w:val="50F63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nsid w:val="4D5A3F2A"/>
    <w:multiLevelType w:val="hybridMultilevel"/>
    <w:tmpl w:val="FDECE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nsid w:val="4D8F20CE"/>
    <w:multiLevelType w:val="hybridMultilevel"/>
    <w:tmpl w:val="68087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nsid w:val="4DB4480E"/>
    <w:multiLevelType w:val="hybridMultilevel"/>
    <w:tmpl w:val="071C3782"/>
    <w:lvl w:ilvl="0" w:tplc="BDDC5A9A">
      <w:start w:val="1"/>
      <w:numFmt w:val="decimal"/>
      <w:lvlText w:val="%1."/>
      <w:lvlJc w:val="left"/>
      <w:pPr>
        <w:ind w:left="360" w:hanging="360"/>
      </w:pPr>
      <w:rPr>
        <w:rFonts w:cs="Times New Roman" w:hint="default"/>
        <w:sz w:val="18"/>
        <w:szCs w:val="1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0">
    <w:nsid w:val="4E111B5B"/>
    <w:multiLevelType w:val="hybridMultilevel"/>
    <w:tmpl w:val="365CB0E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nsid w:val="4E123F5C"/>
    <w:multiLevelType w:val="hybridMultilevel"/>
    <w:tmpl w:val="CDD02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nsid w:val="4E39161E"/>
    <w:multiLevelType w:val="hybridMultilevel"/>
    <w:tmpl w:val="D2CED4F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3">
    <w:nsid w:val="4E4444CB"/>
    <w:multiLevelType w:val="hybridMultilevel"/>
    <w:tmpl w:val="CFCEB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nsid w:val="4ED91E6A"/>
    <w:multiLevelType w:val="hybridMultilevel"/>
    <w:tmpl w:val="DC960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nsid w:val="4EED2DD6"/>
    <w:multiLevelType w:val="hybridMultilevel"/>
    <w:tmpl w:val="41E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nsid w:val="4F1D5CD5"/>
    <w:multiLevelType w:val="hybridMultilevel"/>
    <w:tmpl w:val="5C464828"/>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nsid w:val="4F286D0B"/>
    <w:multiLevelType w:val="hybridMultilevel"/>
    <w:tmpl w:val="0220D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8">
    <w:nsid w:val="4F5A6CB5"/>
    <w:multiLevelType w:val="hybridMultilevel"/>
    <w:tmpl w:val="C8527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nsid w:val="504C4AB6"/>
    <w:multiLevelType w:val="hybridMultilevel"/>
    <w:tmpl w:val="B6B6F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nsid w:val="5075593D"/>
    <w:multiLevelType w:val="hybridMultilevel"/>
    <w:tmpl w:val="97F63592"/>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0BD1648"/>
    <w:multiLevelType w:val="hybridMultilevel"/>
    <w:tmpl w:val="94A86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2">
    <w:nsid w:val="50C017F8"/>
    <w:multiLevelType w:val="hybridMultilevel"/>
    <w:tmpl w:val="D218A0BE"/>
    <w:lvl w:ilvl="0" w:tplc="35E28390">
      <w:start w:val="1"/>
      <w:numFmt w:val="decimal"/>
      <w:lvlText w:val="%1."/>
      <w:lvlJc w:val="left"/>
      <w:pPr>
        <w:ind w:left="720" w:hanging="360"/>
      </w:pPr>
      <w:rPr>
        <w:color w:val="00000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3">
    <w:nsid w:val="50F870F7"/>
    <w:multiLevelType w:val="hybridMultilevel"/>
    <w:tmpl w:val="259A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nsid w:val="51561F72"/>
    <w:multiLevelType w:val="hybridMultilevel"/>
    <w:tmpl w:val="B256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nsid w:val="516014E5"/>
    <w:multiLevelType w:val="hybridMultilevel"/>
    <w:tmpl w:val="B49C6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nsid w:val="518D63B2"/>
    <w:multiLevelType w:val="hybridMultilevel"/>
    <w:tmpl w:val="C8669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nsid w:val="51B605D9"/>
    <w:multiLevelType w:val="hybridMultilevel"/>
    <w:tmpl w:val="1BDE5A84"/>
    <w:lvl w:ilvl="0" w:tplc="D7A2F3E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nsid w:val="51CE1E22"/>
    <w:multiLevelType w:val="hybridMultilevel"/>
    <w:tmpl w:val="2D22D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nsid w:val="51D47C6C"/>
    <w:multiLevelType w:val="hybridMultilevel"/>
    <w:tmpl w:val="0220D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0">
    <w:nsid w:val="52001650"/>
    <w:multiLevelType w:val="hybridMultilevel"/>
    <w:tmpl w:val="72023AC8"/>
    <w:lvl w:ilvl="0" w:tplc="2C1A000F">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nsid w:val="522F280A"/>
    <w:multiLevelType w:val="hybridMultilevel"/>
    <w:tmpl w:val="19542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2">
    <w:nsid w:val="52957363"/>
    <w:multiLevelType w:val="hybridMultilevel"/>
    <w:tmpl w:val="E10630B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nsid w:val="52AF3944"/>
    <w:multiLevelType w:val="hybridMultilevel"/>
    <w:tmpl w:val="9E907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nsid w:val="52BB1E38"/>
    <w:multiLevelType w:val="hybridMultilevel"/>
    <w:tmpl w:val="38DA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nsid w:val="52CC3251"/>
    <w:multiLevelType w:val="hybridMultilevel"/>
    <w:tmpl w:val="2D7EAED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nsid w:val="535A67E6"/>
    <w:multiLevelType w:val="hybridMultilevel"/>
    <w:tmpl w:val="81F2A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nsid w:val="53843E4F"/>
    <w:multiLevelType w:val="hybridMultilevel"/>
    <w:tmpl w:val="3FCC0982"/>
    <w:lvl w:ilvl="0" w:tplc="22CC56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nsid w:val="53A5356C"/>
    <w:multiLevelType w:val="hybridMultilevel"/>
    <w:tmpl w:val="83EC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nsid w:val="54451B16"/>
    <w:multiLevelType w:val="hybridMultilevel"/>
    <w:tmpl w:val="9B545D3C"/>
    <w:lvl w:ilvl="0" w:tplc="F758A378">
      <w:start w:val="10"/>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nsid w:val="544F12E9"/>
    <w:multiLevelType w:val="hybridMultilevel"/>
    <w:tmpl w:val="34F87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nsid w:val="54545BCB"/>
    <w:multiLevelType w:val="hybridMultilevel"/>
    <w:tmpl w:val="A888D622"/>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nsid w:val="54AD26A7"/>
    <w:multiLevelType w:val="hybridMultilevel"/>
    <w:tmpl w:val="34BED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nsid w:val="54C70FD4"/>
    <w:multiLevelType w:val="hybridMultilevel"/>
    <w:tmpl w:val="B9684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nsid w:val="54E06B8B"/>
    <w:multiLevelType w:val="hybridMultilevel"/>
    <w:tmpl w:val="03B6DE16"/>
    <w:lvl w:ilvl="0" w:tplc="0409000F">
      <w:start w:val="1"/>
      <w:numFmt w:val="decimal"/>
      <w:lvlText w:val="%1."/>
      <w:lvlJc w:val="left"/>
      <w:pPr>
        <w:ind w:left="720" w:hanging="360"/>
      </w:pPr>
    </w:lvl>
    <w:lvl w:ilvl="1" w:tplc="AAB46B3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nsid w:val="553E6534"/>
    <w:multiLevelType w:val="hybridMultilevel"/>
    <w:tmpl w:val="9962D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nsid w:val="558347BF"/>
    <w:multiLevelType w:val="hybridMultilevel"/>
    <w:tmpl w:val="0A08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nsid w:val="55A67980"/>
    <w:multiLevelType w:val="hybridMultilevel"/>
    <w:tmpl w:val="C930C2D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nsid w:val="55C5293B"/>
    <w:multiLevelType w:val="hybridMultilevel"/>
    <w:tmpl w:val="FD30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nsid w:val="55EF06C2"/>
    <w:multiLevelType w:val="hybridMultilevel"/>
    <w:tmpl w:val="083E9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0">
    <w:nsid w:val="561242DD"/>
    <w:multiLevelType w:val="hybridMultilevel"/>
    <w:tmpl w:val="CA4C681A"/>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nsid w:val="562177EA"/>
    <w:multiLevelType w:val="hybridMultilevel"/>
    <w:tmpl w:val="310E4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2">
    <w:nsid w:val="5636215F"/>
    <w:multiLevelType w:val="hybridMultilevel"/>
    <w:tmpl w:val="D69A7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nsid w:val="565B2AC6"/>
    <w:multiLevelType w:val="hybridMultilevel"/>
    <w:tmpl w:val="408ED6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4">
    <w:nsid w:val="565F4198"/>
    <w:multiLevelType w:val="hybridMultilevel"/>
    <w:tmpl w:val="37B23696"/>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nsid w:val="566241D0"/>
    <w:multiLevelType w:val="hybridMultilevel"/>
    <w:tmpl w:val="06FEB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nsid w:val="56763E95"/>
    <w:multiLevelType w:val="hybridMultilevel"/>
    <w:tmpl w:val="2D12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nsid w:val="56A5326C"/>
    <w:multiLevelType w:val="hybridMultilevel"/>
    <w:tmpl w:val="169EF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8">
    <w:nsid w:val="56D15CDF"/>
    <w:multiLevelType w:val="hybridMultilevel"/>
    <w:tmpl w:val="66680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nsid w:val="57232F8D"/>
    <w:multiLevelType w:val="hybridMultilevel"/>
    <w:tmpl w:val="3E06F27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70">
    <w:nsid w:val="57344089"/>
    <w:multiLevelType w:val="hybridMultilevel"/>
    <w:tmpl w:val="1E90F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nsid w:val="57453A63"/>
    <w:multiLevelType w:val="hybridMultilevel"/>
    <w:tmpl w:val="38A6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nsid w:val="57564D7B"/>
    <w:multiLevelType w:val="hybridMultilevel"/>
    <w:tmpl w:val="6FA45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nsid w:val="575D43CA"/>
    <w:multiLevelType w:val="hybridMultilevel"/>
    <w:tmpl w:val="AAB0B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nsid w:val="57814572"/>
    <w:multiLevelType w:val="hybridMultilevel"/>
    <w:tmpl w:val="F094F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nsid w:val="578C51DD"/>
    <w:multiLevelType w:val="hybridMultilevel"/>
    <w:tmpl w:val="C456C7A4"/>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nsid w:val="57C15A5D"/>
    <w:multiLevelType w:val="hybridMultilevel"/>
    <w:tmpl w:val="8B50E820"/>
    <w:lvl w:ilvl="0" w:tplc="BC046BD0">
      <w:start w:val="15"/>
      <w:numFmt w:val="bullet"/>
      <w:lvlText w:val="-"/>
      <w:lvlJc w:val="left"/>
      <w:pPr>
        <w:ind w:left="720" w:hanging="360"/>
      </w:pPr>
      <w:rPr>
        <w:rFonts w:ascii="Times New Roman" w:eastAsia="SimSun" w:hAnsi="Times New Roman" w:cs="Times New Roman" w:hint="default"/>
        <w:sz w:val="18"/>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77">
    <w:nsid w:val="57CA3A3F"/>
    <w:multiLevelType w:val="hybridMultilevel"/>
    <w:tmpl w:val="8E2CC480"/>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nsid w:val="57D3123F"/>
    <w:multiLevelType w:val="hybridMultilevel"/>
    <w:tmpl w:val="650E4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9">
    <w:nsid w:val="57F17810"/>
    <w:multiLevelType w:val="hybridMultilevel"/>
    <w:tmpl w:val="94D2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57F47979"/>
    <w:multiLevelType w:val="hybridMultilevel"/>
    <w:tmpl w:val="EC366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nsid w:val="584F0FAD"/>
    <w:multiLevelType w:val="hybridMultilevel"/>
    <w:tmpl w:val="15524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nsid w:val="58737E76"/>
    <w:multiLevelType w:val="hybridMultilevel"/>
    <w:tmpl w:val="92845E1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83">
    <w:nsid w:val="58980870"/>
    <w:multiLevelType w:val="hybridMultilevel"/>
    <w:tmpl w:val="A252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nsid w:val="590E3397"/>
    <w:multiLevelType w:val="hybridMultilevel"/>
    <w:tmpl w:val="AD0ADA8C"/>
    <w:lvl w:ilvl="0" w:tplc="7EC4C0D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nsid w:val="591550D7"/>
    <w:multiLevelType w:val="hybridMultilevel"/>
    <w:tmpl w:val="2ED02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nsid w:val="59276EF1"/>
    <w:multiLevelType w:val="hybridMultilevel"/>
    <w:tmpl w:val="C328773E"/>
    <w:lvl w:ilvl="0" w:tplc="291ECA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nsid w:val="59526232"/>
    <w:multiLevelType w:val="hybridMultilevel"/>
    <w:tmpl w:val="A5F66BB6"/>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nsid w:val="59682815"/>
    <w:multiLevelType w:val="hybridMultilevel"/>
    <w:tmpl w:val="E8C09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nsid w:val="5987464F"/>
    <w:multiLevelType w:val="hybridMultilevel"/>
    <w:tmpl w:val="EDAA2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nsid w:val="59A6074F"/>
    <w:multiLevelType w:val="hybridMultilevel"/>
    <w:tmpl w:val="1AEEA3C6"/>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nsid w:val="59AF5759"/>
    <w:multiLevelType w:val="hybridMultilevel"/>
    <w:tmpl w:val="71183042"/>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nsid w:val="59C47B37"/>
    <w:multiLevelType w:val="hybridMultilevel"/>
    <w:tmpl w:val="D680773A"/>
    <w:lvl w:ilvl="0" w:tplc="6C661824">
      <w:start w:val="1"/>
      <w:numFmt w:val="decimal"/>
      <w:lvlText w:val="%1."/>
      <w:lvlJc w:val="left"/>
      <w:pPr>
        <w:ind w:left="720"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93">
    <w:nsid w:val="5A286782"/>
    <w:multiLevelType w:val="hybridMultilevel"/>
    <w:tmpl w:val="D218A0BE"/>
    <w:lvl w:ilvl="0" w:tplc="35E28390">
      <w:start w:val="1"/>
      <w:numFmt w:val="decimal"/>
      <w:lvlText w:val="%1."/>
      <w:lvlJc w:val="left"/>
      <w:pPr>
        <w:ind w:left="720" w:hanging="360"/>
      </w:pPr>
      <w:rPr>
        <w:color w:val="00000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4">
    <w:nsid w:val="5A320352"/>
    <w:multiLevelType w:val="hybridMultilevel"/>
    <w:tmpl w:val="B6EE6F1C"/>
    <w:lvl w:ilvl="0" w:tplc="EB360A6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nsid w:val="5A3312D8"/>
    <w:multiLevelType w:val="hybridMultilevel"/>
    <w:tmpl w:val="2B64255A"/>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nsid w:val="5A566F93"/>
    <w:multiLevelType w:val="hybridMultilevel"/>
    <w:tmpl w:val="BB18316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97">
    <w:nsid w:val="5A83255D"/>
    <w:multiLevelType w:val="hybridMultilevel"/>
    <w:tmpl w:val="80D4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nsid w:val="5AB46E1D"/>
    <w:multiLevelType w:val="hybridMultilevel"/>
    <w:tmpl w:val="86CCCB5A"/>
    <w:lvl w:ilvl="0" w:tplc="C8BEB7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nsid w:val="5AD26B13"/>
    <w:multiLevelType w:val="hybridMultilevel"/>
    <w:tmpl w:val="1C38D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nsid w:val="5AE540F6"/>
    <w:multiLevelType w:val="hybridMultilevel"/>
    <w:tmpl w:val="9AF4FD52"/>
    <w:lvl w:ilvl="0" w:tplc="2C1A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nsid w:val="5B081DD9"/>
    <w:multiLevelType w:val="hybridMultilevel"/>
    <w:tmpl w:val="840E8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nsid w:val="5B0A5C62"/>
    <w:multiLevelType w:val="hybridMultilevel"/>
    <w:tmpl w:val="8C3C5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nsid w:val="5B5519C7"/>
    <w:multiLevelType w:val="hybridMultilevel"/>
    <w:tmpl w:val="94A86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4">
    <w:nsid w:val="5B6F03CB"/>
    <w:multiLevelType w:val="hybridMultilevel"/>
    <w:tmpl w:val="169EF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5">
    <w:nsid w:val="5B7B442D"/>
    <w:multiLevelType w:val="hybridMultilevel"/>
    <w:tmpl w:val="ECB47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nsid w:val="5B8014F9"/>
    <w:multiLevelType w:val="hybridMultilevel"/>
    <w:tmpl w:val="EB5A6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nsid w:val="5B93555A"/>
    <w:multiLevelType w:val="hybridMultilevel"/>
    <w:tmpl w:val="FA6211E8"/>
    <w:lvl w:ilvl="0" w:tplc="BDDC5A9A">
      <w:start w:val="1"/>
      <w:numFmt w:val="decimal"/>
      <w:lvlText w:val="%1."/>
      <w:lvlJc w:val="left"/>
      <w:pPr>
        <w:ind w:left="360" w:hanging="360"/>
      </w:pPr>
      <w:rPr>
        <w:rFonts w:cs="Times New Roman" w:hint="default"/>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8">
    <w:nsid w:val="5BBD3C29"/>
    <w:multiLevelType w:val="hybridMultilevel"/>
    <w:tmpl w:val="80A6EFB8"/>
    <w:lvl w:ilvl="0" w:tplc="89585A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nsid w:val="5CB9740F"/>
    <w:multiLevelType w:val="hybridMultilevel"/>
    <w:tmpl w:val="5CE638DA"/>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nsid w:val="5D3E6482"/>
    <w:multiLevelType w:val="hybridMultilevel"/>
    <w:tmpl w:val="42EA9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nsid w:val="5D43172B"/>
    <w:multiLevelType w:val="hybridMultilevel"/>
    <w:tmpl w:val="E372353E"/>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nsid w:val="5D984EBA"/>
    <w:multiLevelType w:val="hybridMultilevel"/>
    <w:tmpl w:val="1C44AE7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nsid w:val="5DB6524C"/>
    <w:multiLevelType w:val="hybridMultilevel"/>
    <w:tmpl w:val="19542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4">
    <w:nsid w:val="5DCD5ADE"/>
    <w:multiLevelType w:val="hybridMultilevel"/>
    <w:tmpl w:val="9082762C"/>
    <w:lvl w:ilvl="0" w:tplc="C1FC8F8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nsid w:val="5DEC0061"/>
    <w:multiLevelType w:val="hybridMultilevel"/>
    <w:tmpl w:val="57D61FE2"/>
    <w:lvl w:ilvl="0" w:tplc="A5E01D08">
      <w:start w:val="1"/>
      <w:numFmt w:val="decimal"/>
      <w:lvlText w:val="%1."/>
      <w:lvlJc w:val="left"/>
      <w:pPr>
        <w:ind w:left="720" w:hanging="360"/>
      </w:pPr>
      <w:rPr>
        <w:rFonts w:eastAsia="Times New Roman" w:hint="default"/>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6">
    <w:nsid w:val="5DFC677B"/>
    <w:multiLevelType w:val="hybridMultilevel"/>
    <w:tmpl w:val="5858A364"/>
    <w:lvl w:ilvl="0" w:tplc="D346DEE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nsid w:val="5E43701A"/>
    <w:multiLevelType w:val="hybridMultilevel"/>
    <w:tmpl w:val="81BED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nsid w:val="5E645D40"/>
    <w:multiLevelType w:val="hybridMultilevel"/>
    <w:tmpl w:val="0220D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9">
    <w:nsid w:val="5E6468B3"/>
    <w:multiLevelType w:val="hybridMultilevel"/>
    <w:tmpl w:val="B56C7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nsid w:val="5E8447B4"/>
    <w:multiLevelType w:val="hybridMultilevel"/>
    <w:tmpl w:val="C888A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nsid w:val="5EAA7AA7"/>
    <w:multiLevelType w:val="hybridMultilevel"/>
    <w:tmpl w:val="67CEE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2">
    <w:nsid w:val="5EC203EC"/>
    <w:multiLevelType w:val="hybridMultilevel"/>
    <w:tmpl w:val="B6929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nsid w:val="5EC45F72"/>
    <w:multiLevelType w:val="hybridMultilevel"/>
    <w:tmpl w:val="DAE2B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nsid w:val="5EF23963"/>
    <w:multiLevelType w:val="hybridMultilevel"/>
    <w:tmpl w:val="A0F44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5">
    <w:nsid w:val="5F65610C"/>
    <w:multiLevelType w:val="hybridMultilevel"/>
    <w:tmpl w:val="B610F736"/>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6">
    <w:nsid w:val="5F8E1951"/>
    <w:multiLevelType w:val="hybridMultilevel"/>
    <w:tmpl w:val="14CA09C6"/>
    <w:lvl w:ilvl="0" w:tplc="69B844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7">
    <w:nsid w:val="5FB3338B"/>
    <w:multiLevelType w:val="hybridMultilevel"/>
    <w:tmpl w:val="E6085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nsid w:val="5FC13B71"/>
    <w:multiLevelType w:val="hybridMultilevel"/>
    <w:tmpl w:val="D218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9">
    <w:nsid w:val="60317A21"/>
    <w:multiLevelType w:val="hybridMultilevel"/>
    <w:tmpl w:val="1376E3AE"/>
    <w:lvl w:ilvl="0" w:tplc="22CC56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0">
    <w:nsid w:val="60475C68"/>
    <w:multiLevelType w:val="hybridMultilevel"/>
    <w:tmpl w:val="84041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nsid w:val="60487FBE"/>
    <w:multiLevelType w:val="hybridMultilevel"/>
    <w:tmpl w:val="D5B2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nsid w:val="606F424A"/>
    <w:multiLevelType w:val="hybridMultilevel"/>
    <w:tmpl w:val="A36A9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3">
    <w:nsid w:val="60C11E61"/>
    <w:multiLevelType w:val="hybridMultilevel"/>
    <w:tmpl w:val="FDDA4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60DD51A1"/>
    <w:multiLevelType w:val="hybridMultilevel"/>
    <w:tmpl w:val="8A569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nsid w:val="619D7D25"/>
    <w:multiLevelType w:val="hybridMultilevel"/>
    <w:tmpl w:val="9A88F6CA"/>
    <w:lvl w:ilvl="0" w:tplc="800A704C">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nsid w:val="61D43FD3"/>
    <w:multiLevelType w:val="hybridMultilevel"/>
    <w:tmpl w:val="CCAA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7">
    <w:nsid w:val="62397D45"/>
    <w:multiLevelType w:val="hybridMultilevel"/>
    <w:tmpl w:val="453A2C06"/>
    <w:lvl w:ilvl="0" w:tplc="28E66078">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nsid w:val="625D56AE"/>
    <w:multiLevelType w:val="hybridMultilevel"/>
    <w:tmpl w:val="560EE0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9">
    <w:nsid w:val="62D71B29"/>
    <w:multiLevelType w:val="hybridMultilevel"/>
    <w:tmpl w:val="BC00F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0">
    <w:nsid w:val="62FC1868"/>
    <w:multiLevelType w:val="hybridMultilevel"/>
    <w:tmpl w:val="F3F22F3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1">
    <w:nsid w:val="63201E08"/>
    <w:multiLevelType w:val="hybridMultilevel"/>
    <w:tmpl w:val="C1AA2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633373A7"/>
    <w:multiLevelType w:val="hybridMultilevel"/>
    <w:tmpl w:val="41C47748"/>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3">
    <w:nsid w:val="635C0935"/>
    <w:multiLevelType w:val="hybridMultilevel"/>
    <w:tmpl w:val="E17A8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nsid w:val="63B2652F"/>
    <w:multiLevelType w:val="hybridMultilevel"/>
    <w:tmpl w:val="33DA98AA"/>
    <w:lvl w:ilvl="0" w:tplc="2C1A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nsid w:val="63F32EB6"/>
    <w:multiLevelType w:val="hybridMultilevel"/>
    <w:tmpl w:val="D236E814"/>
    <w:lvl w:ilvl="0" w:tplc="C5FE4BB2">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nsid w:val="640D16D3"/>
    <w:multiLevelType w:val="hybridMultilevel"/>
    <w:tmpl w:val="86A03C0E"/>
    <w:lvl w:ilvl="0" w:tplc="2C1A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nsid w:val="645D1BF1"/>
    <w:multiLevelType w:val="hybridMultilevel"/>
    <w:tmpl w:val="E5767506"/>
    <w:lvl w:ilvl="0" w:tplc="0409000F">
      <w:start w:val="1"/>
      <w:numFmt w:val="decimal"/>
      <w:lvlText w:val="%1."/>
      <w:lvlJc w:val="left"/>
      <w:pPr>
        <w:ind w:left="720" w:hanging="360"/>
      </w:pPr>
      <w:rPr>
        <w:rFonts w:ascii="Times New Roman" w:hAnsi="Times New Roman" w:cs="Times New Roman"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8">
    <w:nsid w:val="64624D24"/>
    <w:multiLevelType w:val="hybridMultilevel"/>
    <w:tmpl w:val="46FA7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nsid w:val="646C4EFF"/>
    <w:multiLevelType w:val="hybridMultilevel"/>
    <w:tmpl w:val="6108E970"/>
    <w:lvl w:ilvl="0" w:tplc="1E4A636C">
      <w:start w:val="1"/>
      <w:numFmt w:val="decimal"/>
      <w:lvlText w:val="%1."/>
      <w:lvlJc w:val="left"/>
      <w:pPr>
        <w:ind w:left="720" w:hanging="360"/>
      </w:pPr>
      <w:rPr>
        <w:i w:val="0"/>
      </w:rPr>
    </w:lvl>
    <w:lvl w:ilvl="1" w:tplc="86CCD43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nsid w:val="64793E5B"/>
    <w:multiLevelType w:val="hybridMultilevel"/>
    <w:tmpl w:val="ADCE65D0"/>
    <w:lvl w:ilvl="0" w:tplc="22CC56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nsid w:val="64915724"/>
    <w:multiLevelType w:val="hybridMultilevel"/>
    <w:tmpl w:val="96F85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nsid w:val="65117F14"/>
    <w:multiLevelType w:val="hybridMultilevel"/>
    <w:tmpl w:val="CCAC79D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nsid w:val="65485332"/>
    <w:multiLevelType w:val="hybridMultilevel"/>
    <w:tmpl w:val="B374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nsid w:val="65537F04"/>
    <w:multiLevelType w:val="hybridMultilevel"/>
    <w:tmpl w:val="3F18E756"/>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555">
    <w:nsid w:val="65C32C98"/>
    <w:multiLevelType w:val="hybridMultilevel"/>
    <w:tmpl w:val="94A86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6">
    <w:nsid w:val="65C7584E"/>
    <w:multiLevelType w:val="hybridMultilevel"/>
    <w:tmpl w:val="ECF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nsid w:val="667C65C8"/>
    <w:multiLevelType w:val="hybridMultilevel"/>
    <w:tmpl w:val="EAD6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nsid w:val="669C40AF"/>
    <w:multiLevelType w:val="hybridMultilevel"/>
    <w:tmpl w:val="BB18316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59">
    <w:nsid w:val="66E10379"/>
    <w:multiLevelType w:val="hybridMultilevel"/>
    <w:tmpl w:val="BDE8F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nsid w:val="672423B9"/>
    <w:multiLevelType w:val="hybridMultilevel"/>
    <w:tmpl w:val="38544B84"/>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1">
    <w:nsid w:val="67340161"/>
    <w:multiLevelType w:val="hybridMultilevel"/>
    <w:tmpl w:val="23A495F0"/>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nsid w:val="678D46A0"/>
    <w:multiLevelType w:val="hybridMultilevel"/>
    <w:tmpl w:val="46C2F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nsid w:val="67E4637B"/>
    <w:multiLevelType w:val="hybridMultilevel"/>
    <w:tmpl w:val="7652B93E"/>
    <w:lvl w:ilvl="0" w:tplc="1CE6FDD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nsid w:val="68025A7D"/>
    <w:multiLevelType w:val="hybridMultilevel"/>
    <w:tmpl w:val="868C344A"/>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nsid w:val="680F5448"/>
    <w:multiLevelType w:val="hybridMultilevel"/>
    <w:tmpl w:val="2D7E9E6A"/>
    <w:lvl w:ilvl="0" w:tplc="D9EA8438">
      <w:start w:val="1"/>
      <w:numFmt w:val="decimal"/>
      <w:lvlText w:val="%1."/>
      <w:lvlJc w:val="left"/>
      <w:pPr>
        <w:ind w:left="720" w:hanging="360"/>
      </w:pPr>
      <w:rPr>
        <w:b w:val="0"/>
        <w:i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66">
    <w:nsid w:val="68294390"/>
    <w:multiLevelType w:val="hybridMultilevel"/>
    <w:tmpl w:val="51D85B22"/>
    <w:lvl w:ilvl="0" w:tplc="2C1A000F">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nsid w:val="68781F65"/>
    <w:multiLevelType w:val="hybridMultilevel"/>
    <w:tmpl w:val="57A23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nsid w:val="687F2684"/>
    <w:multiLevelType w:val="hybridMultilevel"/>
    <w:tmpl w:val="CE649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9">
    <w:nsid w:val="68920514"/>
    <w:multiLevelType w:val="hybridMultilevel"/>
    <w:tmpl w:val="CFD222AC"/>
    <w:lvl w:ilvl="0" w:tplc="800A704C">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0">
    <w:nsid w:val="689907C9"/>
    <w:multiLevelType w:val="hybridMultilevel"/>
    <w:tmpl w:val="A3CEC55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1">
    <w:nsid w:val="68D50EEB"/>
    <w:multiLevelType w:val="hybridMultilevel"/>
    <w:tmpl w:val="3588FD0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2">
    <w:nsid w:val="68E3073D"/>
    <w:multiLevelType w:val="hybridMultilevel"/>
    <w:tmpl w:val="C812DEBA"/>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3">
    <w:nsid w:val="68F42555"/>
    <w:multiLevelType w:val="hybridMultilevel"/>
    <w:tmpl w:val="64EE8E5A"/>
    <w:lvl w:ilvl="0" w:tplc="7EC4C0D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4">
    <w:nsid w:val="68F7221C"/>
    <w:multiLevelType w:val="hybridMultilevel"/>
    <w:tmpl w:val="ACCA669E"/>
    <w:lvl w:ilvl="0" w:tplc="C1FC8F8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5">
    <w:nsid w:val="6938548E"/>
    <w:multiLevelType w:val="hybridMultilevel"/>
    <w:tmpl w:val="45E84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nsid w:val="6958285C"/>
    <w:multiLevelType w:val="hybridMultilevel"/>
    <w:tmpl w:val="021AF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7">
    <w:nsid w:val="698C674A"/>
    <w:multiLevelType w:val="hybridMultilevel"/>
    <w:tmpl w:val="91C2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nsid w:val="699F3557"/>
    <w:multiLevelType w:val="hybridMultilevel"/>
    <w:tmpl w:val="134EE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9">
    <w:nsid w:val="69BB7D05"/>
    <w:multiLevelType w:val="hybridMultilevel"/>
    <w:tmpl w:val="36688476"/>
    <w:lvl w:ilvl="0" w:tplc="FB464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0">
    <w:nsid w:val="69C60FDD"/>
    <w:multiLevelType w:val="hybridMultilevel"/>
    <w:tmpl w:val="8A9025C2"/>
    <w:lvl w:ilvl="0" w:tplc="7EC4C0D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1">
    <w:nsid w:val="69DE3F82"/>
    <w:multiLevelType w:val="hybridMultilevel"/>
    <w:tmpl w:val="59EE5FFA"/>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82">
    <w:nsid w:val="6A22596C"/>
    <w:multiLevelType w:val="hybridMultilevel"/>
    <w:tmpl w:val="A968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3">
    <w:nsid w:val="6A227443"/>
    <w:multiLevelType w:val="hybridMultilevel"/>
    <w:tmpl w:val="129AE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nsid w:val="6A3E099B"/>
    <w:multiLevelType w:val="hybridMultilevel"/>
    <w:tmpl w:val="7452E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5">
    <w:nsid w:val="6A7149AF"/>
    <w:multiLevelType w:val="hybridMultilevel"/>
    <w:tmpl w:val="C5ECA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nsid w:val="6AA20E4E"/>
    <w:multiLevelType w:val="hybridMultilevel"/>
    <w:tmpl w:val="FEEC4980"/>
    <w:lvl w:ilvl="0" w:tplc="A5E01D08">
      <w:start w:val="1"/>
      <w:numFmt w:val="decimal"/>
      <w:lvlText w:val="%1."/>
      <w:lvlJc w:val="left"/>
      <w:pPr>
        <w:ind w:left="720" w:hanging="360"/>
      </w:pPr>
      <w:rPr>
        <w:rFonts w:eastAsia="Times New Roman" w:hint="default"/>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7">
    <w:nsid w:val="6AA21867"/>
    <w:multiLevelType w:val="hybridMultilevel"/>
    <w:tmpl w:val="B2DAF128"/>
    <w:lvl w:ilvl="0" w:tplc="B8F0405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8">
    <w:nsid w:val="6ADF38CC"/>
    <w:multiLevelType w:val="hybridMultilevel"/>
    <w:tmpl w:val="7438EC16"/>
    <w:lvl w:ilvl="0" w:tplc="A874DF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9">
    <w:nsid w:val="6AF22356"/>
    <w:multiLevelType w:val="hybridMultilevel"/>
    <w:tmpl w:val="CC80DF36"/>
    <w:lvl w:ilvl="0" w:tplc="B1FC7FEA">
      <w:start w:val="1"/>
      <w:numFmt w:val="decimal"/>
      <w:lvlText w:val="%1."/>
      <w:lvlJc w:val="left"/>
      <w:pPr>
        <w:ind w:left="720" w:hanging="360"/>
      </w:pPr>
      <w:rPr>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90">
    <w:nsid w:val="6AF87173"/>
    <w:multiLevelType w:val="hybridMultilevel"/>
    <w:tmpl w:val="0F5A704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1">
    <w:nsid w:val="6B1F4AA9"/>
    <w:multiLevelType w:val="hybridMultilevel"/>
    <w:tmpl w:val="BB9CC480"/>
    <w:lvl w:ilvl="0" w:tplc="2C1A000F">
      <w:start w:val="1"/>
      <w:numFmt w:val="decimal"/>
      <w:lvlText w:val="%1."/>
      <w:lvlJc w:val="left"/>
      <w:pPr>
        <w:ind w:left="783" w:hanging="360"/>
      </w:pPr>
    </w:lvl>
    <w:lvl w:ilvl="1" w:tplc="2C1A0019" w:tentative="1">
      <w:start w:val="1"/>
      <w:numFmt w:val="lowerLetter"/>
      <w:lvlText w:val="%2."/>
      <w:lvlJc w:val="left"/>
      <w:pPr>
        <w:ind w:left="1503" w:hanging="360"/>
      </w:pPr>
    </w:lvl>
    <w:lvl w:ilvl="2" w:tplc="2C1A001B" w:tentative="1">
      <w:start w:val="1"/>
      <w:numFmt w:val="lowerRoman"/>
      <w:lvlText w:val="%3."/>
      <w:lvlJc w:val="right"/>
      <w:pPr>
        <w:ind w:left="2223" w:hanging="180"/>
      </w:pPr>
    </w:lvl>
    <w:lvl w:ilvl="3" w:tplc="2C1A000F" w:tentative="1">
      <w:start w:val="1"/>
      <w:numFmt w:val="decimal"/>
      <w:lvlText w:val="%4."/>
      <w:lvlJc w:val="left"/>
      <w:pPr>
        <w:ind w:left="2943" w:hanging="360"/>
      </w:pPr>
    </w:lvl>
    <w:lvl w:ilvl="4" w:tplc="2C1A0019" w:tentative="1">
      <w:start w:val="1"/>
      <w:numFmt w:val="lowerLetter"/>
      <w:lvlText w:val="%5."/>
      <w:lvlJc w:val="left"/>
      <w:pPr>
        <w:ind w:left="3663" w:hanging="360"/>
      </w:pPr>
    </w:lvl>
    <w:lvl w:ilvl="5" w:tplc="2C1A001B" w:tentative="1">
      <w:start w:val="1"/>
      <w:numFmt w:val="lowerRoman"/>
      <w:lvlText w:val="%6."/>
      <w:lvlJc w:val="right"/>
      <w:pPr>
        <w:ind w:left="4383" w:hanging="180"/>
      </w:pPr>
    </w:lvl>
    <w:lvl w:ilvl="6" w:tplc="2C1A000F" w:tentative="1">
      <w:start w:val="1"/>
      <w:numFmt w:val="decimal"/>
      <w:lvlText w:val="%7."/>
      <w:lvlJc w:val="left"/>
      <w:pPr>
        <w:ind w:left="5103" w:hanging="360"/>
      </w:pPr>
    </w:lvl>
    <w:lvl w:ilvl="7" w:tplc="2C1A0019" w:tentative="1">
      <w:start w:val="1"/>
      <w:numFmt w:val="lowerLetter"/>
      <w:lvlText w:val="%8."/>
      <w:lvlJc w:val="left"/>
      <w:pPr>
        <w:ind w:left="5823" w:hanging="360"/>
      </w:pPr>
    </w:lvl>
    <w:lvl w:ilvl="8" w:tplc="2C1A001B" w:tentative="1">
      <w:start w:val="1"/>
      <w:numFmt w:val="lowerRoman"/>
      <w:lvlText w:val="%9."/>
      <w:lvlJc w:val="right"/>
      <w:pPr>
        <w:ind w:left="6543" w:hanging="180"/>
      </w:pPr>
    </w:lvl>
  </w:abstractNum>
  <w:abstractNum w:abstractNumId="592">
    <w:nsid w:val="6B850B5F"/>
    <w:multiLevelType w:val="hybridMultilevel"/>
    <w:tmpl w:val="BA0274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3">
    <w:nsid w:val="6BF02A66"/>
    <w:multiLevelType w:val="hybridMultilevel"/>
    <w:tmpl w:val="8ECE0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nsid w:val="6C1A7EE8"/>
    <w:multiLevelType w:val="hybridMultilevel"/>
    <w:tmpl w:val="CF2E8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nsid w:val="6C611DE2"/>
    <w:multiLevelType w:val="hybridMultilevel"/>
    <w:tmpl w:val="478C174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nsid w:val="6C901D58"/>
    <w:multiLevelType w:val="hybridMultilevel"/>
    <w:tmpl w:val="EE76E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7">
    <w:nsid w:val="6D064BEA"/>
    <w:multiLevelType w:val="hybridMultilevel"/>
    <w:tmpl w:val="37C03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8">
    <w:nsid w:val="6D4C4AB5"/>
    <w:multiLevelType w:val="hybridMultilevel"/>
    <w:tmpl w:val="85B26B00"/>
    <w:lvl w:ilvl="0" w:tplc="0409000F">
      <w:start w:val="1"/>
      <w:numFmt w:val="decimal"/>
      <w:lvlText w:val="%1."/>
      <w:lvlJc w:val="left"/>
      <w:pPr>
        <w:ind w:left="792" w:hanging="360"/>
      </w:pPr>
      <w:rPr>
        <w:rFonts w:hint="default"/>
        <w:b w:val="0"/>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99">
    <w:nsid w:val="6D646470"/>
    <w:multiLevelType w:val="hybridMultilevel"/>
    <w:tmpl w:val="B2ECB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nsid w:val="6D842FD6"/>
    <w:multiLevelType w:val="hybridMultilevel"/>
    <w:tmpl w:val="BAD2C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1">
    <w:nsid w:val="6DB05917"/>
    <w:multiLevelType w:val="hybridMultilevel"/>
    <w:tmpl w:val="31A01E7C"/>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2">
    <w:nsid w:val="6DB50313"/>
    <w:multiLevelType w:val="hybridMultilevel"/>
    <w:tmpl w:val="F208D564"/>
    <w:lvl w:ilvl="0" w:tplc="F2CE651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nsid w:val="6E3D694D"/>
    <w:multiLevelType w:val="hybridMultilevel"/>
    <w:tmpl w:val="EB363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nsid w:val="6E563513"/>
    <w:multiLevelType w:val="hybridMultilevel"/>
    <w:tmpl w:val="92F66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nsid w:val="6EC07B81"/>
    <w:multiLevelType w:val="hybridMultilevel"/>
    <w:tmpl w:val="A07E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nsid w:val="6ECC57FB"/>
    <w:multiLevelType w:val="hybridMultilevel"/>
    <w:tmpl w:val="F48EAD8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07">
    <w:nsid w:val="6EEF11DA"/>
    <w:multiLevelType w:val="hybridMultilevel"/>
    <w:tmpl w:val="2EF6F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nsid w:val="6F096B0C"/>
    <w:multiLevelType w:val="hybridMultilevel"/>
    <w:tmpl w:val="F7F0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nsid w:val="6F2D61FB"/>
    <w:multiLevelType w:val="hybridMultilevel"/>
    <w:tmpl w:val="169EF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0">
    <w:nsid w:val="6F6B3430"/>
    <w:multiLevelType w:val="hybridMultilevel"/>
    <w:tmpl w:val="94365ABA"/>
    <w:lvl w:ilvl="0" w:tplc="0409000F">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1">
    <w:nsid w:val="6FCA63A4"/>
    <w:multiLevelType w:val="hybridMultilevel"/>
    <w:tmpl w:val="9E50EE68"/>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2">
    <w:nsid w:val="6FE27649"/>
    <w:multiLevelType w:val="hybridMultilevel"/>
    <w:tmpl w:val="449EC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3">
    <w:nsid w:val="7034384F"/>
    <w:multiLevelType w:val="hybridMultilevel"/>
    <w:tmpl w:val="D6AE4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4">
    <w:nsid w:val="70694118"/>
    <w:multiLevelType w:val="hybridMultilevel"/>
    <w:tmpl w:val="AD60A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5">
    <w:nsid w:val="70761EC6"/>
    <w:multiLevelType w:val="hybridMultilevel"/>
    <w:tmpl w:val="343E7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nsid w:val="70802A27"/>
    <w:multiLevelType w:val="hybridMultilevel"/>
    <w:tmpl w:val="760AD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7">
    <w:nsid w:val="70966814"/>
    <w:multiLevelType w:val="hybridMultilevel"/>
    <w:tmpl w:val="11E82F12"/>
    <w:lvl w:ilvl="0" w:tplc="78805F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8">
    <w:nsid w:val="70967301"/>
    <w:multiLevelType w:val="hybridMultilevel"/>
    <w:tmpl w:val="82403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9">
    <w:nsid w:val="70A65C3D"/>
    <w:multiLevelType w:val="hybridMultilevel"/>
    <w:tmpl w:val="A51A5852"/>
    <w:lvl w:ilvl="0" w:tplc="A952221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0">
    <w:nsid w:val="70F1194D"/>
    <w:multiLevelType w:val="hybridMultilevel"/>
    <w:tmpl w:val="BB18316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21">
    <w:nsid w:val="713000D5"/>
    <w:multiLevelType w:val="hybridMultilevel"/>
    <w:tmpl w:val="24E83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2">
    <w:nsid w:val="727C4EA8"/>
    <w:multiLevelType w:val="hybridMultilevel"/>
    <w:tmpl w:val="B44C7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3">
    <w:nsid w:val="72EF7EDF"/>
    <w:multiLevelType w:val="hybridMultilevel"/>
    <w:tmpl w:val="1784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4">
    <w:nsid w:val="72FE55DE"/>
    <w:multiLevelType w:val="hybridMultilevel"/>
    <w:tmpl w:val="C28AC034"/>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5">
    <w:nsid w:val="730732A0"/>
    <w:multiLevelType w:val="hybridMultilevel"/>
    <w:tmpl w:val="CB1A2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nsid w:val="733A3F17"/>
    <w:multiLevelType w:val="hybridMultilevel"/>
    <w:tmpl w:val="494A2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7">
    <w:nsid w:val="738215D9"/>
    <w:multiLevelType w:val="hybridMultilevel"/>
    <w:tmpl w:val="B0DC6FA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8">
    <w:nsid w:val="739F5BD9"/>
    <w:multiLevelType w:val="hybridMultilevel"/>
    <w:tmpl w:val="9BE06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9">
    <w:nsid w:val="73D157A1"/>
    <w:multiLevelType w:val="hybridMultilevel"/>
    <w:tmpl w:val="089EE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0">
    <w:nsid w:val="73EE4A0F"/>
    <w:multiLevelType w:val="hybridMultilevel"/>
    <w:tmpl w:val="EB4AF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1">
    <w:nsid w:val="73EF6447"/>
    <w:multiLevelType w:val="hybridMultilevel"/>
    <w:tmpl w:val="311EA91E"/>
    <w:lvl w:ilvl="0" w:tplc="4F6AF9D6">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2">
    <w:nsid w:val="74BC1C17"/>
    <w:multiLevelType w:val="hybridMultilevel"/>
    <w:tmpl w:val="CF50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3">
    <w:nsid w:val="74BE60CD"/>
    <w:multiLevelType w:val="hybridMultilevel"/>
    <w:tmpl w:val="0FAA400E"/>
    <w:lvl w:ilvl="0" w:tplc="BFEAFE4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4">
    <w:nsid w:val="74CF077C"/>
    <w:multiLevelType w:val="hybridMultilevel"/>
    <w:tmpl w:val="9CB685EC"/>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5">
    <w:nsid w:val="74D02EA2"/>
    <w:multiLevelType w:val="hybridMultilevel"/>
    <w:tmpl w:val="54D4A74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nsid w:val="75242706"/>
    <w:multiLevelType w:val="hybridMultilevel"/>
    <w:tmpl w:val="91481CD4"/>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637">
    <w:nsid w:val="75463E85"/>
    <w:multiLevelType w:val="hybridMultilevel"/>
    <w:tmpl w:val="6DD4B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8">
    <w:nsid w:val="75837764"/>
    <w:multiLevelType w:val="hybridMultilevel"/>
    <w:tmpl w:val="12525930"/>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9">
    <w:nsid w:val="75B20C7A"/>
    <w:multiLevelType w:val="hybridMultilevel"/>
    <w:tmpl w:val="650E4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0">
    <w:nsid w:val="75C2681A"/>
    <w:multiLevelType w:val="hybridMultilevel"/>
    <w:tmpl w:val="FB80EB94"/>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1">
    <w:nsid w:val="75E515EA"/>
    <w:multiLevelType w:val="hybridMultilevel"/>
    <w:tmpl w:val="D466088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nsid w:val="764F76A7"/>
    <w:multiLevelType w:val="hybridMultilevel"/>
    <w:tmpl w:val="793680F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43">
    <w:nsid w:val="7667208D"/>
    <w:multiLevelType w:val="hybridMultilevel"/>
    <w:tmpl w:val="F0B61E22"/>
    <w:lvl w:ilvl="0" w:tplc="2C1A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4">
    <w:nsid w:val="76905098"/>
    <w:multiLevelType w:val="hybridMultilevel"/>
    <w:tmpl w:val="37564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5">
    <w:nsid w:val="76951491"/>
    <w:multiLevelType w:val="hybridMultilevel"/>
    <w:tmpl w:val="630AF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6">
    <w:nsid w:val="7733386C"/>
    <w:multiLevelType w:val="hybridMultilevel"/>
    <w:tmpl w:val="92B6DE3E"/>
    <w:lvl w:ilvl="0" w:tplc="2C1A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7">
    <w:nsid w:val="773B5939"/>
    <w:multiLevelType w:val="hybridMultilevel"/>
    <w:tmpl w:val="45FC5430"/>
    <w:lvl w:ilvl="0" w:tplc="2C1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8">
    <w:nsid w:val="776E0F02"/>
    <w:multiLevelType w:val="hybridMultilevel"/>
    <w:tmpl w:val="CE5E6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9">
    <w:nsid w:val="77794162"/>
    <w:multiLevelType w:val="hybridMultilevel"/>
    <w:tmpl w:val="420C4442"/>
    <w:lvl w:ilvl="0" w:tplc="2C1A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nsid w:val="7785013A"/>
    <w:multiLevelType w:val="hybridMultilevel"/>
    <w:tmpl w:val="9F2E1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1">
    <w:nsid w:val="778B7150"/>
    <w:multiLevelType w:val="hybridMultilevel"/>
    <w:tmpl w:val="BD089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2">
    <w:nsid w:val="782877A3"/>
    <w:multiLevelType w:val="hybridMultilevel"/>
    <w:tmpl w:val="D3ECADAE"/>
    <w:lvl w:ilvl="0" w:tplc="63B0ED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3">
    <w:nsid w:val="7837239B"/>
    <w:multiLevelType w:val="hybridMultilevel"/>
    <w:tmpl w:val="42B0A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4">
    <w:nsid w:val="787D2BEE"/>
    <w:multiLevelType w:val="hybridMultilevel"/>
    <w:tmpl w:val="FD32F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5">
    <w:nsid w:val="78D54B1D"/>
    <w:multiLevelType w:val="hybridMultilevel"/>
    <w:tmpl w:val="B5586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6">
    <w:nsid w:val="798537AA"/>
    <w:multiLevelType w:val="hybridMultilevel"/>
    <w:tmpl w:val="7B620010"/>
    <w:lvl w:ilvl="0" w:tplc="2C1A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7">
    <w:nsid w:val="79977B6F"/>
    <w:multiLevelType w:val="hybridMultilevel"/>
    <w:tmpl w:val="6C986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8">
    <w:nsid w:val="79F90E7A"/>
    <w:multiLevelType w:val="hybridMultilevel"/>
    <w:tmpl w:val="21262C54"/>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9">
    <w:nsid w:val="7A4502A1"/>
    <w:multiLevelType w:val="hybridMultilevel"/>
    <w:tmpl w:val="2868A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0">
    <w:nsid w:val="7AC82EA7"/>
    <w:multiLevelType w:val="hybridMultilevel"/>
    <w:tmpl w:val="E1C6EB4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1">
    <w:nsid w:val="7B153AD9"/>
    <w:multiLevelType w:val="hybridMultilevel"/>
    <w:tmpl w:val="7728DDCC"/>
    <w:lvl w:ilvl="0" w:tplc="6B7E4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2">
    <w:nsid w:val="7B761EA9"/>
    <w:multiLevelType w:val="hybridMultilevel"/>
    <w:tmpl w:val="F530F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3">
    <w:nsid w:val="7BAC3DEA"/>
    <w:multiLevelType w:val="hybridMultilevel"/>
    <w:tmpl w:val="68DA1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4">
    <w:nsid w:val="7BAC5242"/>
    <w:multiLevelType w:val="hybridMultilevel"/>
    <w:tmpl w:val="78140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5">
    <w:nsid w:val="7BB76A9E"/>
    <w:multiLevelType w:val="hybridMultilevel"/>
    <w:tmpl w:val="F4FE72EA"/>
    <w:lvl w:ilvl="0" w:tplc="2C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6">
    <w:nsid w:val="7BFD67BC"/>
    <w:multiLevelType w:val="hybridMultilevel"/>
    <w:tmpl w:val="D610C130"/>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7">
    <w:nsid w:val="7C081771"/>
    <w:multiLevelType w:val="hybridMultilevel"/>
    <w:tmpl w:val="E39EC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8">
    <w:nsid w:val="7C552E41"/>
    <w:multiLevelType w:val="hybridMultilevel"/>
    <w:tmpl w:val="7A8A6676"/>
    <w:lvl w:ilvl="0" w:tplc="AF12CB5A">
      <w:start w:val="1"/>
      <w:numFmt w:val="decimal"/>
      <w:lvlText w:val="%1."/>
      <w:lvlJc w:val="left"/>
      <w:pPr>
        <w:ind w:left="1033" w:hanging="360"/>
      </w:pPr>
      <w:rPr>
        <w:b w:val="0"/>
        <w:i w:val="0"/>
      </w:rPr>
    </w:lvl>
    <w:lvl w:ilvl="1" w:tplc="2C1A0019" w:tentative="1">
      <w:start w:val="1"/>
      <w:numFmt w:val="lowerLetter"/>
      <w:lvlText w:val="%2."/>
      <w:lvlJc w:val="left"/>
      <w:pPr>
        <w:ind w:left="1753" w:hanging="360"/>
      </w:pPr>
    </w:lvl>
    <w:lvl w:ilvl="2" w:tplc="2C1A001B" w:tentative="1">
      <w:start w:val="1"/>
      <w:numFmt w:val="lowerRoman"/>
      <w:lvlText w:val="%3."/>
      <w:lvlJc w:val="right"/>
      <w:pPr>
        <w:ind w:left="2473" w:hanging="180"/>
      </w:pPr>
    </w:lvl>
    <w:lvl w:ilvl="3" w:tplc="2C1A000F" w:tentative="1">
      <w:start w:val="1"/>
      <w:numFmt w:val="decimal"/>
      <w:lvlText w:val="%4."/>
      <w:lvlJc w:val="left"/>
      <w:pPr>
        <w:ind w:left="3193" w:hanging="360"/>
      </w:pPr>
    </w:lvl>
    <w:lvl w:ilvl="4" w:tplc="2C1A0019" w:tentative="1">
      <w:start w:val="1"/>
      <w:numFmt w:val="lowerLetter"/>
      <w:lvlText w:val="%5."/>
      <w:lvlJc w:val="left"/>
      <w:pPr>
        <w:ind w:left="3913" w:hanging="360"/>
      </w:pPr>
    </w:lvl>
    <w:lvl w:ilvl="5" w:tplc="2C1A001B" w:tentative="1">
      <w:start w:val="1"/>
      <w:numFmt w:val="lowerRoman"/>
      <w:lvlText w:val="%6."/>
      <w:lvlJc w:val="right"/>
      <w:pPr>
        <w:ind w:left="4633" w:hanging="180"/>
      </w:pPr>
    </w:lvl>
    <w:lvl w:ilvl="6" w:tplc="2C1A000F" w:tentative="1">
      <w:start w:val="1"/>
      <w:numFmt w:val="decimal"/>
      <w:lvlText w:val="%7."/>
      <w:lvlJc w:val="left"/>
      <w:pPr>
        <w:ind w:left="5353" w:hanging="360"/>
      </w:pPr>
    </w:lvl>
    <w:lvl w:ilvl="7" w:tplc="2C1A0019" w:tentative="1">
      <w:start w:val="1"/>
      <w:numFmt w:val="lowerLetter"/>
      <w:lvlText w:val="%8."/>
      <w:lvlJc w:val="left"/>
      <w:pPr>
        <w:ind w:left="6073" w:hanging="360"/>
      </w:pPr>
    </w:lvl>
    <w:lvl w:ilvl="8" w:tplc="2C1A001B" w:tentative="1">
      <w:start w:val="1"/>
      <w:numFmt w:val="lowerRoman"/>
      <w:lvlText w:val="%9."/>
      <w:lvlJc w:val="right"/>
      <w:pPr>
        <w:ind w:left="6793" w:hanging="180"/>
      </w:pPr>
    </w:lvl>
  </w:abstractNum>
  <w:abstractNum w:abstractNumId="669">
    <w:nsid w:val="7C784BAA"/>
    <w:multiLevelType w:val="hybridMultilevel"/>
    <w:tmpl w:val="20F4A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0">
    <w:nsid w:val="7CC02697"/>
    <w:multiLevelType w:val="hybridMultilevel"/>
    <w:tmpl w:val="94A86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1">
    <w:nsid w:val="7CC2635E"/>
    <w:multiLevelType w:val="hybridMultilevel"/>
    <w:tmpl w:val="C674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2">
    <w:nsid w:val="7CC74244"/>
    <w:multiLevelType w:val="hybridMultilevel"/>
    <w:tmpl w:val="CB9A4F52"/>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3">
    <w:nsid w:val="7CE22E24"/>
    <w:multiLevelType w:val="hybridMultilevel"/>
    <w:tmpl w:val="5678BAB6"/>
    <w:lvl w:ilvl="0" w:tplc="7EC4C0D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4">
    <w:nsid w:val="7D1A26F3"/>
    <w:multiLevelType w:val="hybridMultilevel"/>
    <w:tmpl w:val="2B5A828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75">
    <w:nsid w:val="7D6D149B"/>
    <w:multiLevelType w:val="hybridMultilevel"/>
    <w:tmpl w:val="55DA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6">
    <w:nsid w:val="7D7950E1"/>
    <w:multiLevelType w:val="hybridMultilevel"/>
    <w:tmpl w:val="097A12F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7">
    <w:nsid w:val="7D7C551F"/>
    <w:multiLevelType w:val="hybridMultilevel"/>
    <w:tmpl w:val="84A2C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8">
    <w:nsid w:val="7DA90840"/>
    <w:multiLevelType w:val="hybridMultilevel"/>
    <w:tmpl w:val="650E4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9">
    <w:nsid w:val="7DAE4C20"/>
    <w:multiLevelType w:val="hybridMultilevel"/>
    <w:tmpl w:val="3AA40D2A"/>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0">
    <w:nsid w:val="7DCC5A43"/>
    <w:multiLevelType w:val="hybridMultilevel"/>
    <w:tmpl w:val="03F0799E"/>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1">
    <w:nsid w:val="7E195903"/>
    <w:multiLevelType w:val="hybridMultilevel"/>
    <w:tmpl w:val="B734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2">
    <w:nsid w:val="7E1B1459"/>
    <w:multiLevelType w:val="hybridMultilevel"/>
    <w:tmpl w:val="7B48F4A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83">
    <w:nsid w:val="7E9F61FE"/>
    <w:multiLevelType w:val="hybridMultilevel"/>
    <w:tmpl w:val="C1E05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4">
    <w:nsid w:val="7EC408DC"/>
    <w:multiLevelType w:val="hybridMultilevel"/>
    <w:tmpl w:val="2FD6801E"/>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5">
    <w:nsid w:val="7ECD54FC"/>
    <w:multiLevelType w:val="hybridMultilevel"/>
    <w:tmpl w:val="15D62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6">
    <w:nsid w:val="7ECE70C3"/>
    <w:multiLevelType w:val="hybridMultilevel"/>
    <w:tmpl w:val="5E1A8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7">
    <w:nsid w:val="7EDD2ABD"/>
    <w:multiLevelType w:val="hybridMultilevel"/>
    <w:tmpl w:val="42FC1F7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8">
    <w:nsid w:val="7F3C77F8"/>
    <w:multiLevelType w:val="hybridMultilevel"/>
    <w:tmpl w:val="169EF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9">
    <w:nsid w:val="7F51138B"/>
    <w:multiLevelType w:val="hybridMultilevel"/>
    <w:tmpl w:val="06FA0420"/>
    <w:lvl w:ilvl="0" w:tplc="90E088D8">
      <w:start w:val="1"/>
      <w:numFmt w:val="decimal"/>
      <w:lvlText w:val="%1."/>
      <w:lvlJc w:val="left"/>
      <w:pPr>
        <w:ind w:left="720" w:hanging="360"/>
      </w:pPr>
      <w:rPr>
        <w:rFonts w:hint="default"/>
        <w:b w:val="0"/>
        <w:color w:val="auto"/>
        <w:sz w:val="1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0">
    <w:nsid w:val="7F930786"/>
    <w:multiLevelType w:val="hybridMultilevel"/>
    <w:tmpl w:val="4E86D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1">
    <w:nsid w:val="7FB92063"/>
    <w:multiLevelType w:val="hybridMultilevel"/>
    <w:tmpl w:val="83EC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2">
    <w:nsid w:val="7FCD387C"/>
    <w:multiLevelType w:val="hybridMultilevel"/>
    <w:tmpl w:val="513AA9FA"/>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5"/>
  </w:num>
  <w:num w:numId="2">
    <w:abstractNumId w:val="44"/>
  </w:num>
  <w:num w:numId="3">
    <w:abstractNumId w:val="583"/>
  </w:num>
  <w:num w:numId="4">
    <w:abstractNumId w:val="5"/>
  </w:num>
  <w:num w:numId="5">
    <w:abstractNumId w:val="6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46"/>
  </w:num>
  <w:num w:numId="8">
    <w:abstractNumId w:val="400"/>
  </w:num>
  <w:num w:numId="9">
    <w:abstractNumId w:val="668"/>
  </w:num>
  <w:num w:numId="10">
    <w:abstractNumId w:val="277"/>
  </w:num>
  <w:num w:numId="11">
    <w:abstractNumId w:val="137"/>
  </w:num>
  <w:num w:numId="12">
    <w:abstractNumId w:val="635"/>
  </w:num>
  <w:num w:numId="13">
    <w:abstractNumId w:val="666"/>
  </w:num>
  <w:num w:numId="14">
    <w:abstractNumId w:val="570"/>
  </w:num>
  <w:num w:numId="15">
    <w:abstractNumId w:val="542"/>
  </w:num>
  <w:num w:numId="16">
    <w:abstractNumId w:val="656"/>
  </w:num>
  <w:num w:numId="17">
    <w:abstractNumId w:val="590"/>
  </w:num>
  <w:num w:numId="18">
    <w:abstractNumId w:val="144"/>
  </w:num>
  <w:num w:numId="19">
    <w:abstractNumId w:val="164"/>
  </w:num>
  <w:num w:numId="20">
    <w:abstractNumId w:val="561"/>
  </w:num>
  <w:num w:numId="21">
    <w:abstractNumId w:val="67"/>
  </w:num>
  <w:num w:numId="22">
    <w:abstractNumId w:val="320"/>
  </w:num>
  <w:num w:numId="23">
    <w:abstractNumId w:val="342"/>
  </w:num>
  <w:num w:numId="24">
    <w:abstractNumId w:val="566"/>
  </w:num>
  <w:num w:numId="25">
    <w:abstractNumId w:val="202"/>
  </w:num>
  <w:num w:numId="26">
    <w:abstractNumId w:val="495"/>
  </w:num>
  <w:num w:numId="27">
    <w:abstractNumId w:val="38"/>
  </w:num>
  <w:num w:numId="28">
    <w:abstractNumId w:val="29"/>
  </w:num>
  <w:num w:numId="29">
    <w:abstractNumId w:val="250"/>
  </w:num>
  <w:num w:numId="30">
    <w:abstractNumId w:val="391"/>
  </w:num>
  <w:num w:numId="31">
    <w:abstractNumId w:val="73"/>
  </w:num>
  <w:num w:numId="32">
    <w:abstractNumId w:val="206"/>
  </w:num>
  <w:num w:numId="33">
    <w:abstractNumId w:val="326"/>
  </w:num>
  <w:num w:numId="34">
    <w:abstractNumId w:val="364"/>
  </w:num>
  <w:num w:numId="35">
    <w:abstractNumId w:val="269"/>
  </w:num>
  <w:num w:numId="36">
    <w:abstractNumId w:val="500"/>
  </w:num>
  <w:num w:numId="37">
    <w:abstractNumId w:val="304"/>
  </w:num>
  <w:num w:numId="38">
    <w:abstractNumId w:val="370"/>
  </w:num>
  <w:num w:numId="39">
    <w:abstractNumId w:val="475"/>
  </w:num>
  <w:num w:numId="40">
    <w:abstractNumId w:val="414"/>
  </w:num>
  <w:num w:numId="41">
    <w:abstractNumId w:val="680"/>
  </w:num>
  <w:num w:numId="42">
    <w:abstractNumId w:val="266"/>
  </w:num>
  <w:num w:numId="43">
    <w:abstractNumId w:val="350"/>
  </w:num>
  <w:num w:numId="44">
    <w:abstractNumId w:val="99"/>
  </w:num>
  <w:num w:numId="45">
    <w:abstractNumId w:val="380"/>
  </w:num>
  <w:num w:numId="46">
    <w:abstractNumId w:val="263"/>
  </w:num>
  <w:num w:numId="47">
    <w:abstractNumId w:val="130"/>
  </w:num>
  <w:num w:numId="48">
    <w:abstractNumId w:val="248"/>
  </w:num>
  <w:num w:numId="49">
    <w:abstractNumId w:val="163"/>
  </w:num>
  <w:num w:numId="50">
    <w:abstractNumId w:val="384"/>
  </w:num>
  <w:num w:numId="51">
    <w:abstractNumId w:val="302"/>
  </w:num>
  <w:num w:numId="52">
    <w:abstractNumId w:val="1"/>
  </w:num>
  <w:num w:numId="53">
    <w:abstractNumId w:val="646"/>
  </w:num>
  <w:num w:numId="54">
    <w:abstractNumId w:val="211"/>
  </w:num>
  <w:num w:numId="55">
    <w:abstractNumId w:val="105"/>
  </w:num>
  <w:num w:numId="56">
    <w:abstractNumId w:val="230"/>
  </w:num>
  <w:num w:numId="57">
    <w:abstractNumId w:val="85"/>
  </w:num>
  <w:num w:numId="58">
    <w:abstractNumId w:val="665"/>
  </w:num>
  <w:num w:numId="59">
    <w:abstractNumId w:val="369"/>
  </w:num>
  <w:num w:numId="60">
    <w:abstractNumId w:val="109"/>
  </w:num>
  <w:num w:numId="61">
    <w:abstractNumId w:val="512"/>
  </w:num>
  <w:num w:numId="62">
    <w:abstractNumId w:val="396"/>
  </w:num>
  <w:num w:numId="63">
    <w:abstractNumId w:val="490"/>
  </w:num>
  <w:num w:numId="64">
    <w:abstractNumId w:val="262"/>
  </w:num>
  <w:num w:numId="65">
    <w:abstractNumId w:val="357"/>
  </w:num>
  <w:num w:numId="66">
    <w:abstractNumId w:val="647"/>
  </w:num>
  <w:num w:numId="67">
    <w:abstractNumId w:val="338"/>
  </w:num>
  <w:num w:numId="68">
    <w:abstractNumId w:val="649"/>
  </w:num>
  <w:num w:numId="69">
    <w:abstractNumId w:val="244"/>
  </w:num>
  <w:num w:numId="70">
    <w:abstractNumId w:val="125"/>
  </w:num>
  <w:num w:numId="71">
    <w:abstractNumId w:val="39"/>
  </w:num>
  <w:num w:numId="72">
    <w:abstractNumId w:val="368"/>
  </w:num>
  <w:num w:numId="73">
    <w:abstractNumId w:val="451"/>
  </w:num>
  <w:num w:numId="74">
    <w:abstractNumId w:val="49"/>
  </w:num>
  <w:num w:numId="75">
    <w:abstractNumId w:val="386"/>
  </w:num>
  <w:num w:numId="76">
    <w:abstractNumId w:val="460"/>
  </w:num>
  <w:num w:numId="77">
    <w:abstractNumId w:val="77"/>
  </w:num>
  <w:num w:numId="78">
    <w:abstractNumId w:val="509"/>
  </w:num>
  <w:num w:numId="79">
    <w:abstractNumId w:val="363"/>
  </w:num>
  <w:num w:numId="80">
    <w:abstractNumId w:val="525"/>
  </w:num>
  <w:num w:numId="81">
    <w:abstractNumId w:val="323"/>
  </w:num>
  <w:num w:numId="82">
    <w:abstractNumId w:val="334"/>
  </w:num>
  <w:num w:numId="83">
    <w:abstractNumId w:val="464"/>
  </w:num>
  <w:num w:numId="84">
    <w:abstractNumId w:val="343"/>
  </w:num>
  <w:num w:numId="85">
    <w:abstractNumId w:val="279"/>
  </w:num>
  <w:num w:numId="86">
    <w:abstractNumId w:val="410"/>
  </w:num>
  <w:num w:numId="87">
    <w:abstractNumId w:val="41"/>
  </w:num>
  <w:num w:numId="88">
    <w:abstractNumId w:val="203"/>
  </w:num>
  <w:num w:numId="89">
    <w:abstractNumId w:val="147"/>
  </w:num>
  <w:num w:numId="90">
    <w:abstractNumId w:val="442"/>
  </w:num>
  <w:num w:numId="91">
    <w:abstractNumId w:val="337"/>
  </w:num>
  <w:num w:numId="92">
    <w:abstractNumId w:val="352"/>
  </w:num>
  <w:num w:numId="93">
    <w:abstractNumId w:val="14"/>
  </w:num>
  <w:num w:numId="94">
    <w:abstractNumId w:val="312"/>
  </w:num>
  <w:num w:numId="95">
    <w:abstractNumId w:val="482"/>
  </w:num>
  <w:num w:numId="96">
    <w:abstractNumId w:val="565"/>
  </w:num>
  <w:num w:numId="97">
    <w:abstractNumId w:val="303"/>
  </w:num>
  <w:num w:numId="98">
    <w:abstractNumId w:val="281"/>
  </w:num>
  <w:num w:numId="99">
    <w:abstractNumId w:val="8"/>
  </w:num>
  <w:num w:numId="100">
    <w:abstractNumId w:val="457"/>
  </w:num>
  <w:num w:numId="101">
    <w:abstractNumId w:val="426"/>
  </w:num>
  <w:num w:numId="102">
    <w:abstractNumId w:val="121"/>
  </w:num>
  <w:num w:numId="103">
    <w:abstractNumId w:val="660"/>
  </w:num>
  <w:num w:numId="104">
    <w:abstractNumId w:val="68"/>
  </w:num>
  <w:num w:numId="105">
    <w:abstractNumId w:val="275"/>
  </w:num>
  <w:num w:numId="106">
    <w:abstractNumId w:val="377"/>
  </w:num>
  <w:num w:numId="107">
    <w:abstractNumId w:val="404"/>
  </w:num>
  <w:num w:numId="108">
    <w:abstractNumId w:val="591"/>
  </w:num>
  <w:num w:numId="109">
    <w:abstractNumId w:val="24"/>
  </w:num>
  <w:num w:numId="110">
    <w:abstractNumId w:val="168"/>
  </w:num>
  <w:num w:numId="111">
    <w:abstractNumId w:val="328"/>
  </w:num>
  <w:num w:numId="112">
    <w:abstractNumId w:val="127"/>
  </w:num>
  <w:num w:numId="113">
    <w:abstractNumId w:val="227"/>
  </w:num>
  <w:num w:numId="114">
    <w:abstractNumId w:val="606"/>
  </w:num>
  <w:num w:numId="115">
    <w:abstractNumId w:val="91"/>
  </w:num>
  <w:num w:numId="116">
    <w:abstractNumId w:val="682"/>
  </w:num>
  <w:num w:numId="117">
    <w:abstractNumId w:val="676"/>
  </w:num>
  <w:num w:numId="118">
    <w:abstractNumId w:val="278"/>
  </w:num>
  <w:num w:numId="119">
    <w:abstractNumId w:val="165"/>
  </w:num>
  <w:num w:numId="120">
    <w:abstractNumId w:val="641"/>
  </w:num>
  <w:num w:numId="121">
    <w:abstractNumId w:val="672"/>
  </w:num>
  <w:num w:numId="122">
    <w:abstractNumId w:val="160"/>
  </w:num>
  <w:num w:numId="123">
    <w:abstractNumId w:val="684"/>
  </w:num>
  <w:num w:numId="124">
    <w:abstractNumId w:val="402"/>
  </w:num>
  <w:num w:numId="125">
    <w:abstractNumId w:val="329"/>
  </w:num>
  <w:num w:numId="126">
    <w:abstractNumId w:val="220"/>
  </w:num>
  <w:num w:numId="127">
    <w:abstractNumId w:val="154"/>
  </w:num>
  <w:num w:numId="128">
    <w:abstractNumId w:val="150"/>
  </w:num>
  <w:num w:numId="129">
    <w:abstractNumId w:val="45"/>
  </w:num>
  <w:num w:numId="130">
    <w:abstractNumId w:val="166"/>
  </w:num>
  <w:num w:numId="131">
    <w:abstractNumId w:val="293"/>
  </w:num>
  <w:num w:numId="132">
    <w:abstractNumId w:val="413"/>
  </w:num>
  <w:num w:numId="133">
    <w:abstractNumId w:val="430"/>
  </w:num>
  <w:num w:numId="134">
    <w:abstractNumId w:val="255"/>
  </w:num>
  <w:num w:numId="135">
    <w:abstractNumId w:val="420"/>
  </w:num>
  <w:num w:numId="136">
    <w:abstractNumId w:val="126"/>
  </w:num>
  <w:num w:numId="137">
    <w:abstractNumId w:val="401"/>
  </w:num>
  <w:num w:numId="138">
    <w:abstractNumId w:val="53"/>
  </w:num>
  <w:num w:numId="139">
    <w:abstractNumId w:val="359"/>
  </w:num>
  <w:num w:numId="140">
    <w:abstractNumId w:val="196"/>
  </w:num>
  <w:num w:numId="141">
    <w:abstractNumId w:val="335"/>
  </w:num>
  <w:num w:numId="142">
    <w:abstractNumId w:val="589"/>
  </w:num>
  <w:num w:numId="143">
    <w:abstractNumId w:val="287"/>
  </w:num>
  <w:num w:numId="144">
    <w:abstractNumId w:val="189"/>
  </w:num>
  <w:num w:numId="145">
    <w:abstractNumId w:val="379"/>
  </w:num>
  <w:num w:numId="146">
    <w:abstractNumId w:val="440"/>
  </w:num>
  <w:num w:numId="147">
    <w:abstractNumId w:val="148"/>
  </w:num>
  <w:num w:numId="148">
    <w:abstractNumId w:val="581"/>
  </w:num>
  <w:num w:numId="149">
    <w:abstractNumId w:val="477"/>
  </w:num>
  <w:num w:numId="150">
    <w:abstractNumId w:val="116"/>
  </w:num>
  <w:num w:numId="151">
    <w:abstractNumId w:val="692"/>
  </w:num>
  <w:num w:numId="152">
    <w:abstractNumId w:val="19"/>
  </w:num>
  <w:num w:numId="153">
    <w:abstractNumId w:val="339"/>
  </w:num>
  <w:num w:numId="154">
    <w:abstractNumId w:val="229"/>
  </w:num>
  <w:num w:numId="155">
    <w:abstractNumId w:val="30"/>
  </w:num>
  <w:num w:numId="156">
    <w:abstractNumId w:val="185"/>
  </w:num>
  <w:num w:numId="157">
    <w:abstractNumId w:val="544"/>
  </w:num>
  <w:num w:numId="158">
    <w:abstractNumId w:val="95"/>
  </w:num>
  <w:num w:numId="159">
    <w:abstractNumId w:val="611"/>
  </w:num>
  <w:num w:numId="160">
    <w:abstractNumId w:val="240"/>
  </w:num>
  <w:num w:numId="161">
    <w:abstractNumId w:val="658"/>
  </w:num>
  <w:num w:numId="162">
    <w:abstractNumId w:val="552"/>
  </w:num>
  <w:num w:numId="163">
    <w:abstractNumId w:val="595"/>
  </w:num>
  <w:num w:numId="164">
    <w:abstractNumId w:val="540"/>
  </w:num>
  <w:num w:numId="165">
    <w:abstractNumId w:val="50"/>
  </w:num>
  <w:num w:numId="166">
    <w:abstractNumId w:val="296"/>
  </w:num>
  <w:num w:numId="167">
    <w:abstractNumId w:val="214"/>
  </w:num>
  <w:num w:numId="168">
    <w:abstractNumId w:val="487"/>
  </w:num>
  <w:num w:numId="169">
    <w:abstractNumId w:val="97"/>
  </w:num>
  <w:num w:numId="170">
    <w:abstractNumId w:val="627"/>
  </w:num>
  <w:num w:numId="171">
    <w:abstractNumId w:val="640"/>
  </w:num>
  <w:num w:numId="172">
    <w:abstractNumId w:val="362"/>
  </w:num>
  <w:num w:numId="173">
    <w:abstractNumId w:val="173"/>
  </w:num>
  <w:num w:numId="174">
    <w:abstractNumId w:val="170"/>
  </w:num>
  <w:num w:numId="175">
    <w:abstractNumId w:val="37"/>
  </w:num>
  <w:num w:numId="176">
    <w:abstractNumId w:val="40"/>
  </w:num>
  <w:num w:numId="177">
    <w:abstractNumId w:val="411"/>
  </w:num>
  <w:num w:numId="178">
    <w:abstractNumId w:val="42"/>
  </w:num>
  <w:num w:numId="179">
    <w:abstractNumId w:val="233"/>
  </w:num>
  <w:num w:numId="180">
    <w:abstractNumId w:val="491"/>
  </w:num>
  <w:num w:numId="181">
    <w:abstractNumId w:val="511"/>
  </w:num>
  <w:num w:numId="182">
    <w:abstractNumId w:val="643"/>
  </w:num>
  <w:num w:numId="183">
    <w:abstractNumId w:val="405"/>
  </w:num>
  <w:num w:numId="184">
    <w:abstractNumId w:val="445"/>
  </w:num>
  <w:num w:numId="185">
    <w:abstractNumId w:val="82"/>
  </w:num>
  <w:num w:numId="186">
    <w:abstractNumId w:val="642"/>
  </w:num>
  <w:num w:numId="187">
    <w:abstractNumId w:val="4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2"/>
  </w:num>
  <w:num w:numId="190">
    <w:abstractNumId w:val="560"/>
  </w:num>
  <w:num w:numId="19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661"/>
  </w:num>
  <w:num w:numId="193">
    <w:abstractNumId w:val="346"/>
  </w:num>
  <w:num w:numId="194">
    <w:abstractNumId w:val="425"/>
  </w:num>
  <w:num w:numId="195">
    <w:abstractNumId w:val="671"/>
  </w:num>
  <w:num w:numId="196">
    <w:abstractNumId w:val="586"/>
  </w:num>
  <w:num w:numId="197">
    <w:abstractNumId w:val="403"/>
  </w:num>
  <w:num w:numId="198">
    <w:abstractNumId w:val="192"/>
  </w:num>
  <w:num w:numId="199">
    <w:abstractNumId w:val="259"/>
  </w:num>
  <w:num w:numId="200">
    <w:abstractNumId w:val="515"/>
  </w:num>
  <w:num w:numId="201">
    <w:abstractNumId w:val="155"/>
  </w:num>
  <w:num w:numId="202">
    <w:abstractNumId w:val="474"/>
  </w:num>
  <w:num w:numId="203">
    <w:abstractNumId w:val="228"/>
  </w:num>
  <w:num w:numId="204">
    <w:abstractNumId w:val="393"/>
  </w:num>
  <w:num w:numId="205">
    <w:abstractNumId w:val="371"/>
  </w:num>
  <w:num w:numId="206">
    <w:abstractNumId w:val="367"/>
  </w:num>
  <w:num w:numId="207">
    <w:abstractNumId w:val="90"/>
  </w:num>
  <w:num w:numId="208">
    <w:abstractNumId w:val="602"/>
  </w:num>
  <w:num w:numId="209">
    <w:abstractNumId w:val="578"/>
  </w:num>
  <w:num w:numId="210">
    <w:abstractNumId w:val="283"/>
  </w:num>
  <w:num w:numId="211">
    <w:abstractNumId w:val="177"/>
  </w:num>
  <w:num w:numId="212">
    <w:abstractNumId w:val="327"/>
  </w:num>
  <w:num w:numId="213">
    <w:abstractNumId w:val="562"/>
  </w:num>
  <w:num w:numId="214">
    <w:abstractNumId w:val="526"/>
  </w:num>
  <w:num w:numId="215">
    <w:abstractNumId w:val="83"/>
  </w:num>
  <w:num w:numId="216">
    <w:abstractNumId w:val="319"/>
  </w:num>
  <w:num w:numId="217">
    <w:abstractNumId w:val="175"/>
  </w:num>
  <w:num w:numId="218">
    <w:abstractNumId w:val="548"/>
  </w:num>
  <w:num w:numId="219">
    <w:abstractNumId w:val="424"/>
  </w:num>
  <w:num w:numId="220">
    <w:abstractNumId w:val="677"/>
  </w:num>
  <w:num w:numId="221">
    <w:abstractNumId w:val="16"/>
  </w:num>
  <w:num w:numId="222">
    <w:abstractNumId w:val="330"/>
  </w:num>
  <w:num w:numId="223">
    <w:abstractNumId w:val="607"/>
  </w:num>
  <w:num w:numId="224">
    <w:abstractNumId w:val="138"/>
  </w:num>
  <w:num w:numId="225">
    <w:abstractNumId w:val="597"/>
  </w:num>
  <w:num w:numId="226">
    <w:abstractNumId w:val="476"/>
  </w:num>
  <w:num w:numId="227">
    <w:abstractNumId w:val="452"/>
  </w:num>
  <w:num w:numId="228">
    <w:abstractNumId w:val="621"/>
  </w:num>
  <w:num w:numId="229">
    <w:abstractNumId w:val="397"/>
  </w:num>
  <w:num w:numId="230">
    <w:abstractNumId w:val="605"/>
  </w:num>
  <w:num w:numId="231">
    <w:abstractNumId w:val="156"/>
  </w:num>
  <w:num w:numId="232">
    <w:abstractNumId w:val="176"/>
  </w:num>
  <w:num w:numId="233">
    <w:abstractNumId w:val="271"/>
  </w:num>
  <w:num w:numId="234">
    <w:abstractNumId w:val="59"/>
  </w:num>
  <w:num w:numId="235">
    <w:abstractNumId w:val="685"/>
  </w:num>
  <w:num w:numId="236">
    <w:abstractNumId w:val="51"/>
  </w:num>
  <w:num w:numId="237">
    <w:abstractNumId w:val="69"/>
  </w:num>
  <w:num w:numId="238">
    <w:abstractNumId w:val="574"/>
  </w:num>
  <w:num w:numId="239">
    <w:abstractNumId w:val="80"/>
  </w:num>
  <w:num w:numId="240">
    <w:abstractNumId w:val="514"/>
  </w:num>
  <w:num w:numId="241">
    <w:abstractNumId w:val="234"/>
  </w:num>
  <w:num w:numId="242">
    <w:abstractNumId w:val="527"/>
  </w:num>
  <w:num w:numId="243">
    <w:abstractNumId w:val="178"/>
  </w:num>
  <w:num w:numId="244">
    <w:abstractNumId w:val="191"/>
  </w:num>
  <w:num w:numId="245">
    <w:abstractNumId w:val="110"/>
  </w:num>
  <w:num w:numId="246">
    <w:abstractNumId w:val="622"/>
  </w:num>
  <w:num w:numId="247">
    <w:abstractNumId w:val="374"/>
  </w:num>
  <w:num w:numId="248">
    <w:abstractNumId w:val="161"/>
  </w:num>
  <w:num w:numId="249">
    <w:abstractNumId w:val="423"/>
  </w:num>
  <w:num w:numId="250">
    <w:abstractNumId w:val="356"/>
  </w:num>
  <w:num w:numId="251">
    <w:abstractNumId w:val="599"/>
  </w:num>
  <w:num w:numId="252">
    <w:abstractNumId w:val="72"/>
  </w:num>
  <w:num w:numId="253">
    <w:abstractNumId w:val="422"/>
  </w:num>
  <w:num w:numId="254">
    <w:abstractNumId w:val="236"/>
  </w:num>
  <w:num w:numId="255">
    <w:abstractNumId w:val="690"/>
  </w:num>
  <w:num w:numId="256">
    <w:abstractNumId w:val="651"/>
  </w:num>
  <w:num w:numId="257">
    <w:abstractNumId w:val="215"/>
  </w:num>
  <w:num w:numId="258">
    <w:abstractNumId w:val="314"/>
  </w:num>
  <w:num w:numId="259">
    <w:abstractNumId w:val="187"/>
  </w:num>
  <w:num w:numId="260">
    <w:abstractNumId w:val="89"/>
  </w:num>
  <w:num w:numId="261">
    <w:abstractNumId w:val="291"/>
  </w:num>
  <w:num w:numId="262">
    <w:abstractNumId w:val="324"/>
  </w:num>
  <w:num w:numId="263">
    <w:abstractNumId w:val="43"/>
  </w:num>
  <w:num w:numId="264">
    <w:abstractNumId w:val="151"/>
  </w:num>
  <w:num w:numId="265">
    <w:abstractNumId w:val="12"/>
  </w:num>
  <w:num w:numId="266">
    <w:abstractNumId w:val="652"/>
  </w:num>
  <w:num w:numId="267">
    <w:abstractNumId w:val="516"/>
  </w:num>
  <w:num w:numId="268">
    <w:abstractNumId w:val="190"/>
  </w:num>
  <w:num w:numId="269">
    <w:abstractNumId w:val="9"/>
  </w:num>
  <w:num w:numId="270">
    <w:abstractNumId w:val="186"/>
  </w:num>
  <w:num w:numId="2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66"/>
  </w:num>
  <w:num w:numId="273">
    <w:abstractNumId w:val="5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463"/>
  </w:num>
  <w:num w:numId="275">
    <w:abstractNumId w:val="492"/>
  </w:num>
  <w:num w:numId="276">
    <w:abstractNumId w:val="208"/>
  </w:num>
  <w:num w:numId="277">
    <w:abstractNumId w:val="353"/>
  </w:num>
  <w:num w:numId="278">
    <w:abstractNumId w:val="468"/>
  </w:num>
  <w:num w:numId="279">
    <w:abstractNumId w:val="123"/>
  </w:num>
  <w:num w:numId="280">
    <w:abstractNumId w:val="104"/>
  </w:num>
  <w:num w:numId="281">
    <w:abstractNumId w:val="674"/>
  </w:num>
  <w:num w:numId="282">
    <w:abstractNumId w:val="631"/>
  </w:num>
  <w:num w:numId="283">
    <w:abstractNumId w:val="6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6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478"/>
  </w:num>
  <w:num w:numId="286">
    <w:abstractNumId w:val="639"/>
  </w:num>
  <w:num w:numId="287">
    <w:abstractNumId w:val="201"/>
  </w:num>
  <w:num w:numId="288">
    <w:abstractNumId w:val="528"/>
  </w:num>
  <w:num w:numId="289">
    <w:abstractNumId w:val="579"/>
  </w:num>
  <w:num w:numId="2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588"/>
  </w:num>
  <w:num w:numId="293">
    <w:abstractNumId w:val="251"/>
  </w:num>
  <w:num w:numId="294">
    <w:abstractNumId w:val="282"/>
  </w:num>
  <w:num w:numId="295">
    <w:abstractNumId w:val="325"/>
  </w:num>
  <w:num w:numId="296">
    <w:abstractNumId w:val="569"/>
  </w:num>
  <w:num w:numId="297">
    <w:abstractNumId w:val="194"/>
  </w:num>
  <w:num w:numId="298">
    <w:abstractNumId w:val="157"/>
  </w:num>
  <w:num w:numId="299">
    <w:abstractNumId w:val="399"/>
  </w:num>
  <w:num w:numId="300">
    <w:abstractNumId w:val="644"/>
  </w:num>
  <w:num w:numId="301">
    <w:abstractNumId w:val="609"/>
  </w:num>
  <w:num w:numId="302">
    <w:abstractNumId w:val="670"/>
  </w:num>
  <w:num w:numId="303">
    <w:abstractNumId w:val="57"/>
  </w:num>
  <w:num w:numId="304">
    <w:abstractNumId w:val="78"/>
  </w:num>
  <w:num w:numId="305">
    <w:abstractNumId w:val="152"/>
  </w:num>
  <w:num w:numId="306">
    <w:abstractNumId w:val="620"/>
  </w:num>
  <w:num w:numId="307">
    <w:abstractNumId w:val="496"/>
  </w:num>
  <w:num w:numId="308">
    <w:abstractNumId w:val="558"/>
  </w:num>
  <w:num w:numId="309">
    <w:abstractNumId w:val="407"/>
  </w:num>
  <w:num w:numId="310">
    <w:abstractNumId w:val="134"/>
  </w:num>
  <w:num w:numId="311">
    <w:abstractNumId w:val="108"/>
  </w:num>
  <w:num w:numId="312">
    <w:abstractNumId w:val="52"/>
  </w:num>
  <w:num w:numId="313">
    <w:abstractNumId w:val="226"/>
  </w:num>
  <w:num w:numId="314">
    <w:abstractNumId w:val="18"/>
  </w:num>
  <w:num w:numId="315">
    <w:abstractNumId w:val="139"/>
  </w:num>
  <w:num w:numId="316">
    <w:abstractNumId w:val="545"/>
  </w:num>
  <w:num w:numId="317">
    <w:abstractNumId w:val="47"/>
  </w:num>
  <w:num w:numId="318">
    <w:abstractNumId w:val="615"/>
  </w:num>
  <w:num w:numId="319">
    <w:abstractNumId w:val="345"/>
  </w:num>
  <w:num w:numId="320">
    <w:abstractNumId w:val="184"/>
  </w:num>
  <w:num w:numId="321">
    <w:abstractNumId w:val="318"/>
  </w:num>
  <w:num w:numId="322">
    <w:abstractNumId w:val="55"/>
  </w:num>
  <w:num w:numId="323">
    <w:abstractNumId w:val="551"/>
  </w:num>
  <w:num w:numId="324">
    <w:abstractNumId w:val="153"/>
  </w:num>
  <w:num w:numId="325">
    <w:abstractNumId w:val="535"/>
  </w:num>
  <w:num w:numId="326">
    <w:abstractNumId w:val="169"/>
  </w:num>
  <w:num w:numId="327">
    <w:abstractNumId w:val="439"/>
  </w:num>
  <w:num w:numId="328">
    <w:abstractNumId w:val="60"/>
  </w:num>
  <w:num w:numId="329">
    <w:abstractNumId w:val="459"/>
  </w:num>
  <w:num w:numId="330">
    <w:abstractNumId w:val="504"/>
  </w:num>
  <w:num w:numId="331">
    <w:abstractNumId w:val="555"/>
  </w:num>
  <w:num w:numId="332">
    <w:abstractNumId w:val="372"/>
  </w:num>
  <w:num w:numId="333">
    <w:abstractNumId w:val="204"/>
  </w:num>
  <w:num w:numId="334">
    <w:abstractNumId w:val="182"/>
  </w:num>
  <w:num w:numId="335">
    <w:abstractNumId w:val="284"/>
  </w:num>
  <w:num w:numId="336">
    <w:abstractNumId w:val="688"/>
  </w:num>
  <w:num w:numId="337">
    <w:abstractNumId w:val="431"/>
  </w:num>
  <w:num w:numId="338">
    <w:abstractNumId w:val="409"/>
  </w:num>
  <w:num w:numId="339">
    <w:abstractNumId w:val="75"/>
  </w:num>
  <w:num w:numId="340">
    <w:abstractNumId w:val="537"/>
  </w:num>
  <w:num w:numId="341">
    <w:abstractNumId w:val="274"/>
  </w:num>
  <w:num w:numId="342">
    <w:abstractNumId w:val="419"/>
  </w:num>
  <w:num w:numId="343">
    <w:abstractNumId w:val="239"/>
  </w:num>
  <w:num w:numId="344">
    <w:abstractNumId w:val="376"/>
  </w:num>
  <w:num w:numId="345">
    <w:abstractNumId w:val="4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49"/>
  </w:num>
  <w:num w:numId="347">
    <w:abstractNumId w:val="592"/>
  </w:num>
  <w:num w:numId="348">
    <w:abstractNumId w:val="3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617"/>
  </w:num>
  <w:num w:numId="350">
    <w:abstractNumId w:val="470"/>
  </w:num>
  <w:num w:numId="351">
    <w:abstractNumId w:val="689"/>
  </w:num>
  <w:num w:numId="352">
    <w:abstractNumId w:val="315"/>
  </w:num>
  <w:num w:numId="353">
    <w:abstractNumId w:val="341"/>
  </w:num>
  <w:num w:numId="354">
    <w:abstractNumId w:val="64"/>
  </w:num>
  <w:num w:numId="355">
    <w:abstractNumId w:val="598"/>
  </w:num>
  <w:num w:numId="356">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54"/>
  </w:num>
  <w:num w:numId="358">
    <w:abstractNumId w:val="159"/>
  </w:num>
  <w:num w:numId="359">
    <w:abstractNumId w:val="481"/>
  </w:num>
  <w:num w:numId="360">
    <w:abstractNumId w:val="385"/>
  </w:num>
  <w:num w:numId="361">
    <w:abstractNumId w:val="313"/>
  </w:num>
  <w:num w:numId="362">
    <w:abstractNumId w:val="33"/>
  </w:num>
  <w:num w:numId="363">
    <w:abstractNumId w:val="294"/>
  </w:num>
  <w:num w:numId="364">
    <w:abstractNumId w:val="292"/>
  </w:num>
  <w:num w:numId="365">
    <w:abstractNumId w:val="408"/>
  </w:num>
  <w:num w:numId="366">
    <w:abstractNumId w:val="298"/>
  </w:num>
  <w:num w:numId="367">
    <w:abstractNumId w:val="529"/>
  </w:num>
  <w:num w:numId="368">
    <w:abstractNumId w:val="447"/>
  </w:num>
  <w:num w:numId="369">
    <w:abstractNumId w:val="2"/>
  </w:num>
  <w:num w:numId="370">
    <w:abstractNumId w:val="550"/>
  </w:num>
  <w:num w:numId="371">
    <w:abstractNumId w:val="46"/>
  </w:num>
  <w:num w:numId="372">
    <w:abstractNumId w:val="333"/>
  </w:num>
  <w:num w:numId="373">
    <w:abstractNumId w:val="288"/>
  </w:num>
  <w:num w:numId="374">
    <w:abstractNumId w:val="593"/>
  </w:num>
  <w:num w:numId="375">
    <w:abstractNumId w:val="88"/>
  </w:num>
  <w:num w:numId="376">
    <w:abstractNumId w:val="365"/>
  </w:num>
  <w:num w:numId="377">
    <w:abstractNumId w:val="245"/>
  </w:num>
  <w:num w:numId="378">
    <w:abstractNumId w:val="243"/>
  </w:num>
  <w:num w:numId="379">
    <w:abstractNumId w:val="498"/>
  </w:num>
  <w:num w:numId="380">
    <w:abstractNumId w:val="0"/>
  </w:num>
  <w:num w:numId="381">
    <w:abstractNumId w:val="650"/>
  </w:num>
  <w:num w:numId="382">
    <w:abstractNumId w:val="267"/>
  </w:num>
  <w:num w:numId="383">
    <w:abstractNumId w:val="507"/>
  </w:num>
  <w:num w:numId="384">
    <w:abstractNumId w:val="5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501"/>
  </w:num>
  <w:num w:numId="386">
    <w:abstractNumId w:val="494"/>
  </w:num>
  <w:num w:numId="387">
    <w:abstractNumId w:val="629"/>
  </w:num>
  <w:num w:numId="388">
    <w:abstractNumId w:val="382"/>
  </w:num>
  <w:num w:numId="389">
    <w:abstractNumId w:val="98"/>
  </w:num>
  <w:num w:numId="390">
    <w:abstractNumId w:val="375"/>
  </w:num>
  <w:num w:numId="391">
    <w:abstractNumId w:val="415"/>
  </w:num>
  <w:num w:numId="392">
    <w:abstractNumId w:val="673"/>
  </w:num>
  <w:num w:numId="393">
    <w:abstractNumId w:val="573"/>
  </w:num>
  <w:num w:numId="394">
    <w:abstractNumId w:val="15"/>
  </w:num>
  <w:num w:numId="395">
    <w:abstractNumId w:val="120"/>
  </w:num>
  <w:num w:numId="396">
    <w:abstractNumId w:val="86"/>
  </w:num>
  <w:num w:numId="397">
    <w:abstractNumId w:val="354"/>
  </w:num>
  <w:num w:numId="398">
    <w:abstractNumId w:val="225"/>
  </w:num>
  <w:num w:numId="399">
    <w:abstractNumId w:val="383"/>
  </w:num>
  <w:num w:numId="400">
    <w:abstractNumId w:val="117"/>
  </w:num>
  <w:num w:numId="401">
    <w:abstractNumId w:val="358"/>
  </w:num>
  <w:num w:numId="402">
    <w:abstractNumId w:val="11"/>
  </w:num>
  <w:num w:numId="403">
    <w:abstractNumId w:val="427"/>
  </w:num>
  <w:num w:numId="404">
    <w:abstractNumId w:val="441"/>
  </w:num>
  <w:num w:numId="405">
    <w:abstractNumId w:val="93"/>
  </w:num>
  <w:num w:numId="406">
    <w:abstractNumId w:val="390"/>
  </w:num>
  <w:num w:numId="407">
    <w:abstractNumId w:val="84"/>
  </w:num>
  <w:num w:numId="408">
    <w:abstractNumId w:val="136"/>
  </w:num>
  <w:num w:numId="409">
    <w:abstractNumId w:val="503"/>
  </w:num>
  <w:num w:numId="410">
    <w:abstractNumId w:val="131"/>
  </w:num>
  <w:num w:numId="411">
    <w:abstractNumId w:val="63"/>
  </w:num>
  <w:num w:numId="412">
    <w:abstractNumId w:val="94"/>
  </w:num>
  <w:num w:numId="413">
    <w:abstractNumId w:val="633"/>
  </w:num>
  <w:num w:numId="414">
    <w:abstractNumId w:val="113"/>
  </w:num>
  <w:num w:numId="415">
    <w:abstractNumId w:val="273"/>
  </w:num>
  <w:num w:numId="416">
    <w:abstractNumId w:val="253"/>
  </w:num>
  <w:num w:numId="417">
    <w:abstractNumId w:val="212"/>
  </w:num>
  <w:num w:numId="418">
    <w:abstractNumId w:val="232"/>
  </w:num>
  <w:num w:numId="419">
    <w:abstractNumId w:val="310"/>
  </w:num>
  <w:num w:numId="420">
    <w:abstractNumId w:val="48"/>
  </w:num>
  <w:num w:numId="421">
    <w:abstractNumId w:val="594"/>
  </w:num>
  <w:num w:numId="422">
    <w:abstractNumId w:val="479"/>
  </w:num>
  <w:num w:numId="423">
    <w:abstractNumId w:val="181"/>
  </w:num>
  <w:num w:numId="424">
    <w:abstractNumId w:val="559"/>
  </w:num>
  <w:num w:numId="425">
    <w:abstractNumId w:val="118"/>
  </w:num>
  <w:num w:numId="426">
    <w:abstractNumId w:val="480"/>
  </w:num>
  <w:num w:numId="427">
    <w:abstractNumId w:val="453"/>
  </w:num>
  <w:num w:numId="428">
    <w:abstractNumId w:val="188"/>
  </w:num>
  <w:num w:numId="429">
    <w:abstractNumId w:val="655"/>
  </w:num>
  <w:num w:numId="430">
    <w:abstractNumId w:val="412"/>
  </w:num>
  <w:num w:numId="431">
    <w:abstractNumId w:val="213"/>
  </w:num>
  <w:num w:numId="432">
    <w:abstractNumId w:val="197"/>
  </w:num>
  <w:num w:numId="433">
    <w:abstractNumId w:val="171"/>
  </w:num>
  <w:num w:numId="434">
    <w:abstractNumId w:val="133"/>
  </w:num>
  <w:num w:numId="435">
    <w:abstractNumId w:val="54"/>
  </w:num>
  <w:num w:numId="436">
    <w:abstractNumId w:val="351"/>
  </w:num>
  <w:num w:numId="437">
    <w:abstractNumId w:val="307"/>
  </w:num>
  <w:num w:numId="438">
    <w:abstractNumId w:val="22"/>
  </w:num>
  <w:num w:numId="439">
    <w:abstractNumId w:val="336"/>
  </w:num>
  <w:num w:numId="440">
    <w:abstractNumId w:val="216"/>
  </w:num>
  <w:num w:numId="441">
    <w:abstractNumId w:val="272"/>
  </w:num>
  <w:num w:numId="442">
    <w:abstractNumId w:val="600"/>
  </w:num>
  <w:num w:numId="443">
    <w:abstractNumId w:val="360"/>
  </w:num>
  <w:num w:numId="444">
    <w:abstractNumId w:val="100"/>
  </w:num>
  <w:num w:numId="445">
    <w:abstractNumId w:val="585"/>
  </w:num>
  <w:num w:numId="446">
    <w:abstractNumId w:val="34"/>
  </w:num>
  <w:num w:numId="447">
    <w:abstractNumId w:val="65"/>
  </w:num>
  <w:num w:numId="448">
    <w:abstractNumId w:val="524"/>
  </w:num>
  <w:num w:numId="449">
    <w:abstractNumId w:val="657"/>
  </w:num>
  <w:num w:numId="450">
    <w:abstractNumId w:val="145"/>
  </w:num>
  <w:num w:numId="451">
    <w:abstractNumId w:val="648"/>
  </w:num>
  <w:num w:numId="452">
    <w:abstractNumId w:val="421"/>
  </w:num>
  <w:num w:numId="453">
    <w:abstractNumId w:val="355"/>
  </w:num>
  <w:num w:numId="454">
    <w:abstractNumId w:val="675"/>
  </w:num>
  <w:num w:numId="455">
    <w:abstractNumId w:val="17"/>
  </w:num>
  <w:num w:numId="456">
    <w:abstractNumId w:val="645"/>
  </w:num>
  <w:num w:numId="457">
    <w:abstractNumId w:val="489"/>
  </w:num>
  <w:num w:numId="458">
    <w:abstractNumId w:val="485"/>
  </w:num>
  <w:num w:numId="459">
    <w:abstractNumId w:val="584"/>
  </w:num>
  <w:num w:numId="460">
    <w:abstractNumId w:val="624"/>
  </w:num>
  <w:num w:numId="461">
    <w:abstractNumId w:val="679"/>
  </w:num>
  <w:num w:numId="462">
    <w:abstractNumId w:val="601"/>
  </w:num>
  <w:num w:numId="463">
    <w:abstractNumId w:val="317"/>
  </w:num>
  <w:num w:numId="464">
    <w:abstractNumId w:val="572"/>
  </w:num>
  <w:num w:numId="465">
    <w:abstractNumId w:val="172"/>
  </w:num>
  <w:num w:numId="466">
    <w:abstractNumId w:val="142"/>
  </w:num>
  <w:num w:numId="467">
    <w:abstractNumId w:val="523"/>
  </w:num>
  <w:num w:numId="468">
    <w:abstractNumId w:val="295"/>
  </w:num>
  <w:num w:numId="469">
    <w:abstractNumId w:val="510"/>
  </w:num>
  <w:num w:numId="470">
    <w:abstractNumId w:val="247"/>
  </w:num>
  <w:num w:numId="471">
    <w:abstractNumId w:val="174"/>
  </w:num>
  <w:num w:numId="472">
    <w:abstractNumId w:val="308"/>
  </w:num>
  <w:num w:numId="473">
    <w:abstractNumId w:val="667"/>
  </w:num>
  <w:num w:numId="474">
    <w:abstractNumId w:val="300"/>
  </w:num>
  <w:num w:numId="475">
    <w:abstractNumId w:val="96"/>
  </w:num>
  <w:num w:numId="476">
    <w:abstractNumId w:val="79"/>
  </w:num>
  <w:num w:numId="477">
    <w:abstractNumId w:val="638"/>
  </w:num>
  <w:num w:numId="478">
    <w:abstractNumId w:val="634"/>
  </w:num>
  <w:num w:numId="479">
    <w:abstractNumId w:val="389"/>
  </w:num>
  <w:num w:numId="480">
    <w:abstractNumId w:val="135"/>
  </w:num>
  <w:num w:numId="481">
    <w:abstractNumId w:val="115"/>
  </w:num>
  <w:num w:numId="482">
    <w:abstractNumId w:val="132"/>
  </w:num>
  <w:num w:numId="483">
    <w:abstractNumId w:val="4"/>
  </w:num>
  <w:num w:numId="484">
    <w:abstractNumId w:val="347"/>
  </w:num>
  <w:num w:numId="485">
    <w:abstractNumId w:val="180"/>
  </w:num>
  <w:num w:numId="486">
    <w:abstractNumId w:val="497"/>
  </w:num>
  <w:num w:numId="487">
    <w:abstractNumId w:val="361"/>
  </w:num>
  <w:num w:numId="488">
    <w:abstractNumId w:val="140"/>
  </w:num>
  <w:num w:numId="489">
    <w:abstractNumId w:val="522"/>
  </w:num>
  <w:num w:numId="490">
    <w:abstractNumId w:val="207"/>
  </w:num>
  <w:num w:numId="491">
    <w:abstractNumId w:val="257"/>
  </w:num>
  <w:num w:numId="492">
    <w:abstractNumId w:val="122"/>
  </w:num>
  <w:num w:numId="493">
    <w:abstractNumId w:val="242"/>
  </w:num>
  <w:num w:numId="494">
    <w:abstractNumId w:val="366"/>
  </w:num>
  <w:num w:numId="495">
    <w:abstractNumId w:val="297"/>
  </w:num>
  <w:num w:numId="496">
    <w:abstractNumId w:val="472"/>
  </w:num>
  <w:num w:numId="497">
    <w:abstractNumId w:val="659"/>
  </w:num>
  <w:num w:numId="498">
    <w:abstractNumId w:val="101"/>
  </w:num>
  <w:num w:numId="499">
    <w:abstractNumId w:val="623"/>
  </w:num>
  <w:num w:numId="500">
    <w:abstractNumId w:val="564"/>
  </w:num>
  <w:num w:numId="501">
    <w:abstractNumId w:val="499"/>
  </w:num>
  <w:num w:numId="502">
    <w:abstractNumId w:val="612"/>
  </w:num>
  <w:num w:numId="503">
    <w:abstractNumId w:val="530"/>
  </w:num>
  <w:num w:numId="504">
    <w:abstractNumId w:val="149"/>
  </w:num>
  <w:num w:numId="505">
    <w:abstractNumId w:val="517"/>
  </w:num>
  <w:num w:numId="506">
    <w:abstractNumId w:val="209"/>
  </w:num>
  <w:num w:numId="507">
    <w:abstractNumId w:val="543"/>
  </w:num>
  <w:num w:numId="508">
    <w:abstractNumId w:val="417"/>
  </w:num>
  <w:num w:numId="509">
    <w:abstractNumId w:val="603"/>
  </w:num>
  <w:num w:numId="510">
    <w:abstractNumId w:val="395"/>
  </w:num>
  <w:num w:numId="511">
    <w:abstractNumId w:val="567"/>
  </w:num>
  <w:num w:numId="512">
    <w:abstractNumId w:val="446"/>
  </w:num>
  <w:num w:numId="513">
    <w:abstractNumId w:val="613"/>
  </w:num>
  <w:num w:numId="514">
    <w:abstractNumId w:val="27"/>
  </w:num>
  <w:num w:numId="515">
    <w:abstractNumId w:val="309"/>
  </w:num>
  <w:num w:numId="516">
    <w:abstractNumId w:val="199"/>
  </w:num>
  <w:num w:numId="517">
    <w:abstractNumId w:val="373"/>
  </w:num>
  <w:num w:numId="518">
    <w:abstractNumId w:val="458"/>
  </w:num>
  <w:num w:numId="519">
    <w:abstractNumId w:val="114"/>
  </w:num>
  <w:num w:numId="520">
    <w:abstractNumId w:val="637"/>
  </w:num>
  <w:num w:numId="521">
    <w:abstractNumId w:val="280"/>
  </w:num>
  <w:num w:numId="522">
    <w:abstractNumId w:val="628"/>
  </w:num>
  <w:num w:numId="523">
    <w:abstractNumId w:val="6"/>
  </w:num>
  <w:num w:numId="524">
    <w:abstractNumId w:val="630"/>
  </w:num>
  <w:num w:numId="525">
    <w:abstractNumId w:val="418"/>
  </w:num>
  <w:num w:numId="526">
    <w:abstractNumId w:val="547"/>
  </w:num>
  <w:num w:numId="527">
    <w:abstractNumId w:val="6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3"/>
  </w:num>
  <w:num w:numId="529">
    <w:abstractNumId w:val="502"/>
  </w:num>
  <w:num w:numId="530">
    <w:abstractNumId w:val="231"/>
  </w:num>
  <w:num w:numId="531">
    <w:abstractNumId w:val="534"/>
  </w:num>
  <w:num w:numId="532">
    <w:abstractNumId w:val="662"/>
  </w:num>
  <w:num w:numId="533">
    <w:abstractNumId w:val="74"/>
  </w:num>
  <w:num w:numId="534">
    <w:abstractNumId w:val="111"/>
  </w:num>
  <w:num w:numId="535">
    <w:abstractNumId w:val="577"/>
  </w:num>
  <w:num w:numId="536">
    <w:abstractNumId w:val="13"/>
  </w:num>
  <w:num w:numId="537">
    <w:abstractNumId w:val="102"/>
  </w:num>
  <w:num w:numId="538">
    <w:abstractNumId w:val="406"/>
  </w:num>
  <w:num w:numId="539">
    <w:abstractNumId w:val="5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62"/>
  </w:num>
  <w:num w:numId="542">
    <w:abstractNumId w:val="4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493"/>
  </w:num>
  <w:num w:numId="545">
    <w:abstractNumId w:val="146"/>
  </w:num>
  <w:num w:numId="546">
    <w:abstractNumId w:val="107"/>
  </w:num>
  <w:num w:numId="547">
    <w:abstractNumId w:val="513"/>
  </w:num>
  <w:num w:numId="548">
    <w:abstractNumId w:val="614"/>
  </w:num>
  <w:num w:numId="549">
    <w:abstractNumId w:val="261"/>
  </w:num>
  <w:num w:numId="550">
    <w:abstractNumId w:val="76"/>
  </w:num>
  <w:num w:numId="551">
    <w:abstractNumId w:val="554"/>
  </w:num>
  <w:num w:numId="552">
    <w:abstractNumId w:val="21"/>
  </w:num>
  <w:num w:numId="553">
    <w:abstractNumId w:val="616"/>
  </w:num>
  <w:num w:numId="554">
    <w:abstractNumId w:val="167"/>
  </w:num>
  <w:num w:numId="555">
    <w:abstractNumId w:val="448"/>
  </w:num>
  <w:num w:numId="556">
    <w:abstractNumId w:val="286"/>
  </w:num>
  <w:num w:numId="557">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276"/>
  </w:num>
  <w:num w:numId="559">
    <w:abstractNumId w:val="469"/>
  </w:num>
  <w:num w:numId="560">
    <w:abstractNumId w:val="484"/>
  </w:num>
  <w:num w:numId="561">
    <w:abstractNumId w:val="580"/>
  </w:num>
  <w:num w:numId="562">
    <w:abstractNumId w:val="636"/>
  </w:num>
  <w:num w:numId="563">
    <w:abstractNumId w:val="143"/>
  </w:num>
  <w:num w:numId="564">
    <w:abstractNumId w:val="129"/>
  </w:num>
  <w:num w:numId="565">
    <w:abstractNumId w:val="162"/>
  </w:num>
  <w:num w:numId="566">
    <w:abstractNumId w:val="305"/>
  </w:num>
  <w:num w:numId="567">
    <w:abstractNumId w:val="348"/>
  </w:num>
  <w:num w:numId="568">
    <w:abstractNumId w:val="663"/>
  </w:num>
  <w:num w:numId="569">
    <w:abstractNumId w:val="683"/>
  </w:num>
  <w:num w:numId="570">
    <w:abstractNumId w:val="7"/>
  </w:num>
  <w:num w:numId="571">
    <w:abstractNumId w:val="549"/>
  </w:num>
  <w:num w:numId="572">
    <w:abstractNumId w:val="434"/>
  </w:num>
  <w:num w:numId="573">
    <w:abstractNumId w:val="387"/>
  </w:num>
  <w:num w:numId="574">
    <w:abstractNumId w:val="669"/>
  </w:num>
  <w:num w:numId="575">
    <w:abstractNumId w:val="106"/>
  </w:num>
  <w:num w:numId="576">
    <w:abstractNumId w:val="10"/>
  </w:num>
  <w:num w:numId="577">
    <w:abstractNumId w:val="553"/>
  </w:num>
  <w:num w:numId="578">
    <w:abstractNumId w:val="252"/>
  </w:num>
  <w:num w:numId="579">
    <w:abstractNumId w:val="488"/>
  </w:num>
  <w:num w:numId="580">
    <w:abstractNumId w:val="456"/>
  </w:num>
  <w:num w:numId="581">
    <w:abstractNumId w:val="81"/>
  </w:num>
  <w:num w:numId="582">
    <w:abstractNumId w:val="31"/>
  </w:num>
  <w:num w:numId="583">
    <w:abstractNumId w:val="316"/>
  </w:num>
  <w:num w:numId="584">
    <w:abstractNumId w:val="508"/>
  </w:num>
  <w:num w:numId="585">
    <w:abstractNumId w:val="71"/>
  </w:num>
  <w:num w:numId="586">
    <w:abstractNumId w:val="198"/>
  </w:num>
  <w:num w:numId="587">
    <w:abstractNumId w:val="506"/>
  </w:num>
  <w:num w:numId="588">
    <w:abstractNumId w:val="306"/>
  </w:num>
  <w:num w:numId="589">
    <w:abstractNumId w:val="536"/>
  </w:num>
  <w:num w:numId="590">
    <w:abstractNumId w:val="691"/>
  </w:num>
  <w:num w:numId="591">
    <w:abstractNumId w:val="533"/>
  </w:num>
  <w:num w:numId="592">
    <w:abstractNumId w:val="103"/>
  </w:num>
  <w:num w:numId="593">
    <w:abstractNumId w:val="473"/>
  </w:num>
  <w:num w:numId="594">
    <w:abstractNumId w:val="20"/>
  </w:num>
  <w:num w:numId="595">
    <w:abstractNumId w:val="582"/>
  </w:num>
  <w:num w:numId="596">
    <w:abstractNumId w:val="299"/>
  </w:num>
  <w:num w:numId="597">
    <w:abstractNumId w:val="471"/>
  </w:num>
  <w:num w:numId="598">
    <w:abstractNumId w:val="654"/>
  </w:num>
  <w:num w:numId="599">
    <w:abstractNumId w:val="179"/>
  </w:num>
  <w:num w:numId="600">
    <w:abstractNumId w:val="218"/>
  </w:num>
  <w:num w:numId="601">
    <w:abstractNumId w:val="183"/>
  </w:num>
  <w:num w:numId="602">
    <w:abstractNumId w:val="264"/>
  </w:num>
  <w:num w:numId="603">
    <w:abstractNumId w:val="235"/>
  </w:num>
  <w:num w:numId="604">
    <w:abstractNumId w:val="450"/>
  </w:num>
  <w:num w:numId="605">
    <w:abstractNumId w:val="626"/>
  </w:num>
  <w:num w:numId="606">
    <w:abstractNumId w:val="378"/>
  </w:num>
  <w:num w:numId="607">
    <w:abstractNumId w:val="483"/>
  </w:num>
  <w:num w:numId="608">
    <w:abstractNumId w:val="596"/>
  </w:num>
  <w:num w:numId="609">
    <w:abstractNumId w:val="128"/>
  </w:num>
  <w:num w:numId="610">
    <w:abstractNumId w:val="681"/>
  </w:num>
  <w:num w:numId="611">
    <w:abstractNumId w:val="429"/>
  </w:num>
  <w:num w:numId="612">
    <w:abstractNumId w:val="210"/>
  </w:num>
  <w:num w:numId="613">
    <w:abstractNumId w:val="604"/>
  </w:num>
  <w:num w:numId="614">
    <w:abstractNumId w:val="61"/>
  </w:num>
  <w:num w:numId="615">
    <w:abstractNumId w:val="436"/>
  </w:num>
  <w:num w:numId="616">
    <w:abstractNumId w:val="438"/>
  </w:num>
  <w:num w:numId="617">
    <w:abstractNumId w:val="462"/>
  </w:num>
  <w:num w:numId="618">
    <w:abstractNumId w:val="576"/>
  </w:num>
  <w:num w:numId="619">
    <w:abstractNumId w:val="36"/>
  </w:num>
  <w:num w:numId="620">
    <w:abstractNumId w:val="270"/>
  </w:num>
  <w:num w:numId="621">
    <w:abstractNumId w:val="224"/>
  </w:num>
  <w:num w:numId="622">
    <w:abstractNumId w:val="311"/>
  </w:num>
  <w:num w:numId="623">
    <w:abstractNumId w:val="219"/>
  </w:num>
  <w:num w:numId="624">
    <w:abstractNumId w:val="653"/>
  </w:num>
  <w:num w:numId="625">
    <w:abstractNumId w:val="195"/>
  </w:num>
  <w:num w:numId="626">
    <w:abstractNumId w:val="541"/>
  </w:num>
  <w:num w:numId="627">
    <w:abstractNumId w:val="539"/>
  </w:num>
  <w:num w:numId="628">
    <w:abstractNumId w:val="455"/>
  </w:num>
  <w:num w:numId="629">
    <w:abstractNumId w:val="416"/>
  </w:num>
  <w:num w:numId="630">
    <w:abstractNumId w:val="608"/>
  </w:num>
  <w:num w:numId="631">
    <w:abstractNumId w:val="556"/>
  </w:num>
  <w:num w:numId="632">
    <w:abstractNumId w:val="28"/>
  </w:num>
  <w:num w:numId="633">
    <w:abstractNumId w:val="664"/>
  </w:num>
  <w:num w:numId="634">
    <w:abstractNumId w:val="575"/>
  </w:num>
  <w:num w:numId="635">
    <w:abstractNumId w:val="223"/>
  </w:num>
  <w:num w:numId="636">
    <w:abstractNumId w:val="454"/>
  </w:num>
  <w:num w:numId="637">
    <w:abstractNumId w:val="92"/>
  </w:num>
  <w:num w:numId="638">
    <w:abstractNumId w:val="238"/>
  </w:num>
  <w:num w:numId="639">
    <w:abstractNumId w:val="394"/>
  </w:num>
  <w:num w:numId="640">
    <w:abstractNumId w:val="618"/>
  </w:num>
  <w:num w:numId="641">
    <w:abstractNumId w:val="322"/>
  </w:num>
  <w:num w:numId="642">
    <w:abstractNumId w:val="388"/>
  </w:num>
  <w:num w:numId="643">
    <w:abstractNumId w:val="632"/>
  </w:num>
  <w:num w:numId="644">
    <w:abstractNumId w:val="435"/>
  </w:num>
  <w:num w:numId="645">
    <w:abstractNumId w:val="625"/>
  </w:num>
  <w:num w:numId="646">
    <w:abstractNumId w:val="58"/>
  </w:num>
  <w:num w:numId="647">
    <w:abstractNumId w:val="443"/>
  </w:num>
  <w:num w:numId="648">
    <w:abstractNumId w:val="433"/>
  </w:num>
  <w:num w:numId="649">
    <w:abstractNumId w:val="222"/>
  </w:num>
  <w:num w:numId="650">
    <w:abstractNumId w:val="557"/>
  </w:num>
  <w:num w:numId="651">
    <w:abstractNumId w:val="331"/>
  </w:num>
  <w:num w:numId="652">
    <w:abstractNumId w:val="531"/>
  </w:num>
  <w:num w:numId="653">
    <w:abstractNumId w:val="521"/>
  </w:num>
  <w:num w:numId="654">
    <w:abstractNumId w:val="392"/>
  </w:num>
  <w:num w:numId="655">
    <w:abstractNumId w:val="332"/>
  </w:num>
  <w:num w:numId="656">
    <w:abstractNumId w:val="532"/>
  </w:num>
  <w:num w:numId="657">
    <w:abstractNumId w:val="465"/>
  </w:num>
  <w:num w:numId="658">
    <w:abstractNumId w:val="221"/>
  </w:num>
  <w:num w:numId="659">
    <w:abstractNumId w:val="141"/>
  </w:num>
  <w:num w:numId="660">
    <w:abstractNumId w:val="444"/>
  </w:num>
  <w:num w:numId="661">
    <w:abstractNumId w:val="340"/>
  </w:num>
  <w:num w:numId="662">
    <w:abstractNumId w:val="519"/>
  </w:num>
  <w:num w:numId="663">
    <w:abstractNumId w:val="381"/>
  </w:num>
  <w:num w:numId="664">
    <w:abstractNumId w:val="290"/>
  </w:num>
  <w:num w:numId="665">
    <w:abstractNumId w:val="246"/>
  </w:num>
  <w:num w:numId="666">
    <w:abstractNumId w:val="256"/>
  </w:num>
  <w:num w:numId="667">
    <w:abstractNumId w:val="25"/>
  </w:num>
  <w:num w:numId="668">
    <w:abstractNumId w:val="568"/>
  </w:num>
  <w:num w:numId="669">
    <w:abstractNumId w:val="56"/>
  </w:num>
  <w:num w:numId="670">
    <w:abstractNumId w:val="505"/>
  </w:num>
  <w:num w:numId="671">
    <w:abstractNumId w:val="301"/>
  </w:num>
  <w:num w:numId="672">
    <w:abstractNumId w:val="265"/>
  </w:num>
  <w:num w:numId="673">
    <w:abstractNumId w:val="344"/>
  </w:num>
  <w:num w:numId="674">
    <w:abstractNumId w:val="193"/>
  </w:num>
  <w:num w:numId="675">
    <w:abstractNumId w:val="124"/>
  </w:num>
  <w:num w:numId="676">
    <w:abstractNumId w:val="258"/>
  </w:num>
  <w:num w:numId="677">
    <w:abstractNumId w:val="217"/>
  </w:num>
  <w:num w:numId="678">
    <w:abstractNumId w:val="428"/>
  </w:num>
  <w:num w:numId="679">
    <w:abstractNumId w:val="466"/>
  </w:num>
  <w:num w:numId="680">
    <w:abstractNumId w:val="520"/>
  </w:num>
  <w:num w:numId="681">
    <w:abstractNumId w:val="321"/>
  </w:num>
  <w:num w:numId="682">
    <w:abstractNumId w:val="349"/>
  </w:num>
  <w:num w:numId="683">
    <w:abstractNumId w:val="398"/>
  </w:num>
  <w:num w:numId="684">
    <w:abstractNumId w:val="237"/>
  </w:num>
  <w:num w:numId="685">
    <w:abstractNumId w:val="112"/>
  </w:num>
  <w:num w:numId="686">
    <w:abstractNumId w:val="268"/>
  </w:num>
  <w:num w:numId="687">
    <w:abstractNumId w:val="241"/>
  </w:num>
  <w:num w:numId="688">
    <w:abstractNumId w:val="260"/>
  </w:num>
  <w:num w:numId="689">
    <w:abstractNumId w:val="6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abstractNumId w:val="5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1">
    <w:abstractNumId w:val="200"/>
  </w:num>
  <w:num w:numId="692">
    <w:abstractNumId w:val="158"/>
  </w:num>
  <w:num w:numId="693">
    <w:abstractNumId w:val="87"/>
  </w:num>
  <w:num w:numId="694">
    <w:abstractNumId w:val="587"/>
  </w:num>
  <w:num w:numId="695">
    <w:abstractNumId w:val="486"/>
  </w:num>
  <w:num w:numId="696">
    <w:abstractNumId w:val="449"/>
  </w:num>
  <w:num w:numId="697">
    <w:abstractNumId w:val="437"/>
  </w:num>
  <w:num w:numId="698">
    <w:abstractNumId w:val="563"/>
  </w:num>
  <w:num w:numId="699">
    <w:abstractNumId w:val="619"/>
  </w:num>
  <w:numIdMacAtCleanup w:val="6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1DE"/>
    <w:rsid w:val="00013D9F"/>
    <w:rsid w:val="000179B1"/>
    <w:rsid w:val="00020C8D"/>
    <w:rsid w:val="00022423"/>
    <w:rsid w:val="00024A84"/>
    <w:rsid w:val="00034BD4"/>
    <w:rsid w:val="000357F9"/>
    <w:rsid w:val="00066DB4"/>
    <w:rsid w:val="00067038"/>
    <w:rsid w:val="00073094"/>
    <w:rsid w:val="00073B00"/>
    <w:rsid w:val="00075E6E"/>
    <w:rsid w:val="000864A2"/>
    <w:rsid w:val="0009158B"/>
    <w:rsid w:val="000A5D73"/>
    <w:rsid w:val="000B1A56"/>
    <w:rsid w:val="000B2B61"/>
    <w:rsid w:val="000B4D30"/>
    <w:rsid w:val="000B55B5"/>
    <w:rsid w:val="000C5A6C"/>
    <w:rsid w:val="000C6B6B"/>
    <w:rsid w:val="000C72D8"/>
    <w:rsid w:val="000F4097"/>
    <w:rsid w:val="001006F6"/>
    <w:rsid w:val="001201BD"/>
    <w:rsid w:val="001310C4"/>
    <w:rsid w:val="0013787D"/>
    <w:rsid w:val="00161274"/>
    <w:rsid w:val="00172829"/>
    <w:rsid w:val="001760AF"/>
    <w:rsid w:val="00176A65"/>
    <w:rsid w:val="0018461F"/>
    <w:rsid w:val="00186845"/>
    <w:rsid w:val="00195984"/>
    <w:rsid w:val="001A1A7D"/>
    <w:rsid w:val="001A3864"/>
    <w:rsid w:val="001B13F6"/>
    <w:rsid w:val="001B6033"/>
    <w:rsid w:val="001C05CB"/>
    <w:rsid w:val="001D5327"/>
    <w:rsid w:val="001E40FA"/>
    <w:rsid w:val="001E43C9"/>
    <w:rsid w:val="001E564A"/>
    <w:rsid w:val="001F67A2"/>
    <w:rsid w:val="001F7B16"/>
    <w:rsid w:val="002027A3"/>
    <w:rsid w:val="00217EBB"/>
    <w:rsid w:val="0022263D"/>
    <w:rsid w:val="00222741"/>
    <w:rsid w:val="002227FC"/>
    <w:rsid w:val="00222DF8"/>
    <w:rsid w:val="00226D5E"/>
    <w:rsid w:val="00227606"/>
    <w:rsid w:val="002325CF"/>
    <w:rsid w:val="00234199"/>
    <w:rsid w:val="00236E68"/>
    <w:rsid w:val="00237A94"/>
    <w:rsid w:val="00263662"/>
    <w:rsid w:val="00270262"/>
    <w:rsid w:val="0027341E"/>
    <w:rsid w:val="002933A0"/>
    <w:rsid w:val="002A2DE2"/>
    <w:rsid w:val="002B379B"/>
    <w:rsid w:val="002B5DAA"/>
    <w:rsid w:val="002B7CDB"/>
    <w:rsid w:val="002C0C72"/>
    <w:rsid w:val="002C6791"/>
    <w:rsid w:val="002D2D65"/>
    <w:rsid w:val="002D79DC"/>
    <w:rsid w:val="002E40F0"/>
    <w:rsid w:val="002F4E88"/>
    <w:rsid w:val="003060B3"/>
    <w:rsid w:val="003061C1"/>
    <w:rsid w:val="0031229F"/>
    <w:rsid w:val="0031318E"/>
    <w:rsid w:val="00317713"/>
    <w:rsid w:val="003262FD"/>
    <w:rsid w:val="0033610F"/>
    <w:rsid w:val="00337808"/>
    <w:rsid w:val="00352F90"/>
    <w:rsid w:val="00353F45"/>
    <w:rsid w:val="00356698"/>
    <w:rsid w:val="00362FE2"/>
    <w:rsid w:val="00366FD7"/>
    <w:rsid w:val="0037642A"/>
    <w:rsid w:val="00391444"/>
    <w:rsid w:val="003927F6"/>
    <w:rsid w:val="003A3BCC"/>
    <w:rsid w:val="003A7679"/>
    <w:rsid w:val="003C0022"/>
    <w:rsid w:val="003D5353"/>
    <w:rsid w:val="003D6D17"/>
    <w:rsid w:val="003E07BA"/>
    <w:rsid w:val="003E7C41"/>
    <w:rsid w:val="003F0F9F"/>
    <w:rsid w:val="004008B5"/>
    <w:rsid w:val="00400CC3"/>
    <w:rsid w:val="004157BF"/>
    <w:rsid w:val="00422478"/>
    <w:rsid w:val="00437807"/>
    <w:rsid w:val="00442CBC"/>
    <w:rsid w:val="00443BF6"/>
    <w:rsid w:val="0044502A"/>
    <w:rsid w:val="004465D7"/>
    <w:rsid w:val="004606AC"/>
    <w:rsid w:val="004612D1"/>
    <w:rsid w:val="00461381"/>
    <w:rsid w:val="00463B63"/>
    <w:rsid w:val="00464E31"/>
    <w:rsid w:val="00470C8A"/>
    <w:rsid w:val="00497C31"/>
    <w:rsid w:val="004A6E4C"/>
    <w:rsid w:val="004B1B77"/>
    <w:rsid w:val="004C36EA"/>
    <w:rsid w:val="004D4998"/>
    <w:rsid w:val="004E3B14"/>
    <w:rsid w:val="004E5724"/>
    <w:rsid w:val="00500CD9"/>
    <w:rsid w:val="00500D92"/>
    <w:rsid w:val="005142D6"/>
    <w:rsid w:val="005204C8"/>
    <w:rsid w:val="0052262F"/>
    <w:rsid w:val="00530541"/>
    <w:rsid w:val="005316D8"/>
    <w:rsid w:val="0053314E"/>
    <w:rsid w:val="00536BF8"/>
    <w:rsid w:val="00540392"/>
    <w:rsid w:val="00563480"/>
    <w:rsid w:val="00567B41"/>
    <w:rsid w:val="005714B8"/>
    <w:rsid w:val="005729D5"/>
    <w:rsid w:val="0057596D"/>
    <w:rsid w:val="00595C8D"/>
    <w:rsid w:val="005A5B4E"/>
    <w:rsid w:val="005B2002"/>
    <w:rsid w:val="005B524C"/>
    <w:rsid w:val="005B64DF"/>
    <w:rsid w:val="005C08E7"/>
    <w:rsid w:val="005C6A79"/>
    <w:rsid w:val="005C716A"/>
    <w:rsid w:val="005D2151"/>
    <w:rsid w:val="005D5402"/>
    <w:rsid w:val="005D6E2D"/>
    <w:rsid w:val="005F6A5A"/>
    <w:rsid w:val="005F7E1E"/>
    <w:rsid w:val="0060223F"/>
    <w:rsid w:val="00604204"/>
    <w:rsid w:val="00611D25"/>
    <w:rsid w:val="00612C96"/>
    <w:rsid w:val="006251EB"/>
    <w:rsid w:val="0063266A"/>
    <w:rsid w:val="00632E72"/>
    <w:rsid w:val="00640E62"/>
    <w:rsid w:val="0064244C"/>
    <w:rsid w:val="00663D79"/>
    <w:rsid w:val="00664DCB"/>
    <w:rsid w:val="00674B19"/>
    <w:rsid w:val="006754CF"/>
    <w:rsid w:val="00686F9D"/>
    <w:rsid w:val="006B0B63"/>
    <w:rsid w:val="006B1377"/>
    <w:rsid w:val="006B60DA"/>
    <w:rsid w:val="006D38FC"/>
    <w:rsid w:val="006F3CCB"/>
    <w:rsid w:val="006F3EE2"/>
    <w:rsid w:val="006F52E0"/>
    <w:rsid w:val="0070018A"/>
    <w:rsid w:val="007016A2"/>
    <w:rsid w:val="00710A7A"/>
    <w:rsid w:val="007147E8"/>
    <w:rsid w:val="00717EDF"/>
    <w:rsid w:val="00733B5A"/>
    <w:rsid w:val="00740D0C"/>
    <w:rsid w:val="00753F14"/>
    <w:rsid w:val="00760BD5"/>
    <w:rsid w:val="007618A8"/>
    <w:rsid w:val="00762337"/>
    <w:rsid w:val="007718F0"/>
    <w:rsid w:val="00781064"/>
    <w:rsid w:val="00781AFF"/>
    <w:rsid w:val="00783954"/>
    <w:rsid w:val="00784D04"/>
    <w:rsid w:val="00796C5D"/>
    <w:rsid w:val="007A6B53"/>
    <w:rsid w:val="007A7BF8"/>
    <w:rsid w:val="007B10BF"/>
    <w:rsid w:val="007B1D05"/>
    <w:rsid w:val="007C212D"/>
    <w:rsid w:val="007C6429"/>
    <w:rsid w:val="007C73EE"/>
    <w:rsid w:val="007D2D45"/>
    <w:rsid w:val="007E1EDA"/>
    <w:rsid w:val="007F5A18"/>
    <w:rsid w:val="00800350"/>
    <w:rsid w:val="008024F0"/>
    <w:rsid w:val="00804F60"/>
    <w:rsid w:val="00814002"/>
    <w:rsid w:val="0081518D"/>
    <w:rsid w:val="00820628"/>
    <w:rsid w:val="008253AA"/>
    <w:rsid w:val="00833459"/>
    <w:rsid w:val="00834CF7"/>
    <w:rsid w:val="00836336"/>
    <w:rsid w:val="00836B89"/>
    <w:rsid w:val="0084001E"/>
    <w:rsid w:val="0085006E"/>
    <w:rsid w:val="00850C29"/>
    <w:rsid w:val="0085791B"/>
    <w:rsid w:val="00887E3E"/>
    <w:rsid w:val="00890FBE"/>
    <w:rsid w:val="008941DE"/>
    <w:rsid w:val="008C5548"/>
    <w:rsid w:val="008C7E4F"/>
    <w:rsid w:val="008D2EC6"/>
    <w:rsid w:val="008E1CA9"/>
    <w:rsid w:val="008F7910"/>
    <w:rsid w:val="00906D74"/>
    <w:rsid w:val="00907F10"/>
    <w:rsid w:val="009106FA"/>
    <w:rsid w:val="00913261"/>
    <w:rsid w:val="0092439C"/>
    <w:rsid w:val="00931CE9"/>
    <w:rsid w:val="00933280"/>
    <w:rsid w:val="00952B07"/>
    <w:rsid w:val="00964B28"/>
    <w:rsid w:val="00966E06"/>
    <w:rsid w:val="00971572"/>
    <w:rsid w:val="00973E48"/>
    <w:rsid w:val="00975896"/>
    <w:rsid w:val="00983664"/>
    <w:rsid w:val="00992F93"/>
    <w:rsid w:val="009A2F6E"/>
    <w:rsid w:val="009A474F"/>
    <w:rsid w:val="009A5D59"/>
    <w:rsid w:val="009B124B"/>
    <w:rsid w:val="009B269E"/>
    <w:rsid w:val="009B3CCB"/>
    <w:rsid w:val="009C0875"/>
    <w:rsid w:val="009C11B2"/>
    <w:rsid w:val="009D0E93"/>
    <w:rsid w:val="009D3276"/>
    <w:rsid w:val="009D4D52"/>
    <w:rsid w:val="009E4482"/>
    <w:rsid w:val="009E4D5A"/>
    <w:rsid w:val="009E58D9"/>
    <w:rsid w:val="009F5917"/>
    <w:rsid w:val="00A11434"/>
    <w:rsid w:val="00A23632"/>
    <w:rsid w:val="00A26336"/>
    <w:rsid w:val="00A32705"/>
    <w:rsid w:val="00A410F9"/>
    <w:rsid w:val="00A46AD7"/>
    <w:rsid w:val="00A47231"/>
    <w:rsid w:val="00A6156F"/>
    <w:rsid w:val="00A71E61"/>
    <w:rsid w:val="00A73B37"/>
    <w:rsid w:val="00A74449"/>
    <w:rsid w:val="00A75827"/>
    <w:rsid w:val="00A87F77"/>
    <w:rsid w:val="00A931C2"/>
    <w:rsid w:val="00A96806"/>
    <w:rsid w:val="00AA49DE"/>
    <w:rsid w:val="00AA4EFD"/>
    <w:rsid w:val="00AA631C"/>
    <w:rsid w:val="00AB61C7"/>
    <w:rsid w:val="00AC13F9"/>
    <w:rsid w:val="00AC1B3F"/>
    <w:rsid w:val="00AC321A"/>
    <w:rsid w:val="00AC5123"/>
    <w:rsid w:val="00AC56A6"/>
    <w:rsid w:val="00AD2671"/>
    <w:rsid w:val="00AD4D40"/>
    <w:rsid w:val="00AE0577"/>
    <w:rsid w:val="00AE0873"/>
    <w:rsid w:val="00AE24D4"/>
    <w:rsid w:val="00AE29AB"/>
    <w:rsid w:val="00AE62ED"/>
    <w:rsid w:val="00AF528D"/>
    <w:rsid w:val="00B01F15"/>
    <w:rsid w:val="00B25EC2"/>
    <w:rsid w:val="00B27214"/>
    <w:rsid w:val="00B27776"/>
    <w:rsid w:val="00B30BA5"/>
    <w:rsid w:val="00B31039"/>
    <w:rsid w:val="00B35873"/>
    <w:rsid w:val="00B526F1"/>
    <w:rsid w:val="00B61FDD"/>
    <w:rsid w:val="00B670B1"/>
    <w:rsid w:val="00B760BC"/>
    <w:rsid w:val="00BB2FDA"/>
    <w:rsid w:val="00BB4E0F"/>
    <w:rsid w:val="00BB760C"/>
    <w:rsid w:val="00BC542E"/>
    <w:rsid w:val="00BD418E"/>
    <w:rsid w:val="00BE0803"/>
    <w:rsid w:val="00BE70B9"/>
    <w:rsid w:val="00BE77EF"/>
    <w:rsid w:val="00BF26ED"/>
    <w:rsid w:val="00BF46A9"/>
    <w:rsid w:val="00C10AB8"/>
    <w:rsid w:val="00C10FCF"/>
    <w:rsid w:val="00C30914"/>
    <w:rsid w:val="00C32274"/>
    <w:rsid w:val="00C6443F"/>
    <w:rsid w:val="00C8743B"/>
    <w:rsid w:val="00C95521"/>
    <w:rsid w:val="00CC5CA5"/>
    <w:rsid w:val="00CC63C2"/>
    <w:rsid w:val="00CD0206"/>
    <w:rsid w:val="00CD062E"/>
    <w:rsid w:val="00CF5252"/>
    <w:rsid w:val="00CF7426"/>
    <w:rsid w:val="00D015D0"/>
    <w:rsid w:val="00D115AA"/>
    <w:rsid w:val="00D14793"/>
    <w:rsid w:val="00D15B36"/>
    <w:rsid w:val="00D2499E"/>
    <w:rsid w:val="00D24FA7"/>
    <w:rsid w:val="00D25E17"/>
    <w:rsid w:val="00D3013D"/>
    <w:rsid w:val="00D35FFF"/>
    <w:rsid w:val="00D42873"/>
    <w:rsid w:val="00D60E82"/>
    <w:rsid w:val="00D63B89"/>
    <w:rsid w:val="00D643EC"/>
    <w:rsid w:val="00D65932"/>
    <w:rsid w:val="00D677CF"/>
    <w:rsid w:val="00D70C51"/>
    <w:rsid w:val="00D751FA"/>
    <w:rsid w:val="00D9462C"/>
    <w:rsid w:val="00DB6BB8"/>
    <w:rsid w:val="00DB77DE"/>
    <w:rsid w:val="00DC5F72"/>
    <w:rsid w:val="00DE376C"/>
    <w:rsid w:val="00DF0952"/>
    <w:rsid w:val="00DF4144"/>
    <w:rsid w:val="00E1782F"/>
    <w:rsid w:val="00E21DED"/>
    <w:rsid w:val="00E24DCA"/>
    <w:rsid w:val="00E37CEA"/>
    <w:rsid w:val="00E44391"/>
    <w:rsid w:val="00E73317"/>
    <w:rsid w:val="00E744B1"/>
    <w:rsid w:val="00E74A7F"/>
    <w:rsid w:val="00E75D11"/>
    <w:rsid w:val="00E76FF2"/>
    <w:rsid w:val="00E92666"/>
    <w:rsid w:val="00E97A92"/>
    <w:rsid w:val="00EA1CD8"/>
    <w:rsid w:val="00EA4018"/>
    <w:rsid w:val="00EB453E"/>
    <w:rsid w:val="00EC0923"/>
    <w:rsid w:val="00EC7450"/>
    <w:rsid w:val="00ED2884"/>
    <w:rsid w:val="00ED385D"/>
    <w:rsid w:val="00EF183F"/>
    <w:rsid w:val="00EF71DE"/>
    <w:rsid w:val="00F0423B"/>
    <w:rsid w:val="00F06589"/>
    <w:rsid w:val="00F06BB6"/>
    <w:rsid w:val="00F157C1"/>
    <w:rsid w:val="00F2383D"/>
    <w:rsid w:val="00F27779"/>
    <w:rsid w:val="00F346E9"/>
    <w:rsid w:val="00F808E0"/>
    <w:rsid w:val="00F8344B"/>
    <w:rsid w:val="00F959BF"/>
    <w:rsid w:val="00FA39A3"/>
    <w:rsid w:val="00FA7944"/>
    <w:rsid w:val="00FC43A4"/>
    <w:rsid w:val="00FF2F78"/>
    <w:rsid w:val="00FF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10A7A"/>
    <w:rPr>
      <w:rFonts w:eastAsiaTheme="minorEastAsia"/>
    </w:rPr>
  </w:style>
  <w:style w:type="paragraph" w:styleId="Heading1">
    <w:name w:val="heading 1"/>
    <w:aliases w:val="Char"/>
    <w:basedOn w:val="Normal"/>
    <w:next w:val="Normal"/>
    <w:link w:val="Heading1Char"/>
    <w:uiPriority w:val="9"/>
    <w:qFormat/>
    <w:rsid w:val="004E3B14"/>
    <w:pPr>
      <w:keepNext/>
      <w:spacing w:after="0" w:line="240" w:lineRule="auto"/>
      <w:outlineLvl w:val="0"/>
    </w:pPr>
    <w:rPr>
      <w:rFonts w:ascii="Times New Roman" w:eastAsiaTheme="majorEastAsia" w:hAnsi="Times New Roman" w:cstheme="majorBidi"/>
      <w:b/>
      <w:bCs/>
      <w:color w:val="002060"/>
      <w:kern w:val="32"/>
      <w:sz w:val="24"/>
      <w:szCs w:val="32"/>
    </w:rPr>
  </w:style>
  <w:style w:type="paragraph" w:styleId="Heading2">
    <w:name w:val="heading 2"/>
    <w:basedOn w:val="Normal"/>
    <w:next w:val="Normal"/>
    <w:link w:val="Heading2Char"/>
    <w:uiPriority w:val="9"/>
    <w:qFormat/>
    <w:rsid w:val="00066DB4"/>
    <w:pPr>
      <w:keepNext/>
      <w:spacing w:before="240" w:after="0" w:line="240" w:lineRule="auto"/>
      <w:jc w:val="both"/>
      <w:outlineLvl w:val="1"/>
    </w:pPr>
    <w:rPr>
      <w:rFonts w:ascii="Times New Roman" w:eastAsia="SimSun" w:hAnsi="Times New Roman" w:cs="Times New Roman"/>
      <w:b/>
      <w:i/>
      <w:sz w:val="24"/>
      <w:lang w:val="sl-SI" w:eastAsia="zh-CN"/>
    </w:rPr>
  </w:style>
  <w:style w:type="paragraph" w:styleId="Heading3">
    <w:name w:val="heading 3"/>
    <w:basedOn w:val="Normal"/>
    <w:next w:val="Normal"/>
    <w:link w:val="Heading3Char"/>
    <w:qFormat/>
    <w:rsid w:val="00F06BB6"/>
    <w:pPr>
      <w:keepNext/>
      <w:spacing w:before="240" w:after="0" w:line="240" w:lineRule="auto"/>
      <w:jc w:val="both"/>
      <w:outlineLvl w:val="2"/>
    </w:pPr>
    <w:rPr>
      <w:rFonts w:ascii="Times New Roman" w:eastAsia="SimSun" w:hAnsi="Times New Roman" w:cs="Times New Roman"/>
      <w:sz w:val="24"/>
      <w:lang w:val="sl-SI" w:eastAsia="zh-CN"/>
    </w:rPr>
  </w:style>
  <w:style w:type="paragraph" w:styleId="Heading4">
    <w:name w:val="heading 4"/>
    <w:basedOn w:val="Normal"/>
    <w:next w:val="Normal"/>
    <w:link w:val="Heading4Char"/>
    <w:unhideWhenUsed/>
    <w:qFormat/>
    <w:rsid w:val="003D6D1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37808"/>
    <w:pPr>
      <w:keepNext/>
      <w:keepLines/>
      <w:spacing w:before="200" w:after="0"/>
      <w:outlineLvl w:val="4"/>
    </w:pPr>
    <w:rPr>
      <w:rFonts w:ascii="Calibri Light" w:eastAsia="Times New Roman" w:hAnsi="Calibri Light" w:cs="Times New Roman"/>
      <w:color w:val="1F4D78"/>
      <w:lang w:val="en-GB" w:eastAsia="zh-CN"/>
    </w:rPr>
  </w:style>
  <w:style w:type="paragraph" w:styleId="Heading7">
    <w:name w:val="heading 7"/>
    <w:basedOn w:val="Normal"/>
    <w:next w:val="Normal"/>
    <w:link w:val="Heading7Char"/>
    <w:unhideWhenUsed/>
    <w:qFormat/>
    <w:rsid w:val="00236E68"/>
    <w:pPr>
      <w:widowControl w:val="0"/>
      <w:autoSpaceDE w:val="0"/>
      <w:autoSpaceDN w:val="0"/>
      <w:adjustRightInd w:val="0"/>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10AB8"/>
    <w:pPr>
      <w:spacing w:after="0" w:line="240" w:lineRule="auto"/>
      <w:jc w:val="both"/>
    </w:pPr>
    <w:rPr>
      <w:rFonts w:ascii="Times New Roman" w:eastAsia="SimSun" w:hAnsi="Times New Roman" w:cs="Times New Roman"/>
      <w:lang w:val="en-GB" w:eastAsia="zh-CN"/>
    </w:rPr>
  </w:style>
  <w:style w:type="table" w:styleId="TableGrid">
    <w:name w:val="Table Grid"/>
    <w:basedOn w:val="TableNormal"/>
    <w:uiPriority w:val="59"/>
    <w:rsid w:val="00C1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10AB8"/>
  </w:style>
  <w:style w:type="paragraph" w:styleId="ListParagraph">
    <w:name w:val="List Paragraph"/>
    <w:basedOn w:val="Normal"/>
    <w:uiPriority w:val="34"/>
    <w:qFormat/>
    <w:rsid w:val="00C10AB8"/>
    <w:pPr>
      <w:ind w:left="720"/>
      <w:contextualSpacing/>
    </w:pPr>
  </w:style>
  <w:style w:type="character" w:customStyle="1" w:styleId="Heading1Char">
    <w:name w:val="Heading 1 Char"/>
    <w:aliases w:val="Char Char"/>
    <w:basedOn w:val="DefaultParagraphFont"/>
    <w:link w:val="Heading1"/>
    <w:rsid w:val="004E3B14"/>
    <w:rPr>
      <w:rFonts w:ascii="Times New Roman" w:eastAsiaTheme="majorEastAsia" w:hAnsi="Times New Roman" w:cstheme="majorBidi"/>
      <w:b/>
      <w:bCs/>
      <w:color w:val="002060"/>
      <w:kern w:val="32"/>
      <w:sz w:val="24"/>
      <w:szCs w:val="32"/>
    </w:rPr>
  </w:style>
  <w:style w:type="character" w:customStyle="1" w:styleId="NoSpacingChar">
    <w:name w:val="No Spacing Char"/>
    <w:basedOn w:val="DefaultParagraphFont"/>
    <w:link w:val="NoSpacing"/>
    <w:uiPriority w:val="1"/>
    <w:locked/>
    <w:rsid w:val="004E3B14"/>
    <w:rPr>
      <w:rFonts w:ascii="Times New Roman" w:eastAsia="SimSun" w:hAnsi="Times New Roman" w:cs="Times New Roman"/>
      <w:lang w:val="en-GB" w:eastAsia="zh-CN"/>
    </w:rPr>
  </w:style>
  <w:style w:type="paragraph" w:styleId="BalloonText">
    <w:name w:val="Balloon Text"/>
    <w:basedOn w:val="Normal"/>
    <w:link w:val="BalloonTextChar"/>
    <w:uiPriority w:val="99"/>
    <w:semiHidden/>
    <w:unhideWhenUsed/>
    <w:rsid w:val="004E3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B14"/>
    <w:rPr>
      <w:rFonts w:ascii="Tahoma" w:eastAsiaTheme="minorEastAsia" w:hAnsi="Tahoma" w:cs="Tahoma"/>
      <w:sz w:val="16"/>
      <w:szCs w:val="16"/>
    </w:rPr>
  </w:style>
  <w:style w:type="table" w:customStyle="1" w:styleId="TableGrid1">
    <w:name w:val="Table Grid1"/>
    <w:basedOn w:val="TableNormal"/>
    <w:next w:val="TableGrid"/>
    <w:uiPriority w:val="39"/>
    <w:rsid w:val="0018461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846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846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aliases w:val="  uvlaka 2,uvlaka 2, Car,Car"/>
    <w:basedOn w:val="Normal"/>
    <w:link w:val="BodyTextIndent2Char"/>
    <w:unhideWhenUsed/>
    <w:rsid w:val="002E40F0"/>
    <w:pPr>
      <w:spacing w:before="60" w:after="120" w:line="480" w:lineRule="auto"/>
      <w:ind w:left="283"/>
      <w:jc w:val="both"/>
    </w:pPr>
    <w:rPr>
      <w:rFonts w:ascii="Times New Roman" w:eastAsia="SimSun" w:hAnsi="Times New Roman" w:cs="Times New Roman"/>
      <w:lang w:val="en-GB" w:eastAsia="zh-CN"/>
    </w:rPr>
  </w:style>
  <w:style w:type="character" w:customStyle="1" w:styleId="BodyTextIndent2Char">
    <w:name w:val="Body Text Indent 2 Char"/>
    <w:aliases w:val="  uvlaka 2 Char,uvlaka 2 Char, Car Char,Car Char"/>
    <w:basedOn w:val="DefaultParagraphFont"/>
    <w:link w:val="BodyTextIndent2"/>
    <w:uiPriority w:val="99"/>
    <w:rsid w:val="002E40F0"/>
    <w:rPr>
      <w:rFonts w:ascii="Times New Roman" w:eastAsia="SimSun" w:hAnsi="Times New Roman" w:cs="Times New Roman"/>
      <w:lang w:val="en-GB" w:eastAsia="zh-CN"/>
    </w:rPr>
  </w:style>
  <w:style w:type="character" w:customStyle="1" w:styleId="st">
    <w:name w:val="st"/>
    <w:basedOn w:val="DefaultParagraphFont"/>
    <w:rsid w:val="002E40F0"/>
  </w:style>
  <w:style w:type="table" w:customStyle="1" w:styleId="TableGrid2">
    <w:name w:val="Table Grid2"/>
    <w:basedOn w:val="TableNormal"/>
    <w:next w:val="TableGrid"/>
    <w:uiPriority w:val="39"/>
    <w:rsid w:val="002E40F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E40F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aliases w:val="Char1, Char1,Body Text 3 Char1 Char Char,Body Text 3 Char Char Char,Body Text 3 Char1 Char Char Char"/>
    <w:basedOn w:val="Normal"/>
    <w:link w:val="BodyText3Char"/>
    <w:unhideWhenUsed/>
    <w:rsid w:val="002E40F0"/>
    <w:pPr>
      <w:spacing w:after="120"/>
    </w:pPr>
    <w:rPr>
      <w:sz w:val="16"/>
      <w:szCs w:val="16"/>
    </w:rPr>
  </w:style>
  <w:style w:type="character" w:customStyle="1" w:styleId="BodyText3Char">
    <w:name w:val="Body Text 3 Char"/>
    <w:aliases w:val="Char1 Char, Char1 Char,Body Text 3 Char1 Char Char Char1,Body Text 3 Char Char Char Char,Body Text 3 Char1 Char Char Char Char"/>
    <w:basedOn w:val="DefaultParagraphFont"/>
    <w:link w:val="BodyText3"/>
    <w:rsid w:val="002E40F0"/>
    <w:rPr>
      <w:rFonts w:eastAsiaTheme="minorEastAsia"/>
      <w:sz w:val="16"/>
      <w:szCs w:val="16"/>
    </w:rPr>
  </w:style>
  <w:style w:type="table" w:customStyle="1" w:styleId="TableGrid14">
    <w:name w:val="Table Grid14"/>
    <w:basedOn w:val="TableNormal"/>
    <w:next w:val="TableGrid"/>
    <w:uiPriority w:val="39"/>
    <w:rsid w:val="002E40F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06BB6"/>
    <w:rPr>
      <w:rFonts w:ascii="Times New Roman" w:eastAsia="SimSun" w:hAnsi="Times New Roman" w:cs="Times New Roman"/>
      <w:sz w:val="24"/>
      <w:lang w:val="sl-SI" w:eastAsia="zh-CN"/>
    </w:rPr>
  </w:style>
  <w:style w:type="table" w:customStyle="1" w:styleId="TableGrid15">
    <w:name w:val="Table Grid15"/>
    <w:basedOn w:val="TableNormal"/>
    <w:next w:val="TableGrid"/>
    <w:uiPriority w:val="59"/>
    <w:rsid w:val="00F06BB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36BF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76A6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F791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D6D1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D6D17"/>
    <w:rPr>
      <w:rFonts w:asciiTheme="majorHAnsi" w:eastAsiaTheme="majorEastAsia" w:hAnsiTheme="majorHAnsi" w:cstheme="majorBidi"/>
      <w:b/>
      <w:bCs/>
      <w:i/>
      <w:iCs/>
      <w:color w:val="4F81BD" w:themeColor="accent1"/>
    </w:rPr>
  </w:style>
  <w:style w:type="table" w:customStyle="1" w:styleId="TableGrid4">
    <w:name w:val="Table Grid4"/>
    <w:basedOn w:val="TableNormal"/>
    <w:next w:val="TableGrid"/>
    <w:uiPriority w:val="39"/>
    <w:rsid w:val="003D6D1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F46A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420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5D6E2D"/>
  </w:style>
  <w:style w:type="paragraph" w:styleId="FootnoteText">
    <w:name w:val="footnote text"/>
    <w:basedOn w:val="Normal"/>
    <w:link w:val="FootnoteTextChar"/>
    <w:uiPriority w:val="99"/>
    <w:unhideWhenUsed/>
    <w:rsid w:val="00796C5D"/>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796C5D"/>
    <w:rPr>
      <w:sz w:val="20"/>
      <w:szCs w:val="20"/>
    </w:rPr>
  </w:style>
  <w:style w:type="table" w:customStyle="1" w:styleId="TableGrid7">
    <w:name w:val="Table Grid7"/>
    <w:basedOn w:val="TableNormal"/>
    <w:next w:val="TableGrid"/>
    <w:uiPriority w:val="39"/>
    <w:rsid w:val="00796C5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D2E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787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F7E1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5F7E1E"/>
    <w:rPr>
      <w:i/>
      <w:iCs/>
    </w:rPr>
  </w:style>
  <w:style w:type="table" w:customStyle="1" w:styleId="TableGrid19">
    <w:name w:val="Table Grid19"/>
    <w:basedOn w:val="TableNormal"/>
    <w:next w:val="TableGrid"/>
    <w:uiPriority w:val="39"/>
    <w:rsid w:val="00013D9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013D9F"/>
    <w:pPr>
      <w:spacing w:after="160" w:line="259" w:lineRule="auto"/>
    </w:pPr>
    <w:rPr>
      <w:rFonts w:ascii="lucida grande" w:eastAsia="ヒラギノ角ゴ Pro W3" w:hAnsi="lucida grande" w:cs="Times New Roman"/>
      <w:color w:val="000000"/>
      <w:szCs w:val="20"/>
    </w:rPr>
  </w:style>
  <w:style w:type="character" w:customStyle="1" w:styleId="BodyText3Char1">
    <w:name w:val="Body Text 3 Char1"/>
    <w:locked/>
    <w:rsid w:val="00640E62"/>
    <w:rPr>
      <w:rFonts w:ascii="Arial" w:eastAsia="Times New Roman" w:hAnsi="Arial" w:cs="Times New Roman"/>
      <w:color w:val="000000"/>
      <w:sz w:val="20"/>
      <w:szCs w:val="24"/>
      <w:lang w:val="sr-Latn-CS"/>
    </w:rPr>
  </w:style>
  <w:style w:type="paragraph" w:customStyle="1" w:styleId="NormalArial">
    <w:name w:val="Normal + Arial"/>
    <w:aliases w:val="10 pt,Bold,Italic,Centered"/>
    <w:basedOn w:val="Heading3"/>
    <w:link w:val="NormalArial1"/>
    <w:rsid w:val="00640E62"/>
    <w:pPr>
      <w:spacing w:before="0"/>
      <w:jc w:val="center"/>
    </w:pPr>
    <w:rPr>
      <w:rFonts w:ascii="Arial" w:eastAsia="Times New Roman" w:hAnsi="Arial"/>
      <w:b/>
      <w:bCs/>
      <w:i/>
      <w:iCs/>
      <w:color w:val="4F81BD"/>
      <w:szCs w:val="24"/>
      <w:lang w:val="sr-Latn-CS" w:eastAsia="en-US"/>
    </w:rPr>
  </w:style>
  <w:style w:type="character" w:customStyle="1" w:styleId="NormalArial1">
    <w:name w:val="Normal + Arial1"/>
    <w:aliases w:val="10 pt1,Bold1,Italic1,Centered Char Char"/>
    <w:link w:val="NormalArial"/>
    <w:locked/>
    <w:rsid w:val="00640E62"/>
    <w:rPr>
      <w:rFonts w:ascii="Arial" w:eastAsia="Times New Roman" w:hAnsi="Arial" w:cs="Times New Roman"/>
      <w:b/>
      <w:bCs/>
      <w:i/>
      <w:iCs/>
      <w:color w:val="4F81BD"/>
      <w:sz w:val="24"/>
      <w:szCs w:val="24"/>
      <w:lang w:val="sr-Latn-CS"/>
    </w:rPr>
  </w:style>
  <w:style w:type="paragraph" w:styleId="NormalWeb">
    <w:name w:val="Normal (Web)"/>
    <w:aliases w:val=" Char"/>
    <w:unhideWhenUsed/>
    <w:qFormat/>
    <w:rsid w:val="00E21DED"/>
    <w:pPr>
      <w:spacing w:after="0" w:line="240" w:lineRule="auto"/>
      <w:jc w:val="both"/>
    </w:pPr>
    <w:rPr>
      <w:rFonts w:ascii="Times New Roman" w:eastAsia="Times New Roman" w:hAnsi="Times New Roman" w:cs="Times New Roman"/>
      <w:sz w:val="24"/>
      <w:szCs w:val="24"/>
    </w:rPr>
  </w:style>
  <w:style w:type="table" w:customStyle="1" w:styleId="TableGrid20">
    <w:name w:val="Table Grid20"/>
    <w:basedOn w:val="TableNormal"/>
    <w:next w:val="TableGrid"/>
    <w:uiPriority w:val="39"/>
    <w:rsid w:val="0017282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6DB4"/>
    <w:rPr>
      <w:rFonts w:ascii="Times New Roman" w:eastAsia="SimSun" w:hAnsi="Times New Roman" w:cs="Times New Roman"/>
      <w:b/>
      <w:i/>
      <w:sz w:val="24"/>
      <w:lang w:val="sl-SI" w:eastAsia="zh-CN"/>
    </w:rPr>
  </w:style>
  <w:style w:type="character" w:styleId="Hyperlink">
    <w:name w:val="Hyperlink"/>
    <w:uiPriority w:val="99"/>
    <w:unhideWhenUsed/>
    <w:rsid w:val="00066DB4"/>
    <w:rPr>
      <w:color w:val="0000FF"/>
      <w:u w:val="single"/>
    </w:rPr>
  </w:style>
  <w:style w:type="paragraph" w:styleId="Header">
    <w:name w:val="header"/>
    <w:basedOn w:val="Normal"/>
    <w:link w:val="HeaderChar"/>
    <w:unhideWhenUsed/>
    <w:rsid w:val="0031229F"/>
    <w:pPr>
      <w:tabs>
        <w:tab w:val="center" w:pos="4536"/>
        <w:tab w:val="right" w:pos="9072"/>
      </w:tabs>
      <w:spacing w:after="0" w:line="240" w:lineRule="auto"/>
    </w:pPr>
  </w:style>
  <w:style w:type="character" w:customStyle="1" w:styleId="HeaderChar">
    <w:name w:val="Header Char"/>
    <w:basedOn w:val="DefaultParagraphFont"/>
    <w:link w:val="Header"/>
    <w:rsid w:val="0031229F"/>
    <w:rPr>
      <w:rFonts w:eastAsiaTheme="minorEastAsia"/>
    </w:rPr>
  </w:style>
  <w:style w:type="paragraph" w:styleId="Footer">
    <w:name w:val="footer"/>
    <w:basedOn w:val="Normal"/>
    <w:link w:val="FooterChar"/>
    <w:uiPriority w:val="99"/>
    <w:unhideWhenUsed/>
    <w:rsid w:val="003122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229F"/>
    <w:rPr>
      <w:rFonts w:eastAsiaTheme="minorEastAsia"/>
    </w:rPr>
  </w:style>
  <w:style w:type="character" w:customStyle="1" w:styleId="Heading5Char">
    <w:name w:val="Heading 5 Char"/>
    <w:basedOn w:val="DefaultParagraphFont"/>
    <w:link w:val="Heading5"/>
    <w:rsid w:val="00337808"/>
    <w:rPr>
      <w:rFonts w:ascii="Calibri Light" w:eastAsia="Times New Roman" w:hAnsi="Calibri Light" w:cs="Times New Roman"/>
      <w:color w:val="1F4D78"/>
      <w:lang w:val="en-GB" w:eastAsia="zh-CN"/>
    </w:rPr>
  </w:style>
  <w:style w:type="paragraph" w:customStyle="1" w:styleId="Heading11">
    <w:name w:val="Heading 11"/>
    <w:basedOn w:val="Normal"/>
    <w:next w:val="Normal"/>
    <w:uiPriority w:val="9"/>
    <w:qFormat/>
    <w:rsid w:val="00337808"/>
    <w:pPr>
      <w:keepNext/>
      <w:keepLines/>
      <w:spacing w:before="480" w:after="0" w:line="240" w:lineRule="auto"/>
      <w:jc w:val="both"/>
      <w:outlineLvl w:val="0"/>
    </w:pPr>
    <w:rPr>
      <w:rFonts w:ascii="Calibri Light" w:eastAsia="Times New Roman" w:hAnsi="Calibri Light" w:cs="Times New Roman"/>
      <w:b/>
      <w:bCs/>
      <w:color w:val="2E74B5"/>
      <w:sz w:val="28"/>
      <w:szCs w:val="28"/>
      <w:lang w:val="en-GB" w:eastAsia="zh-CN"/>
    </w:rPr>
  </w:style>
  <w:style w:type="paragraph" w:customStyle="1" w:styleId="Heading51">
    <w:name w:val="Heading 51"/>
    <w:basedOn w:val="Normal"/>
    <w:next w:val="Normal"/>
    <w:uiPriority w:val="9"/>
    <w:semiHidden/>
    <w:unhideWhenUsed/>
    <w:qFormat/>
    <w:rsid w:val="00337808"/>
    <w:pPr>
      <w:keepNext/>
      <w:keepLines/>
      <w:spacing w:before="200" w:after="0" w:line="240" w:lineRule="auto"/>
      <w:jc w:val="both"/>
      <w:outlineLvl w:val="4"/>
    </w:pPr>
    <w:rPr>
      <w:rFonts w:ascii="Calibri Light" w:eastAsia="Times New Roman" w:hAnsi="Calibri Light" w:cs="Times New Roman"/>
      <w:color w:val="1F4D78"/>
      <w:lang w:val="en-GB" w:eastAsia="zh-CN"/>
    </w:rPr>
  </w:style>
  <w:style w:type="numbering" w:customStyle="1" w:styleId="NoList1">
    <w:name w:val="No List1"/>
    <w:next w:val="NoList"/>
    <w:uiPriority w:val="99"/>
    <w:semiHidden/>
    <w:unhideWhenUsed/>
    <w:rsid w:val="00337808"/>
  </w:style>
  <w:style w:type="paragraph" w:styleId="PlainText">
    <w:name w:val="Plain Text"/>
    <w:basedOn w:val="Normal"/>
    <w:link w:val="PlainTextChar"/>
    <w:rsid w:val="00337808"/>
    <w:pPr>
      <w:spacing w:after="0" w:line="240" w:lineRule="auto"/>
    </w:pPr>
    <w:rPr>
      <w:rFonts w:ascii="Courier New" w:eastAsia="Times New Roman" w:hAnsi="Courier New" w:cs="Courier New"/>
      <w:b/>
      <w:bCs/>
      <w:sz w:val="20"/>
      <w:szCs w:val="20"/>
      <w:lang w:val="hr-HR" w:eastAsia="hr-HR"/>
    </w:rPr>
  </w:style>
  <w:style w:type="character" w:customStyle="1" w:styleId="PlainTextChar">
    <w:name w:val="Plain Text Char"/>
    <w:basedOn w:val="DefaultParagraphFont"/>
    <w:link w:val="PlainText"/>
    <w:rsid w:val="00337808"/>
    <w:rPr>
      <w:rFonts w:ascii="Courier New" w:eastAsia="Times New Roman" w:hAnsi="Courier New" w:cs="Courier New"/>
      <w:b/>
      <w:bCs/>
      <w:sz w:val="20"/>
      <w:szCs w:val="20"/>
      <w:lang w:val="hr-HR" w:eastAsia="hr-HR"/>
    </w:rPr>
  </w:style>
  <w:style w:type="paragraph" w:customStyle="1" w:styleId="Default">
    <w:name w:val="Default"/>
    <w:rsid w:val="00337808"/>
    <w:pPr>
      <w:widowControl w:val="0"/>
      <w:autoSpaceDE w:val="0"/>
      <w:autoSpaceDN w:val="0"/>
      <w:adjustRightInd w:val="0"/>
      <w:spacing w:after="0" w:line="240" w:lineRule="auto"/>
    </w:pPr>
    <w:rPr>
      <w:rFonts w:ascii="Arial Narrow" w:hAnsi="Arial Narrow" w:cs="Arial Narrow"/>
      <w:color w:val="000000"/>
      <w:sz w:val="24"/>
      <w:szCs w:val="24"/>
    </w:rPr>
  </w:style>
  <w:style w:type="table" w:customStyle="1" w:styleId="TableGrid111">
    <w:name w:val="Table Grid111"/>
    <w:basedOn w:val="TableNormal"/>
    <w:next w:val="TableGrid"/>
    <w:uiPriority w:val="39"/>
    <w:rsid w:val="00337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semiHidden/>
    <w:unhideWhenUsed/>
    <w:rsid w:val="00337808"/>
    <w:rPr>
      <w:color w:val="0563C1"/>
      <w:u w:val="single"/>
    </w:rPr>
  </w:style>
  <w:style w:type="character" w:customStyle="1" w:styleId="FollowedHyperlink1">
    <w:name w:val="FollowedHyperlink1"/>
    <w:basedOn w:val="DefaultParagraphFont"/>
    <w:uiPriority w:val="99"/>
    <w:semiHidden/>
    <w:unhideWhenUsed/>
    <w:rsid w:val="00337808"/>
    <w:rPr>
      <w:color w:val="954F72"/>
      <w:u w:val="single"/>
    </w:rPr>
  </w:style>
  <w:style w:type="character" w:customStyle="1" w:styleId="Heading1Char1">
    <w:name w:val="Heading 1 Char1"/>
    <w:basedOn w:val="DefaultParagraphFont"/>
    <w:uiPriority w:val="9"/>
    <w:rsid w:val="00337808"/>
    <w:rPr>
      <w:rFonts w:asciiTheme="majorHAnsi" w:eastAsiaTheme="majorEastAsia" w:hAnsiTheme="majorHAnsi" w:cstheme="majorBidi"/>
      <w:b/>
      <w:bCs/>
      <w:color w:val="365F91" w:themeColor="accent1" w:themeShade="BF"/>
      <w:sz w:val="28"/>
      <w:szCs w:val="28"/>
    </w:rPr>
  </w:style>
  <w:style w:type="character" w:customStyle="1" w:styleId="Heading5Char1">
    <w:name w:val="Heading 5 Char1"/>
    <w:basedOn w:val="DefaultParagraphFont"/>
    <w:uiPriority w:val="9"/>
    <w:semiHidden/>
    <w:rsid w:val="00337808"/>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337808"/>
    <w:rPr>
      <w:color w:val="800080" w:themeColor="followedHyperlink"/>
      <w:u w:val="single"/>
    </w:rPr>
  </w:style>
  <w:style w:type="table" w:customStyle="1" w:styleId="TableGrid21">
    <w:name w:val="Table Grid21"/>
    <w:basedOn w:val="TableNormal"/>
    <w:next w:val="TableGrid"/>
    <w:uiPriority w:val="39"/>
    <w:rsid w:val="005C6A7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C6A7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236E68"/>
    <w:rPr>
      <w:rFonts w:ascii="Calibri" w:eastAsia="Times New Roman" w:hAnsi="Calibri" w:cs="Times New Roman"/>
      <w:sz w:val="24"/>
      <w:szCs w:val="24"/>
    </w:rPr>
  </w:style>
  <w:style w:type="paragraph" w:styleId="BodyTextIndent">
    <w:name w:val="Body Text Indent"/>
    <w:basedOn w:val="Normal"/>
    <w:link w:val="BodyTextIndentChar"/>
    <w:uiPriority w:val="99"/>
    <w:rsid w:val="00236E68"/>
    <w:pPr>
      <w:tabs>
        <w:tab w:val="left" w:pos="360"/>
      </w:tabs>
      <w:spacing w:after="0" w:line="240" w:lineRule="auto"/>
      <w:ind w:left="720"/>
      <w:jc w:val="both"/>
    </w:pPr>
    <w:rPr>
      <w:rFonts w:ascii="Times New Roman" w:eastAsia="Times New Roman" w:hAnsi="Times New Roman" w:cs="Times New Roman"/>
      <w:sz w:val="24"/>
      <w:szCs w:val="24"/>
      <w:lang w:val="sl-SI"/>
    </w:rPr>
  </w:style>
  <w:style w:type="character" w:customStyle="1" w:styleId="BodyTextIndentChar">
    <w:name w:val="Body Text Indent Char"/>
    <w:basedOn w:val="DefaultParagraphFont"/>
    <w:link w:val="BodyTextIndent"/>
    <w:uiPriority w:val="99"/>
    <w:rsid w:val="00236E68"/>
    <w:rPr>
      <w:rFonts w:ascii="Times New Roman" w:eastAsia="Times New Roman" w:hAnsi="Times New Roman" w:cs="Times New Roman"/>
      <w:sz w:val="24"/>
      <w:szCs w:val="24"/>
      <w:lang w:val="sl-SI"/>
    </w:rPr>
  </w:style>
  <w:style w:type="paragraph" w:styleId="BodyTextIndent3">
    <w:name w:val="Body Text Indent 3"/>
    <w:basedOn w:val="Normal"/>
    <w:link w:val="BodyTextIndent3Char"/>
    <w:rsid w:val="00236E68"/>
    <w:pPr>
      <w:tabs>
        <w:tab w:val="left" w:pos="360"/>
        <w:tab w:val="left" w:pos="720"/>
      </w:tabs>
      <w:spacing w:after="0" w:line="240" w:lineRule="auto"/>
      <w:ind w:left="360"/>
      <w:jc w:val="both"/>
    </w:pPr>
    <w:rPr>
      <w:rFonts w:ascii="Times New Roman" w:eastAsia="Times New Roman" w:hAnsi="Times New Roman" w:cs="Times New Roman"/>
      <w:sz w:val="24"/>
      <w:szCs w:val="24"/>
      <w:lang w:val="sl-SI"/>
    </w:rPr>
  </w:style>
  <w:style w:type="character" w:customStyle="1" w:styleId="BodyTextIndent3Char">
    <w:name w:val="Body Text Indent 3 Char"/>
    <w:basedOn w:val="DefaultParagraphFont"/>
    <w:link w:val="BodyTextIndent3"/>
    <w:rsid w:val="00236E68"/>
    <w:rPr>
      <w:rFonts w:ascii="Times New Roman" w:eastAsia="Times New Roman" w:hAnsi="Times New Roman" w:cs="Times New Roman"/>
      <w:sz w:val="24"/>
      <w:szCs w:val="24"/>
      <w:lang w:val="sl-SI"/>
    </w:rPr>
  </w:style>
  <w:style w:type="character" w:styleId="PageNumber">
    <w:name w:val="page number"/>
    <w:basedOn w:val="DefaultParagraphFont"/>
    <w:rsid w:val="00236E68"/>
  </w:style>
  <w:style w:type="paragraph" w:styleId="BodyText">
    <w:name w:val="Body Text"/>
    <w:basedOn w:val="Normal"/>
    <w:link w:val="BodyTextChar"/>
    <w:uiPriority w:val="99"/>
    <w:qFormat/>
    <w:rsid w:val="00236E68"/>
    <w:pPr>
      <w:widowControl w:val="0"/>
      <w:autoSpaceDE w:val="0"/>
      <w:autoSpaceDN w:val="0"/>
      <w:adjustRightInd w:val="0"/>
      <w:spacing w:after="0" w:line="240" w:lineRule="auto"/>
      <w:ind w:left="987" w:hanging="283"/>
    </w:pPr>
    <w:rPr>
      <w:rFonts w:ascii="Georgia" w:eastAsia="Times New Roman" w:hAnsi="Georgia" w:cs="Times New Roman"/>
      <w:sz w:val="20"/>
      <w:szCs w:val="20"/>
    </w:rPr>
  </w:style>
  <w:style w:type="character" w:customStyle="1" w:styleId="BodyTextChar">
    <w:name w:val="Body Text Char"/>
    <w:basedOn w:val="DefaultParagraphFont"/>
    <w:link w:val="BodyText"/>
    <w:uiPriority w:val="99"/>
    <w:rsid w:val="00236E68"/>
    <w:rPr>
      <w:rFonts w:ascii="Georgia" w:eastAsia="Times New Roman" w:hAnsi="Georgia" w:cs="Times New Roman"/>
      <w:sz w:val="20"/>
      <w:szCs w:val="20"/>
    </w:rPr>
  </w:style>
  <w:style w:type="paragraph" w:customStyle="1" w:styleId="TableParagraph">
    <w:name w:val="Table Paragraph"/>
    <w:basedOn w:val="Normal"/>
    <w:uiPriority w:val="1"/>
    <w:qFormat/>
    <w:rsid w:val="00236E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2">
    <w:name w:val="Body text (2)_"/>
    <w:link w:val="Bodytext20"/>
    <w:rsid w:val="00236E68"/>
    <w:rPr>
      <w:sz w:val="16"/>
      <w:szCs w:val="16"/>
      <w:shd w:val="clear" w:color="auto" w:fill="FFFFFF"/>
    </w:rPr>
  </w:style>
  <w:style w:type="character" w:customStyle="1" w:styleId="Bodytext285pt">
    <w:name w:val="Body text (2) + 8;5 pt"/>
    <w:rsid w:val="00236E68"/>
    <w:rPr>
      <w:color w:val="000000"/>
      <w:spacing w:val="0"/>
      <w:w w:val="100"/>
      <w:position w:val="0"/>
      <w:sz w:val="17"/>
      <w:szCs w:val="17"/>
      <w:shd w:val="clear" w:color="auto" w:fill="FFFFFF"/>
      <w:lang w:val="hr-HR" w:eastAsia="hr-HR" w:bidi="hr-HR"/>
    </w:rPr>
  </w:style>
  <w:style w:type="paragraph" w:customStyle="1" w:styleId="Bodytext20">
    <w:name w:val="Body text (2)"/>
    <w:basedOn w:val="Normal"/>
    <w:link w:val="Bodytext2"/>
    <w:rsid w:val="00236E68"/>
    <w:pPr>
      <w:widowControl w:val="0"/>
      <w:shd w:val="clear" w:color="auto" w:fill="FFFFFF"/>
      <w:spacing w:after="0" w:line="360" w:lineRule="exact"/>
      <w:jc w:val="center"/>
    </w:pPr>
    <w:rPr>
      <w:rFonts w:eastAsiaTheme="minorHAnsi"/>
      <w:sz w:val="16"/>
      <w:szCs w:val="16"/>
    </w:rPr>
  </w:style>
  <w:style w:type="character" w:styleId="CommentReference">
    <w:name w:val="annotation reference"/>
    <w:rsid w:val="00236E68"/>
    <w:rPr>
      <w:sz w:val="16"/>
      <w:szCs w:val="16"/>
    </w:rPr>
  </w:style>
  <w:style w:type="paragraph" w:styleId="CommentText">
    <w:name w:val="annotation text"/>
    <w:basedOn w:val="Normal"/>
    <w:link w:val="CommentTextChar"/>
    <w:rsid w:val="00236E6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36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36E68"/>
    <w:rPr>
      <w:b/>
      <w:bCs/>
      <w:lang w:val="x-none" w:eastAsia="x-none"/>
    </w:rPr>
  </w:style>
  <w:style w:type="character" w:customStyle="1" w:styleId="CommentSubjectChar">
    <w:name w:val="Comment Subject Char"/>
    <w:basedOn w:val="CommentTextChar"/>
    <w:link w:val="CommentSubject"/>
    <w:rsid w:val="00236E68"/>
    <w:rPr>
      <w:rFonts w:ascii="Times New Roman" w:eastAsia="Times New Roman" w:hAnsi="Times New Roman" w:cs="Times New Roman"/>
      <w:b/>
      <w:bCs/>
      <w:sz w:val="20"/>
      <w:szCs w:val="20"/>
      <w:lang w:val="x-none" w:eastAsia="x-none"/>
    </w:rPr>
  </w:style>
  <w:style w:type="character" w:styleId="FootnoteReference">
    <w:name w:val="footnote reference"/>
    <w:uiPriority w:val="99"/>
    <w:unhideWhenUsed/>
    <w:rsid w:val="00236E68"/>
    <w:rPr>
      <w:vertAlign w:val="superscript"/>
    </w:rPr>
  </w:style>
  <w:style w:type="paragraph" w:customStyle="1" w:styleId="ListParagraph1">
    <w:name w:val="List Paragraph1"/>
    <w:basedOn w:val="Normal"/>
    <w:uiPriority w:val="34"/>
    <w:qFormat/>
    <w:rsid w:val="00236E68"/>
    <w:pPr>
      <w:spacing w:before="240"/>
      <w:ind w:left="720" w:firstLine="706"/>
      <w:contextualSpacing/>
      <w:jc w:val="both"/>
    </w:pPr>
    <w:rPr>
      <w:rFonts w:ascii="Calibri" w:eastAsia="Calibri" w:hAnsi="Calibri" w:cs="Times New Roman"/>
      <w:lang w:val="sr-Latn-CS"/>
    </w:rPr>
  </w:style>
  <w:style w:type="character" w:customStyle="1" w:styleId="FontStyle19">
    <w:name w:val="Font Style19"/>
    <w:rsid w:val="00236E68"/>
    <w:rPr>
      <w:rFonts w:ascii="Georgia" w:hAnsi="Georgia" w:cs="Georgia"/>
      <w:sz w:val="16"/>
      <w:szCs w:val="16"/>
    </w:rPr>
  </w:style>
  <w:style w:type="paragraph" w:customStyle="1" w:styleId="Style12">
    <w:name w:val="Style12"/>
    <w:basedOn w:val="Normal"/>
    <w:rsid w:val="00236E68"/>
    <w:pPr>
      <w:widowControl w:val="0"/>
      <w:autoSpaceDE w:val="0"/>
      <w:autoSpaceDN w:val="0"/>
      <w:adjustRightInd w:val="0"/>
      <w:spacing w:after="0" w:line="240" w:lineRule="auto"/>
    </w:pPr>
    <w:rPr>
      <w:rFonts w:ascii="Georgia" w:eastAsia="Times New Roman" w:hAnsi="Georgia" w:cs="Times New Roman"/>
      <w:sz w:val="24"/>
      <w:szCs w:val="24"/>
      <w:lang w:val="sr-Latn-CS" w:eastAsia="sr-Latn-CS"/>
    </w:rPr>
  </w:style>
  <w:style w:type="character" w:customStyle="1" w:styleId="FontStyle21">
    <w:name w:val="Font Style21"/>
    <w:rsid w:val="00236E68"/>
    <w:rPr>
      <w:rFonts w:ascii="Georgia" w:hAnsi="Georgia" w:cs="Georgia"/>
      <w:b/>
      <w:bCs/>
      <w:i/>
      <w:iCs/>
      <w:sz w:val="18"/>
      <w:szCs w:val="18"/>
    </w:rPr>
  </w:style>
  <w:style w:type="paragraph" w:customStyle="1" w:styleId="Style11">
    <w:name w:val="Style11"/>
    <w:basedOn w:val="Normal"/>
    <w:rsid w:val="00236E68"/>
    <w:pPr>
      <w:widowControl w:val="0"/>
      <w:autoSpaceDE w:val="0"/>
      <w:autoSpaceDN w:val="0"/>
      <w:adjustRightInd w:val="0"/>
      <w:spacing w:after="0" w:line="240" w:lineRule="auto"/>
    </w:pPr>
    <w:rPr>
      <w:rFonts w:ascii="Georgia" w:eastAsia="Times New Roman" w:hAnsi="Georgia" w:cs="Times New Roman"/>
      <w:sz w:val="24"/>
      <w:szCs w:val="24"/>
      <w:lang w:val="sr-Latn-CS" w:eastAsia="sr-Latn-CS"/>
    </w:rPr>
  </w:style>
  <w:style w:type="character" w:customStyle="1" w:styleId="FontStyle18">
    <w:name w:val="Font Style18"/>
    <w:rsid w:val="00236E68"/>
    <w:rPr>
      <w:rFonts w:ascii="Georgia" w:hAnsi="Georgia" w:cs="Georgia"/>
      <w:b/>
      <w:bCs/>
      <w:i/>
      <w:iCs/>
      <w:sz w:val="16"/>
      <w:szCs w:val="16"/>
    </w:rPr>
  </w:style>
  <w:style w:type="paragraph" w:customStyle="1" w:styleId="Style4">
    <w:name w:val="Style4"/>
    <w:basedOn w:val="Normal"/>
    <w:rsid w:val="00236E68"/>
    <w:pPr>
      <w:widowControl w:val="0"/>
      <w:autoSpaceDE w:val="0"/>
      <w:autoSpaceDN w:val="0"/>
      <w:adjustRightInd w:val="0"/>
      <w:spacing w:after="0" w:line="240" w:lineRule="auto"/>
    </w:pPr>
    <w:rPr>
      <w:rFonts w:ascii="Georgia" w:eastAsia="Times New Roman" w:hAnsi="Georgia" w:cs="Times New Roman"/>
      <w:sz w:val="24"/>
      <w:szCs w:val="24"/>
      <w:lang w:val="sr-Latn-CS" w:eastAsia="sr-Latn-CS"/>
    </w:rPr>
  </w:style>
  <w:style w:type="paragraph" w:customStyle="1" w:styleId="naslov">
    <w:name w:val="naslov"/>
    <w:basedOn w:val="Heading1"/>
    <w:qFormat/>
    <w:rsid w:val="00710A7A"/>
    <w:pPr>
      <w:jc w:val="center"/>
    </w:pPr>
    <w:rPr>
      <w:rFonts w:eastAsia="Times New Roman" w:cs="Times New Roman"/>
      <w:color w:val="auto"/>
      <w:sz w:val="40"/>
      <w:szCs w:val="24"/>
      <w:lang w:val="sr-Latn-CS"/>
    </w:rPr>
  </w:style>
  <w:style w:type="paragraph" w:customStyle="1" w:styleId="naslov1">
    <w:name w:val="naslov1"/>
    <w:basedOn w:val="Heading1"/>
    <w:qFormat/>
    <w:rsid w:val="00710A7A"/>
    <w:pPr>
      <w:jc w:val="center"/>
    </w:pPr>
    <w:rPr>
      <w:rFonts w:eastAsia="Times New Roman" w:cs="Times New Roman"/>
      <w:i/>
      <w:color w:val="auto"/>
      <w:sz w:val="28"/>
      <w:szCs w:val="24"/>
      <w:lang w:val="sr-Latn-CS"/>
    </w:rPr>
  </w:style>
  <w:style w:type="paragraph" w:styleId="TOCHeading">
    <w:name w:val="TOC Heading"/>
    <w:basedOn w:val="Heading1"/>
    <w:next w:val="Normal"/>
    <w:uiPriority w:val="39"/>
    <w:semiHidden/>
    <w:unhideWhenUsed/>
    <w:qFormat/>
    <w:rsid w:val="003D5353"/>
    <w:pPr>
      <w:keepLines/>
      <w:spacing w:before="480" w:line="276" w:lineRule="auto"/>
      <w:outlineLvl w:val="9"/>
    </w:pPr>
    <w:rPr>
      <w:rFonts w:asciiTheme="majorHAnsi" w:hAnsiTheme="majorHAnsi"/>
      <w:color w:val="365F91" w:themeColor="accent1" w:themeShade="BF"/>
      <w:kern w:val="0"/>
      <w:sz w:val="28"/>
      <w:szCs w:val="28"/>
      <w:lang w:eastAsia="ja-JP"/>
    </w:rPr>
  </w:style>
  <w:style w:type="paragraph" w:styleId="TOC1">
    <w:name w:val="toc 1"/>
    <w:basedOn w:val="Normal"/>
    <w:next w:val="Normal"/>
    <w:autoRedefine/>
    <w:uiPriority w:val="39"/>
    <w:unhideWhenUsed/>
    <w:rsid w:val="001006F6"/>
    <w:pPr>
      <w:tabs>
        <w:tab w:val="right" w:leader="dot" w:pos="9350"/>
      </w:tabs>
      <w:spacing w:after="0" w:line="240" w:lineRule="auto"/>
    </w:pPr>
    <w:rPr>
      <w:b/>
      <w:noProof/>
    </w:rPr>
  </w:style>
  <w:style w:type="paragraph" w:styleId="TOC3">
    <w:name w:val="toc 3"/>
    <w:basedOn w:val="Normal"/>
    <w:next w:val="Normal"/>
    <w:autoRedefine/>
    <w:uiPriority w:val="39"/>
    <w:unhideWhenUsed/>
    <w:rsid w:val="003D5353"/>
    <w:pPr>
      <w:spacing w:after="100"/>
      <w:ind w:left="440"/>
    </w:pPr>
  </w:style>
  <w:style w:type="paragraph" w:styleId="TOC2">
    <w:name w:val="toc 2"/>
    <w:basedOn w:val="Normal"/>
    <w:next w:val="Normal"/>
    <w:autoRedefine/>
    <w:uiPriority w:val="39"/>
    <w:unhideWhenUsed/>
    <w:rsid w:val="0085006E"/>
    <w:pPr>
      <w:tabs>
        <w:tab w:val="right" w:leader="dot" w:pos="9350"/>
      </w:tabs>
      <w:spacing w:after="0"/>
      <w:ind w:left="221"/>
    </w:pPr>
    <w:rPr>
      <w:lang w:val="sr-Latn-ME" w:eastAsia="sr-Latn-ME"/>
    </w:rPr>
  </w:style>
  <w:style w:type="paragraph" w:styleId="TOC4">
    <w:name w:val="toc 4"/>
    <w:basedOn w:val="Normal"/>
    <w:next w:val="Normal"/>
    <w:autoRedefine/>
    <w:uiPriority w:val="39"/>
    <w:unhideWhenUsed/>
    <w:rsid w:val="003D5353"/>
    <w:pPr>
      <w:spacing w:after="100"/>
      <w:ind w:left="660"/>
    </w:pPr>
    <w:rPr>
      <w:lang w:val="sr-Latn-ME" w:eastAsia="sr-Latn-ME"/>
    </w:rPr>
  </w:style>
  <w:style w:type="paragraph" w:styleId="TOC5">
    <w:name w:val="toc 5"/>
    <w:basedOn w:val="Normal"/>
    <w:next w:val="Normal"/>
    <w:autoRedefine/>
    <w:uiPriority w:val="39"/>
    <w:unhideWhenUsed/>
    <w:rsid w:val="003D5353"/>
    <w:pPr>
      <w:spacing w:after="100"/>
      <w:ind w:left="880"/>
    </w:pPr>
    <w:rPr>
      <w:lang w:val="sr-Latn-ME" w:eastAsia="sr-Latn-ME"/>
    </w:rPr>
  </w:style>
  <w:style w:type="paragraph" w:styleId="TOC6">
    <w:name w:val="toc 6"/>
    <w:basedOn w:val="Normal"/>
    <w:next w:val="Normal"/>
    <w:autoRedefine/>
    <w:uiPriority w:val="39"/>
    <w:unhideWhenUsed/>
    <w:rsid w:val="003D5353"/>
    <w:pPr>
      <w:spacing w:after="100"/>
      <w:ind w:left="1100"/>
    </w:pPr>
    <w:rPr>
      <w:lang w:val="sr-Latn-ME" w:eastAsia="sr-Latn-ME"/>
    </w:rPr>
  </w:style>
  <w:style w:type="paragraph" w:styleId="TOC7">
    <w:name w:val="toc 7"/>
    <w:basedOn w:val="Normal"/>
    <w:next w:val="Normal"/>
    <w:autoRedefine/>
    <w:uiPriority w:val="39"/>
    <w:unhideWhenUsed/>
    <w:rsid w:val="003D5353"/>
    <w:pPr>
      <w:spacing w:after="100"/>
      <w:ind w:left="1320"/>
    </w:pPr>
    <w:rPr>
      <w:lang w:val="sr-Latn-ME" w:eastAsia="sr-Latn-ME"/>
    </w:rPr>
  </w:style>
  <w:style w:type="paragraph" w:styleId="TOC8">
    <w:name w:val="toc 8"/>
    <w:basedOn w:val="Normal"/>
    <w:next w:val="Normal"/>
    <w:autoRedefine/>
    <w:uiPriority w:val="39"/>
    <w:unhideWhenUsed/>
    <w:rsid w:val="003D5353"/>
    <w:pPr>
      <w:spacing w:after="100"/>
      <w:ind w:left="1540"/>
    </w:pPr>
    <w:rPr>
      <w:lang w:val="sr-Latn-ME" w:eastAsia="sr-Latn-ME"/>
    </w:rPr>
  </w:style>
  <w:style w:type="paragraph" w:styleId="TOC9">
    <w:name w:val="toc 9"/>
    <w:basedOn w:val="Normal"/>
    <w:next w:val="Normal"/>
    <w:autoRedefine/>
    <w:uiPriority w:val="39"/>
    <w:unhideWhenUsed/>
    <w:rsid w:val="003D5353"/>
    <w:pPr>
      <w:spacing w:after="100"/>
      <w:ind w:left="1760"/>
    </w:pPr>
    <w:rPr>
      <w:lang w:val="sr-Latn-ME" w:eastAsia="sr-Latn-ME"/>
    </w:rPr>
  </w:style>
  <w:style w:type="table" w:customStyle="1" w:styleId="TableGrid22">
    <w:name w:val="Table Grid22"/>
    <w:basedOn w:val="TableNormal"/>
    <w:next w:val="TableGrid"/>
    <w:uiPriority w:val="59"/>
    <w:rsid w:val="00222DF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222DF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222D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rsid w:val="0061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11D25"/>
    <w:rPr>
      <w:rFonts w:ascii="Courier New" w:eastAsia="Times New Roman" w:hAnsi="Courier New" w:cs="Courier New"/>
      <w:sz w:val="20"/>
      <w:szCs w:val="20"/>
    </w:rPr>
  </w:style>
  <w:style w:type="numbering" w:customStyle="1" w:styleId="NoList2">
    <w:name w:val="No List2"/>
    <w:next w:val="NoList"/>
    <w:uiPriority w:val="99"/>
    <w:semiHidden/>
    <w:unhideWhenUsed/>
    <w:rsid w:val="00611D25"/>
  </w:style>
  <w:style w:type="numbering" w:customStyle="1" w:styleId="NoList3">
    <w:name w:val="No List3"/>
    <w:next w:val="NoList"/>
    <w:uiPriority w:val="99"/>
    <w:semiHidden/>
    <w:unhideWhenUsed/>
    <w:rsid w:val="00D2499E"/>
  </w:style>
  <w:style w:type="character" w:styleId="Strong">
    <w:name w:val="Strong"/>
    <w:uiPriority w:val="22"/>
    <w:qFormat/>
    <w:rsid w:val="00D2499E"/>
    <w:rPr>
      <w:b/>
      <w:bCs/>
    </w:rPr>
  </w:style>
  <w:style w:type="character" w:styleId="BookTitle">
    <w:name w:val="Book Title"/>
    <w:uiPriority w:val="99"/>
    <w:qFormat/>
    <w:rsid w:val="00D2499E"/>
    <w:rPr>
      <w:rFonts w:ascii="Cambria" w:hAnsi="Cambria" w:cs="Times New Roman"/>
      <w:b/>
      <w:i/>
      <w:sz w:val="24"/>
      <w:szCs w:val="24"/>
    </w:rPr>
  </w:style>
  <w:style w:type="character" w:customStyle="1" w:styleId="apple-style-span">
    <w:name w:val="apple-style-span"/>
    <w:rsid w:val="00D2499E"/>
  </w:style>
  <w:style w:type="character" w:customStyle="1" w:styleId="genmed">
    <w:name w:val="genmed"/>
    <w:rsid w:val="00D2499E"/>
  </w:style>
  <w:style w:type="table" w:customStyle="1" w:styleId="TableGrid24">
    <w:name w:val="Table Grid24"/>
    <w:basedOn w:val="TableNormal"/>
    <w:next w:val="TableGrid"/>
    <w:uiPriority w:val="39"/>
    <w:rsid w:val="00D24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GLAVE">
    <w:name w:val="NASLOV GLAVE"/>
    <w:rsid w:val="00D2499E"/>
    <w:pPr>
      <w:widowControl w:val="0"/>
      <w:tabs>
        <w:tab w:val="left" w:pos="706"/>
        <w:tab w:val="left" w:pos="850"/>
        <w:tab w:val="left" w:pos="1440"/>
        <w:tab w:val="left" w:pos="1984"/>
        <w:tab w:val="left" w:pos="2880"/>
        <w:tab w:val="left" w:pos="4320"/>
        <w:tab w:val="left" w:pos="5760"/>
        <w:tab w:val="left" w:pos="7200"/>
        <w:tab w:val="left" w:pos="8640"/>
        <w:tab w:val="left" w:pos="10080"/>
        <w:tab w:val="left" w:pos="11520"/>
      </w:tabs>
      <w:spacing w:after="0" w:line="284" w:lineRule="atLeast"/>
      <w:jc w:val="center"/>
    </w:pPr>
    <w:rPr>
      <w:rFonts w:ascii="C00C" w:eastAsia="Times New Roman" w:hAnsi="C00C" w:cs="Times New Roman"/>
      <w:sz w:val="24"/>
      <w:szCs w:val="20"/>
    </w:rPr>
  </w:style>
  <w:style w:type="paragraph" w:styleId="BodyText21">
    <w:name w:val="Body Text 2"/>
    <w:basedOn w:val="Normal"/>
    <w:link w:val="BodyText2Char"/>
    <w:uiPriority w:val="99"/>
    <w:semiHidden/>
    <w:unhideWhenUsed/>
    <w:rsid w:val="00D2499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1"/>
    <w:uiPriority w:val="99"/>
    <w:semiHidden/>
    <w:rsid w:val="00D2499E"/>
    <w:rPr>
      <w:rFonts w:ascii="Times New Roman" w:eastAsia="Times New Roman" w:hAnsi="Times New Roman" w:cs="Times New Roman"/>
      <w:sz w:val="24"/>
      <w:szCs w:val="24"/>
    </w:rPr>
  </w:style>
  <w:style w:type="paragraph" w:customStyle="1" w:styleId="text">
    <w:name w:val="text"/>
    <w:basedOn w:val="Normal"/>
    <w:rsid w:val="00F277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aslov"/>
    <w:qFormat/>
    <w:rsid w:val="00C32274"/>
  </w:style>
  <w:style w:type="paragraph" w:customStyle="1" w:styleId="Style2">
    <w:name w:val="Style2"/>
    <w:basedOn w:val="naslov1"/>
    <w:qFormat/>
    <w:rsid w:val="00C32274"/>
  </w:style>
  <w:style w:type="paragraph" w:customStyle="1" w:styleId="Style3">
    <w:name w:val="Style3"/>
    <w:basedOn w:val="naslov1"/>
    <w:qFormat/>
    <w:rsid w:val="00C32274"/>
  </w:style>
  <w:style w:type="paragraph" w:customStyle="1" w:styleId="Style5">
    <w:name w:val="Style5"/>
    <w:basedOn w:val="naslov"/>
    <w:qFormat/>
    <w:rsid w:val="00C32274"/>
  </w:style>
  <w:style w:type="paragraph" w:customStyle="1" w:styleId="Style6">
    <w:name w:val="Style6"/>
    <w:basedOn w:val="naslov1"/>
    <w:qFormat/>
    <w:rsid w:val="00C32274"/>
  </w:style>
  <w:style w:type="paragraph" w:customStyle="1" w:styleId="Style7">
    <w:name w:val="Style7"/>
    <w:basedOn w:val="naslov"/>
    <w:qFormat/>
    <w:rsid w:val="00C32274"/>
  </w:style>
  <w:style w:type="paragraph" w:customStyle="1" w:styleId="Style8">
    <w:name w:val="Style8"/>
    <w:basedOn w:val="naslov1"/>
    <w:qFormat/>
    <w:rsid w:val="00710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10A7A"/>
    <w:rPr>
      <w:rFonts w:eastAsiaTheme="minorEastAsia"/>
    </w:rPr>
  </w:style>
  <w:style w:type="paragraph" w:styleId="Heading1">
    <w:name w:val="heading 1"/>
    <w:aliases w:val="Char"/>
    <w:basedOn w:val="Normal"/>
    <w:next w:val="Normal"/>
    <w:link w:val="Heading1Char"/>
    <w:uiPriority w:val="9"/>
    <w:qFormat/>
    <w:rsid w:val="004E3B14"/>
    <w:pPr>
      <w:keepNext/>
      <w:spacing w:after="0" w:line="240" w:lineRule="auto"/>
      <w:outlineLvl w:val="0"/>
    </w:pPr>
    <w:rPr>
      <w:rFonts w:ascii="Times New Roman" w:eastAsiaTheme="majorEastAsia" w:hAnsi="Times New Roman" w:cstheme="majorBidi"/>
      <w:b/>
      <w:bCs/>
      <w:color w:val="002060"/>
      <w:kern w:val="32"/>
      <w:sz w:val="24"/>
      <w:szCs w:val="32"/>
    </w:rPr>
  </w:style>
  <w:style w:type="paragraph" w:styleId="Heading2">
    <w:name w:val="heading 2"/>
    <w:basedOn w:val="Normal"/>
    <w:next w:val="Normal"/>
    <w:link w:val="Heading2Char"/>
    <w:uiPriority w:val="9"/>
    <w:qFormat/>
    <w:rsid w:val="00066DB4"/>
    <w:pPr>
      <w:keepNext/>
      <w:spacing w:before="240" w:after="0" w:line="240" w:lineRule="auto"/>
      <w:jc w:val="both"/>
      <w:outlineLvl w:val="1"/>
    </w:pPr>
    <w:rPr>
      <w:rFonts w:ascii="Times New Roman" w:eastAsia="SimSun" w:hAnsi="Times New Roman" w:cs="Times New Roman"/>
      <w:b/>
      <w:i/>
      <w:sz w:val="24"/>
      <w:lang w:val="sl-SI" w:eastAsia="zh-CN"/>
    </w:rPr>
  </w:style>
  <w:style w:type="paragraph" w:styleId="Heading3">
    <w:name w:val="heading 3"/>
    <w:basedOn w:val="Normal"/>
    <w:next w:val="Normal"/>
    <w:link w:val="Heading3Char"/>
    <w:qFormat/>
    <w:rsid w:val="00F06BB6"/>
    <w:pPr>
      <w:keepNext/>
      <w:spacing w:before="240" w:after="0" w:line="240" w:lineRule="auto"/>
      <w:jc w:val="both"/>
      <w:outlineLvl w:val="2"/>
    </w:pPr>
    <w:rPr>
      <w:rFonts w:ascii="Times New Roman" w:eastAsia="SimSun" w:hAnsi="Times New Roman" w:cs="Times New Roman"/>
      <w:sz w:val="24"/>
      <w:lang w:val="sl-SI" w:eastAsia="zh-CN"/>
    </w:rPr>
  </w:style>
  <w:style w:type="paragraph" w:styleId="Heading4">
    <w:name w:val="heading 4"/>
    <w:basedOn w:val="Normal"/>
    <w:next w:val="Normal"/>
    <w:link w:val="Heading4Char"/>
    <w:unhideWhenUsed/>
    <w:qFormat/>
    <w:rsid w:val="003D6D1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37808"/>
    <w:pPr>
      <w:keepNext/>
      <w:keepLines/>
      <w:spacing w:before="200" w:after="0"/>
      <w:outlineLvl w:val="4"/>
    </w:pPr>
    <w:rPr>
      <w:rFonts w:ascii="Calibri Light" w:eastAsia="Times New Roman" w:hAnsi="Calibri Light" w:cs="Times New Roman"/>
      <w:color w:val="1F4D78"/>
      <w:lang w:val="en-GB" w:eastAsia="zh-CN"/>
    </w:rPr>
  </w:style>
  <w:style w:type="paragraph" w:styleId="Heading7">
    <w:name w:val="heading 7"/>
    <w:basedOn w:val="Normal"/>
    <w:next w:val="Normal"/>
    <w:link w:val="Heading7Char"/>
    <w:unhideWhenUsed/>
    <w:qFormat/>
    <w:rsid w:val="00236E68"/>
    <w:pPr>
      <w:widowControl w:val="0"/>
      <w:autoSpaceDE w:val="0"/>
      <w:autoSpaceDN w:val="0"/>
      <w:adjustRightInd w:val="0"/>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10AB8"/>
    <w:pPr>
      <w:spacing w:after="0" w:line="240" w:lineRule="auto"/>
      <w:jc w:val="both"/>
    </w:pPr>
    <w:rPr>
      <w:rFonts w:ascii="Times New Roman" w:eastAsia="SimSun" w:hAnsi="Times New Roman" w:cs="Times New Roman"/>
      <w:lang w:val="en-GB" w:eastAsia="zh-CN"/>
    </w:rPr>
  </w:style>
  <w:style w:type="table" w:styleId="TableGrid">
    <w:name w:val="Table Grid"/>
    <w:basedOn w:val="TableNormal"/>
    <w:uiPriority w:val="59"/>
    <w:rsid w:val="00C1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10AB8"/>
  </w:style>
  <w:style w:type="paragraph" w:styleId="ListParagraph">
    <w:name w:val="List Paragraph"/>
    <w:basedOn w:val="Normal"/>
    <w:uiPriority w:val="34"/>
    <w:qFormat/>
    <w:rsid w:val="00C10AB8"/>
    <w:pPr>
      <w:ind w:left="720"/>
      <w:contextualSpacing/>
    </w:pPr>
  </w:style>
  <w:style w:type="character" w:customStyle="1" w:styleId="Heading1Char">
    <w:name w:val="Heading 1 Char"/>
    <w:aliases w:val="Char Char"/>
    <w:basedOn w:val="DefaultParagraphFont"/>
    <w:link w:val="Heading1"/>
    <w:rsid w:val="004E3B14"/>
    <w:rPr>
      <w:rFonts w:ascii="Times New Roman" w:eastAsiaTheme="majorEastAsia" w:hAnsi="Times New Roman" w:cstheme="majorBidi"/>
      <w:b/>
      <w:bCs/>
      <w:color w:val="002060"/>
      <w:kern w:val="32"/>
      <w:sz w:val="24"/>
      <w:szCs w:val="32"/>
    </w:rPr>
  </w:style>
  <w:style w:type="character" w:customStyle="1" w:styleId="NoSpacingChar">
    <w:name w:val="No Spacing Char"/>
    <w:basedOn w:val="DefaultParagraphFont"/>
    <w:link w:val="NoSpacing"/>
    <w:uiPriority w:val="1"/>
    <w:locked/>
    <w:rsid w:val="004E3B14"/>
    <w:rPr>
      <w:rFonts w:ascii="Times New Roman" w:eastAsia="SimSun" w:hAnsi="Times New Roman" w:cs="Times New Roman"/>
      <w:lang w:val="en-GB" w:eastAsia="zh-CN"/>
    </w:rPr>
  </w:style>
  <w:style w:type="paragraph" w:styleId="BalloonText">
    <w:name w:val="Balloon Text"/>
    <w:basedOn w:val="Normal"/>
    <w:link w:val="BalloonTextChar"/>
    <w:uiPriority w:val="99"/>
    <w:semiHidden/>
    <w:unhideWhenUsed/>
    <w:rsid w:val="004E3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B14"/>
    <w:rPr>
      <w:rFonts w:ascii="Tahoma" w:eastAsiaTheme="minorEastAsia" w:hAnsi="Tahoma" w:cs="Tahoma"/>
      <w:sz w:val="16"/>
      <w:szCs w:val="16"/>
    </w:rPr>
  </w:style>
  <w:style w:type="table" w:customStyle="1" w:styleId="TableGrid1">
    <w:name w:val="Table Grid1"/>
    <w:basedOn w:val="TableNormal"/>
    <w:next w:val="TableGrid"/>
    <w:uiPriority w:val="39"/>
    <w:rsid w:val="0018461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846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846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aliases w:val="  uvlaka 2,uvlaka 2, Car,Car"/>
    <w:basedOn w:val="Normal"/>
    <w:link w:val="BodyTextIndent2Char"/>
    <w:unhideWhenUsed/>
    <w:rsid w:val="002E40F0"/>
    <w:pPr>
      <w:spacing w:before="60" w:after="120" w:line="480" w:lineRule="auto"/>
      <w:ind w:left="283"/>
      <w:jc w:val="both"/>
    </w:pPr>
    <w:rPr>
      <w:rFonts w:ascii="Times New Roman" w:eastAsia="SimSun" w:hAnsi="Times New Roman" w:cs="Times New Roman"/>
      <w:lang w:val="en-GB" w:eastAsia="zh-CN"/>
    </w:rPr>
  </w:style>
  <w:style w:type="character" w:customStyle="1" w:styleId="BodyTextIndent2Char">
    <w:name w:val="Body Text Indent 2 Char"/>
    <w:aliases w:val="  uvlaka 2 Char,uvlaka 2 Char, Car Char,Car Char"/>
    <w:basedOn w:val="DefaultParagraphFont"/>
    <w:link w:val="BodyTextIndent2"/>
    <w:uiPriority w:val="99"/>
    <w:rsid w:val="002E40F0"/>
    <w:rPr>
      <w:rFonts w:ascii="Times New Roman" w:eastAsia="SimSun" w:hAnsi="Times New Roman" w:cs="Times New Roman"/>
      <w:lang w:val="en-GB" w:eastAsia="zh-CN"/>
    </w:rPr>
  </w:style>
  <w:style w:type="character" w:customStyle="1" w:styleId="st">
    <w:name w:val="st"/>
    <w:basedOn w:val="DefaultParagraphFont"/>
    <w:rsid w:val="002E40F0"/>
  </w:style>
  <w:style w:type="table" w:customStyle="1" w:styleId="TableGrid2">
    <w:name w:val="Table Grid2"/>
    <w:basedOn w:val="TableNormal"/>
    <w:next w:val="TableGrid"/>
    <w:uiPriority w:val="39"/>
    <w:rsid w:val="002E40F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E40F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aliases w:val="Char1, Char1,Body Text 3 Char1 Char Char,Body Text 3 Char Char Char,Body Text 3 Char1 Char Char Char"/>
    <w:basedOn w:val="Normal"/>
    <w:link w:val="BodyText3Char"/>
    <w:unhideWhenUsed/>
    <w:rsid w:val="002E40F0"/>
    <w:pPr>
      <w:spacing w:after="120"/>
    </w:pPr>
    <w:rPr>
      <w:sz w:val="16"/>
      <w:szCs w:val="16"/>
    </w:rPr>
  </w:style>
  <w:style w:type="character" w:customStyle="1" w:styleId="BodyText3Char">
    <w:name w:val="Body Text 3 Char"/>
    <w:aliases w:val="Char1 Char, Char1 Char,Body Text 3 Char1 Char Char Char1,Body Text 3 Char Char Char Char,Body Text 3 Char1 Char Char Char Char"/>
    <w:basedOn w:val="DefaultParagraphFont"/>
    <w:link w:val="BodyText3"/>
    <w:rsid w:val="002E40F0"/>
    <w:rPr>
      <w:rFonts w:eastAsiaTheme="minorEastAsia"/>
      <w:sz w:val="16"/>
      <w:szCs w:val="16"/>
    </w:rPr>
  </w:style>
  <w:style w:type="table" w:customStyle="1" w:styleId="TableGrid14">
    <w:name w:val="Table Grid14"/>
    <w:basedOn w:val="TableNormal"/>
    <w:next w:val="TableGrid"/>
    <w:uiPriority w:val="39"/>
    <w:rsid w:val="002E40F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06BB6"/>
    <w:rPr>
      <w:rFonts w:ascii="Times New Roman" w:eastAsia="SimSun" w:hAnsi="Times New Roman" w:cs="Times New Roman"/>
      <w:sz w:val="24"/>
      <w:lang w:val="sl-SI" w:eastAsia="zh-CN"/>
    </w:rPr>
  </w:style>
  <w:style w:type="table" w:customStyle="1" w:styleId="TableGrid15">
    <w:name w:val="Table Grid15"/>
    <w:basedOn w:val="TableNormal"/>
    <w:next w:val="TableGrid"/>
    <w:uiPriority w:val="59"/>
    <w:rsid w:val="00F06BB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36BF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76A6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F791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D6D1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D6D17"/>
    <w:rPr>
      <w:rFonts w:asciiTheme="majorHAnsi" w:eastAsiaTheme="majorEastAsia" w:hAnsiTheme="majorHAnsi" w:cstheme="majorBidi"/>
      <w:b/>
      <w:bCs/>
      <w:i/>
      <w:iCs/>
      <w:color w:val="4F81BD" w:themeColor="accent1"/>
    </w:rPr>
  </w:style>
  <w:style w:type="table" w:customStyle="1" w:styleId="TableGrid4">
    <w:name w:val="Table Grid4"/>
    <w:basedOn w:val="TableNormal"/>
    <w:next w:val="TableGrid"/>
    <w:uiPriority w:val="39"/>
    <w:rsid w:val="003D6D1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F46A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420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5D6E2D"/>
  </w:style>
  <w:style w:type="paragraph" w:styleId="FootnoteText">
    <w:name w:val="footnote text"/>
    <w:basedOn w:val="Normal"/>
    <w:link w:val="FootnoteTextChar"/>
    <w:uiPriority w:val="99"/>
    <w:unhideWhenUsed/>
    <w:rsid w:val="00796C5D"/>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796C5D"/>
    <w:rPr>
      <w:sz w:val="20"/>
      <w:szCs w:val="20"/>
    </w:rPr>
  </w:style>
  <w:style w:type="table" w:customStyle="1" w:styleId="TableGrid7">
    <w:name w:val="Table Grid7"/>
    <w:basedOn w:val="TableNormal"/>
    <w:next w:val="TableGrid"/>
    <w:uiPriority w:val="39"/>
    <w:rsid w:val="00796C5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D2E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787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F7E1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5F7E1E"/>
    <w:rPr>
      <w:i/>
      <w:iCs/>
    </w:rPr>
  </w:style>
  <w:style w:type="table" w:customStyle="1" w:styleId="TableGrid19">
    <w:name w:val="Table Grid19"/>
    <w:basedOn w:val="TableNormal"/>
    <w:next w:val="TableGrid"/>
    <w:uiPriority w:val="39"/>
    <w:rsid w:val="00013D9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013D9F"/>
    <w:pPr>
      <w:spacing w:after="160" w:line="259" w:lineRule="auto"/>
    </w:pPr>
    <w:rPr>
      <w:rFonts w:ascii="lucida grande" w:eastAsia="ヒラギノ角ゴ Pro W3" w:hAnsi="lucida grande" w:cs="Times New Roman"/>
      <w:color w:val="000000"/>
      <w:szCs w:val="20"/>
    </w:rPr>
  </w:style>
  <w:style w:type="character" w:customStyle="1" w:styleId="BodyText3Char1">
    <w:name w:val="Body Text 3 Char1"/>
    <w:locked/>
    <w:rsid w:val="00640E62"/>
    <w:rPr>
      <w:rFonts w:ascii="Arial" w:eastAsia="Times New Roman" w:hAnsi="Arial" w:cs="Times New Roman"/>
      <w:color w:val="000000"/>
      <w:sz w:val="20"/>
      <w:szCs w:val="24"/>
      <w:lang w:val="sr-Latn-CS"/>
    </w:rPr>
  </w:style>
  <w:style w:type="paragraph" w:customStyle="1" w:styleId="NormalArial">
    <w:name w:val="Normal + Arial"/>
    <w:aliases w:val="10 pt,Bold,Italic,Centered"/>
    <w:basedOn w:val="Heading3"/>
    <w:link w:val="NormalArial1"/>
    <w:rsid w:val="00640E62"/>
    <w:pPr>
      <w:spacing w:before="0"/>
      <w:jc w:val="center"/>
    </w:pPr>
    <w:rPr>
      <w:rFonts w:ascii="Arial" w:eastAsia="Times New Roman" w:hAnsi="Arial"/>
      <w:b/>
      <w:bCs/>
      <w:i/>
      <w:iCs/>
      <w:color w:val="4F81BD"/>
      <w:szCs w:val="24"/>
      <w:lang w:val="sr-Latn-CS" w:eastAsia="en-US"/>
    </w:rPr>
  </w:style>
  <w:style w:type="character" w:customStyle="1" w:styleId="NormalArial1">
    <w:name w:val="Normal + Arial1"/>
    <w:aliases w:val="10 pt1,Bold1,Italic1,Centered Char Char"/>
    <w:link w:val="NormalArial"/>
    <w:locked/>
    <w:rsid w:val="00640E62"/>
    <w:rPr>
      <w:rFonts w:ascii="Arial" w:eastAsia="Times New Roman" w:hAnsi="Arial" w:cs="Times New Roman"/>
      <w:b/>
      <w:bCs/>
      <w:i/>
      <w:iCs/>
      <w:color w:val="4F81BD"/>
      <w:sz w:val="24"/>
      <w:szCs w:val="24"/>
      <w:lang w:val="sr-Latn-CS"/>
    </w:rPr>
  </w:style>
  <w:style w:type="paragraph" w:styleId="NormalWeb">
    <w:name w:val="Normal (Web)"/>
    <w:aliases w:val=" Char"/>
    <w:unhideWhenUsed/>
    <w:qFormat/>
    <w:rsid w:val="00E21DED"/>
    <w:pPr>
      <w:spacing w:after="0" w:line="240" w:lineRule="auto"/>
      <w:jc w:val="both"/>
    </w:pPr>
    <w:rPr>
      <w:rFonts w:ascii="Times New Roman" w:eastAsia="Times New Roman" w:hAnsi="Times New Roman" w:cs="Times New Roman"/>
      <w:sz w:val="24"/>
      <w:szCs w:val="24"/>
    </w:rPr>
  </w:style>
  <w:style w:type="table" w:customStyle="1" w:styleId="TableGrid20">
    <w:name w:val="Table Grid20"/>
    <w:basedOn w:val="TableNormal"/>
    <w:next w:val="TableGrid"/>
    <w:uiPriority w:val="39"/>
    <w:rsid w:val="0017282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6DB4"/>
    <w:rPr>
      <w:rFonts w:ascii="Times New Roman" w:eastAsia="SimSun" w:hAnsi="Times New Roman" w:cs="Times New Roman"/>
      <w:b/>
      <w:i/>
      <w:sz w:val="24"/>
      <w:lang w:val="sl-SI" w:eastAsia="zh-CN"/>
    </w:rPr>
  </w:style>
  <w:style w:type="character" w:styleId="Hyperlink">
    <w:name w:val="Hyperlink"/>
    <w:uiPriority w:val="99"/>
    <w:unhideWhenUsed/>
    <w:rsid w:val="00066DB4"/>
    <w:rPr>
      <w:color w:val="0000FF"/>
      <w:u w:val="single"/>
    </w:rPr>
  </w:style>
  <w:style w:type="paragraph" w:styleId="Header">
    <w:name w:val="header"/>
    <w:basedOn w:val="Normal"/>
    <w:link w:val="HeaderChar"/>
    <w:unhideWhenUsed/>
    <w:rsid w:val="0031229F"/>
    <w:pPr>
      <w:tabs>
        <w:tab w:val="center" w:pos="4536"/>
        <w:tab w:val="right" w:pos="9072"/>
      </w:tabs>
      <w:spacing w:after="0" w:line="240" w:lineRule="auto"/>
    </w:pPr>
  </w:style>
  <w:style w:type="character" w:customStyle="1" w:styleId="HeaderChar">
    <w:name w:val="Header Char"/>
    <w:basedOn w:val="DefaultParagraphFont"/>
    <w:link w:val="Header"/>
    <w:rsid w:val="0031229F"/>
    <w:rPr>
      <w:rFonts w:eastAsiaTheme="minorEastAsia"/>
    </w:rPr>
  </w:style>
  <w:style w:type="paragraph" w:styleId="Footer">
    <w:name w:val="footer"/>
    <w:basedOn w:val="Normal"/>
    <w:link w:val="FooterChar"/>
    <w:uiPriority w:val="99"/>
    <w:unhideWhenUsed/>
    <w:rsid w:val="003122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229F"/>
    <w:rPr>
      <w:rFonts w:eastAsiaTheme="minorEastAsia"/>
    </w:rPr>
  </w:style>
  <w:style w:type="character" w:customStyle="1" w:styleId="Heading5Char">
    <w:name w:val="Heading 5 Char"/>
    <w:basedOn w:val="DefaultParagraphFont"/>
    <w:link w:val="Heading5"/>
    <w:rsid w:val="00337808"/>
    <w:rPr>
      <w:rFonts w:ascii="Calibri Light" w:eastAsia="Times New Roman" w:hAnsi="Calibri Light" w:cs="Times New Roman"/>
      <w:color w:val="1F4D78"/>
      <w:lang w:val="en-GB" w:eastAsia="zh-CN"/>
    </w:rPr>
  </w:style>
  <w:style w:type="paragraph" w:customStyle="1" w:styleId="Heading11">
    <w:name w:val="Heading 11"/>
    <w:basedOn w:val="Normal"/>
    <w:next w:val="Normal"/>
    <w:uiPriority w:val="9"/>
    <w:qFormat/>
    <w:rsid w:val="00337808"/>
    <w:pPr>
      <w:keepNext/>
      <w:keepLines/>
      <w:spacing w:before="480" w:after="0" w:line="240" w:lineRule="auto"/>
      <w:jc w:val="both"/>
      <w:outlineLvl w:val="0"/>
    </w:pPr>
    <w:rPr>
      <w:rFonts w:ascii="Calibri Light" w:eastAsia="Times New Roman" w:hAnsi="Calibri Light" w:cs="Times New Roman"/>
      <w:b/>
      <w:bCs/>
      <w:color w:val="2E74B5"/>
      <w:sz w:val="28"/>
      <w:szCs w:val="28"/>
      <w:lang w:val="en-GB" w:eastAsia="zh-CN"/>
    </w:rPr>
  </w:style>
  <w:style w:type="paragraph" w:customStyle="1" w:styleId="Heading51">
    <w:name w:val="Heading 51"/>
    <w:basedOn w:val="Normal"/>
    <w:next w:val="Normal"/>
    <w:uiPriority w:val="9"/>
    <w:semiHidden/>
    <w:unhideWhenUsed/>
    <w:qFormat/>
    <w:rsid w:val="00337808"/>
    <w:pPr>
      <w:keepNext/>
      <w:keepLines/>
      <w:spacing w:before="200" w:after="0" w:line="240" w:lineRule="auto"/>
      <w:jc w:val="both"/>
      <w:outlineLvl w:val="4"/>
    </w:pPr>
    <w:rPr>
      <w:rFonts w:ascii="Calibri Light" w:eastAsia="Times New Roman" w:hAnsi="Calibri Light" w:cs="Times New Roman"/>
      <w:color w:val="1F4D78"/>
      <w:lang w:val="en-GB" w:eastAsia="zh-CN"/>
    </w:rPr>
  </w:style>
  <w:style w:type="numbering" w:customStyle="1" w:styleId="NoList1">
    <w:name w:val="No List1"/>
    <w:next w:val="NoList"/>
    <w:uiPriority w:val="99"/>
    <w:semiHidden/>
    <w:unhideWhenUsed/>
    <w:rsid w:val="00337808"/>
  </w:style>
  <w:style w:type="paragraph" w:styleId="PlainText">
    <w:name w:val="Plain Text"/>
    <w:basedOn w:val="Normal"/>
    <w:link w:val="PlainTextChar"/>
    <w:rsid w:val="00337808"/>
    <w:pPr>
      <w:spacing w:after="0" w:line="240" w:lineRule="auto"/>
    </w:pPr>
    <w:rPr>
      <w:rFonts w:ascii="Courier New" w:eastAsia="Times New Roman" w:hAnsi="Courier New" w:cs="Courier New"/>
      <w:b/>
      <w:bCs/>
      <w:sz w:val="20"/>
      <w:szCs w:val="20"/>
      <w:lang w:val="hr-HR" w:eastAsia="hr-HR"/>
    </w:rPr>
  </w:style>
  <w:style w:type="character" w:customStyle="1" w:styleId="PlainTextChar">
    <w:name w:val="Plain Text Char"/>
    <w:basedOn w:val="DefaultParagraphFont"/>
    <w:link w:val="PlainText"/>
    <w:rsid w:val="00337808"/>
    <w:rPr>
      <w:rFonts w:ascii="Courier New" w:eastAsia="Times New Roman" w:hAnsi="Courier New" w:cs="Courier New"/>
      <w:b/>
      <w:bCs/>
      <w:sz w:val="20"/>
      <w:szCs w:val="20"/>
      <w:lang w:val="hr-HR" w:eastAsia="hr-HR"/>
    </w:rPr>
  </w:style>
  <w:style w:type="paragraph" w:customStyle="1" w:styleId="Default">
    <w:name w:val="Default"/>
    <w:rsid w:val="00337808"/>
    <w:pPr>
      <w:widowControl w:val="0"/>
      <w:autoSpaceDE w:val="0"/>
      <w:autoSpaceDN w:val="0"/>
      <w:adjustRightInd w:val="0"/>
      <w:spacing w:after="0" w:line="240" w:lineRule="auto"/>
    </w:pPr>
    <w:rPr>
      <w:rFonts w:ascii="Arial Narrow" w:hAnsi="Arial Narrow" w:cs="Arial Narrow"/>
      <w:color w:val="000000"/>
      <w:sz w:val="24"/>
      <w:szCs w:val="24"/>
    </w:rPr>
  </w:style>
  <w:style w:type="table" w:customStyle="1" w:styleId="TableGrid111">
    <w:name w:val="Table Grid111"/>
    <w:basedOn w:val="TableNormal"/>
    <w:next w:val="TableGrid"/>
    <w:uiPriority w:val="39"/>
    <w:rsid w:val="00337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semiHidden/>
    <w:unhideWhenUsed/>
    <w:rsid w:val="00337808"/>
    <w:rPr>
      <w:color w:val="0563C1"/>
      <w:u w:val="single"/>
    </w:rPr>
  </w:style>
  <w:style w:type="character" w:customStyle="1" w:styleId="FollowedHyperlink1">
    <w:name w:val="FollowedHyperlink1"/>
    <w:basedOn w:val="DefaultParagraphFont"/>
    <w:uiPriority w:val="99"/>
    <w:semiHidden/>
    <w:unhideWhenUsed/>
    <w:rsid w:val="00337808"/>
    <w:rPr>
      <w:color w:val="954F72"/>
      <w:u w:val="single"/>
    </w:rPr>
  </w:style>
  <w:style w:type="character" w:customStyle="1" w:styleId="Heading1Char1">
    <w:name w:val="Heading 1 Char1"/>
    <w:basedOn w:val="DefaultParagraphFont"/>
    <w:uiPriority w:val="9"/>
    <w:rsid w:val="00337808"/>
    <w:rPr>
      <w:rFonts w:asciiTheme="majorHAnsi" w:eastAsiaTheme="majorEastAsia" w:hAnsiTheme="majorHAnsi" w:cstheme="majorBidi"/>
      <w:b/>
      <w:bCs/>
      <w:color w:val="365F91" w:themeColor="accent1" w:themeShade="BF"/>
      <w:sz w:val="28"/>
      <w:szCs w:val="28"/>
    </w:rPr>
  </w:style>
  <w:style w:type="character" w:customStyle="1" w:styleId="Heading5Char1">
    <w:name w:val="Heading 5 Char1"/>
    <w:basedOn w:val="DefaultParagraphFont"/>
    <w:uiPriority w:val="9"/>
    <w:semiHidden/>
    <w:rsid w:val="00337808"/>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337808"/>
    <w:rPr>
      <w:color w:val="800080" w:themeColor="followedHyperlink"/>
      <w:u w:val="single"/>
    </w:rPr>
  </w:style>
  <w:style w:type="table" w:customStyle="1" w:styleId="TableGrid21">
    <w:name w:val="Table Grid21"/>
    <w:basedOn w:val="TableNormal"/>
    <w:next w:val="TableGrid"/>
    <w:uiPriority w:val="39"/>
    <w:rsid w:val="005C6A7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C6A7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236E68"/>
    <w:rPr>
      <w:rFonts w:ascii="Calibri" w:eastAsia="Times New Roman" w:hAnsi="Calibri" w:cs="Times New Roman"/>
      <w:sz w:val="24"/>
      <w:szCs w:val="24"/>
    </w:rPr>
  </w:style>
  <w:style w:type="paragraph" w:styleId="BodyTextIndent">
    <w:name w:val="Body Text Indent"/>
    <w:basedOn w:val="Normal"/>
    <w:link w:val="BodyTextIndentChar"/>
    <w:uiPriority w:val="99"/>
    <w:rsid w:val="00236E68"/>
    <w:pPr>
      <w:tabs>
        <w:tab w:val="left" w:pos="360"/>
      </w:tabs>
      <w:spacing w:after="0" w:line="240" w:lineRule="auto"/>
      <w:ind w:left="720"/>
      <w:jc w:val="both"/>
    </w:pPr>
    <w:rPr>
      <w:rFonts w:ascii="Times New Roman" w:eastAsia="Times New Roman" w:hAnsi="Times New Roman" w:cs="Times New Roman"/>
      <w:sz w:val="24"/>
      <w:szCs w:val="24"/>
      <w:lang w:val="sl-SI"/>
    </w:rPr>
  </w:style>
  <w:style w:type="character" w:customStyle="1" w:styleId="BodyTextIndentChar">
    <w:name w:val="Body Text Indent Char"/>
    <w:basedOn w:val="DefaultParagraphFont"/>
    <w:link w:val="BodyTextIndent"/>
    <w:uiPriority w:val="99"/>
    <w:rsid w:val="00236E68"/>
    <w:rPr>
      <w:rFonts w:ascii="Times New Roman" w:eastAsia="Times New Roman" w:hAnsi="Times New Roman" w:cs="Times New Roman"/>
      <w:sz w:val="24"/>
      <w:szCs w:val="24"/>
      <w:lang w:val="sl-SI"/>
    </w:rPr>
  </w:style>
  <w:style w:type="paragraph" w:styleId="BodyTextIndent3">
    <w:name w:val="Body Text Indent 3"/>
    <w:basedOn w:val="Normal"/>
    <w:link w:val="BodyTextIndent3Char"/>
    <w:rsid w:val="00236E68"/>
    <w:pPr>
      <w:tabs>
        <w:tab w:val="left" w:pos="360"/>
        <w:tab w:val="left" w:pos="720"/>
      </w:tabs>
      <w:spacing w:after="0" w:line="240" w:lineRule="auto"/>
      <w:ind w:left="360"/>
      <w:jc w:val="both"/>
    </w:pPr>
    <w:rPr>
      <w:rFonts w:ascii="Times New Roman" w:eastAsia="Times New Roman" w:hAnsi="Times New Roman" w:cs="Times New Roman"/>
      <w:sz w:val="24"/>
      <w:szCs w:val="24"/>
      <w:lang w:val="sl-SI"/>
    </w:rPr>
  </w:style>
  <w:style w:type="character" w:customStyle="1" w:styleId="BodyTextIndent3Char">
    <w:name w:val="Body Text Indent 3 Char"/>
    <w:basedOn w:val="DefaultParagraphFont"/>
    <w:link w:val="BodyTextIndent3"/>
    <w:rsid w:val="00236E68"/>
    <w:rPr>
      <w:rFonts w:ascii="Times New Roman" w:eastAsia="Times New Roman" w:hAnsi="Times New Roman" w:cs="Times New Roman"/>
      <w:sz w:val="24"/>
      <w:szCs w:val="24"/>
      <w:lang w:val="sl-SI"/>
    </w:rPr>
  </w:style>
  <w:style w:type="character" w:styleId="PageNumber">
    <w:name w:val="page number"/>
    <w:basedOn w:val="DefaultParagraphFont"/>
    <w:rsid w:val="00236E68"/>
  </w:style>
  <w:style w:type="paragraph" w:styleId="BodyText">
    <w:name w:val="Body Text"/>
    <w:basedOn w:val="Normal"/>
    <w:link w:val="BodyTextChar"/>
    <w:uiPriority w:val="99"/>
    <w:qFormat/>
    <w:rsid w:val="00236E68"/>
    <w:pPr>
      <w:widowControl w:val="0"/>
      <w:autoSpaceDE w:val="0"/>
      <w:autoSpaceDN w:val="0"/>
      <w:adjustRightInd w:val="0"/>
      <w:spacing w:after="0" w:line="240" w:lineRule="auto"/>
      <w:ind w:left="987" w:hanging="283"/>
    </w:pPr>
    <w:rPr>
      <w:rFonts w:ascii="Georgia" w:eastAsia="Times New Roman" w:hAnsi="Georgia" w:cs="Times New Roman"/>
      <w:sz w:val="20"/>
      <w:szCs w:val="20"/>
    </w:rPr>
  </w:style>
  <w:style w:type="character" w:customStyle="1" w:styleId="BodyTextChar">
    <w:name w:val="Body Text Char"/>
    <w:basedOn w:val="DefaultParagraphFont"/>
    <w:link w:val="BodyText"/>
    <w:uiPriority w:val="99"/>
    <w:rsid w:val="00236E68"/>
    <w:rPr>
      <w:rFonts w:ascii="Georgia" w:eastAsia="Times New Roman" w:hAnsi="Georgia" w:cs="Times New Roman"/>
      <w:sz w:val="20"/>
      <w:szCs w:val="20"/>
    </w:rPr>
  </w:style>
  <w:style w:type="paragraph" w:customStyle="1" w:styleId="TableParagraph">
    <w:name w:val="Table Paragraph"/>
    <w:basedOn w:val="Normal"/>
    <w:uiPriority w:val="1"/>
    <w:qFormat/>
    <w:rsid w:val="00236E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2">
    <w:name w:val="Body text (2)_"/>
    <w:link w:val="Bodytext20"/>
    <w:rsid w:val="00236E68"/>
    <w:rPr>
      <w:sz w:val="16"/>
      <w:szCs w:val="16"/>
      <w:shd w:val="clear" w:color="auto" w:fill="FFFFFF"/>
    </w:rPr>
  </w:style>
  <w:style w:type="character" w:customStyle="1" w:styleId="Bodytext285pt">
    <w:name w:val="Body text (2) + 8;5 pt"/>
    <w:rsid w:val="00236E68"/>
    <w:rPr>
      <w:color w:val="000000"/>
      <w:spacing w:val="0"/>
      <w:w w:val="100"/>
      <w:position w:val="0"/>
      <w:sz w:val="17"/>
      <w:szCs w:val="17"/>
      <w:shd w:val="clear" w:color="auto" w:fill="FFFFFF"/>
      <w:lang w:val="hr-HR" w:eastAsia="hr-HR" w:bidi="hr-HR"/>
    </w:rPr>
  </w:style>
  <w:style w:type="paragraph" w:customStyle="1" w:styleId="Bodytext20">
    <w:name w:val="Body text (2)"/>
    <w:basedOn w:val="Normal"/>
    <w:link w:val="Bodytext2"/>
    <w:rsid w:val="00236E68"/>
    <w:pPr>
      <w:widowControl w:val="0"/>
      <w:shd w:val="clear" w:color="auto" w:fill="FFFFFF"/>
      <w:spacing w:after="0" w:line="360" w:lineRule="exact"/>
      <w:jc w:val="center"/>
    </w:pPr>
    <w:rPr>
      <w:rFonts w:eastAsiaTheme="minorHAnsi"/>
      <w:sz w:val="16"/>
      <w:szCs w:val="16"/>
    </w:rPr>
  </w:style>
  <w:style w:type="character" w:styleId="CommentReference">
    <w:name w:val="annotation reference"/>
    <w:rsid w:val="00236E68"/>
    <w:rPr>
      <w:sz w:val="16"/>
      <w:szCs w:val="16"/>
    </w:rPr>
  </w:style>
  <w:style w:type="paragraph" w:styleId="CommentText">
    <w:name w:val="annotation text"/>
    <w:basedOn w:val="Normal"/>
    <w:link w:val="CommentTextChar"/>
    <w:rsid w:val="00236E6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36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36E68"/>
    <w:rPr>
      <w:b/>
      <w:bCs/>
      <w:lang w:val="x-none" w:eastAsia="x-none"/>
    </w:rPr>
  </w:style>
  <w:style w:type="character" w:customStyle="1" w:styleId="CommentSubjectChar">
    <w:name w:val="Comment Subject Char"/>
    <w:basedOn w:val="CommentTextChar"/>
    <w:link w:val="CommentSubject"/>
    <w:rsid w:val="00236E68"/>
    <w:rPr>
      <w:rFonts w:ascii="Times New Roman" w:eastAsia="Times New Roman" w:hAnsi="Times New Roman" w:cs="Times New Roman"/>
      <w:b/>
      <w:bCs/>
      <w:sz w:val="20"/>
      <w:szCs w:val="20"/>
      <w:lang w:val="x-none" w:eastAsia="x-none"/>
    </w:rPr>
  </w:style>
  <w:style w:type="character" w:styleId="FootnoteReference">
    <w:name w:val="footnote reference"/>
    <w:uiPriority w:val="99"/>
    <w:unhideWhenUsed/>
    <w:rsid w:val="00236E68"/>
    <w:rPr>
      <w:vertAlign w:val="superscript"/>
    </w:rPr>
  </w:style>
  <w:style w:type="paragraph" w:customStyle="1" w:styleId="ListParagraph1">
    <w:name w:val="List Paragraph1"/>
    <w:basedOn w:val="Normal"/>
    <w:uiPriority w:val="34"/>
    <w:qFormat/>
    <w:rsid w:val="00236E68"/>
    <w:pPr>
      <w:spacing w:before="240"/>
      <w:ind w:left="720" w:firstLine="706"/>
      <w:contextualSpacing/>
      <w:jc w:val="both"/>
    </w:pPr>
    <w:rPr>
      <w:rFonts w:ascii="Calibri" w:eastAsia="Calibri" w:hAnsi="Calibri" w:cs="Times New Roman"/>
      <w:lang w:val="sr-Latn-CS"/>
    </w:rPr>
  </w:style>
  <w:style w:type="character" w:customStyle="1" w:styleId="FontStyle19">
    <w:name w:val="Font Style19"/>
    <w:rsid w:val="00236E68"/>
    <w:rPr>
      <w:rFonts w:ascii="Georgia" w:hAnsi="Georgia" w:cs="Georgia"/>
      <w:sz w:val="16"/>
      <w:szCs w:val="16"/>
    </w:rPr>
  </w:style>
  <w:style w:type="paragraph" w:customStyle="1" w:styleId="Style12">
    <w:name w:val="Style12"/>
    <w:basedOn w:val="Normal"/>
    <w:rsid w:val="00236E68"/>
    <w:pPr>
      <w:widowControl w:val="0"/>
      <w:autoSpaceDE w:val="0"/>
      <w:autoSpaceDN w:val="0"/>
      <w:adjustRightInd w:val="0"/>
      <w:spacing w:after="0" w:line="240" w:lineRule="auto"/>
    </w:pPr>
    <w:rPr>
      <w:rFonts w:ascii="Georgia" w:eastAsia="Times New Roman" w:hAnsi="Georgia" w:cs="Times New Roman"/>
      <w:sz w:val="24"/>
      <w:szCs w:val="24"/>
      <w:lang w:val="sr-Latn-CS" w:eastAsia="sr-Latn-CS"/>
    </w:rPr>
  </w:style>
  <w:style w:type="character" w:customStyle="1" w:styleId="FontStyle21">
    <w:name w:val="Font Style21"/>
    <w:rsid w:val="00236E68"/>
    <w:rPr>
      <w:rFonts w:ascii="Georgia" w:hAnsi="Georgia" w:cs="Georgia"/>
      <w:b/>
      <w:bCs/>
      <w:i/>
      <w:iCs/>
      <w:sz w:val="18"/>
      <w:szCs w:val="18"/>
    </w:rPr>
  </w:style>
  <w:style w:type="paragraph" w:customStyle="1" w:styleId="Style11">
    <w:name w:val="Style11"/>
    <w:basedOn w:val="Normal"/>
    <w:rsid w:val="00236E68"/>
    <w:pPr>
      <w:widowControl w:val="0"/>
      <w:autoSpaceDE w:val="0"/>
      <w:autoSpaceDN w:val="0"/>
      <w:adjustRightInd w:val="0"/>
      <w:spacing w:after="0" w:line="240" w:lineRule="auto"/>
    </w:pPr>
    <w:rPr>
      <w:rFonts w:ascii="Georgia" w:eastAsia="Times New Roman" w:hAnsi="Georgia" w:cs="Times New Roman"/>
      <w:sz w:val="24"/>
      <w:szCs w:val="24"/>
      <w:lang w:val="sr-Latn-CS" w:eastAsia="sr-Latn-CS"/>
    </w:rPr>
  </w:style>
  <w:style w:type="character" w:customStyle="1" w:styleId="FontStyle18">
    <w:name w:val="Font Style18"/>
    <w:rsid w:val="00236E68"/>
    <w:rPr>
      <w:rFonts w:ascii="Georgia" w:hAnsi="Georgia" w:cs="Georgia"/>
      <w:b/>
      <w:bCs/>
      <w:i/>
      <w:iCs/>
      <w:sz w:val="16"/>
      <w:szCs w:val="16"/>
    </w:rPr>
  </w:style>
  <w:style w:type="paragraph" w:customStyle="1" w:styleId="Style4">
    <w:name w:val="Style4"/>
    <w:basedOn w:val="Normal"/>
    <w:rsid w:val="00236E68"/>
    <w:pPr>
      <w:widowControl w:val="0"/>
      <w:autoSpaceDE w:val="0"/>
      <w:autoSpaceDN w:val="0"/>
      <w:adjustRightInd w:val="0"/>
      <w:spacing w:after="0" w:line="240" w:lineRule="auto"/>
    </w:pPr>
    <w:rPr>
      <w:rFonts w:ascii="Georgia" w:eastAsia="Times New Roman" w:hAnsi="Georgia" w:cs="Times New Roman"/>
      <w:sz w:val="24"/>
      <w:szCs w:val="24"/>
      <w:lang w:val="sr-Latn-CS" w:eastAsia="sr-Latn-CS"/>
    </w:rPr>
  </w:style>
  <w:style w:type="paragraph" w:customStyle="1" w:styleId="naslov">
    <w:name w:val="naslov"/>
    <w:basedOn w:val="Heading1"/>
    <w:qFormat/>
    <w:rsid w:val="00710A7A"/>
    <w:pPr>
      <w:jc w:val="center"/>
    </w:pPr>
    <w:rPr>
      <w:rFonts w:eastAsia="Times New Roman" w:cs="Times New Roman"/>
      <w:color w:val="auto"/>
      <w:sz w:val="40"/>
      <w:szCs w:val="24"/>
      <w:lang w:val="sr-Latn-CS"/>
    </w:rPr>
  </w:style>
  <w:style w:type="paragraph" w:customStyle="1" w:styleId="naslov1">
    <w:name w:val="naslov1"/>
    <w:basedOn w:val="Heading1"/>
    <w:qFormat/>
    <w:rsid w:val="00710A7A"/>
    <w:pPr>
      <w:jc w:val="center"/>
    </w:pPr>
    <w:rPr>
      <w:rFonts w:eastAsia="Times New Roman" w:cs="Times New Roman"/>
      <w:i/>
      <w:color w:val="auto"/>
      <w:sz w:val="28"/>
      <w:szCs w:val="24"/>
      <w:lang w:val="sr-Latn-CS"/>
    </w:rPr>
  </w:style>
  <w:style w:type="paragraph" w:styleId="TOCHeading">
    <w:name w:val="TOC Heading"/>
    <w:basedOn w:val="Heading1"/>
    <w:next w:val="Normal"/>
    <w:uiPriority w:val="39"/>
    <w:semiHidden/>
    <w:unhideWhenUsed/>
    <w:qFormat/>
    <w:rsid w:val="003D5353"/>
    <w:pPr>
      <w:keepLines/>
      <w:spacing w:before="480" w:line="276" w:lineRule="auto"/>
      <w:outlineLvl w:val="9"/>
    </w:pPr>
    <w:rPr>
      <w:rFonts w:asciiTheme="majorHAnsi" w:hAnsiTheme="majorHAnsi"/>
      <w:color w:val="365F91" w:themeColor="accent1" w:themeShade="BF"/>
      <w:kern w:val="0"/>
      <w:sz w:val="28"/>
      <w:szCs w:val="28"/>
      <w:lang w:eastAsia="ja-JP"/>
    </w:rPr>
  </w:style>
  <w:style w:type="paragraph" w:styleId="TOC1">
    <w:name w:val="toc 1"/>
    <w:basedOn w:val="Normal"/>
    <w:next w:val="Normal"/>
    <w:autoRedefine/>
    <w:uiPriority w:val="39"/>
    <w:unhideWhenUsed/>
    <w:rsid w:val="001006F6"/>
    <w:pPr>
      <w:tabs>
        <w:tab w:val="right" w:leader="dot" w:pos="9350"/>
      </w:tabs>
      <w:spacing w:after="0" w:line="240" w:lineRule="auto"/>
    </w:pPr>
    <w:rPr>
      <w:b/>
      <w:noProof/>
    </w:rPr>
  </w:style>
  <w:style w:type="paragraph" w:styleId="TOC3">
    <w:name w:val="toc 3"/>
    <w:basedOn w:val="Normal"/>
    <w:next w:val="Normal"/>
    <w:autoRedefine/>
    <w:uiPriority w:val="39"/>
    <w:unhideWhenUsed/>
    <w:rsid w:val="003D5353"/>
    <w:pPr>
      <w:spacing w:after="100"/>
      <w:ind w:left="440"/>
    </w:pPr>
  </w:style>
  <w:style w:type="paragraph" w:styleId="TOC2">
    <w:name w:val="toc 2"/>
    <w:basedOn w:val="Normal"/>
    <w:next w:val="Normal"/>
    <w:autoRedefine/>
    <w:uiPriority w:val="39"/>
    <w:unhideWhenUsed/>
    <w:rsid w:val="0085006E"/>
    <w:pPr>
      <w:tabs>
        <w:tab w:val="right" w:leader="dot" w:pos="9350"/>
      </w:tabs>
      <w:spacing w:after="0"/>
      <w:ind w:left="221"/>
    </w:pPr>
    <w:rPr>
      <w:lang w:val="sr-Latn-ME" w:eastAsia="sr-Latn-ME"/>
    </w:rPr>
  </w:style>
  <w:style w:type="paragraph" w:styleId="TOC4">
    <w:name w:val="toc 4"/>
    <w:basedOn w:val="Normal"/>
    <w:next w:val="Normal"/>
    <w:autoRedefine/>
    <w:uiPriority w:val="39"/>
    <w:unhideWhenUsed/>
    <w:rsid w:val="003D5353"/>
    <w:pPr>
      <w:spacing w:after="100"/>
      <w:ind w:left="660"/>
    </w:pPr>
    <w:rPr>
      <w:lang w:val="sr-Latn-ME" w:eastAsia="sr-Latn-ME"/>
    </w:rPr>
  </w:style>
  <w:style w:type="paragraph" w:styleId="TOC5">
    <w:name w:val="toc 5"/>
    <w:basedOn w:val="Normal"/>
    <w:next w:val="Normal"/>
    <w:autoRedefine/>
    <w:uiPriority w:val="39"/>
    <w:unhideWhenUsed/>
    <w:rsid w:val="003D5353"/>
    <w:pPr>
      <w:spacing w:after="100"/>
      <w:ind w:left="880"/>
    </w:pPr>
    <w:rPr>
      <w:lang w:val="sr-Latn-ME" w:eastAsia="sr-Latn-ME"/>
    </w:rPr>
  </w:style>
  <w:style w:type="paragraph" w:styleId="TOC6">
    <w:name w:val="toc 6"/>
    <w:basedOn w:val="Normal"/>
    <w:next w:val="Normal"/>
    <w:autoRedefine/>
    <w:uiPriority w:val="39"/>
    <w:unhideWhenUsed/>
    <w:rsid w:val="003D5353"/>
    <w:pPr>
      <w:spacing w:after="100"/>
      <w:ind w:left="1100"/>
    </w:pPr>
    <w:rPr>
      <w:lang w:val="sr-Latn-ME" w:eastAsia="sr-Latn-ME"/>
    </w:rPr>
  </w:style>
  <w:style w:type="paragraph" w:styleId="TOC7">
    <w:name w:val="toc 7"/>
    <w:basedOn w:val="Normal"/>
    <w:next w:val="Normal"/>
    <w:autoRedefine/>
    <w:uiPriority w:val="39"/>
    <w:unhideWhenUsed/>
    <w:rsid w:val="003D5353"/>
    <w:pPr>
      <w:spacing w:after="100"/>
      <w:ind w:left="1320"/>
    </w:pPr>
    <w:rPr>
      <w:lang w:val="sr-Latn-ME" w:eastAsia="sr-Latn-ME"/>
    </w:rPr>
  </w:style>
  <w:style w:type="paragraph" w:styleId="TOC8">
    <w:name w:val="toc 8"/>
    <w:basedOn w:val="Normal"/>
    <w:next w:val="Normal"/>
    <w:autoRedefine/>
    <w:uiPriority w:val="39"/>
    <w:unhideWhenUsed/>
    <w:rsid w:val="003D5353"/>
    <w:pPr>
      <w:spacing w:after="100"/>
      <w:ind w:left="1540"/>
    </w:pPr>
    <w:rPr>
      <w:lang w:val="sr-Latn-ME" w:eastAsia="sr-Latn-ME"/>
    </w:rPr>
  </w:style>
  <w:style w:type="paragraph" w:styleId="TOC9">
    <w:name w:val="toc 9"/>
    <w:basedOn w:val="Normal"/>
    <w:next w:val="Normal"/>
    <w:autoRedefine/>
    <w:uiPriority w:val="39"/>
    <w:unhideWhenUsed/>
    <w:rsid w:val="003D5353"/>
    <w:pPr>
      <w:spacing w:after="100"/>
      <w:ind w:left="1760"/>
    </w:pPr>
    <w:rPr>
      <w:lang w:val="sr-Latn-ME" w:eastAsia="sr-Latn-ME"/>
    </w:rPr>
  </w:style>
  <w:style w:type="table" w:customStyle="1" w:styleId="TableGrid22">
    <w:name w:val="Table Grid22"/>
    <w:basedOn w:val="TableNormal"/>
    <w:next w:val="TableGrid"/>
    <w:uiPriority w:val="59"/>
    <w:rsid w:val="00222DF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222DF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222D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rsid w:val="0061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11D25"/>
    <w:rPr>
      <w:rFonts w:ascii="Courier New" w:eastAsia="Times New Roman" w:hAnsi="Courier New" w:cs="Courier New"/>
      <w:sz w:val="20"/>
      <w:szCs w:val="20"/>
    </w:rPr>
  </w:style>
  <w:style w:type="numbering" w:customStyle="1" w:styleId="NoList2">
    <w:name w:val="No List2"/>
    <w:next w:val="NoList"/>
    <w:uiPriority w:val="99"/>
    <w:semiHidden/>
    <w:unhideWhenUsed/>
    <w:rsid w:val="00611D25"/>
  </w:style>
  <w:style w:type="numbering" w:customStyle="1" w:styleId="NoList3">
    <w:name w:val="No List3"/>
    <w:next w:val="NoList"/>
    <w:uiPriority w:val="99"/>
    <w:semiHidden/>
    <w:unhideWhenUsed/>
    <w:rsid w:val="00D2499E"/>
  </w:style>
  <w:style w:type="character" w:styleId="Strong">
    <w:name w:val="Strong"/>
    <w:uiPriority w:val="22"/>
    <w:qFormat/>
    <w:rsid w:val="00D2499E"/>
    <w:rPr>
      <w:b/>
      <w:bCs/>
    </w:rPr>
  </w:style>
  <w:style w:type="character" w:styleId="BookTitle">
    <w:name w:val="Book Title"/>
    <w:uiPriority w:val="99"/>
    <w:qFormat/>
    <w:rsid w:val="00D2499E"/>
    <w:rPr>
      <w:rFonts w:ascii="Cambria" w:hAnsi="Cambria" w:cs="Times New Roman"/>
      <w:b/>
      <w:i/>
      <w:sz w:val="24"/>
      <w:szCs w:val="24"/>
    </w:rPr>
  </w:style>
  <w:style w:type="character" w:customStyle="1" w:styleId="apple-style-span">
    <w:name w:val="apple-style-span"/>
    <w:rsid w:val="00D2499E"/>
  </w:style>
  <w:style w:type="character" w:customStyle="1" w:styleId="genmed">
    <w:name w:val="genmed"/>
    <w:rsid w:val="00D2499E"/>
  </w:style>
  <w:style w:type="table" w:customStyle="1" w:styleId="TableGrid24">
    <w:name w:val="Table Grid24"/>
    <w:basedOn w:val="TableNormal"/>
    <w:next w:val="TableGrid"/>
    <w:uiPriority w:val="39"/>
    <w:rsid w:val="00D24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GLAVE">
    <w:name w:val="NASLOV GLAVE"/>
    <w:rsid w:val="00D2499E"/>
    <w:pPr>
      <w:widowControl w:val="0"/>
      <w:tabs>
        <w:tab w:val="left" w:pos="706"/>
        <w:tab w:val="left" w:pos="850"/>
        <w:tab w:val="left" w:pos="1440"/>
        <w:tab w:val="left" w:pos="1984"/>
        <w:tab w:val="left" w:pos="2880"/>
        <w:tab w:val="left" w:pos="4320"/>
        <w:tab w:val="left" w:pos="5760"/>
        <w:tab w:val="left" w:pos="7200"/>
        <w:tab w:val="left" w:pos="8640"/>
        <w:tab w:val="left" w:pos="10080"/>
        <w:tab w:val="left" w:pos="11520"/>
      </w:tabs>
      <w:spacing w:after="0" w:line="284" w:lineRule="atLeast"/>
      <w:jc w:val="center"/>
    </w:pPr>
    <w:rPr>
      <w:rFonts w:ascii="C00C" w:eastAsia="Times New Roman" w:hAnsi="C00C" w:cs="Times New Roman"/>
      <w:sz w:val="24"/>
      <w:szCs w:val="20"/>
    </w:rPr>
  </w:style>
  <w:style w:type="paragraph" w:styleId="BodyText21">
    <w:name w:val="Body Text 2"/>
    <w:basedOn w:val="Normal"/>
    <w:link w:val="BodyText2Char"/>
    <w:uiPriority w:val="99"/>
    <w:semiHidden/>
    <w:unhideWhenUsed/>
    <w:rsid w:val="00D2499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1"/>
    <w:uiPriority w:val="99"/>
    <w:semiHidden/>
    <w:rsid w:val="00D2499E"/>
    <w:rPr>
      <w:rFonts w:ascii="Times New Roman" w:eastAsia="Times New Roman" w:hAnsi="Times New Roman" w:cs="Times New Roman"/>
      <w:sz w:val="24"/>
      <w:szCs w:val="24"/>
    </w:rPr>
  </w:style>
  <w:style w:type="paragraph" w:customStyle="1" w:styleId="text">
    <w:name w:val="text"/>
    <w:basedOn w:val="Normal"/>
    <w:rsid w:val="00F277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aslov"/>
    <w:qFormat/>
    <w:rsid w:val="00C32274"/>
  </w:style>
  <w:style w:type="paragraph" w:customStyle="1" w:styleId="Style2">
    <w:name w:val="Style2"/>
    <w:basedOn w:val="naslov1"/>
    <w:qFormat/>
    <w:rsid w:val="00C32274"/>
  </w:style>
  <w:style w:type="paragraph" w:customStyle="1" w:styleId="Style3">
    <w:name w:val="Style3"/>
    <w:basedOn w:val="naslov1"/>
    <w:qFormat/>
    <w:rsid w:val="00C32274"/>
  </w:style>
  <w:style w:type="paragraph" w:customStyle="1" w:styleId="Style5">
    <w:name w:val="Style5"/>
    <w:basedOn w:val="naslov"/>
    <w:qFormat/>
    <w:rsid w:val="00C32274"/>
  </w:style>
  <w:style w:type="paragraph" w:customStyle="1" w:styleId="Style6">
    <w:name w:val="Style6"/>
    <w:basedOn w:val="naslov1"/>
    <w:qFormat/>
    <w:rsid w:val="00C32274"/>
  </w:style>
  <w:style w:type="paragraph" w:customStyle="1" w:styleId="Style7">
    <w:name w:val="Style7"/>
    <w:basedOn w:val="naslov"/>
    <w:qFormat/>
    <w:rsid w:val="00C32274"/>
  </w:style>
  <w:style w:type="paragraph" w:customStyle="1" w:styleId="Style8">
    <w:name w:val="Style8"/>
    <w:basedOn w:val="naslov1"/>
    <w:qFormat/>
    <w:rsid w:val="00710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68970">
      <w:bodyDiv w:val="1"/>
      <w:marLeft w:val="0"/>
      <w:marRight w:val="0"/>
      <w:marTop w:val="0"/>
      <w:marBottom w:val="0"/>
      <w:divBdr>
        <w:top w:val="none" w:sz="0" w:space="0" w:color="auto"/>
        <w:left w:val="none" w:sz="0" w:space="0" w:color="auto"/>
        <w:bottom w:val="none" w:sz="0" w:space="0" w:color="auto"/>
        <w:right w:val="none" w:sz="0" w:space="0" w:color="auto"/>
      </w:divBdr>
    </w:div>
    <w:div w:id="1527793886">
      <w:bodyDiv w:val="1"/>
      <w:marLeft w:val="0"/>
      <w:marRight w:val="0"/>
      <w:marTop w:val="0"/>
      <w:marBottom w:val="0"/>
      <w:divBdr>
        <w:top w:val="none" w:sz="0" w:space="0" w:color="auto"/>
        <w:left w:val="none" w:sz="0" w:space="0" w:color="auto"/>
        <w:bottom w:val="none" w:sz="0" w:space="0" w:color="auto"/>
        <w:right w:val="none" w:sz="0" w:space="0" w:color="auto"/>
      </w:divBdr>
    </w:div>
    <w:div w:id="15992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88CC0-1F8D-4DD0-A3BD-29DFC62D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18338</Words>
  <Characters>104533</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122626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ff</cp:lastModifiedBy>
  <cp:revision>2</cp:revision>
  <cp:lastPrinted>2016-07-18T12:07:00Z</cp:lastPrinted>
  <dcterms:created xsi:type="dcterms:W3CDTF">2017-09-26T10:11:00Z</dcterms:created>
  <dcterms:modified xsi:type="dcterms:W3CDTF">2017-09-26T10:11:00Z</dcterms:modified>
</cp:coreProperties>
</file>