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1412"/>
        <w:gridCol w:w="2510"/>
        <w:gridCol w:w="2738"/>
        <w:gridCol w:w="2738"/>
        <w:gridCol w:w="2464"/>
        <w:gridCol w:w="2124"/>
      </w:tblGrid>
      <w:tr w:rsidR="00063081" w:rsidRPr="002A2C7B" w:rsidTr="00063081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063081" w:rsidRPr="002A2C7B" w:rsidRDefault="00063081" w:rsidP="00AA69B9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A2C7B">
              <w:rPr>
                <w:rFonts w:ascii="Cambria" w:hAnsi="Cambria"/>
              </w:rPr>
              <w:tab/>
              <w:t xml:space="preserve"> </w:t>
            </w:r>
          </w:p>
        </w:tc>
        <w:tc>
          <w:tcPr>
            <w:tcW w:w="1398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:rsidR="00063081" w:rsidRPr="002A2C7B" w:rsidRDefault="00063081" w:rsidP="00AA69B9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DE6712">
              <w:rPr>
                <w:rFonts w:ascii="Cambria" w:hAnsi="Cambria"/>
                <w:b/>
                <w:sz w:val="28"/>
                <w:szCs w:val="28"/>
              </w:rPr>
              <w:t>Speci</w:t>
            </w:r>
            <w:r>
              <w:rPr>
                <w:rFonts w:ascii="Cambria" w:hAnsi="Cambria"/>
                <w:b/>
                <w:sz w:val="28"/>
                <w:szCs w:val="28"/>
              </w:rPr>
              <w:t>jalistički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studij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prevođenja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modul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engleski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 w:rsidRPr="00DE6712">
              <w:rPr>
                <w:rFonts w:ascii="Cambria" w:hAnsi="Cambria"/>
                <w:b/>
                <w:sz w:val="28"/>
                <w:szCs w:val="28"/>
              </w:rPr>
              <w:t>jezik</w:t>
            </w:r>
            <w:proofErr w:type="spellEnd"/>
          </w:p>
          <w:p w:rsidR="00063081" w:rsidRPr="002A2C7B" w:rsidRDefault="00063081" w:rsidP="00AA69B9">
            <w:pPr>
              <w:jc w:val="center"/>
              <w:rPr>
                <w:rFonts w:ascii="Cambria" w:hAnsi="Cambria"/>
                <w:b/>
              </w:rPr>
            </w:pPr>
            <w:r w:rsidRPr="00C24AF9">
              <w:rPr>
                <w:rFonts w:ascii="Cambria" w:hAnsi="Cambria"/>
                <w:b/>
              </w:rPr>
              <w:t>RASPORED PREDAVANJA I VJEŽBI U</w:t>
            </w:r>
            <w:r>
              <w:rPr>
                <w:rFonts w:ascii="Cambria" w:hAnsi="Cambria"/>
                <w:b/>
              </w:rPr>
              <w:t xml:space="preserve"> ZIMSKOM SEMESTRU AKADEMSKE 2017/2018</w:t>
            </w:r>
            <w:r w:rsidRPr="00C24AF9">
              <w:rPr>
                <w:rFonts w:ascii="Cambria" w:hAnsi="Cambria"/>
                <w:b/>
              </w:rPr>
              <w:t>.</w:t>
            </w:r>
          </w:p>
        </w:tc>
      </w:tr>
      <w:tr w:rsidR="00063081" w:rsidRPr="002A2C7B" w:rsidTr="00063081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63081" w:rsidRPr="002A2C7B" w:rsidRDefault="00063081" w:rsidP="00AA69B9">
            <w:pPr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3081" w:rsidRPr="002A2C7B" w:rsidRDefault="00063081" w:rsidP="00AA69B9">
            <w:pPr>
              <w:rPr>
                <w:rFonts w:ascii="Cambria" w:hAnsi="Cambria"/>
              </w:rPr>
            </w:pPr>
          </w:p>
        </w:tc>
        <w:tc>
          <w:tcPr>
            <w:tcW w:w="25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3081" w:rsidRPr="002A2C7B" w:rsidRDefault="00063081" w:rsidP="00AA69B9">
            <w:pPr>
              <w:rPr>
                <w:rFonts w:ascii="Cambria" w:hAnsi="Cambria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3081" w:rsidRPr="002A2C7B" w:rsidRDefault="00063081" w:rsidP="00AA69B9">
            <w:pPr>
              <w:rPr>
                <w:rFonts w:ascii="Cambria" w:hAnsi="Cambria"/>
              </w:rPr>
            </w:pPr>
          </w:p>
        </w:tc>
        <w:tc>
          <w:tcPr>
            <w:tcW w:w="27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3081" w:rsidRPr="002A2C7B" w:rsidRDefault="00063081" w:rsidP="00AA69B9">
            <w:pPr>
              <w:rPr>
                <w:rFonts w:ascii="Cambria" w:hAnsi="Cambria"/>
              </w:rPr>
            </w:pPr>
          </w:p>
        </w:tc>
        <w:tc>
          <w:tcPr>
            <w:tcW w:w="2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3081" w:rsidRPr="002A2C7B" w:rsidRDefault="00063081" w:rsidP="00AA69B9">
            <w:pPr>
              <w:rPr>
                <w:rFonts w:ascii="Cambria" w:hAnsi="Cambria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63081" w:rsidRPr="002A2C7B" w:rsidRDefault="00063081" w:rsidP="00AA69B9">
            <w:pPr>
              <w:rPr>
                <w:rFonts w:ascii="Cambria" w:hAnsi="Cambria"/>
              </w:rPr>
            </w:pPr>
          </w:p>
        </w:tc>
      </w:tr>
      <w:tr w:rsidR="00063081" w:rsidRPr="002A2C7B" w:rsidTr="00063081">
        <w:trPr>
          <w:trHeight w:val="34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063081" w:rsidRPr="002A2C7B" w:rsidRDefault="00063081" w:rsidP="00AA69B9">
            <w:pPr>
              <w:ind w:left="113" w:right="113"/>
              <w:jc w:val="center"/>
              <w:rPr>
                <w:rFonts w:ascii="Cambria" w:hAnsi="Cambria"/>
                <w:b/>
                <w:sz w:val="20"/>
              </w:rPr>
            </w:pPr>
            <w:r w:rsidRPr="002A2C7B">
              <w:rPr>
                <w:rFonts w:ascii="Cambria" w:hAnsi="Cambria"/>
                <w:b/>
                <w:sz w:val="20"/>
                <w:szCs w:val="22"/>
              </w:rPr>
              <w:t>PONEDJELJAK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063081" w:rsidRPr="002A2C7B" w:rsidRDefault="00063081" w:rsidP="00AA69B9">
            <w:pPr>
              <w:jc w:val="center"/>
              <w:rPr>
                <w:rFonts w:ascii="Cambria" w:hAnsi="Cambria"/>
                <w:b/>
              </w:rPr>
            </w:pPr>
            <w:r w:rsidRPr="002A2C7B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2510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Prevođenje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tekstova</w:t>
            </w:r>
            <w:proofErr w:type="spellEnd"/>
            <w:r w:rsidRPr="008C4AC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pravne</w:t>
            </w:r>
            <w:proofErr w:type="spellEnd"/>
            <w:r w:rsidRPr="008C4AC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struke</w:t>
            </w:r>
            <w:proofErr w:type="spellEnd"/>
            <w:r w:rsidRPr="008C4AC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na</w:t>
            </w:r>
            <w:proofErr w:type="spellEnd"/>
            <w:r w:rsidRPr="008C4AC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engleski</w:t>
            </w:r>
            <w:proofErr w:type="spellEnd"/>
          </w:p>
        </w:tc>
        <w:tc>
          <w:tcPr>
            <w:tcW w:w="2738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Prevođenje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tekstova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pravne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struke</w:t>
            </w:r>
            <w:proofErr w:type="spellEnd"/>
            <w:r w:rsidRPr="008C4AC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sa</w:t>
            </w:r>
            <w:proofErr w:type="spellEnd"/>
            <w:r w:rsidRPr="008C4AC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engleskog</w:t>
            </w:r>
            <w:proofErr w:type="spellEnd"/>
            <w:r w:rsidRPr="008C4AC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C4AC5">
              <w:rPr>
                <w:rFonts w:ascii="Cambria" w:hAnsi="Cambria"/>
                <w:b/>
                <w:sz w:val="18"/>
                <w:szCs w:val="18"/>
              </w:rPr>
              <w:t>jezika</w:t>
            </w:r>
            <w:proofErr w:type="spellEnd"/>
          </w:p>
        </w:tc>
        <w:tc>
          <w:tcPr>
            <w:tcW w:w="2738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63081" w:rsidRPr="002A2C7B" w:rsidTr="00063081">
        <w:trPr>
          <w:trHeight w:val="318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063081" w:rsidRPr="002A2C7B" w:rsidRDefault="00063081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:rsidR="00063081" w:rsidRPr="002A2C7B" w:rsidRDefault="00063081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PROFESOR</w:t>
            </w:r>
          </w:p>
        </w:tc>
        <w:tc>
          <w:tcPr>
            <w:tcW w:w="2510" w:type="dxa"/>
          </w:tcPr>
          <w:p w:rsidR="00063081" w:rsidRPr="001C1915" w:rsidRDefault="00063081" w:rsidP="0042526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C4AC5">
              <w:rPr>
                <w:rFonts w:ascii="Cambria" w:hAnsi="Cambria"/>
                <w:sz w:val="18"/>
                <w:szCs w:val="18"/>
              </w:rPr>
              <w:t xml:space="preserve">Prof. </w:t>
            </w:r>
            <w:proofErr w:type="spellStart"/>
            <w:r w:rsidRPr="008C4AC5">
              <w:rPr>
                <w:rFonts w:ascii="Cambria" w:hAnsi="Cambria"/>
                <w:sz w:val="18"/>
                <w:szCs w:val="18"/>
              </w:rPr>
              <w:t>dr</w:t>
            </w:r>
            <w:proofErr w:type="spellEnd"/>
            <w:r w:rsidRPr="008C4AC5">
              <w:rPr>
                <w:rFonts w:ascii="Cambria" w:hAnsi="Cambria"/>
                <w:sz w:val="18"/>
                <w:szCs w:val="18"/>
              </w:rPr>
              <w:t xml:space="preserve"> Igor </w:t>
            </w:r>
            <w:proofErr w:type="spellStart"/>
            <w:r w:rsidRPr="008C4AC5">
              <w:rPr>
                <w:rFonts w:ascii="Cambria" w:hAnsi="Cambria"/>
                <w:sz w:val="18"/>
                <w:szCs w:val="18"/>
              </w:rPr>
              <w:t>Lakić</w:t>
            </w:r>
            <w:proofErr w:type="spellEnd"/>
            <w:r w:rsidRPr="008C4AC5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</w:tcPr>
          <w:p w:rsidR="00063081" w:rsidRPr="001C1915" w:rsidRDefault="00063081" w:rsidP="0042526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C4AC5">
              <w:rPr>
                <w:rFonts w:ascii="Cambria" w:hAnsi="Cambria"/>
                <w:sz w:val="18"/>
                <w:szCs w:val="18"/>
              </w:rPr>
              <w:t xml:space="preserve">Doc. </w:t>
            </w:r>
            <w:proofErr w:type="spellStart"/>
            <w:r w:rsidRPr="008C4AC5">
              <w:rPr>
                <w:rFonts w:ascii="Cambria" w:hAnsi="Cambria"/>
                <w:sz w:val="18"/>
                <w:szCs w:val="18"/>
              </w:rPr>
              <w:t>dr</w:t>
            </w:r>
            <w:proofErr w:type="spellEnd"/>
            <w:r w:rsidRPr="008C4AC5">
              <w:rPr>
                <w:rFonts w:ascii="Cambria" w:hAnsi="Cambria"/>
                <w:sz w:val="18"/>
                <w:szCs w:val="18"/>
              </w:rPr>
              <w:t xml:space="preserve"> Jelena </w:t>
            </w:r>
            <w:proofErr w:type="spellStart"/>
            <w:r w:rsidRPr="008C4AC5">
              <w:rPr>
                <w:rFonts w:ascii="Cambria" w:hAnsi="Cambria"/>
                <w:sz w:val="18"/>
                <w:szCs w:val="18"/>
              </w:rPr>
              <w:t>Pralas</w:t>
            </w:r>
            <w:proofErr w:type="spellEnd"/>
            <w:r w:rsidRPr="008C4AC5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2464" w:type="dxa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63081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063081" w:rsidRPr="002A2C7B" w:rsidRDefault="00063081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:rsidR="00063081" w:rsidRPr="002A2C7B" w:rsidRDefault="00063081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TERMIN</w:t>
            </w:r>
          </w:p>
        </w:tc>
        <w:tc>
          <w:tcPr>
            <w:tcW w:w="2510" w:type="dxa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A7615">
              <w:rPr>
                <w:rFonts w:ascii="Cambria" w:hAnsi="Cambria"/>
                <w:sz w:val="18"/>
                <w:szCs w:val="18"/>
              </w:rPr>
              <w:t>17:15 – 18:45</w:t>
            </w:r>
          </w:p>
        </w:tc>
        <w:tc>
          <w:tcPr>
            <w:tcW w:w="2738" w:type="dxa"/>
          </w:tcPr>
          <w:p w:rsidR="00063081" w:rsidRPr="001C1915" w:rsidRDefault="00063081" w:rsidP="00AA69B9">
            <w:pPr>
              <w:tabs>
                <w:tab w:val="left" w:pos="60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</w:r>
            <w:r w:rsidRPr="001B1C77">
              <w:rPr>
                <w:rFonts w:ascii="Cambria" w:hAnsi="Cambria"/>
                <w:sz w:val="18"/>
                <w:szCs w:val="18"/>
              </w:rPr>
              <w:t>19:00 – 20:30</w:t>
            </w:r>
          </w:p>
        </w:tc>
        <w:tc>
          <w:tcPr>
            <w:tcW w:w="2738" w:type="dxa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63081" w:rsidRPr="002A2C7B" w:rsidTr="00063081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063081" w:rsidRPr="002A2C7B" w:rsidRDefault="00063081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3081" w:rsidRPr="002A2C7B" w:rsidRDefault="00063081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BROJ SALE</w:t>
            </w:r>
          </w:p>
        </w:tc>
        <w:tc>
          <w:tcPr>
            <w:tcW w:w="2510" w:type="dxa"/>
            <w:tcBorders>
              <w:bottom w:val="single" w:sz="12" w:space="0" w:color="auto"/>
            </w:tcBorders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Velika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sala</w:t>
            </w:r>
            <w:proofErr w:type="spellEnd"/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Velika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sala</w:t>
            </w:r>
            <w:proofErr w:type="spellEnd"/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12" w:space="0" w:color="auto"/>
            </w:tcBorders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single" w:sz="12" w:space="0" w:color="auto"/>
              <w:right w:val="single" w:sz="18" w:space="0" w:color="auto"/>
            </w:tcBorders>
          </w:tcPr>
          <w:p w:rsidR="00063081" w:rsidRPr="001C1915" w:rsidRDefault="00063081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54E90" w:rsidRPr="002A2C7B" w:rsidTr="00063081">
        <w:trPr>
          <w:trHeight w:val="34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2A2C7B">
              <w:rPr>
                <w:rFonts w:ascii="Cambria" w:hAnsi="Cambria"/>
                <w:b/>
              </w:rPr>
              <w:t>UTORAK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54E90" w:rsidRPr="002A2C7B" w:rsidRDefault="00554E90" w:rsidP="00AA69B9">
            <w:pPr>
              <w:jc w:val="center"/>
              <w:rPr>
                <w:rFonts w:ascii="Cambria" w:hAnsi="Cambria"/>
              </w:rPr>
            </w:pPr>
            <w:r w:rsidRPr="002A2C7B">
              <w:rPr>
                <w:rFonts w:ascii="Cambria" w:hAnsi="Cambria"/>
                <w:b/>
                <w:sz w:val="22"/>
                <w:szCs w:val="22"/>
              </w:rPr>
              <w:t>PREDMET</w:t>
            </w:r>
          </w:p>
        </w:tc>
        <w:tc>
          <w:tcPr>
            <w:tcW w:w="2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1C1915" w:rsidRDefault="00554E90" w:rsidP="00A55BC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Akademsko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pisanje</w:t>
            </w:r>
            <w:proofErr w:type="spellEnd"/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Teorija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prevođenja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54E90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4E90" w:rsidRPr="002A2C7B" w:rsidRDefault="00554E90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PROFESOR</w:t>
            </w:r>
          </w:p>
        </w:tc>
        <w:tc>
          <w:tcPr>
            <w:tcW w:w="2510" w:type="dxa"/>
            <w:tcBorders>
              <w:top w:val="single" w:sz="12" w:space="0" w:color="auto"/>
            </w:tcBorders>
          </w:tcPr>
          <w:p w:rsidR="00554E90" w:rsidRPr="001C1915" w:rsidRDefault="00554E90" w:rsidP="00A55BC5">
            <w:pPr>
              <w:tabs>
                <w:tab w:val="left" w:pos="42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Doc.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Olivera Kusovac</w:t>
            </w:r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Doc.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Olivera Kusovac </w:t>
            </w:r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right w:val="single" w:sz="18" w:space="0" w:color="auto"/>
            </w:tcBorders>
          </w:tcPr>
          <w:p w:rsidR="00554E90" w:rsidRPr="00887BF1" w:rsidRDefault="00554E90" w:rsidP="00AA69B9">
            <w:pPr>
              <w:rPr>
                <w:rFonts w:ascii="Cambria" w:hAnsi="Cambria"/>
                <w:iCs/>
                <w:sz w:val="16"/>
                <w:szCs w:val="18"/>
              </w:rPr>
            </w:pPr>
          </w:p>
        </w:tc>
      </w:tr>
      <w:tr w:rsidR="00554E90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:rsidR="00554E90" w:rsidRPr="002A2C7B" w:rsidRDefault="00554E90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TERMIN</w:t>
            </w:r>
          </w:p>
        </w:tc>
        <w:tc>
          <w:tcPr>
            <w:tcW w:w="2510" w:type="dxa"/>
          </w:tcPr>
          <w:p w:rsidR="00554E90" w:rsidRPr="001C1915" w:rsidRDefault="00554E90" w:rsidP="00A55BC5">
            <w:pPr>
              <w:tabs>
                <w:tab w:val="left" w:pos="51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17:30 – 19:00</w:t>
            </w:r>
          </w:p>
        </w:tc>
        <w:tc>
          <w:tcPr>
            <w:tcW w:w="2738" w:type="dxa"/>
          </w:tcPr>
          <w:p w:rsidR="00554E90" w:rsidRPr="001C1915" w:rsidRDefault="00554E90" w:rsidP="00AA69B9">
            <w:pPr>
              <w:tabs>
                <w:tab w:val="left" w:pos="60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19:15 – 20:45</w:t>
            </w:r>
          </w:p>
        </w:tc>
        <w:tc>
          <w:tcPr>
            <w:tcW w:w="2738" w:type="dxa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54E90" w:rsidRPr="002A2C7B" w:rsidTr="00063081">
        <w:trPr>
          <w:trHeight w:val="338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</w:rPr>
            </w:pPr>
            <w:bookmarkStart w:id="0" w:name="_GoBack" w:colFirst="3" w:colLast="3"/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4E90" w:rsidRPr="002A2C7B" w:rsidRDefault="00554E90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BROJ SALE</w:t>
            </w:r>
          </w:p>
        </w:tc>
        <w:tc>
          <w:tcPr>
            <w:tcW w:w="2510" w:type="dxa"/>
            <w:tcBorders>
              <w:bottom w:val="single" w:sz="12" w:space="0" w:color="auto"/>
            </w:tcBorders>
          </w:tcPr>
          <w:p w:rsidR="00554E90" w:rsidRPr="001C1915" w:rsidRDefault="00554E90" w:rsidP="00A55BC5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Velika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sala</w:t>
            </w:r>
            <w:proofErr w:type="spellEnd"/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Velika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sala</w:t>
            </w:r>
            <w:proofErr w:type="spellEnd"/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single" w:sz="12" w:space="0" w:color="auto"/>
              <w:right w:val="single" w:sz="18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0"/>
      <w:tr w:rsidR="00554E90" w:rsidRPr="002A2C7B" w:rsidTr="00063081">
        <w:trPr>
          <w:trHeight w:val="34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</w:rPr>
            </w:pPr>
            <w:r w:rsidRPr="002A2C7B">
              <w:rPr>
                <w:rFonts w:ascii="Cambria" w:hAnsi="Cambria"/>
                <w:b/>
              </w:rPr>
              <w:t>SRIJEDA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2A2C7B" w:rsidRDefault="00554E90" w:rsidP="00AA69B9">
            <w:pPr>
              <w:rPr>
                <w:rFonts w:ascii="Cambria" w:hAnsi="Cambria"/>
                <w:b/>
              </w:rPr>
            </w:pPr>
            <w:r w:rsidRPr="002A2C7B">
              <w:rPr>
                <w:rFonts w:ascii="Cambria" w:hAnsi="Cambria"/>
                <w:b/>
              </w:rPr>
              <w:t>PREDMET</w:t>
            </w:r>
          </w:p>
        </w:tc>
        <w:tc>
          <w:tcPr>
            <w:tcW w:w="2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58516B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58516B">
              <w:rPr>
                <w:rFonts w:ascii="Cambria" w:hAnsi="Cambria"/>
                <w:b/>
                <w:sz w:val="18"/>
                <w:szCs w:val="18"/>
              </w:rPr>
              <w:t>Usmena</w:t>
            </w:r>
            <w:proofErr w:type="spellEnd"/>
            <w:r w:rsidRPr="0058516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58516B">
              <w:rPr>
                <w:rFonts w:ascii="Cambria" w:hAnsi="Cambria"/>
                <w:b/>
                <w:sz w:val="18"/>
                <w:szCs w:val="18"/>
              </w:rPr>
              <w:t>komunikacija</w:t>
            </w:r>
            <w:proofErr w:type="spellEnd"/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1C1915" w:rsidRDefault="00554E90" w:rsidP="00A55BC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Analiza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diskursa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54E90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4E90" w:rsidRPr="002A2C7B" w:rsidRDefault="00554E90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PROFESOR</w:t>
            </w:r>
          </w:p>
        </w:tc>
        <w:tc>
          <w:tcPr>
            <w:tcW w:w="2510" w:type="dxa"/>
            <w:tcBorders>
              <w:top w:val="single" w:sz="12" w:space="0" w:color="auto"/>
            </w:tcBorders>
          </w:tcPr>
          <w:p w:rsidR="00554E90" w:rsidRPr="0058516B" w:rsidRDefault="00554E90" w:rsidP="007660E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8516B">
              <w:rPr>
                <w:rFonts w:ascii="Cambria" w:hAnsi="Cambria"/>
                <w:sz w:val="18"/>
                <w:szCs w:val="18"/>
              </w:rPr>
              <w:t xml:space="preserve">Prof. </w:t>
            </w:r>
            <w:proofErr w:type="spellStart"/>
            <w:r w:rsidRPr="0058516B">
              <w:rPr>
                <w:rFonts w:ascii="Cambria" w:hAnsi="Cambria"/>
                <w:sz w:val="18"/>
                <w:szCs w:val="18"/>
              </w:rPr>
              <w:t>dr</w:t>
            </w:r>
            <w:proofErr w:type="spellEnd"/>
            <w:r w:rsidRPr="0058516B">
              <w:rPr>
                <w:rFonts w:ascii="Cambria" w:hAnsi="Cambria"/>
                <w:sz w:val="18"/>
                <w:szCs w:val="18"/>
              </w:rPr>
              <w:t xml:space="preserve"> Igor </w:t>
            </w:r>
            <w:proofErr w:type="spellStart"/>
            <w:r w:rsidRPr="0058516B">
              <w:rPr>
                <w:rFonts w:ascii="Cambria" w:hAnsi="Cambria"/>
                <w:sz w:val="18"/>
                <w:szCs w:val="18"/>
              </w:rPr>
              <w:t>Lakić</w:t>
            </w:r>
            <w:proofErr w:type="spellEnd"/>
            <w:r w:rsidRPr="0058516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8516B">
              <w:rPr>
                <w:rFonts w:ascii="Cambria" w:hAnsi="Cambria"/>
                <w:sz w:val="18"/>
                <w:szCs w:val="18"/>
              </w:rPr>
              <w:t>i</w:t>
            </w:r>
            <w:proofErr w:type="spellEnd"/>
            <w:r w:rsidRPr="0058516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8516B">
              <w:rPr>
                <w:rFonts w:ascii="Cambria" w:hAnsi="Cambria"/>
                <w:sz w:val="18"/>
                <w:szCs w:val="18"/>
              </w:rPr>
              <w:t>mr</w:t>
            </w:r>
            <w:proofErr w:type="spellEnd"/>
            <w:r w:rsidRPr="0058516B">
              <w:rPr>
                <w:rFonts w:ascii="Cambria" w:hAnsi="Cambria"/>
                <w:sz w:val="18"/>
                <w:szCs w:val="18"/>
              </w:rPr>
              <w:t xml:space="preserve"> Milica Kadić </w:t>
            </w:r>
            <w:proofErr w:type="spellStart"/>
            <w:r w:rsidRPr="0058516B">
              <w:rPr>
                <w:rFonts w:ascii="Cambria" w:hAnsi="Cambria"/>
                <w:sz w:val="18"/>
                <w:szCs w:val="18"/>
              </w:rPr>
              <w:t>Aković</w:t>
            </w:r>
            <w:proofErr w:type="spellEnd"/>
            <w:r w:rsidRPr="0058516B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54E90" w:rsidRPr="001C1915" w:rsidRDefault="00554E90" w:rsidP="00A55BC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C4AC5">
              <w:rPr>
                <w:rFonts w:ascii="Cambria" w:hAnsi="Cambria"/>
                <w:sz w:val="18"/>
                <w:szCs w:val="18"/>
              </w:rPr>
              <w:t xml:space="preserve">Prof. </w:t>
            </w:r>
            <w:proofErr w:type="spellStart"/>
            <w:r w:rsidRPr="008C4AC5">
              <w:rPr>
                <w:rFonts w:ascii="Cambria" w:hAnsi="Cambria"/>
                <w:sz w:val="18"/>
                <w:szCs w:val="18"/>
              </w:rPr>
              <w:t>dr</w:t>
            </w:r>
            <w:proofErr w:type="spellEnd"/>
            <w:r w:rsidRPr="008C4AC5">
              <w:rPr>
                <w:rFonts w:ascii="Cambria" w:hAnsi="Cambria"/>
                <w:sz w:val="18"/>
                <w:szCs w:val="18"/>
              </w:rPr>
              <w:t xml:space="preserve"> Igor </w:t>
            </w:r>
            <w:proofErr w:type="spellStart"/>
            <w:r w:rsidRPr="008C4AC5">
              <w:rPr>
                <w:rFonts w:ascii="Cambria" w:hAnsi="Cambria"/>
                <w:sz w:val="18"/>
                <w:szCs w:val="18"/>
              </w:rPr>
              <w:t>Lakić</w:t>
            </w:r>
            <w:proofErr w:type="spellEnd"/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right w:val="single" w:sz="18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54E90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:rsidR="00554E90" w:rsidRPr="002A2C7B" w:rsidRDefault="00554E90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TERMIN</w:t>
            </w:r>
          </w:p>
        </w:tc>
        <w:tc>
          <w:tcPr>
            <w:tcW w:w="2510" w:type="dxa"/>
          </w:tcPr>
          <w:p w:rsidR="00554E90" w:rsidRPr="0058516B" w:rsidRDefault="00554E90" w:rsidP="0058516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8516B">
              <w:rPr>
                <w:rFonts w:ascii="Cambria" w:hAnsi="Cambria"/>
                <w:sz w:val="18"/>
                <w:szCs w:val="18"/>
              </w:rPr>
              <w:t>1</w:t>
            </w:r>
            <w:r w:rsidR="00211C96">
              <w:rPr>
                <w:rFonts w:ascii="Cambria" w:hAnsi="Cambria"/>
                <w:sz w:val="18"/>
                <w:szCs w:val="18"/>
              </w:rPr>
              <w:t>7:1</w:t>
            </w:r>
            <w:r w:rsidRPr="0058516B">
              <w:rPr>
                <w:rFonts w:ascii="Cambria" w:hAnsi="Cambria"/>
                <w:sz w:val="18"/>
                <w:szCs w:val="18"/>
              </w:rPr>
              <w:t xml:space="preserve">5 – </w:t>
            </w:r>
            <w:r w:rsidR="00211C96">
              <w:rPr>
                <w:rFonts w:ascii="Cambria" w:hAnsi="Cambria"/>
                <w:sz w:val="18"/>
                <w:szCs w:val="18"/>
              </w:rPr>
              <w:t>18</w:t>
            </w:r>
            <w:r w:rsidRPr="0058516B">
              <w:rPr>
                <w:rFonts w:ascii="Cambria" w:hAnsi="Cambria"/>
                <w:sz w:val="18"/>
                <w:szCs w:val="18"/>
              </w:rPr>
              <w:t>:</w:t>
            </w:r>
            <w:r w:rsidR="00211C96">
              <w:rPr>
                <w:rFonts w:ascii="Cambria" w:hAnsi="Cambria"/>
                <w:sz w:val="18"/>
                <w:szCs w:val="18"/>
              </w:rPr>
              <w:t>4</w:t>
            </w:r>
            <w:r w:rsidR="00617C7F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738" w:type="dxa"/>
          </w:tcPr>
          <w:p w:rsidR="00554E90" w:rsidRPr="001C1915" w:rsidRDefault="00617C7F" w:rsidP="00A55BC5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19:00 – 20</w:t>
            </w:r>
            <w:r w:rsidR="00554E90">
              <w:rPr>
                <w:rFonts w:ascii="Cambria" w:hAnsi="Cambria"/>
                <w:sz w:val="18"/>
                <w:szCs w:val="18"/>
              </w:rPr>
              <w:t>:30</w:t>
            </w:r>
          </w:p>
        </w:tc>
        <w:tc>
          <w:tcPr>
            <w:tcW w:w="2738" w:type="dxa"/>
          </w:tcPr>
          <w:p w:rsidR="00554E90" w:rsidRPr="001C1915" w:rsidRDefault="00554E90" w:rsidP="00AA69B9">
            <w:pPr>
              <w:tabs>
                <w:tab w:val="left" w:pos="753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54E90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:rsidR="00554E90" w:rsidRPr="002A2C7B" w:rsidRDefault="00554E90" w:rsidP="00AA69B9">
            <w:pPr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4E90" w:rsidRPr="002A2C7B" w:rsidRDefault="00554E90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BROJ SALE</w:t>
            </w:r>
          </w:p>
        </w:tc>
        <w:tc>
          <w:tcPr>
            <w:tcW w:w="2510" w:type="dxa"/>
            <w:tcBorders>
              <w:bottom w:val="single" w:sz="12" w:space="0" w:color="auto"/>
            </w:tcBorders>
          </w:tcPr>
          <w:p w:rsidR="00554E90" w:rsidRPr="0058516B" w:rsidRDefault="00554E90" w:rsidP="007660E1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516B">
              <w:rPr>
                <w:rFonts w:ascii="Cambria" w:hAnsi="Cambria"/>
                <w:sz w:val="18"/>
                <w:szCs w:val="18"/>
              </w:rPr>
              <w:t>Velika</w:t>
            </w:r>
            <w:proofErr w:type="spellEnd"/>
            <w:r w:rsidRPr="0058516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8516B">
              <w:rPr>
                <w:rFonts w:ascii="Cambria" w:hAnsi="Cambria"/>
                <w:sz w:val="18"/>
                <w:szCs w:val="18"/>
              </w:rPr>
              <w:t>sala</w:t>
            </w:r>
            <w:proofErr w:type="spellEnd"/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554E90" w:rsidRPr="001C1915" w:rsidRDefault="00554E90" w:rsidP="00A55BC5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Velika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sala</w:t>
            </w:r>
            <w:proofErr w:type="spellEnd"/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12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single" w:sz="12" w:space="0" w:color="auto"/>
              <w:right w:val="single" w:sz="18" w:space="0" w:color="auto"/>
            </w:tcBorders>
          </w:tcPr>
          <w:p w:rsidR="00554E90" w:rsidRPr="001C1915" w:rsidRDefault="00554E90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549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58516B" w:rsidRPr="002A2C7B" w:rsidRDefault="0058516B" w:rsidP="00AA69B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2A2C7B">
              <w:rPr>
                <w:rFonts w:ascii="Cambria" w:hAnsi="Cambria"/>
                <w:b/>
              </w:rPr>
              <w:t>ČETVRTAK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2A2C7B" w:rsidRDefault="0058516B" w:rsidP="00AA69B9">
            <w:pPr>
              <w:rPr>
                <w:rFonts w:ascii="Cambria" w:hAnsi="Cambria"/>
                <w:b/>
              </w:rPr>
            </w:pPr>
            <w:r w:rsidRPr="002A2C7B">
              <w:rPr>
                <w:rFonts w:ascii="Cambria" w:hAnsi="Cambria"/>
                <w:b/>
              </w:rPr>
              <w:t>PREDMET</w:t>
            </w:r>
          </w:p>
        </w:tc>
        <w:tc>
          <w:tcPr>
            <w:tcW w:w="2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44032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58516B" w:rsidRPr="002A2C7B" w:rsidRDefault="0058516B" w:rsidP="00AA69B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PROFESOR</w:t>
            </w:r>
          </w:p>
        </w:tc>
        <w:tc>
          <w:tcPr>
            <w:tcW w:w="2510" w:type="dxa"/>
            <w:tcBorders>
              <w:top w:val="single" w:sz="12" w:space="0" w:color="auto"/>
            </w:tcBorders>
          </w:tcPr>
          <w:p w:rsidR="0058516B" w:rsidRPr="001C1915" w:rsidRDefault="0058516B" w:rsidP="00AA69B9">
            <w:pPr>
              <w:tabs>
                <w:tab w:val="left" w:pos="420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8516B" w:rsidRPr="001C1915" w:rsidRDefault="0058516B" w:rsidP="00440322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right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58516B" w:rsidRPr="002A2C7B" w:rsidRDefault="0058516B" w:rsidP="00AA69B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TERMIN</w:t>
            </w:r>
          </w:p>
        </w:tc>
        <w:tc>
          <w:tcPr>
            <w:tcW w:w="2510" w:type="dxa"/>
          </w:tcPr>
          <w:p w:rsidR="0058516B" w:rsidRPr="001C1915" w:rsidRDefault="0058516B" w:rsidP="00AA69B9">
            <w:pPr>
              <w:tabs>
                <w:tab w:val="left" w:pos="510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</w:tcPr>
          <w:p w:rsidR="0058516B" w:rsidRPr="001C1915" w:rsidRDefault="0058516B" w:rsidP="00440322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58516B" w:rsidRPr="002A2C7B" w:rsidRDefault="0058516B" w:rsidP="00AA69B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BROJ SALE</w:t>
            </w:r>
          </w:p>
        </w:tc>
        <w:tc>
          <w:tcPr>
            <w:tcW w:w="2510" w:type="dxa"/>
            <w:tcBorders>
              <w:bottom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58516B" w:rsidRPr="001C1915" w:rsidRDefault="0058516B" w:rsidP="00440322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  <w:tcBorders>
              <w:bottom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single" w:sz="12" w:space="0" w:color="auto"/>
              <w:right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34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58516B" w:rsidRPr="002A2C7B" w:rsidRDefault="0058516B" w:rsidP="00AA69B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2A2C7B">
              <w:rPr>
                <w:rFonts w:ascii="Cambria" w:hAnsi="Cambria"/>
                <w:b/>
              </w:rPr>
              <w:t>PETAK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2A2C7B" w:rsidRDefault="0058516B" w:rsidP="00AA69B9">
            <w:pPr>
              <w:rPr>
                <w:rFonts w:ascii="Cambria" w:hAnsi="Cambria"/>
                <w:b/>
              </w:rPr>
            </w:pPr>
            <w:r w:rsidRPr="002A2C7B">
              <w:rPr>
                <w:rFonts w:ascii="Cambria" w:hAnsi="Cambria"/>
                <w:b/>
              </w:rPr>
              <w:t>PREDMET</w:t>
            </w:r>
          </w:p>
        </w:tc>
        <w:tc>
          <w:tcPr>
            <w:tcW w:w="2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9533DD">
            <w:pPr>
              <w:tabs>
                <w:tab w:val="left" w:pos="660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Osnove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prava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PROFESOR</w:t>
            </w:r>
          </w:p>
        </w:tc>
        <w:tc>
          <w:tcPr>
            <w:tcW w:w="2510" w:type="dxa"/>
            <w:tcBorders>
              <w:top w:val="single" w:sz="12" w:space="0" w:color="auto"/>
            </w:tcBorders>
          </w:tcPr>
          <w:p w:rsidR="0058516B" w:rsidRPr="001C1915" w:rsidRDefault="0058516B" w:rsidP="009533DD">
            <w:pPr>
              <w:tabs>
                <w:tab w:val="left" w:pos="765"/>
              </w:tabs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>
              <w:rPr>
                <w:rFonts w:ascii="Cambria" w:hAnsi="Cambria"/>
                <w:iCs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Cambria" w:hAnsi="Cambria"/>
                <w:iCs/>
                <w:sz w:val="18"/>
                <w:szCs w:val="18"/>
              </w:rPr>
              <w:t>dr</w:t>
            </w:r>
            <w:proofErr w:type="spellEnd"/>
            <w:r>
              <w:rPr>
                <w:rFonts w:ascii="Cambria" w:hAnsi="Cambria"/>
                <w:iCs/>
                <w:sz w:val="18"/>
                <w:szCs w:val="18"/>
              </w:rPr>
              <w:t xml:space="preserve"> Maja </w:t>
            </w:r>
            <w:proofErr w:type="spellStart"/>
            <w:r>
              <w:rPr>
                <w:rFonts w:ascii="Cambria" w:hAnsi="Cambria"/>
                <w:iCs/>
                <w:sz w:val="18"/>
                <w:szCs w:val="18"/>
              </w:rPr>
              <w:t>Kostić</w:t>
            </w:r>
            <w:proofErr w:type="spellEnd"/>
            <w:r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18"/>
                <w:szCs w:val="18"/>
              </w:rPr>
              <w:t>Mandić</w:t>
            </w:r>
            <w:proofErr w:type="spellEnd"/>
            <w:r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12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right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</w:rPr>
            </w:pPr>
          </w:p>
        </w:tc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TERMIN</w:t>
            </w:r>
          </w:p>
        </w:tc>
        <w:tc>
          <w:tcPr>
            <w:tcW w:w="2510" w:type="dxa"/>
          </w:tcPr>
          <w:p w:rsidR="0058516B" w:rsidRDefault="0058516B" w:rsidP="009533DD">
            <w:pPr>
              <w:tabs>
                <w:tab w:val="left" w:pos="600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  <w:t>11:45 – 13</w:t>
            </w:r>
            <w:r w:rsidRPr="001B1C77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t>15</w:t>
            </w:r>
          </w:p>
          <w:p w:rsidR="0058516B" w:rsidRPr="001C1915" w:rsidRDefault="0058516B" w:rsidP="00CB76BD">
            <w:pPr>
              <w:tabs>
                <w:tab w:val="left" w:pos="600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</w:tcPr>
          <w:p w:rsidR="0058516B" w:rsidRPr="001C1915" w:rsidRDefault="0058516B" w:rsidP="00AA69B9">
            <w:pPr>
              <w:tabs>
                <w:tab w:val="left" w:pos="600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8516B" w:rsidRPr="002A2C7B" w:rsidTr="00063081">
        <w:trPr>
          <w:trHeight w:val="34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</w:rPr>
            </w:pPr>
          </w:p>
        </w:tc>
        <w:tc>
          <w:tcPr>
            <w:tcW w:w="141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58516B" w:rsidRPr="002A2C7B" w:rsidRDefault="0058516B" w:rsidP="00AA69B9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2C7B">
              <w:rPr>
                <w:rFonts w:ascii="Cambria" w:hAnsi="Cambria"/>
                <w:b/>
                <w:sz w:val="20"/>
                <w:szCs w:val="20"/>
              </w:rPr>
              <w:t>BROJ SALE</w:t>
            </w:r>
          </w:p>
        </w:tc>
        <w:tc>
          <w:tcPr>
            <w:tcW w:w="2510" w:type="dxa"/>
            <w:tcBorders>
              <w:bottom w:val="single" w:sz="18" w:space="0" w:color="auto"/>
            </w:tcBorders>
          </w:tcPr>
          <w:p w:rsidR="0058516B" w:rsidRPr="001C1915" w:rsidRDefault="0058516B" w:rsidP="009533DD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Velika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sala</w:t>
            </w:r>
            <w:proofErr w:type="spellEnd"/>
          </w:p>
        </w:tc>
        <w:tc>
          <w:tcPr>
            <w:tcW w:w="2738" w:type="dxa"/>
            <w:tcBorders>
              <w:bottom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38" w:type="dxa"/>
            <w:tcBorders>
              <w:bottom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single" w:sz="18" w:space="0" w:color="auto"/>
              <w:right w:val="single" w:sz="18" w:space="0" w:color="auto"/>
            </w:tcBorders>
          </w:tcPr>
          <w:p w:rsidR="0058516B" w:rsidRPr="001C1915" w:rsidRDefault="0058516B" w:rsidP="00AA69B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877A8" w:rsidRDefault="00A877A8" w:rsidP="005230D6"/>
    <w:sectPr w:rsidR="00A877A8" w:rsidSect="00063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63081"/>
    <w:rsid w:val="00063081"/>
    <w:rsid w:val="000C4E20"/>
    <w:rsid w:val="00211C96"/>
    <w:rsid w:val="002339DB"/>
    <w:rsid w:val="00310432"/>
    <w:rsid w:val="003438E3"/>
    <w:rsid w:val="00425263"/>
    <w:rsid w:val="004F41BF"/>
    <w:rsid w:val="004F6A7F"/>
    <w:rsid w:val="005230D6"/>
    <w:rsid w:val="00554E90"/>
    <w:rsid w:val="0058516B"/>
    <w:rsid w:val="00617C7F"/>
    <w:rsid w:val="006244B5"/>
    <w:rsid w:val="00686CEB"/>
    <w:rsid w:val="00891175"/>
    <w:rsid w:val="00967527"/>
    <w:rsid w:val="00A639F7"/>
    <w:rsid w:val="00A877A8"/>
    <w:rsid w:val="00CB76BD"/>
    <w:rsid w:val="00CD452F"/>
    <w:rsid w:val="00D30A11"/>
    <w:rsid w:val="00F32233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17</cp:revision>
  <dcterms:created xsi:type="dcterms:W3CDTF">2017-09-17T07:11:00Z</dcterms:created>
  <dcterms:modified xsi:type="dcterms:W3CDTF">2017-09-21T12:55:00Z</dcterms:modified>
</cp:coreProperties>
</file>