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25" w:rsidRDefault="0016438A">
      <w:pPr>
        <w:ind w:right="-573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Application for the call for the »Call for the mobility of staff within the ERASMUS+ KA171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programme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for the period from 1. 3. 2024 to 30. 7. 2026«</w:t>
      </w:r>
    </w:p>
    <w:p w:rsidR="00A91625" w:rsidRDefault="00A91625">
      <w:pPr>
        <w:rPr>
          <w:rFonts w:ascii="Arial" w:hAnsi="Arial" w:cs="Arial"/>
          <w:b/>
          <w:bCs/>
          <w:color w:val="202124"/>
          <w:sz w:val="22"/>
          <w:szCs w:val="22"/>
        </w:rPr>
      </w:pPr>
    </w:p>
    <w:tbl>
      <w:tblPr>
        <w:tblW w:w="965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5"/>
        <w:gridCol w:w="2695"/>
        <w:gridCol w:w="2766"/>
      </w:tblGrid>
      <w:tr w:rsidR="00A91625"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13E6F"/>
            <w:vAlign w:val="center"/>
          </w:tcPr>
          <w:p w:rsidR="00A91625" w:rsidRDefault="0016438A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APPLICANT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INFORMATION</w:t>
            </w:r>
          </w:p>
        </w:tc>
      </w:tr>
      <w:tr w:rsidR="00A91625">
        <w:trPr>
          <w:trHeight w:val="70"/>
        </w:trPr>
        <w:tc>
          <w:tcPr>
            <w:tcW w:w="9656" w:type="dxa"/>
            <w:gridSpan w:val="3"/>
            <w:tcBorders>
              <w:bottom w:val="single" w:sz="4" w:space="0" w:color="000000"/>
            </w:tcBorders>
            <w:vAlign w:val="center"/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A91625">
        <w:trPr>
          <w:trHeight w:val="300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Name and Surname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1625" w:rsidRDefault="00A91625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1625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Home address (street, house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., postal number, country)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Mobile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 (reachable)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UNG school / laboratory /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centre</w:t>
            </w:r>
            <w:proofErr w:type="spellEnd"/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 address (reachable)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Person with disabilities (circle)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16438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16438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A91625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Disability category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A9162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am applying for the Erasmus+ exchange for the first time (circle)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16438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16438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:rsidR="00A91625" w:rsidRDefault="00A91625">
      <w:pPr>
        <w:spacing w:after="36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201"/>
        <w:gridCol w:w="55"/>
        <w:gridCol w:w="1587"/>
        <w:gridCol w:w="1561"/>
        <w:gridCol w:w="27"/>
        <w:gridCol w:w="1077"/>
        <w:gridCol w:w="2098"/>
      </w:tblGrid>
      <w:tr w:rsidR="00A91625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13E6F"/>
          </w:tcPr>
          <w:p w:rsidR="00A91625" w:rsidRDefault="0016438A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MOBILITY INFORMATION</w:t>
            </w:r>
          </w:p>
        </w:tc>
      </w:tr>
      <w:tr w:rsidR="00A91625">
        <w:tc>
          <w:tcPr>
            <w:tcW w:w="9606" w:type="dxa"/>
            <w:gridSpan w:val="7"/>
            <w:tcBorders>
              <w:bottom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1625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625" w:rsidRDefault="0016438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MOBILITY I AM APPLYING FOR (circle)</w:t>
            </w:r>
          </w:p>
        </w:tc>
      </w:tr>
      <w:tr w:rsidR="00A91625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1625" w:rsidRDefault="0016438A">
            <w:pPr>
              <w:pStyle w:val="Odstavekseznama"/>
              <w:widowControl w:val="0"/>
              <w:numPr>
                <w:ilvl w:val="0"/>
                <w:numId w:val="2"/>
              </w:numPr>
              <w:ind w:left="26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Mobility for Teaching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91625" w:rsidRDefault="0016438A">
            <w:pPr>
              <w:pStyle w:val="Odstavekseznama"/>
              <w:widowControl w:val="0"/>
              <w:numPr>
                <w:ilvl w:val="0"/>
                <w:numId w:val="2"/>
              </w:numPr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Mobility for Training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91625" w:rsidRDefault="0016438A">
            <w:pPr>
              <w:pStyle w:val="Odstavekseznama"/>
              <w:widowControl w:val="0"/>
              <w:numPr>
                <w:ilvl w:val="0"/>
                <w:numId w:val="2"/>
              </w:numPr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Combined </w:t>
            </w:r>
          </w:p>
          <w:p w:rsidR="00A91625" w:rsidRDefault="0016438A">
            <w:pPr>
              <w:pStyle w:val="Odstavekseznama"/>
              <w:widowControl w:val="0"/>
              <w:ind w:left="43"/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(Teaching +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Training)</w:t>
            </w:r>
          </w:p>
        </w:tc>
      </w:tr>
      <w:tr w:rsidR="00A91625">
        <w:tc>
          <w:tcPr>
            <w:tcW w:w="32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5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625" w:rsidRDefault="0016438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HOST INSTITUTION</w:t>
            </w:r>
          </w:p>
        </w:tc>
      </w:tr>
      <w:tr w:rsidR="00A91625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 of host institution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A91625">
            <w:pPr>
              <w:widowControl w:val="0"/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32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5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1625" w:rsidRDefault="00A91625">
            <w:pPr>
              <w:widowControl w:val="0"/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1625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625" w:rsidRDefault="0016438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MOBILITY PERIOD</w:t>
            </w:r>
          </w:p>
        </w:tc>
      </w:tr>
      <w:tr w:rsidR="00A91625">
        <w:trPr>
          <w:trHeight w:val="311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1625" w:rsidRDefault="001643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Mobility duration (planned)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16438A">
            <w:pPr>
              <w:widowControl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From</w:t>
            </w:r>
          </w:p>
          <w:p w:rsidR="00A91625" w:rsidRDefault="0016438A">
            <w:pPr>
              <w:widowControl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yy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16438A">
            <w:pPr>
              <w:widowControl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</w:t>
            </w:r>
          </w:p>
          <w:p w:rsidR="00A91625" w:rsidRDefault="0016438A">
            <w:pPr>
              <w:widowControl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yy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16438A">
            <w:pPr>
              <w:widowControl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Days in total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16438A">
            <w:pPr>
              <w:widowControl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Virtual component (days) (only for blended mobility)</w:t>
            </w:r>
          </w:p>
        </w:tc>
      </w:tr>
      <w:tr w:rsidR="00A91625">
        <w:trPr>
          <w:trHeight w:val="367"/>
        </w:trPr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25" w:rsidRDefault="00A91625">
            <w:pPr>
              <w:widowControl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A91625">
            <w:pPr>
              <w:widowControl w:val="0"/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A91625">
            <w:pPr>
              <w:widowControl w:val="0"/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A91625">
            <w:pPr>
              <w:widowControl w:val="0"/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25" w:rsidRDefault="00A91625">
            <w:pPr>
              <w:widowControl w:val="0"/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91625" w:rsidRDefault="00A91625">
      <w:pPr>
        <w:ind w:right="-573"/>
        <w:jc w:val="both"/>
        <w:rPr>
          <w:rFonts w:ascii="Arial" w:hAnsi="Arial" w:cs="Arial"/>
          <w:sz w:val="22"/>
          <w:szCs w:val="22"/>
        </w:rPr>
      </w:pPr>
    </w:p>
    <w:p w:rsidR="00A91625" w:rsidRDefault="0016438A">
      <w:pPr>
        <w:ind w:right="2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completing the </w:t>
      </w:r>
      <w:r>
        <w:rPr>
          <w:rFonts w:ascii="Arial" w:hAnsi="Arial" w:cs="Arial"/>
          <w:sz w:val="22"/>
          <w:szCs w:val="22"/>
        </w:rPr>
        <w:t>application and submitting it, I agree that my personal data contained in this application are collected, processed, stored and transmitted for the implementation and monitoring of Erasmus+ mobility, for the needs of national authorities or holders of publ</w:t>
      </w:r>
      <w:r>
        <w:rPr>
          <w:rFonts w:ascii="Arial" w:hAnsi="Arial" w:cs="Arial"/>
          <w:sz w:val="22"/>
          <w:szCs w:val="22"/>
        </w:rPr>
        <w:t>ic authority and European Community bodies.</w:t>
      </w:r>
    </w:p>
    <w:p w:rsidR="00A91625" w:rsidRDefault="00A91625">
      <w:pPr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41"/>
        <w:gridCol w:w="4823"/>
      </w:tblGrid>
      <w:tr w:rsidR="00A91625">
        <w:tc>
          <w:tcPr>
            <w:tcW w:w="4641" w:type="dxa"/>
            <w:tcBorders>
              <w:bottom w:val="single" w:sz="4" w:space="0" w:color="000000"/>
            </w:tcBorders>
          </w:tcPr>
          <w:p w:rsidR="00A91625" w:rsidRDefault="0016438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 and Date:</w:t>
            </w:r>
          </w:p>
          <w:p w:rsidR="00A91625" w:rsidRDefault="00A91625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000000"/>
            </w:tcBorders>
          </w:tcPr>
          <w:p w:rsidR="00A91625" w:rsidRDefault="0016438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</w:tr>
    </w:tbl>
    <w:p w:rsidR="00A91625" w:rsidRDefault="00A91625">
      <w:pPr>
        <w:rPr>
          <w:rFonts w:ascii="Arial" w:hAnsi="Arial" w:cs="Arial"/>
          <w:sz w:val="22"/>
          <w:szCs w:val="22"/>
        </w:rPr>
      </w:pPr>
    </w:p>
    <w:p w:rsidR="00A91625" w:rsidRDefault="00A91625">
      <w:pPr>
        <w:spacing w:before="120" w:after="120"/>
        <w:rPr>
          <w:rFonts w:ascii="Arial" w:hAnsi="Arial" w:cs="Arial"/>
          <w:sz w:val="22"/>
          <w:szCs w:val="22"/>
        </w:rPr>
      </w:pPr>
    </w:p>
    <w:sectPr w:rsidR="00A91625">
      <w:headerReference w:type="default" r:id="rId7"/>
      <w:pgSz w:w="11906" w:h="16817"/>
      <w:pgMar w:top="993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8A" w:rsidRDefault="0016438A">
      <w:r>
        <w:separator/>
      </w:r>
    </w:p>
  </w:endnote>
  <w:endnote w:type="continuationSeparator" w:id="0">
    <w:p w:rsidR="0016438A" w:rsidRDefault="0016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1"/>
    <w:family w:val="roman"/>
    <w:pitch w:val="variable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8A" w:rsidRDefault="0016438A">
      <w:r>
        <w:separator/>
      </w:r>
    </w:p>
  </w:footnote>
  <w:footnote w:type="continuationSeparator" w:id="0">
    <w:p w:rsidR="0016438A" w:rsidRDefault="0016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25" w:rsidRDefault="00A91625">
    <w:pPr>
      <w:pStyle w:val="Header"/>
      <w:spacing w:before="120" w:after="120"/>
      <w:jc w:val="both"/>
      <w:rPr>
        <w:rFonts w:ascii="Arial" w:hAnsi="Arial" w:cs="Arial"/>
        <w:lang w:val="en-US" w:eastAsia="en-US"/>
      </w:rPr>
    </w:pPr>
  </w:p>
  <w:p w:rsidR="00A91625" w:rsidRDefault="0016438A">
    <w:pPr>
      <w:pStyle w:val="Header"/>
      <w:spacing w:before="120" w:after="120"/>
      <w:ind w:left="720"/>
      <w:jc w:val="both"/>
      <w:rPr>
        <w:rFonts w:ascii="Arial" w:eastAsia="Arial" w:hAnsi="Arial" w:cs="Arial"/>
        <w:lang w:val="en-US" w:eastAsia="en-US"/>
      </w:rPr>
    </w:pPr>
    <w:r>
      <w:rPr>
        <w:rFonts w:ascii="Arial" w:eastAsia="Arial" w:hAnsi="Arial" w:cs="Arial"/>
        <w:lang w:val="en-US" w:eastAsia="en-US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A3F"/>
    <w:multiLevelType w:val="multilevel"/>
    <w:tmpl w:val="364A4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C72E9"/>
    <w:multiLevelType w:val="multilevel"/>
    <w:tmpl w:val="42CC0D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mbria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542A22"/>
    <w:multiLevelType w:val="multilevel"/>
    <w:tmpl w:val="3EE40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603810"/>
    <w:multiLevelType w:val="multilevel"/>
    <w:tmpl w:val="1A1046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25"/>
    <w:rsid w:val="0016438A"/>
    <w:rsid w:val="003C5D11"/>
    <w:rsid w:val="00A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50450-07E9-4ED8-99F0-27D6095B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mbria" w:hAnsi="Calibri" w:cs="Calibri"/>
      <w:b/>
      <w:sz w:val="22"/>
      <w:szCs w:val="22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  <w:rPr>
      <w:rFonts w:ascii="Arial" w:eastAsia="Cambria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Wingdings" w:hAnsi="Wingdings" w:cs="Wingdings"/>
    </w:rPr>
  </w:style>
  <w:style w:type="character" w:customStyle="1" w:styleId="WW8Num19z4">
    <w:name w:val="WW8Num19z4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/>
      <w:color w:val="00000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Privzetapisavaodstavka">
    <w:name w:val="Privzeta pisava odstavka"/>
    <w:qFormat/>
  </w:style>
  <w:style w:type="character" w:customStyle="1" w:styleId="GlavaZnak">
    <w:name w:val="Glava Znak"/>
    <w:qFormat/>
    <w:rPr>
      <w:rFonts w:ascii="Times New Roman" w:eastAsia="Times New Roman" w:hAnsi="Times New Roman" w:cs="Times New Roman"/>
      <w:lang w:val="sl-SI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</w:rPr>
  </w:style>
  <w:style w:type="character" w:customStyle="1" w:styleId="BesedilooblakaZnak">
    <w:name w:val="Besedilo oblačka Znak"/>
    <w:qFormat/>
    <w:rPr>
      <w:rFonts w:ascii="Lucida Grande" w:hAnsi="Lucida Grande" w:cs="Lucida Grande"/>
      <w:sz w:val="18"/>
      <w:szCs w:val="18"/>
    </w:rPr>
  </w:style>
  <w:style w:type="character" w:customStyle="1" w:styleId="Pripombasklic">
    <w:name w:val="Pripomba – sklic"/>
    <w:qFormat/>
    <w:rPr>
      <w:sz w:val="18"/>
      <w:szCs w:val="18"/>
    </w:rPr>
  </w:style>
  <w:style w:type="character" w:customStyle="1" w:styleId="PripombabesediloZnak">
    <w:name w:val="Pripomba – besedilo Znak"/>
    <w:qFormat/>
    <w:rPr>
      <w:sz w:val="24"/>
      <w:szCs w:val="24"/>
    </w:rPr>
  </w:style>
  <w:style w:type="character" w:customStyle="1" w:styleId="ZadevapripombeZnak">
    <w:name w:val="Zadeva pripombe Znak"/>
    <w:qFormat/>
    <w:rPr>
      <w:b/>
      <w:bCs/>
      <w:sz w:val="24"/>
      <w:szCs w:val="24"/>
    </w:rPr>
  </w:style>
  <w:style w:type="character" w:customStyle="1" w:styleId="hps">
    <w:name w:val="hps"/>
    <w:basedOn w:val="Privzetapisavaodstavka"/>
    <w:qFormat/>
  </w:style>
  <w:style w:type="character" w:styleId="Emphasis">
    <w:name w:val="Emphasis"/>
    <w:qFormat/>
    <w:rPr>
      <w:i/>
      <w:iCs/>
    </w:rPr>
  </w:style>
  <w:style w:type="character" w:customStyle="1" w:styleId="NogaZnak">
    <w:name w:val="Noga Znak"/>
    <w:qFormat/>
    <w:rPr>
      <w:sz w:val="24"/>
      <w:szCs w:val="24"/>
    </w:rPr>
  </w:style>
  <w:style w:type="character" w:customStyle="1" w:styleId="Sprotnaopomba-besediloZnak">
    <w:name w:val="Sprotna opomba - besedilo Znak"/>
    <w:qFormat/>
    <w:rPr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nresolvedMention1">
    <w:name w:val="Unresolved Mention1"/>
    <w:qFormat/>
    <w:rPr>
      <w:color w:val="605E5C"/>
      <w:shd w:val="clear" w:color="auto" w:fill="E1DFDD"/>
    </w:rPr>
  </w:style>
  <w:style w:type="character" w:customStyle="1" w:styleId="HTML-oblikovanoZnak">
    <w:name w:val="HTML-oblikovano Znak"/>
    <w:qFormat/>
    <w:rPr>
      <w:rFonts w:ascii="Courier New" w:eastAsia="Times New Roman" w:hAnsi="Courier New" w:cs="Courier New"/>
    </w:rPr>
  </w:style>
  <w:style w:type="character" w:customStyle="1" w:styleId="y2iqfc">
    <w:name w:val="y2iqfc"/>
    <w:basedOn w:val="Privzetapisavaodstavka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PingFang SC" w:hAnsi="Liberation Sans;Arial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sl-SI"/>
    </w:rPr>
  </w:style>
  <w:style w:type="paragraph" w:customStyle="1" w:styleId="Besedilooblaka">
    <w:name w:val="Besedilo oblačka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Pripombabesedilo">
    <w:name w:val="Pripomba – besedilo"/>
    <w:basedOn w:val="Normal"/>
    <w:qFormat/>
  </w:style>
  <w:style w:type="paragraph" w:customStyle="1" w:styleId="Zadevapripombe">
    <w:name w:val="Zadeva pripombe"/>
    <w:basedOn w:val="Pripombabesedilo"/>
    <w:next w:val="Pripombabesedilo"/>
    <w:qFormat/>
    <w:rPr>
      <w:b/>
      <w:bCs/>
    </w:rPr>
  </w:style>
  <w:style w:type="paragraph" w:customStyle="1" w:styleId="Navadensplet">
    <w:name w:val="Navaden (splet)"/>
    <w:basedOn w:val="Normal"/>
    <w:qFormat/>
    <w:pPr>
      <w:spacing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Odstavekseznama">
    <w:name w:val="Odstavek seznama"/>
    <w:basedOn w:val="Normal"/>
    <w:qFormat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HTML-oblikovano">
    <w:name w:val="HTML-oblikovano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</dc:creator>
  <cp:lastModifiedBy>Isidora</cp:lastModifiedBy>
  <cp:revision>2</cp:revision>
  <dcterms:created xsi:type="dcterms:W3CDTF">2024-02-28T12:57:00Z</dcterms:created>
  <dcterms:modified xsi:type="dcterms:W3CDTF">2024-02-28T12:57:00Z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2023-11-15T14:29:00Z</dcterms:created>
  <dc:creator>Sabina Zelinscek</dc:creator>
  <dc:description/>
  <dc:language>en-US</dc:language>
  <cp:lastModifiedBy/>
  <cp:lastPrinted>2020-04-17T16:48:00Z</cp:lastPrinted>
  <dcterms:modified xsi:type="dcterms:W3CDTF">2024-02-19T15:20:22Z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