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509" w:rsidRDefault="00405509">
      <w:pPr>
        <w:rPr>
          <w:lang w:val="sr-Latn-ME"/>
        </w:rPr>
      </w:pPr>
      <w:r>
        <w:rPr>
          <w:lang w:val="sr-Latn-ME"/>
        </w:rPr>
        <w:t xml:space="preserve">                                                      </w:t>
      </w:r>
    </w:p>
    <w:p w:rsidR="00405509" w:rsidRDefault="00405509">
      <w:pPr>
        <w:rPr>
          <w:lang w:val="sr-Latn-ME"/>
        </w:rPr>
      </w:pPr>
    </w:p>
    <w:p w:rsidR="00405509" w:rsidRDefault="00405509">
      <w:pPr>
        <w:rPr>
          <w:lang w:val="sr-Latn-ME"/>
        </w:rPr>
      </w:pPr>
    </w:p>
    <w:p w:rsidR="00405509" w:rsidRDefault="00405509">
      <w:pPr>
        <w:rPr>
          <w:lang w:val="sr-Latn-ME"/>
        </w:rPr>
      </w:pPr>
    </w:p>
    <w:p w:rsidR="00405509" w:rsidRDefault="00405509">
      <w:pPr>
        <w:rPr>
          <w:lang w:val="sr-Latn-ME"/>
        </w:rPr>
      </w:pPr>
    </w:p>
    <w:p w:rsidR="00405509" w:rsidRDefault="00405509">
      <w:pPr>
        <w:rPr>
          <w:lang w:val="sr-Latn-ME"/>
        </w:rPr>
      </w:pPr>
    </w:p>
    <w:p w:rsidR="00405509" w:rsidRDefault="00405509">
      <w:pPr>
        <w:rPr>
          <w:lang w:val="sr-Latn-ME"/>
        </w:rPr>
      </w:pPr>
    </w:p>
    <w:p w:rsidR="00405509" w:rsidRDefault="00405509">
      <w:pPr>
        <w:rPr>
          <w:lang w:val="sr-Latn-ME"/>
        </w:rPr>
      </w:pPr>
    </w:p>
    <w:p w:rsidR="00405509" w:rsidRDefault="00405509">
      <w:pPr>
        <w:rPr>
          <w:lang w:val="sr-Latn-ME"/>
        </w:rPr>
      </w:pPr>
    </w:p>
    <w:p w:rsidR="00405509" w:rsidRDefault="00405509">
      <w:pPr>
        <w:rPr>
          <w:lang w:val="sr-Latn-ME"/>
        </w:rPr>
      </w:pPr>
    </w:p>
    <w:p w:rsidR="00BA6C76" w:rsidRDefault="00BA6C76">
      <w:pPr>
        <w:rPr>
          <w:rFonts w:ascii="Times New Roman" w:hAnsi="Times New Roman" w:cs="Times New Roman"/>
          <w:b/>
          <w:sz w:val="40"/>
          <w:szCs w:val="40"/>
          <w:lang w:val="sr-Latn-ME"/>
        </w:rPr>
      </w:pPr>
      <w:r>
        <w:rPr>
          <w:rFonts w:ascii="Times New Roman" w:hAnsi="Times New Roman" w:cs="Times New Roman"/>
          <w:b/>
          <w:sz w:val="40"/>
          <w:szCs w:val="40"/>
          <w:lang w:val="sr-Latn-ME"/>
        </w:rPr>
        <w:t xml:space="preserve">               </w:t>
      </w:r>
      <w:r w:rsidR="00405509" w:rsidRPr="00405509">
        <w:rPr>
          <w:rFonts w:ascii="Times New Roman" w:hAnsi="Times New Roman" w:cs="Times New Roman"/>
          <w:b/>
          <w:sz w:val="40"/>
          <w:szCs w:val="40"/>
          <w:lang w:val="sr-Latn-ME"/>
        </w:rPr>
        <w:t>TEORIJA TEHNIKE DRAME</w:t>
      </w:r>
      <w:r>
        <w:rPr>
          <w:rFonts w:ascii="Times New Roman" w:hAnsi="Times New Roman" w:cs="Times New Roman"/>
          <w:b/>
          <w:sz w:val="40"/>
          <w:szCs w:val="40"/>
          <w:lang w:val="sr-Latn-ME"/>
        </w:rPr>
        <w:t xml:space="preserve"> I</w:t>
      </w:r>
    </w:p>
    <w:p w:rsidR="00405509" w:rsidRPr="00BA6C76" w:rsidRDefault="00BA6C76">
      <w:pPr>
        <w:rPr>
          <w:rFonts w:ascii="Times New Roman" w:hAnsi="Times New Roman" w:cs="Times New Roman"/>
          <w:b/>
          <w:sz w:val="40"/>
          <w:szCs w:val="40"/>
          <w:lang w:val="sr-Latn-ME"/>
        </w:rPr>
      </w:pPr>
      <w:r>
        <w:rPr>
          <w:rFonts w:ascii="Times New Roman" w:hAnsi="Times New Roman" w:cs="Times New Roman"/>
          <w:b/>
          <w:sz w:val="40"/>
          <w:szCs w:val="40"/>
          <w:lang w:val="sr-Latn-ME"/>
        </w:rPr>
        <w:t xml:space="preserve">                                    </w:t>
      </w:r>
    </w:p>
    <w:p w:rsidR="00BA6C76" w:rsidRDefault="00BA6C76">
      <w:pPr>
        <w:rPr>
          <w:rFonts w:ascii="Times New Roman" w:hAnsi="Times New Roman" w:cs="Times New Roman"/>
          <w:b/>
          <w:sz w:val="40"/>
          <w:szCs w:val="40"/>
          <w:lang w:val="sr-Latn-ME"/>
        </w:rPr>
      </w:pPr>
    </w:p>
    <w:p w:rsidR="00405509" w:rsidRDefault="00405509">
      <w:pPr>
        <w:rPr>
          <w:rFonts w:ascii="Times New Roman" w:hAnsi="Times New Roman" w:cs="Times New Roman"/>
          <w:b/>
          <w:sz w:val="40"/>
          <w:szCs w:val="40"/>
          <w:lang w:val="sr-Latn-ME"/>
        </w:rPr>
      </w:pPr>
    </w:p>
    <w:p w:rsidR="00405509" w:rsidRDefault="00405509">
      <w:pPr>
        <w:rPr>
          <w:rFonts w:ascii="Times New Roman" w:hAnsi="Times New Roman" w:cs="Times New Roman"/>
          <w:b/>
          <w:sz w:val="40"/>
          <w:szCs w:val="40"/>
          <w:lang w:val="sr-Latn-ME"/>
        </w:rPr>
      </w:pPr>
    </w:p>
    <w:p w:rsidR="00405509" w:rsidRDefault="00405509">
      <w:pPr>
        <w:rPr>
          <w:rFonts w:ascii="Times New Roman" w:hAnsi="Times New Roman" w:cs="Times New Roman"/>
          <w:b/>
          <w:sz w:val="40"/>
          <w:szCs w:val="40"/>
          <w:lang w:val="sr-Latn-ME"/>
        </w:rPr>
      </w:pPr>
    </w:p>
    <w:p w:rsidR="00405509" w:rsidRDefault="00405509">
      <w:pPr>
        <w:rPr>
          <w:rFonts w:ascii="Times New Roman" w:hAnsi="Times New Roman" w:cs="Times New Roman"/>
          <w:b/>
          <w:sz w:val="40"/>
          <w:szCs w:val="40"/>
          <w:lang w:val="sr-Latn-ME"/>
        </w:rPr>
      </w:pPr>
    </w:p>
    <w:p w:rsidR="00405509" w:rsidRDefault="00405509">
      <w:pPr>
        <w:rPr>
          <w:rFonts w:ascii="Times New Roman" w:hAnsi="Times New Roman" w:cs="Times New Roman"/>
          <w:b/>
          <w:sz w:val="40"/>
          <w:szCs w:val="40"/>
          <w:lang w:val="sr-Latn-ME"/>
        </w:rPr>
      </w:pPr>
    </w:p>
    <w:p w:rsidR="00405509" w:rsidRDefault="00405509">
      <w:pPr>
        <w:rPr>
          <w:rFonts w:ascii="Times New Roman" w:hAnsi="Times New Roman" w:cs="Times New Roman"/>
          <w:b/>
          <w:sz w:val="40"/>
          <w:szCs w:val="40"/>
          <w:lang w:val="sr-Latn-ME"/>
        </w:rPr>
      </w:pPr>
    </w:p>
    <w:p w:rsidR="00405509" w:rsidRDefault="00405509">
      <w:pPr>
        <w:rPr>
          <w:rFonts w:ascii="Times New Roman" w:hAnsi="Times New Roman" w:cs="Times New Roman"/>
          <w:b/>
          <w:sz w:val="40"/>
          <w:szCs w:val="40"/>
          <w:lang w:val="sr-Latn-ME"/>
        </w:rPr>
      </w:pPr>
    </w:p>
    <w:p w:rsidR="00405509" w:rsidRDefault="00405509">
      <w:pPr>
        <w:rPr>
          <w:rFonts w:ascii="Times New Roman" w:hAnsi="Times New Roman" w:cs="Times New Roman"/>
          <w:b/>
          <w:sz w:val="40"/>
          <w:szCs w:val="40"/>
          <w:lang w:val="sr-Latn-ME"/>
        </w:rPr>
      </w:pPr>
    </w:p>
    <w:p w:rsidR="00405509" w:rsidRDefault="00405509">
      <w:pPr>
        <w:rPr>
          <w:rFonts w:ascii="Times New Roman" w:hAnsi="Times New Roman" w:cs="Times New Roman"/>
          <w:b/>
          <w:sz w:val="40"/>
          <w:szCs w:val="40"/>
          <w:lang w:val="sr-Latn-ME"/>
        </w:rPr>
      </w:pPr>
    </w:p>
    <w:p w:rsidR="00405509" w:rsidRDefault="00405509">
      <w:pPr>
        <w:rPr>
          <w:rFonts w:ascii="Times New Roman" w:hAnsi="Times New Roman" w:cs="Times New Roman"/>
          <w:b/>
          <w:sz w:val="40"/>
          <w:szCs w:val="40"/>
          <w:lang w:val="sr-Latn-ME"/>
        </w:rPr>
      </w:pPr>
    </w:p>
    <w:p w:rsidR="00405509" w:rsidRDefault="00405509">
      <w:pPr>
        <w:rPr>
          <w:rFonts w:ascii="Times New Roman" w:hAnsi="Times New Roman" w:cs="Times New Roman"/>
          <w:b/>
          <w:sz w:val="40"/>
          <w:szCs w:val="40"/>
          <w:lang w:val="sr-Latn-ME"/>
        </w:rPr>
      </w:pPr>
    </w:p>
    <w:p w:rsidR="00405509" w:rsidRDefault="00BA6C76">
      <w:pPr>
        <w:rPr>
          <w:rFonts w:ascii="Times New Roman" w:hAnsi="Times New Roman" w:cs="Times New Roman"/>
          <w:b/>
          <w:sz w:val="40"/>
          <w:szCs w:val="40"/>
          <w:lang w:val="sr-Latn-ME"/>
        </w:rPr>
      </w:pPr>
      <w:r>
        <w:rPr>
          <w:rFonts w:ascii="Times New Roman" w:hAnsi="Times New Roman" w:cs="Times New Roman"/>
          <w:b/>
          <w:sz w:val="40"/>
          <w:szCs w:val="40"/>
          <w:lang w:val="sr-Latn-ME"/>
        </w:rPr>
        <w:lastRenderedPageBreak/>
        <w:t>TEORIJA TEHNIKE DRAME I</w:t>
      </w:r>
    </w:p>
    <w:p w:rsidR="00BA6C76" w:rsidRDefault="00BA6C76">
      <w:pPr>
        <w:rPr>
          <w:rFonts w:ascii="Times New Roman" w:hAnsi="Times New Roman" w:cs="Times New Roman"/>
          <w:b/>
          <w:sz w:val="40"/>
          <w:szCs w:val="40"/>
          <w:lang w:val="sr-Latn-ME"/>
        </w:rPr>
      </w:pPr>
    </w:p>
    <w:p w:rsidR="00BA6C76" w:rsidRPr="00BA6C76" w:rsidRDefault="00BA6C76" w:rsidP="00BA6C76">
      <w:pPr>
        <w:rPr>
          <w:rFonts w:ascii="Times New Roman" w:hAnsi="Times New Roman" w:cs="Times New Roman"/>
          <w:b/>
          <w:sz w:val="32"/>
          <w:szCs w:val="32"/>
          <w:lang w:val="sr-Latn-ME"/>
        </w:rPr>
      </w:pPr>
      <w:r w:rsidRPr="00BA6C76">
        <w:rPr>
          <w:rFonts w:ascii="Times New Roman" w:hAnsi="Times New Roman" w:cs="Times New Roman"/>
          <w:b/>
          <w:sz w:val="32"/>
          <w:szCs w:val="32"/>
          <w:lang w:val="sr-Latn-ME"/>
        </w:rPr>
        <w:t>KONSTRUKCIJA RADNJE</w:t>
      </w:r>
    </w:p>
    <w:p w:rsidR="00BA6C76" w:rsidRPr="00BA6C76" w:rsidRDefault="00BA6C76" w:rsidP="00BA6C76">
      <w:pPr>
        <w:pStyle w:val="ListParagraph"/>
        <w:rPr>
          <w:rFonts w:ascii="Times New Roman" w:hAnsi="Times New Roman" w:cs="Times New Roman"/>
          <w:b/>
          <w:sz w:val="32"/>
          <w:szCs w:val="32"/>
          <w:lang w:val="sr-Latn-ME"/>
        </w:rPr>
      </w:pPr>
    </w:p>
    <w:p w:rsidR="00BA6C76" w:rsidRDefault="00BA6C76" w:rsidP="00BA6C76">
      <w:pPr>
        <w:rPr>
          <w:rFonts w:ascii="Times New Roman" w:hAnsi="Times New Roman" w:cs="Times New Roman"/>
          <w:b/>
          <w:sz w:val="32"/>
          <w:szCs w:val="32"/>
          <w:lang w:val="sr-Latn-ME"/>
        </w:rPr>
      </w:pPr>
      <w:r w:rsidRPr="00BA6C76">
        <w:rPr>
          <w:rFonts w:ascii="Times New Roman" w:hAnsi="Times New Roman" w:cs="Times New Roman"/>
          <w:b/>
          <w:sz w:val="32"/>
          <w:szCs w:val="32"/>
          <w:lang w:val="sr-Latn-ME"/>
        </w:rPr>
        <w:t>KARAKTERI</w:t>
      </w:r>
    </w:p>
    <w:p w:rsidR="00BA6C76" w:rsidRPr="00BA6C76" w:rsidRDefault="00BA6C76" w:rsidP="00BA6C76">
      <w:pPr>
        <w:rPr>
          <w:rFonts w:ascii="Times New Roman" w:hAnsi="Times New Roman" w:cs="Times New Roman"/>
          <w:b/>
          <w:sz w:val="32"/>
          <w:szCs w:val="32"/>
          <w:lang w:val="sr-Latn-ME"/>
        </w:rPr>
      </w:pPr>
    </w:p>
    <w:p w:rsidR="00BA6C76" w:rsidRPr="00BA6C76" w:rsidRDefault="00BA6C76" w:rsidP="00BA6C76">
      <w:pPr>
        <w:rPr>
          <w:rFonts w:ascii="Times New Roman" w:hAnsi="Times New Roman" w:cs="Times New Roman"/>
          <w:b/>
          <w:sz w:val="32"/>
          <w:szCs w:val="32"/>
          <w:lang w:val="sr-Latn-ME"/>
        </w:rPr>
      </w:pPr>
      <w:r w:rsidRPr="00BA6C76">
        <w:rPr>
          <w:rFonts w:ascii="Times New Roman" w:hAnsi="Times New Roman" w:cs="Times New Roman"/>
          <w:b/>
          <w:sz w:val="32"/>
          <w:szCs w:val="32"/>
          <w:lang w:val="sr-Latn-ME"/>
        </w:rPr>
        <w:t>DRAMSKA SITUACIJA</w:t>
      </w:r>
    </w:p>
    <w:p w:rsidR="00BA6C76" w:rsidRDefault="00BA6C76" w:rsidP="00BA6C76">
      <w:pPr>
        <w:rPr>
          <w:rFonts w:ascii="Times New Roman" w:hAnsi="Times New Roman" w:cs="Times New Roman"/>
          <w:b/>
          <w:sz w:val="32"/>
          <w:szCs w:val="32"/>
          <w:lang w:val="sr-Latn-ME"/>
        </w:rPr>
      </w:pPr>
    </w:p>
    <w:p w:rsidR="00BA6C76" w:rsidRPr="00BA6C76" w:rsidRDefault="00BA6C76" w:rsidP="00BA6C76">
      <w:pPr>
        <w:rPr>
          <w:rFonts w:ascii="Times New Roman" w:hAnsi="Times New Roman" w:cs="Times New Roman"/>
          <w:b/>
          <w:sz w:val="32"/>
          <w:szCs w:val="32"/>
          <w:lang w:val="sr-Latn-ME"/>
        </w:rPr>
      </w:pPr>
      <w:r w:rsidRPr="00BA6C76">
        <w:rPr>
          <w:rFonts w:ascii="Times New Roman" w:hAnsi="Times New Roman" w:cs="Times New Roman"/>
          <w:b/>
          <w:sz w:val="32"/>
          <w:szCs w:val="32"/>
          <w:lang w:val="sr-Latn-ME"/>
        </w:rPr>
        <w:t>DIJALOG</w:t>
      </w:r>
    </w:p>
    <w:p w:rsidR="00BA6C76" w:rsidRDefault="00BA6C76">
      <w:pPr>
        <w:rPr>
          <w:rFonts w:ascii="Times New Roman" w:hAnsi="Times New Roman" w:cs="Times New Roman"/>
          <w:b/>
          <w:sz w:val="28"/>
          <w:szCs w:val="28"/>
          <w:lang w:val="sr-Latn-ME"/>
        </w:rPr>
      </w:pPr>
    </w:p>
    <w:p w:rsidR="00BA6C76" w:rsidRPr="00BA6C76" w:rsidRDefault="00BA6C76">
      <w:pPr>
        <w:rPr>
          <w:rFonts w:ascii="Times New Roman" w:hAnsi="Times New Roman" w:cs="Times New Roman"/>
          <w:b/>
          <w:sz w:val="28"/>
          <w:szCs w:val="28"/>
          <w:lang w:val="sr-Latn-ME"/>
        </w:rPr>
      </w:pPr>
    </w:p>
    <w:p w:rsidR="00BA6C76" w:rsidRDefault="00BA6C76" w:rsidP="008F1E2A">
      <w:pPr>
        <w:jc w:val="both"/>
        <w:rPr>
          <w:rFonts w:ascii="Times New Roman" w:hAnsi="Times New Roman" w:cs="Times New Roman"/>
          <w:sz w:val="36"/>
          <w:szCs w:val="36"/>
          <w:lang w:val="sr-Latn-ME"/>
        </w:rPr>
      </w:pPr>
    </w:p>
    <w:p w:rsidR="00BA6C76" w:rsidRDefault="00BA6C76" w:rsidP="008F1E2A">
      <w:pPr>
        <w:jc w:val="both"/>
        <w:rPr>
          <w:rFonts w:ascii="Times New Roman" w:hAnsi="Times New Roman" w:cs="Times New Roman"/>
          <w:sz w:val="36"/>
          <w:szCs w:val="36"/>
          <w:lang w:val="sr-Latn-ME"/>
        </w:rPr>
      </w:pPr>
    </w:p>
    <w:p w:rsidR="00BA6C76" w:rsidRDefault="00BA6C76" w:rsidP="008F1E2A">
      <w:pPr>
        <w:jc w:val="both"/>
        <w:rPr>
          <w:rFonts w:ascii="Times New Roman" w:hAnsi="Times New Roman" w:cs="Times New Roman"/>
          <w:sz w:val="36"/>
          <w:szCs w:val="36"/>
          <w:lang w:val="sr-Latn-ME"/>
        </w:rPr>
      </w:pPr>
    </w:p>
    <w:p w:rsidR="00BA6C76" w:rsidRDefault="00BA6C76" w:rsidP="008F1E2A">
      <w:pPr>
        <w:jc w:val="both"/>
        <w:rPr>
          <w:rFonts w:ascii="Times New Roman" w:hAnsi="Times New Roman" w:cs="Times New Roman"/>
          <w:sz w:val="36"/>
          <w:szCs w:val="36"/>
          <w:lang w:val="sr-Latn-ME"/>
        </w:rPr>
      </w:pPr>
    </w:p>
    <w:p w:rsidR="00BA6C76" w:rsidRDefault="00BA6C76" w:rsidP="008F1E2A">
      <w:pPr>
        <w:jc w:val="both"/>
        <w:rPr>
          <w:rFonts w:ascii="Times New Roman" w:hAnsi="Times New Roman" w:cs="Times New Roman"/>
          <w:sz w:val="36"/>
          <w:szCs w:val="36"/>
          <w:lang w:val="sr-Latn-ME"/>
        </w:rPr>
      </w:pPr>
    </w:p>
    <w:p w:rsidR="00BA6C76" w:rsidRDefault="00BA6C76" w:rsidP="008F1E2A">
      <w:pPr>
        <w:jc w:val="both"/>
        <w:rPr>
          <w:rFonts w:ascii="Times New Roman" w:hAnsi="Times New Roman" w:cs="Times New Roman"/>
          <w:sz w:val="36"/>
          <w:szCs w:val="36"/>
          <w:lang w:val="sr-Latn-ME"/>
        </w:rPr>
      </w:pPr>
    </w:p>
    <w:p w:rsidR="00BA6C76" w:rsidRDefault="00BA6C76" w:rsidP="008F1E2A">
      <w:pPr>
        <w:jc w:val="both"/>
        <w:rPr>
          <w:rFonts w:ascii="Times New Roman" w:hAnsi="Times New Roman" w:cs="Times New Roman"/>
          <w:sz w:val="36"/>
          <w:szCs w:val="36"/>
          <w:lang w:val="sr-Latn-ME"/>
        </w:rPr>
      </w:pPr>
    </w:p>
    <w:p w:rsidR="00BA6C76" w:rsidRDefault="00BA6C76" w:rsidP="008F1E2A">
      <w:pPr>
        <w:jc w:val="both"/>
        <w:rPr>
          <w:rFonts w:ascii="Times New Roman" w:hAnsi="Times New Roman" w:cs="Times New Roman"/>
          <w:sz w:val="36"/>
          <w:szCs w:val="36"/>
          <w:lang w:val="sr-Latn-ME"/>
        </w:rPr>
      </w:pPr>
    </w:p>
    <w:p w:rsidR="00BA6C76" w:rsidRDefault="00BA6C76" w:rsidP="008F1E2A">
      <w:pPr>
        <w:jc w:val="both"/>
        <w:rPr>
          <w:rFonts w:ascii="Times New Roman" w:hAnsi="Times New Roman" w:cs="Times New Roman"/>
          <w:sz w:val="36"/>
          <w:szCs w:val="36"/>
          <w:lang w:val="sr-Latn-ME"/>
        </w:rPr>
      </w:pPr>
    </w:p>
    <w:p w:rsidR="00BA6C76" w:rsidRDefault="00BA6C76" w:rsidP="008F1E2A">
      <w:pPr>
        <w:jc w:val="both"/>
        <w:rPr>
          <w:rFonts w:ascii="Times New Roman" w:hAnsi="Times New Roman" w:cs="Times New Roman"/>
          <w:sz w:val="36"/>
          <w:szCs w:val="36"/>
          <w:lang w:val="sr-Latn-ME"/>
        </w:rPr>
      </w:pPr>
    </w:p>
    <w:p w:rsidR="00BA6C76" w:rsidRDefault="00BA6C76" w:rsidP="008F1E2A">
      <w:pPr>
        <w:jc w:val="both"/>
        <w:rPr>
          <w:rFonts w:ascii="Times New Roman" w:hAnsi="Times New Roman" w:cs="Times New Roman"/>
          <w:sz w:val="36"/>
          <w:szCs w:val="36"/>
          <w:lang w:val="sr-Latn-ME"/>
        </w:rPr>
      </w:pPr>
    </w:p>
    <w:p w:rsidR="00BA6C76" w:rsidRDefault="00BA6C76" w:rsidP="008F1E2A">
      <w:pPr>
        <w:jc w:val="both"/>
        <w:rPr>
          <w:rFonts w:ascii="Times New Roman" w:hAnsi="Times New Roman" w:cs="Times New Roman"/>
          <w:sz w:val="36"/>
          <w:szCs w:val="36"/>
          <w:lang w:val="sr-Latn-ME"/>
        </w:rPr>
      </w:pPr>
    </w:p>
    <w:p w:rsidR="00BA6C76" w:rsidRDefault="00BA6C76" w:rsidP="008F1E2A">
      <w:pPr>
        <w:jc w:val="both"/>
        <w:rPr>
          <w:rFonts w:ascii="Times New Roman" w:hAnsi="Times New Roman" w:cs="Times New Roman"/>
          <w:sz w:val="36"/>
          <w:szCs w:val="36"/>
          <w:lang w:val="sr-Latn-ME"/>
        </w:rPr>
      </w:pPr>
    </w:p>
    <w:p w:rsidR="00405509" w:rsidRDefault="00405509" w:rsidP="008F1E2A">
      <w:pPr>
        <w:jc w:val="both"/>
        <w:rPr>
          <w:rFonts w:ascii="Times New Roman" w:hAnsi="Times New Roman" w:cs="Times New Roman"/>
          <w:sz w:val="36"/>
          <w:szCs w:val="36"/>
          <w:lang w:val="sr-Latn-ME"/>
        </w:rPr>
      </w:pPr>
      <w:r>
        <w:rPr>
          <w:rFonts w:ascii="Times New Roman" w:hAnsi="Times New Roman" w:cs="Times New Roman"/>
          <w:sz w:val="36"/>
          <w:szCs w:val="36"/>
          <w:lang w:val="sr-Latn-ME"/>
        </w:rPr>
        <w:lastRenderedPageBreak/>
        <w:t>KONSTRUKCIJA RADNJE</w:t>
      </w:r>
    </w:p>
    <w:p w:rsidR="00405509" w:rsidRDefault="00405509" w:rsidP="008F1E2A">
      <w:pPr>
        <w:jc w:val="both"/>
        <w:rPr>
          <w:rFonts w:ascii="Times New Roman" w:hAnsi="Times New Roman" w:cs="Times New Roman"/>
          <w:sz w:val="36"/>
          <w:szCs w:val="36"/>
          <w:lang w:val="sr-Latn-ME"/>
        </w:rPr>
      </w:pPr>
    </w:p>
    <w:p w:rsidR="00405509" w:rsidRDefault="00405509" w:rsidP="008F1E2A">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Organizacija materijala u pozorišnom komadu, dobro sklopljeni elementi PRIČE su neophodan, ako ne i primarni uslov relevantnog dramskog djela. </w:t>
      </w:r>
    </w:p>
    <w:p w:rsidR="00405509" w:rsidRDefault="00405509" w:rsidP="008F1E2A">
      <w:pPr>
        <w:jc w:val="both"/>
        <w:rPr>
          <w:rFonts w:ascii="Times New Roman" w:hAnsi="Times New Roman" w:cs="Times New Roman"/>
          <w:sz w:val="36"/>
          <w:szCs w:val="36"/>
          <w:lang w:val="sr-Latn-ME"/>
        </w:rPr>
      </w:pPr>
      <w:r>
        <w:rPr>
          <w:rFonts w:ascii="Times New Roman" w:hAnsi="Times New Roman" w:cs="Times New Roman"/>
          <w:sz w:val="36"/>
          <w:szCs w:val="36"/>
          <w:lang w:val="sr-Latn-ME"/>
        </w:rPr>
        <w:t>PRIČA JE SKLOP DOGAĐAJA PO</w:t>
      </w:r>
      <w:r w:rsidR="00C058DE">
        <w:rPr>
          <w:rFonts w:ascii="Times New Roman" w:hAnsi="Times New Roman" w:cs="Times New Roman"/>
          <w:sz w:val="36"/>
          <w:szCs w:val="36"/>
          <w:lang w:val="sr-Latn-ME"/>
        </w:rPr>
        <w:t xml:space="preserve"> UZROČNO POSLJEDIČNOM PRINCIPU, </w:t>
      </w:r>
      <w:r>
        <w:rPr>
          <w:rFonts w:ascii="Times New Roman" w:hAnsi="Times New Roman" w:cs="Times New Roman"/>
          <w:sz w:val="36"/>
          <w:szCs w:val="36"/>
          <w:lang w:val="sr-Latn-ME"/>
        </w:rPr>
        <w:t>A PO ZAKONIMA VJEROVATNOG I MOGUĆEG.</w:t>
      </w:r>
    </w:p>
    <w:p w:rsidR="00405509" w:rsidRDefault="00405509" w:rsidP="008F1E2A">
      <w:pPr>
        <w:jc w:val="both"/>
        <w:rPr>
          <w:rFonts w:ascii="Times New Roman" w:hAnsi="Times New Roman" w:cs="Times New Roman"/>
          <w:sz w:val="36"/>
          <w:szCs w:val="36"/>
          <w:lang w:val="sr-Latn-ME"/>
        </w:rPr>
      </w:pPr>
      <w:r>
        <w:rPr>
          <w:rFonts w:ascii="Times New Roman" w:hAnsi="Times New Roman" w:cs="Times New Roman"/>
          <w:sz w:val="36"/>
          <w:szCs w:val="36"/>
          <w:lang w:val="sr-Latn-ME"/>
        </w:rPr>
        <w:t>Gustav Frajtag , njemački teoretičar drame, nudi formulu koja se pokazala dosta tačnom i vrlo primjenjivom u dramaturškoj operativi. Frajtag postavlja šemu u obliku piramide i u njoj označava tačke, punktove koji određuju razvoj radnje.</w:t>
      </w:r>
    </w:p>
    <w:p w:rsidR="00405509" w:rsidRDefault="00405509" w:rsidP="008F1E2A">
      <w:pPr>
        <w:jc w:val="both"/>
        <w:rPr>
          <w:rFonts w:ascii="Times New Roman" w:hAnsi="Times New Roman" w:cs="Times New Roman"/>
          <w:sz w:val="36"/>
          <w:szCs w:val="36"/>
          <w:lang w:val="sr-Latn-ME"/>
        </w:rPr>
      </w:pPr>
      <w:r>
        <w:rPr>
          <w:rFonts w:ascii="Times New Roman" w:hAnsi="Times New Roman" w:cs="Times New Roman"/>
          <w:sz w:val="36"/>
          <w:szCs w:val="36"/>
          <w:lang w:val="sr-Latn-ME"/>
        </w:rPr>
        <w:t>Piramida je određena dramaturškim iskustvima proisteklim iz klasicističke drame, klasične tragedije, djela Molijera i Šekspira, a uz određena odstupanja, primjenjiva je na gotovo sve dramske tekstove, do pojave avangardne drame</w:t>
      </w:r>
      <w:r w:rsidR="008F1E2A">
        <w:rPr>
          <w:rFonts w:ascii="Times New Roman" w:hAnsi="Times New Roman" w:cs="Times New Roman"/>
          <w:sz w:val="36"/>
          <w:szCs w:val="36"/>
          <w:lang w:val="sr-Latn-ME"/>
        </w:rPr>
        <w:t>. Naravno, ova šema nas ne obavezuje, nije imperativno pravilo. Koristimo je kao priručno sredstvo i teoretsku pretpostavku prilikom pisanja komada. Primjena Frajtagove piramide uslovljava nastanak „dobro skrojenog komada“.</w:t>
      </w:r>
    </w:p>
    <w:p w:rsidR="008F1E2A" w:rsidRDefault="008F1E2A" w:rsidP="008F1E2A">
      <w:pPr>
        <w:jc w:val="both"/>
        <w:rPr>
          <w:rFonts w:ascii="Times New Roman" w:hAnsi="Times New Roman" w:cs="Times New Roman"/>
          <w:sz w:val="36"/>
          <w:szCs w:val="36"/>
          <w:lang w:val="sr-Latn-ME"/>
        </w:rPr>
      </w:pPr>
      <w:r>
        <w:rPr>
          <w:rFonts w:ascii="Times New Roman" w:hAnsi="Times New Roman" w:cs="Times New Roman"/>
          <w:sz w:val="36"/>
          <w:szCs w:val="36"/>
          <w:lang w:val="sr-Latn-ME"/>
        </w:rPr>
        <w:t>Osnovni djelovi piramide na uzlaznoj liniji su: uvod, potenciranje, vrhunac (na vrhu uzlazne linije). Silazna linija komada određena je: padom ili obrtom i katastrofom. O katastrofi govorimo isključivo kada je tragedija u pitanju, a taj posljednji dio raspleta uslovljen je žanrom i vrstom komada kojim se bavimo.</w:t>
      </w:r>
    </w:p>
    <w:p w:rsidR="00B360FA" w:rsidRDefault="00B360FA" w:rsidP="008F1E2A">
      <w:pPr>
        <w:jc w:val="both"/>
        <w:rPr>
          <w:rFonts w:ascii="Times New Roman" w:hAnsi="Times New Roman" w:cs="Times New Roman"/>
          <w:sz w:val="36"/>
          <w:szCs w:val="36"/>
          <w:lang w:val="sr-Latn-ME"/>
        </w:rPr>
      </w:pPr>
    </w:p>
    <w:p w:rsidR="008F1E2A" w:rsidRDefault="008F1E2A" w:rsidP="008F1E2A">
      <w:pPr>
        <w:pStyle w:val="ListParagraph"/>
        <w:numPr>
          <w:ilvl w:val="0"/>
          <w:numId w:val="2"/>
        </w:numPr>
        <w:jc w:val="both"/>
        <w:rPr>
          <w:rFonts w:ascii="Times New Roman" w:hAnsi="Times New Roman" w:cs="Times New Roman"/>
          <w:sz w:val="36"/>
          <w:szCs w:val="36"/>
          <w:lang w:val="sr-Latn-ME"/>
        </w:rPr>
      </w:pPr>
      <w:r>
        <w:rPr>
          <w:rFonts w:ascii="Times New Roman" w:hAnsi="Times New Roman" w:cs="Times New Roman"/>
          <w:sz w:val="36"/>
          <w:szCs w:val="36"/>
          <w:lang w:val="sr-Latn-ME"/>
        </w:rPr>
        <w:lastRenderedPageBreak/>
        <w:t>U uvodu ili ekspoziciji postavljaju se opšte okolnosti komada. Mjesto, vrijeme i glavni akteri. Poželjno je, ali ne i obavezno da se u ekspo</w:t>
      </w:r>
      <w:r w:rsidR="00C058DE">
        <w:rPr>
          <w:rFonts w:ascii="Times New Roman" w:hAnsi="Times New Roman" w:cs="Times New Roman"/>
          <w:sz w:val="36"/>
          <w:szCs w:val="36"/>
          <w:lang w:val="sr-Latn-ME"/>
        </w:rPr>
        <w:t>ziciji pojave svi akteri , da s</w:t>
      </w:r>
      <w:r>
        <w:rPr>
          <w:rFonts w:ascii="Times New Roman" w:hAnsi="Times New Roman" w:cs="Times New Roman"/>
          <w:sz w:val="36"/>
          <w:szCs w:val="36"/>
          <w:lang w:val="sr-Latn-ME"/>
        </w:rPr>
        <w:t>e</w:t>
      </w:r>
      <w:r w:rsidR="00C058DE">
        <w:rPr>
          <w:rFonts w:ascii="Times New Roman" w:hAnsi="Times New Roman" w:cs="Times New Roman"/>
          <w:sz w:val="36"/>
          <w:szCs w:val="36"/>
          <w:lang w:val="sr-Latn-ME"/>
        </w:rPr>
        <w:t xml:space="preserve"> </w:t>
      </w:r>
      <w:r>
        <w:rPr>
          <w:rFonts w:ascii="Times New Roman" w:hAnsi="Times New Roman" w:cs="Times New Roman"/>
          <w:sz w:val="36"/>
          <w:szCs w:val="36"/>
          <w:lang w:val="sr-Latn-ME"/>
        </w:rPr>
        <w:t>u što kraćem vremenu upoznamo sa svima koji će nosi</w:t>
      </w:r>
      <w:r w:rsidR="00C058DE">
        <w:rPr>
          <w:rFonts w:ascii="Times New Roman" w:hAnsi="Times New Roman" w:cs="Times New Roman"/>
          <w:sz w:val="36"/>
          <w:szCs w:val="36"/>
          <w:lang w:val="sr-Latn-ME"/>
        </w:rPr>
        <w:t xml:space="preserve">ti priču. Ako se i ne pojave, </w:t>
      </w:r>
      <w:r>
        <w:rPr>
          <w:rFonts w:ascii="Times New Roman" w:hAnsi="Times New Roman" w:cs="Times New Roman"/>
          <w:sz w:val="36"/>
          <w:szCs w:val="36"/>
          <w:lang w:val="sr-Latn-ME"/>
        </w:rPr>
        <w:t xml:space="preserve">ono bar da se pomenu, kako bi se u toku komada iščekivala njihova pojava. </w:t>
      </w:r>
    </w:p>
    <w:p w:rsidR="008F1E2A" w:rsidRPr="008F1E2A" w:rsidRDefault="008F1E2A" w:rsidP="008F1E2A">
      <w:pPr>
        <w:jc w:val="both"/>
        <w:rPr>
          <w:rFonts w:ascii="Times New Roman" w:hAnsi="Times New Roman" w:cs="Times New Roman"/>
          <w:sz w:val="36"/>
          <w:szCs w:val="36"/>
          <w:lang w:val="sr-Latn-ME"/>
        </w:rPr>
      </w:pPr>
    </w:p>
    <w:p w:rsidR="008F1E2A" w:rsidRDefault="008F1E2A" w:rsidP="008F1E2A">
      <w:pPr>
        <w:pStyle w:val="ListParagraph"/>
        <w:numPr>
          <w:ilvl w:val="0"/>
          <w:numId w:val="2"/>
        </w:num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Potenciranje radnje određuje se UZBU</w:t>
      </w:r>
      <w:r w:rsidR="00ED366C">
        <w:rPr>
          <w:rFonts w:ascii="Times New Roman" w:hAnsi="Times New Roman" w:cs="Times New Roman"/>
          <w:sz w:val="36"/>
          <w:szCs w:val="36"/>
          <w:lang w:val="sr-Latn-ME"/>
        </w:rPr>
        <w:t>ĐUJUĆIM MOMENTOM. Od tog mjesta počinje zaplet, stvari se „uzburkavaju“, od tog momenta više ništa neće biti isto. Protagonista će , shodno svo</w:t>
      </w:r>
      <w:r w:rsidR="00C058DE">
        <w:rPr>
          <w:rFonts w:ascii="Times New Roman" w:hAnsi="Times New Roman" w:cs="Times New Roman"/>
          <w:sz w:val="36"/>
          <w:szCs w:val="36"/>
          <w:lang w:val="sr-Latn-ME"/>
        </w:rPr>
        <w:t>m ht</w:t>
      </w:r>
      <w:r w:rsidR="00ED366C">
        <w:rPr>
          <w:rFonts w:ascii="Times New Roman" w:hAnsi="Times New Roman" w:cs="Times New Roman"/>
          <w:sz w:val="36"/>
          <w:szCs w:val="36"/>
          <w:lang w:val="sr-Latn-ME"/>
        </w:rPr>
        <w:t>jenju, uraditi nešto što će pokrenuti dešavanja , izazvati antagoniste. Ili, protagonista će biti ugrožen djelanjem antagonista i biti primor</w:t>
      </w:r>
      <w:r w:rsidR="001A4473">
        <w:rPr>
          <w:rFonts w:ascii="Times New Roman" w:hAnsi="Times New Roman" w:cs="Times New Roman"/>
          <w:sz w:val="36"/>
          <w:szCs w:val="36"/>
          <w:lang w:val="sr-Latn-ME"/>
        </w:rPr>
        <w:t>an da djela. Poslije uzbuđujuć</w:t>
      </w:r>
      <w:r w:rsidR="00ED366C">
        <w:rPr>
          <w:rFonts w:ascii="Times New Roman" w:hAnsi="Times New Roman" w:cs="Times New Roman"/>
          <w:sz w:val="36"/>
          <w:szCs w:val="36"/>
          <w:lang w:val="sr-Latn-ME"/>
        </w:rPr>
        <w:t>eg momenta nastaje snaženje radnje. SNAŽENJE RADNJE karakteriše niz uzročno posljedičnih momenata koji će uslovljavati zaplet. Djelanja i protagonista i antagonista su sve snažnija, strasti sve uskovitlanije, raste tenzija i neizvjesnost.</w:t>
      </w:r>
    </w:p>
    <w:p w:rsidR="00ED366C" w:rsidRPr="00ED366C" w:rsidRDefault="00ED366C" w:rsidP="00ED366C">
      <w:pPr>
        <w:pStyle w:val="ListParagraph"/>
        <w:rPr>
          <w:rFonts w:ascii="Times New Roman" w:hAnsi="Times New Roman" w:cs="Times New Roman"/>
          <w:sz w:val="36"/>
          <w:szCs w:val="36"/>
          <w:lang w:val="sr-Latn-ME"/>
        </w:rPr>
      </w:pPr>
    </w:p>
    <w:p w:rsidR="00ED366C" w:rsidRDefault="00ED366C" w:rsidP="008F1E2A">
      <w:pPr>
        <w:pStyle w:val="ListParagraph"/>
        <w:numPr>
          <w:ilvl w:val="0"/>
          <w:numId w:val="2"/>
        </w:numPr>
        <w:jc w:val="both"/>
        <w:rPr>
          <w:rFonts w:ascii="Times New Roman" w:hAnsi="Times New Roman" w:cs="Times New Roman"/>
          <w:sz w:val="36"/>
          <w:szCs w:val="36"/>
          <w:lang w:val="sr-Latn-ME"/>
        </w:rPr>
      </w:pPr>
      <w:r>
        <w:rPr>
          <w:rFonts w:ascii="Times New Roman" w:hAnsi="Times New Roman" w:cs="Times New Roman"/>
          <w:sz w:val="36"/>
          <w:szCs w:val="36"/>
          <w:lang w:val="sr-Latn-ME"/>
        </w:rPr>
        <w:t>VRHUNC ILI KUMINACIONI PUNKT</w:t>
      </w:r>
      <w:r w:rsidR="001A4473">
        <w:rPr>
          <w:rFonts w:ascii="Times New Roman" w:hAnsi="Times New Roman" w:cs="Times New Roman"/>
          <w:sz w:val="36"/>
          <w:szCs w:val="36"/>
          <w:lang w:val="sr-Latn-ME"/>
        </w:rPr>
        <w:t xml:space="preserve"> </w:t>
      </w:r>
      <w:r>
        <w:rPr>
          <w:rFonts w:ascii="Times New Roman" w:hAnsi="Times New Roman" w:cs="Times New Roman"/>
          <w:sz w:val="36"/>
          <w:szCs w:val="36"/>
          <w:lang w:val="sr-Latn-ME"/>
        </w:rPr>
        <w:t xml:space="preserve"> je mjesto gdje se protagonističke i antagonističke snage direktno sučeljavaju , maksimalnim intenzitetom. Tenzija je ovdje najjača, ne zna se koja će strana nadjačati. Tek u punktu TRAGIČKOG MOMENTA počinje faza raspleta. Dogodiće se , u tragediji nešto što će odrediti tragičan ishod sudbine protagoniste. TRAGIČNI MOMENAT je dio kulminacione faze. Na ovm mjestu događa se radikalni preokret u komadu.</w:t>
      </w:r>
    </w:p>
    <w:p w:rsidR="00ED366C" w:rsidRPr="00ED366C" w:rsidRDefault="00ED366C" w:rsidP="00ED366C">
      <w:pPr>
        <w:pStyle w:val="ListParagraph"/>
        <w:rPr>
          <w:rFonts w:ascii="Times New Roman" w:hAnsi="Times New Roman" w:cs="Times New Roman"/>
          <w:sz w:val="36"/>
          <w:szCs w:val="36"/>
          <w:lang w:val="sr-Latn-ME"/>
        </w:rPr>
      </w:pPr>
    </w:p>
    <w:p w:rsidR="00ED366C" w:rsidRDefault="00ED366C" w:rsidP="008F1E2A">
      <w:pPr>
        <w:pStyle w:val="ListParagraph"/>
        <w:numPr>
          <w:ilvl w:val="0"/>
          <w:numId w:val="2"/>
        </w:numPr>
        <w:jc w:val="both"/>
        <w:rPr>
          <w:rFonts w:ascii="Times New Roman" w:hAnsi="Times New Roman" w:cs="Times New Roman"/>
          <w:sz w:val="36"/>
          <w:szCs w:val="36"/>
          <w:lang w:val="sr-Latn-ME"/>
        </w:rPr>
      </w:pPr>
      <w:r>
        <w:rPr>
          <w:rFonts w:ascii="Times New Roman" w:hAnsi="Times New Roman" w:cs="Times New Roman"/>
          <w:sz w:val="36"/>
          <w:szCs w:val="36"/>
          <w:lang w:val="sr-Latn-ME"/>
        </w:rPr>
        <w:lastRenderedPageBreak/>
        <w:t xml:space="preserve"> PAD ili O</w:t>
      </w:r>
      <w:r w:rsidR="001A4473">
        <w:rPr>
          <w:rFonts w:ascii="Times New Roman" w:hAnsi="Times New Roman" w:cs="Times New Roman"/>
          <w:sz w:val="36"/>
          <w:szCs w:val="36"/>
          <w:lang w:val="sr-Latn-ME"/>
        </w:rPr>
        <w:t>BRT određujemo kao RASPLET. Niz</w:t>
      </w:r>
      <w:r>
        <w:rPr>
          <w:rFonts w:ascii="Times New Roman" w:hAnsi="Times New Roman" w:cs="Times New Roman"/>
          <w:sz w:val="36"/>
          <w:szCs w:val="36"/>
          <w:lang w:val="sr-Latn-ME"/>
        </w:rPr>
        <w:t>, opet uzročno posljedničnih momenata koji vode do konačnog ishoda. Sve ono što je postavljeno u zapletu, što je „preokrenuto“</w:t>
      </w:r>
      <w:r w:rsidR="00147DA9">
        <w:rPr>
          <w:rFonts w:ascii="Times New Roman" w:hAnsi="Times New Roman" w:cs="Times New Roman"/>
          <w:sz w:val="36"/>
          <w:szCs w:val="36"/>
          <w:lang w:val="sr-Latn-ME"/>
        </w:rPr>
        <w:t xml:space="preserve"> </w:t>
      </w:r>
      <w:r>
        <w:rPr>
          <w:rFonts w:ascii="Times New Roman" w:hAnsi="Times New Roman" w:cs="Times New Roman"/>
          <w:sz w:val="36"/>
          <w:szCs w:val="36"/>
          <w:lang w:val="sr-Latn-ME"/>
        </w:rPr>
        <w:t xml:space="preserve"> tragičkim momentom</w:t>
      </w:r>
      <w:r w:rsidR="001A4473">
        <w:rPr>
          <w:rFonts w:ascii="Times New Roman" w:hAnsi="Times New Roman" w:cs="Times New Roman"/>
          <w:sz w:val="36"/>
          <w:szCs w:val="36"/>
          <w:lang w:val="sr-Latn-ME"/>
        </w:rPr>
        <w:t>,</w:t>
      </w:r>
      <w:r w:rsidR="00147DA9">
        <w:rPr>
          <w:rFonts w:ascii="Times New Roman" w:hAnsi="Times New Roman" w:cs="Times New Roman"/>
          <w:sz w:val="36"/>
          <w:szCs w:val="36"/>
          <w:lang w:val="sr-Latn-ME"/>
        </w:rPr>
        <w:t xml:space="preserve"> sada se, naizgled</w:t>
      </w:r>
      <w:r w:rsidR="001A4473">
        <w:rPr>
          <w:rFonts w:ascii="Times New Roman" w:hAnsi="Times New Roman" w:cs="Times New Roman"/>
          <w:sz w:val="36"/>
          <w:szCs w:val="36"/>
          <w:lang w:val="sr-Latn-ME"/>
        </w:rPr>
        <w:t>,</w:t>
      </w:r>
      <w:r w:rsidR="00147DA9">
        <w:rPr>
          <w:rFonts w:ascii="Times New Roman" w:hAnsi="Times New Roman" w:cs="Times New Roman"/>
          <w:sz w:val="36"/>
          <w:szCs w:val="36"/>
          <w:lang w:val="sr-Latn-ME"/>
        </w:rPr>
        <w:t xml:space="preserve"> odvija samo po sebi. </w:t>
      </w:r>
    </w:p>
    <w:p w:rsidR="00147DA9" w:rsidRPr="00147DA9" w:rsidRDefault="00147DA9" w:rsidP="00147DA9">
      <w:pPr>
        <w:pStyle w:val="ListParagraph"/>
        <w:rPr>
          <w:rFonts w:ascii="Times New Roman" w:hAnsi="Times New Roman" w:cs="Times New Roman"/>
          <w:sz w:val="36"/>
          <w:szCs w:val="36"/>
          <w:lang w:val="sr-Latn-ME"/>
        </w:rPr>
      </w:pPr>
    </w:p>
    <w:p w:rsidR="00147DA9" w:rsidRDefault="00147DA9" w:rsidP="00147DA9">
      <w:pPr>
        <w:pStyle w:val="ListParagraph"/>
        <w:jc w:val="both"/>
        <w:rPr>
          <w:rFonts w:ascii="Times New Roman" w:hAnsi="Times New Roman" w:cs="Times New Roman"/>
          <w:sz w:val="36"/>
          <w:szCs w:val="36"/>
          <w:lang w:val="sr-Latn-ME"/>
        </w:rPr>
      </w:pPr>
      <w:r>
        <w:rPr>
          <w:rFonts w:ascii="Times New Roman" w:hAnsi="Times New Roman" w:cs="Times New Roman"/>
          <w:sz w:val="36"/>
          <w:szCs w:val="36"/>
          <w:lang w:val="sr-Latn-ME"/>
        </w:rPr>
        <w:t>Neobavezan , ali efektan i poželjn punkt u fazi raspleta je MOMENAT POSLJEDNJE NAPETOSTI. To je trenutak</w:t>
      </w:r>
      <w:r w:rsidR="001A4473">
        <w:rPr>
          <w:rFonts w:ascii="Times New Roman" w:hAnsi="Times New Roman" w:cs="Times New Roman"/>
          <w:sz w:val="36"/>
          <w:szCs w:val="36"/>
          <w:lang w:val="sr-Latn-ME"/>
        </w:rPr>
        <w:t xml:space="preserve"> odlaganja neizbježnog ishoda, </w:t>
      </w:r>
      <w:r>
        <w:rPr>
          <w:rFonts w:ascii="Times New Roman" w:hAnsi="Times New Roman" w:cs="Times New Roman"/>
          <w:sz w:val="36"/>
          <w:szCs w:val="36"/>
          <w:lang w:val="sr-Latn-ME"/>
        </w:rPr>
        <w:t>„varka“ koja nam nudi drugačiji kraj.  Učini nam se da će se sv</w:t>
      </w:r>
      <w:r w:rsidR="001A4473">
        <w:rPr>
          <w:rFonts w:ascii="Times New Roman" w:hAnsi="Times New Roman" w:cs="Times New Roman"/>
          <w:sz w:val="36"/>
          <w:szCs w:val="36"/>
          <w:lang w:val="sr-Latn-ME"/>
        </w:rPr>
        <w:t>e dobro završiti</w:t>
      </w:r>
      <w:r>
        <w:rPr>
          <w:rFonts w:ascii="Times New Roman" w:hAnsi="Times New Roman" w:cs="Times New Roman"/>
          <w:sz w:val="36"/>
          <w:szCs w:val="36"/>
          <w:lang w:val="sr-Latn-ME"/>
        </w:rPr>
        <w:t xml:space="preserve"> po protagonistu.</w:t>
      </w:r>
    </w:p>
    <w:p w:rsidR="00147DA9" w:rsidRDefault="00147DA9" w:rsidP="00147DA9">
      <w:pPr>
        <w:pStyle w:val="ListParagraph"/>
        <w:jc w:val="both"/>
        <w:rPr>
          <w:rFonts w:ascii="Times New Roman" w:hAnsi="Times New Roman" w:cs="Times New Roman"/>
          <w:sz w:val="36"/>
          <w:szCs w:val="36"/>
          <w:lang w:val="sr-Latn-ME"/>
        </w:rPr>
      </w:pPr>
    </w:p>
    <w:p w:rsidR="00B360FA" w:rsidRDefault="00147DA9" w:rsidP="00B360FA">
      <w:pPr>
        <w:pStyle w:val="ListParagraph"/>
        <w:numPr>
          <w:ilvl w:val="0"/>
          <w:numId w:val="2"/>
        </w:numPr>
        <w:jc w:val="both"/>
        <w:rPr>
          <w:rFonts w:ascii="Times New Roman" w:hAnsi="Times New Roman" w:cs="Times New Roman"/>
          <w:sz w:val="36"/>
          <w:szCs w:val="36"/>
          <w:lang w:val="sr-Latn-ME"/>
        </w:rPr>
      </w:pPr>
      <w:r>
        <w:rPr>
          <w:rFonts w:ascii="Times New Roman" w:hAnsi="Times New Roman" w:cs="Times New Roman"/>
          <w:sz w:val="36"/>
          <w:szCs w:val="36"/>
          <w:lang w:val="sr-Latn-ME"/>
        </w:rPr>
        <w:t>KATASTROFA označava definitivni rasplet.</w:t>
      </w:r>
      <w:r w:rsidR="001A4473">
        <w:rPr>
          <w:rFonts w:ascii="Times New Roman" w:hAnsi="Times New Roman" w:cs="Times New Roman"/>
          <w:sz w:val="36"/>
          <w:szCs w:val="36"/>
          <w:lang w:val="sr-Latn-ME"/>
        </w:rPr>
        <w:t xml:space="preserve"> Propast za glavnog junaka</w:t>
      </w:r>
      <w:r>
        <w:rPr>
          <w:rFonts w:ascii="Times New Roman" w:hAnsi="Times New Roman" w:cs="Times New Roman"/>
          <w:sz w:val="36"/>
          <w:szCs w:val="36"/>
          <w:lang w:val="sr-Latn-ME"/>
        </w:rPr>
        <w:t>, ako je tragedija u pitanju. Mjesto gdje postaje definitivno jasno da više ništa nije isto kao na početku, da je svijet junaka radikalno promijenjen, da se dogodilo nešto važno  ili pogubno.  Važno je napomenuti da se u ovom dijelu komada jasno mora pokazati da „svijet više nije isti“.</w:t>
      </w:r>
    </w:p>
    <w:p w:rsidR="00B360FA" w:rsidRDefault="00B360FA" w:rsidP="00B360FA">
      <w:pPr>
        <w:ind w:left="360"/>
        <w:jc w:val="both"/>
        <w:rPr>
          <w:rFonts w:ascii="Times New Roman" w:hAnsi="Times New Roman" w:cs="Times New Roman"/>
          <w:sz w:val="36"/>
          <w:szCs w:val="36"/>
          <w:lang w:val="sr-Latn-ME"/>
        </w:rPr>
      </w:pPr>
    </w:p>
    <w:p w:rsidR="00147DA9" w:rsidRPr="00B360FA" w:rsidRDefault="00147DA9" w:rsidP="00B360FA">
      <w:pPr>
        <w:jc w:val="both"/>
        <w:rPr>
          <w:rFonts w:ascii="Times New Roman" w:hAnsi="Times New Roman" w:cs="Times New Roman"/>
          <w:sz w:val="36"/>
          <w:szCs w:val="36"/>
          <w:lang w:val="sr-Latn-ME"/>
        </w:rPr>
      </w:pPr>
      <w:r w:rsidRPr="00B360FA">
        <w:rPr>
          <w:rFonts w:ascii="Times New Roman" w:hAnsi="Times New Roman" w:cs="Times New Roman"/>
          <w:sz w:val="36"/>
          <w:szCs w:val="36"/>
          <w:lang w:val="sr-Latn-ME"/>
        </w:rPr>
        <w:t>KARAKTERI</w:t>
      </w:r>
    </w:p>
    <w:p w:rsidR="00147DA9" w:rsidRPr="00B360FA" w:rsidRDefault="00147DA9" w:rsidP="00B360FA">
      <w:pPr>
        <w:jc w:val="both"/>
        <w:rPr>
          <w:rFonts w:ascii="Times New Roman" w:hAnsi="Times New Roman" w:cs="Times New Roman"/>
          <w:sz w:val="36"/>
          <w:szCs w:val="36"/>
          <w:lang w:val="sr-Latn-ME"/>
        </w:rPr>
      </w:pPr>
      <w:r w:rsidRPr="00B360FA">
        <w:rPr>
          <w:rFonts w:ascii="Times New Roman" w:hAnsi="Times New Roman" w:cs="Times New Roman"/>
          <w:sz w:val="36"/>
          <w:szCs w:val="36"/>
          <w:lang w:val="sr-Latn-ME"/>
        </w:rPr>
        <w:t>Pojam „karaktera“ primarno je povezan za psihološku definiciju , a psihologija karakter određuje kao:  UKUPNOST SMJERA OSJEĆANJA, VOLJE I RAZUMA. KARAKTER JE ODREĐEN DUHOVNOM DINAMIKOM  ČOVJEKA. Međutim, psihologija je samo pomoćno</w:t>
      </w:r>
      <w:r w:rsidR="00B560B9" w:rsidRPr="00B360FA">
        <w:rPr>
          <w:rFonts w:ascii="Times New Roman" w:hAnsi="Times New Roman" w:cs="Times New Roman"/>
          <w:sz w:val="36"/>
          <w:szCs w:val="36"/>
          <w:lang w:val="sr-Latn-ME"/>
        </w:rPr>
        <w:t xml:space="preserve"> ili polazno sredstvo kada je u pitanju pojam karaktera u literaturi, pogotovo dramskoj literaturi. Karakter u dramaturgiji ima značenje LIKA, između te dvije kategorije stavlja se znak jednakosti. Karakter je isto što i lik.</w:t>
      </w:r>
    </w:p>
    <w:p w:rsidR="00B560B9" w:rsidRDefault="00B560B9" w:rsidP="00147DA9">
      <w:pPr>
        <w:pStyle w:val="ListParagraph"/>
        <w:jc w:val="both"/>
        <w:rPr>
          <w:rFonts w:ascii="Times New Roman" w:hAnsi="Times New Roman" w:cs="Times New Roman"/>
          <w:sz w:val="36"/>
          <w:szCs w:val="36"/>
          <w:lang w:val="sr-Latn-ME"/>
        </w:rPr>
      </w:pPr>
    </w:p>
    <w:p w:rsidR="00B560B9" w:rsidRPr="00B360FA" w:rsidRDefault="00B560B9" w:rsidP="00B360FA">
      <w:pPr>
        <w:jc w:val="both"/>
        <w:rPr>
          <w:rFonts w:ascii="Times New Roman" w:hAnsi="Times New Roman" w:cs="Times New Roman"/>
          <w:sz w:val="36"/>
          <w:szCs w:val="36"/>
          <w:lang w:val="sr-Latn-ME"/>
        </w:rPr>
      </w:pPr>
      <w:r w:rsidRPr="00B360FA">
        <w:rPr>
          <w:rFonts w:ascii="Times New Roman" w:hAnsi="Times New Roman" w:cs="Times New Roman"/>
          <w:sz w:val="36"/>
          <w:szCs w:val="36"/>
          <w:lang w:val="sr-Latn-ME"/>
        </w:rPr>
        <w:t>Karakter u dramskom tj. tragičkom pjesništvu prvi određuje Aristotel</w:t>
      </w:r>
      <w:r w:rsidR="00F92583" w:rsidRPr="00B360FA">
        <w:rPr>
          <w:rFonts w:ascii="Times New Roman" w:hAnsi="Times New Roman" w:cs="Times New Roman"/>
          <w:sz w:val="36"/>
          <w:szCs w:val="36"/>
          <w:lang w:val="sr-Latn-ME"/>
        </w:rPr>
        <w:t xml:space="preserve"> i kaže da je karakter ono što izražava određenu volju, naime ono šta ko odabira ili izbjegava. Prvo, karakter će biti valjan ako svojim djelanjem i govorom otkriva volju da nešto uradi. Karakter mora da bude priličan, sličan i vjeran, po Aristotelu.  Znači, trebalo bi poštovati životne karakteristike lika.  Na kraju, karakter mora biti d</w:t>
      </w:r>
      <w:r w:rsidR="001A4473">
        <w:rPr>
          <w:rFonts w:ascii="Times New Roman" w:hAnsi="Times New Roman" w:cs="Times New Roman"/>
          <w:sz w:val="36"/>
          <w:szCs w:val="36"/>
          <w:lang w:val="sr-Latn-ME"/>
        </w:rPr>
        <w:t>osljedan.  Dosljedan samom sebi</w:t>
      </w:r>
      <w:r w:rsidR="00F92583" w:rsidRPr="00B360FA">
        <w:rPr>
          <w:rFonts w:ascii="Times New Roman" w:hAnsi="Times New Roman" w:cs="Times New Roman"/>
          <w:sz w:val="36"/>
          <w:szCs w:val="36"/>
          <w:lang w:val="sr-Latn-ME"/>
        </w:rPr>
        <w:t>, dosljedan onim htjenjima i osobinama koje je</w:t>
      </w:r>
      <w:r w:rsidR="001A4473">
        <w:rPr>
          <w:rFonts w:ascii="Times New Roman" w:hAnsi="Times New Roman" w:cs="Times New Roman"/>
          <w:sz w:val="36"/>
          <w:szCs w:val="36"/>
          <w:lang w:val="sr-Latn-ME"/>
        </w:rPr>
        <w:t xml:space="preserve"> </w:t>
      </w:r>
      <w:r w:rsidR="00F92583" w:rsidRPr="00B360FA">
        <w:rPr>
          <w:rFonts w:ascii="Times New Roman" w:hAnsi="Times New Roman" w:cs="Times New Roman"/>
          <w:sz w:val="36"/>
          <w:szCs w:val="36"/>
          <w:lang w:val="sr-Latn-ME"/>
        </w:rPr>
        <w:t>pisac karakteru dao.</w:t>
      </w:r>
      <w:r w:rsidR="001A4473">
        <w:rPr>
          <w:rFonts w:ascii="Times New Roman" w:hAnsi="Times New Roman" w:cs="Times New Roman"/>
          <w:sz w:val="36"/>
          <w:szCs w:val="36"/>
          <w:lang w:val="sr-Latn-ME"/>
        </w:rPr>
        <w:t xml:space="preserve"> Nedosljedan karakter mora biti dosljedan u svojoj nedosljednosti.</w:t>
      </w:r>
    </w:p>
    <w:p w:rsidR="00F92583" w:rsidRPr="00B360FA" w:rsidRDefault="00F92583" w:rsidP="00B360FA">
      <w:pPr>
        <w:jc w:val="both"/>
        <w:rPr>
          <w:rFonts w:ascii="Times New Roman" w:hAnsi="Times New Roman" w:cs="Times New Roman"/>
          <w:sz w:val="36"/>
          <w:szCs w:val="36"/>
          <w:lang w:val="sr-Latn-ME"/>
        </w:rPr>
      </w:pPr>
      <w:r w:rsidRPr="00B360FA">
        <w:rPr>
          <w:rFonts w:ascii="Times New Roman" w:hAnsi="Times New Roman" w:cs="Times New Roman"/>
          <w:sz w:val="36"/>
          <w:szCs w:val="36"/>
          <w:lang w:val="sr-Latn-ME"/>
        </w:rPr>
        <w:t xml:space="preserve">Ove odrednice vrijede i danas, ali u zanatskom smislu, valja obratiti pažnju i na promišljanja još nekih teoretičara drame. </w:t>
      </w:r>
    </w:p>
    <w:p w:rsidR="00F92583" w:rsidRPr="00B360FA" w:rsidRDefault="00F92583" w:rsidP="00B360FA">
      <w:pPr>
        <w:jc w:val="both"/>
        <w:rPr>
          <w:rFonts w:ascii="Times New Roman" w:hAnsi="Times New Roman" w:cs="Times New Roman"/>
          <w:sz w:val="36"/>
          <w:szCs w:val="36"/>
          <w:lang w:val="sr-Latn-ME"/>
        </w:rPr>
      </w:pPr>
      <w:r w:rsidRPr="00B360FA">
        <w:rPr>
          <w:rFonts w:ascii="Times New Roman" w:hAnsi="Times New Roman" w:cs="Times New Roman"/>
          <w:sz w:val="36"/>
          <w:szCs w:val="36"/>
          <w:lang w:val="sr-Latn-ME"/>
        </w:rPr>
        <w:t xml:space="preserve">Džon Drajden </w:t>
      </w:r>
      <w:r w:rsidR="006C32C6" w:rsidRPr="00B360FA">
        <w:rPr>
          <w:rFonts w:ascii="Times New Roman" w:hAnsi="Times New Roman" w:cs="Times New Roman"/>
          <w:sz w:val="36"/>
          <w:szCs w:val="36"/>
          <w:lang w:val="sr-Latn-ME"/>
        </w:rPr>
        <w:t>daje konkretne instrukcije u „Osnovama kritike tragedije“.  On podržava Aristotelovu kvalifikaciju, ali insistira da lik ima uporište u osnovnoj psihološkoj podjeli karaktera. Drajden podsjeća na osnovnu tipologiju karaktera u psihologiji: KOLERIK, FLEGMATIK, SANGVINIK, MELANHOLIK. Ali u životu, pa tako i u drami, ne postoje čisti tipovi nego se prožimaju međusobno i tako čine složeniji karakter. Pored osnovne psihološke karakteristike liku morate podariti vrline, mane, poroke i strasti. Drajden nas upućuje na filozofiju</w:t>
      </w:r>
      <w:r w:rsidR="001A4473">
        <w:rPr>
          <w:rFonts w:ascii="Times New Roman" w:hAnsi="Times New Roman" w:cs="Times New Roman"/>
          <w:sz w:val="36"/>
          <w:szCs w:val="36"/>
          <w:lang w:val="sr-Latn-ME"/>
        </w:rPr>
        <w:t>,</w:t>
      </w:r>
      <w:r w:rsidR="006C32C6" w:rsidRPr="00B360FA">
        <w:rPr>
          <w:rFonts w:ascii="Times New Roman" w:hAnsi="Times New Roman" w:cs="Times New Roman"/>
          <w:sz w:val="36"/>
          <w:szCs w:val="36"/>
          <w:lang w:val="sr-Latn-ME"/>
        </w:rPr>
        <w:t xml:space="preserve"> etiku </w:t>
      </w:r>
      <w:r w:rsidR="001A4473">
        <w:rPr>
          <w:rFonts w:ascii="Times New Roman" w:hAnsi="Times New Roman" w:cs="Times New Roman"/>
          <w:sz w:val="36"/>
          <w:szCs w:val="36"/>
          <w:lang w:val="sr-Latn-ME"/>
        </w:rPr>
        <w:t>i istoriju, kao i priručna sred</w:t>
      </w:r>
      <w:r w:rsidR="006C32C6" w:rsidRPr="00B360FA">
        <w:rPr>
          <w:rFonts w:ascii="Times New Roman" w:hAnsi="Times New Roman" w:cs="Times New Roman"/>
          <w:sz w:val="36"/>
          <w:szCs w:val="36"/>
          <w:lang w:val="sr-Latn-ME"/>
        </w:rPr>
        <w:t>s</w:t>
      </w:r>
      <w:r w:rsidR="001A4473">
        <w:rPr>
          <w:rFonts w:ascii="Times New Roman" w:hAnsi="Times New Roman" w:cs="Times New Roman"/>
          <w:sz w:val="36"/>
          <w:szCs w:val="36"/>
          <w:lang w:val="sr-Latn-ME"/>
        </w:rPr>
        <w:t>t</w:t>
      </w:r>
      <w:r w:rsidR="006C32C6" w:rsidRPr="00B360FA">
        <w:rPr>
          <w:rFonts w:ascii="Times New Roman" w:hAnsi="Times New Roman" w:cs="Times New Roman"/>
          <w:sz w:val="36"/>
          <w:szCs w:val="36"/>
          <w:lang w:val="sr-Latn-ME"/>
        </w:rPr>
        <w:t>va u građenju lika. I naravno, prije i poslije svega, piščevo iskustvo.</w:t>
      </w:r>
    </w:p>
    <w:p w:rsidR="006C32C6" w:rsidRPr="00B360FA" w:rsidRDefault="006C32C6" w:rsidP="00B360FA">
      <w:pPr>
        <w:jc w:val="both"/>
        <w:rPr>
          <w:rFonts w:ascii="Times New Roman" w:hAnsi="Times New Roman" w:cs="Times New Roman"/>
          <w:sz w:val="36"/>
          <w:szCs w:val="36"/>
          <w:lang w:val="sr-Latn-ME"/>
        </w:rPr>
      </w:pPr>
      <w:r w:rsidRPr="00B360FA">
        <w:rPr>
          <w:rFonts w:ascii="Times New Roman" w:hAnsi="Times New Roman" w:cs="Times New Roman"/>
          <w:sz w:val="36"/>
          <w:szCs w:val="36"/>
          <w:lang w:val="sr-Latn-ME"/>
        </w:rPr>
        <w:t xml:space="preserve">Ovoj Drajdenovoj instrukciji moramo dodati još jednu važnu kategoriju, a to su OKOLNOSTI ILI SITUACIJE. One su neizostavne kako bi </w:t>
      </w:r>
      <w:r w:rsidR="00E53EEA" w:rsidRPr="00B360FA">
        <w:rPr>
          <w:rFonts w:ascii="Times New Roman" w:hAnsi="Times New Roman" w:cs="Times New Roman"/>
          <w:sz w:val="36"/>
          <w:szCs w:val="36"/>
          <w:lang w:val="sr-Latn-ME"/>
        </w:rPr>
        <w:t xml:space="preserve">karakter, lik, ispoljio sve ono što jeste. Dakle, jednostavno postavite prepreku pred vaš karakter i on će se ispoljiti. Dajte mu MOTIV, zašto radi to što radi i nađite </w:t>
      </w:r>
      <w:r w:rsidR="00E53EEA" w:rsidRPr="00B360FA">
        <w:rPr>
          <w:rFonts w:ascii="Times New Roman" w:hAnsi="Times New Roman" w:cs="Times New Roman"/>
          <w:sz w:val="36"/>
          <w:szCs w:val="36"/>
          <w:lang w:val="sr-Latn-ME"/>
        </w:rPr>
        <w:lastRenderedPageBreak/>
        <w:t>onoga ili ono što će se suprostaviti njegovom djelanju i njegovim motivima i dobijate relevantan prostor za ispoljavanje karaktera, ali i elemente radnje.</w:t>
      </w:r>
    </w:p>
    <w:p w:rsidR="00E53EEA" w:rsidRPr="00B360FA" w:rsidRDefault="00E53EEA" w:rsidP="00B360FA">
      <w:pPr>
        <w:jc w:val="both"/>
        <w:rPr>
          <w:rFonts w:ascii="Times New Roman" w:hAnsi="Times New Roman" w:cs="Times New Roman"/>
          <w:sz w:val="36"/>
          <w:szCs w:val="36"/>
          <w:lang w:val="sr-Latn-ME"/>
        </w:rPr>
      </w:pPr>
      <w:r w:rsidRPr="00B360FA">
        <w:rPr>
          <w:rFonts w:ascii="Times New Roman" w:hAnsi="Times New Roman" w:cs="Times New Roman"/>
          <w:sz w:val="36"/>
          <w:szCs w:val="36"/>
          <w:lang w:val="sr-Latn-ME"/>
        </w:rPr>
        <w:t>Bejker u „Tehnici drame“ , takođe daje napomene kako da se ispolji karakter u dramskom djelu. Prvo, čest običaj je da pisac oslika karakter junaka već u spisku lica. Pored imena i godina navode se karakterne osobine antagoni</w:t>
      </w:r>
      <w:r w:rsidR="001A4473">
        <w:rPr>
          <w:rFonts w:ascii="Times New Roman" w:hAnsi="Times New Roman" w:cs="Times New Roman"/>
          <w:sz w:val="36"/>
          <w:szCs w:val="36"/>
          <w:lang w:val="sr-Latn-ME"/>
        </w:rPr>
        <w:t>s</w:t>
      </w:r>
      <w:r w:rsidRPr="00B360FA">
        <w:rPr>
          <w:rFonts w:ascii="Times New Roman" w:hAnsi="Times New Roman" w:cs="Times New Roman"/>
          <w:sz w:val="36"/>
          <w:szCs w:val="36"/>
          <w:lang w:val="sr-Latn-ME"/>
        </w:rPr>
        <w:t xml:space="preserve">ta i protagonista. U samom komadu, pisac </w:t>
      </w:r>
      <w:r w:rsidR="001A4473">
        <w:rPr>
          <w:rFonts w:ascii="Times New Roman" w:hAnsi="Times New Roman" w:cs="Times New Roman"/>
          <w:sz w:val="36"/>
          <w:szCs w:val="36"/>
          <w:lang w:val="sr-Latn-ME"/>
        </w:rPr>
        <w:t xml:space="preserve">se </w:t>
      </w:r>
      <w:r w:rsidRPr="00B360FA">
        <w:rPr>
          <w:rFonts w:ascii="Times New Roman" w:hAnsi="Times New Roman" w:cs="Times New Roman"/>
          <w:sz w:val="36"/>
          <w:szCs w:val="36"/>
          <w:lang w:val="sr-Latn-ME"/>
        </w:rPr>
        <w:t>ne bavi manifestacijama datog karaktera, nego ga odmah pušta da djela na osnovu napis</w:t>
      </w:r>
      <w:r w:rsidR="001A4473">
        <w:rPr>
          <w:rFonts w:ascii="Times New Roman" w:hAnsi="Times New Roman" w:cs="Times New Roman"/>
          <w:sz w:val="36"/>
          <w:szCs w:val="36"/>
          <w:lang w:val="sr-Latn-ME"/>
        </w:rPr>
        <w:t>a</w:t>
      </w:r>
      <w:r w:rsidRPr="00B360FA">
        <w:rPr>
          <w:rFonts w:ascii="Times New Roman" w:hAnsi="Times New Roman" w:cs="Times New Roman"/>
          <w:sz w:val="36"/>
          <w:szCs w:val="36"/>
          <w:lang w:val="sr-Latn-ME"/>
        </w:rPr>
        <w:t xml:space="preserve">nog. Tu moramo da pretpostavimo da publika nije kupila afišu ili da afiša nije štampana, pa da gledalac ne zna o kakvom čovjeku se u komadu radi. To je postupak preuzet iz romana i Bejker ga ne preporučuje. Naime, ukoliko </w:t>
      </w:r>
      <w:r w:rsidR="009F4A11" w:rsidRPr="00B360FA">
        <w:rPr>
          <w:rFonts w:ascii="Times New Roman" w:hAnsi="Times New Roman" w:cs="Times New Roman"/>
          <w:sz w:val="36"/>
          <w:szCs w:val="36"/>
          <w:lang w:val="sr-Latn-ME"/>
        </w:rPr>
        <w:t>date psihološki kroki lika u spisku lica, on u drami mora biti aktivan dio dešavanja.</w:t>
      </w:r>
    </w:p>
    <w:p w:rsidR="009F4A11" w:rsidRPr="00B360FA" w:rsidRDefault="009F4A11" w:rsidP="00B360FA">
      <w:pPr>
        <w:jc w:val="both"/>
        <w:rPr>
          <w:rFonts w:ascii="Times New Roman" w:hAnsi="Times New Roman" w:cs="Times New Roman"/>
          <w:sz w:val="36"/>
          <w:szCs w:val="36"/>
          <w:lang w:val="sr-Latn-ME"/>
        </w:rPr>
      </w:pPr>
      <w:r w:rsidRPr="00B360FA">
        <w:rPr>
          <w:rFonts w:ascii="Times New Roman" w:hAnsi="Times New Roman" w:cs="Times New Roman"/>
          <w:sz w:val="36"/>
          <w:szCs w:val="36"/>
          <w:lang w:val="sr-Latn-ME"/>
        </w:rPr>
        <w:t xml:space="preserve">Drugi, znatno bolji, način za definisanje karaktera je kada jedan lik opisuje drugi. Licem </w:t>
      </w:r>
      <w:r w:rsidR="001A4473">
        <w:rPr>
          <w:rFonts w:ascii="Times New Roman" w:hAnsi="Times New Roman" w:cs="Times New Roman"/>
          <w:sz w:val="36"/>
          <w:szCs w:val="36"/>
          <w:lang w:val="sr-Latn-ME"/>
        </w:rPr>
        <w:t>u lice, dva junaka će reći jedan</w:t>
      </w:r>
      <w:r w:rsidRPr="00B360FA">
        <w:rPr>
          <w:rFonts w:ascii="Times New Roman" w:hAnsi="Times New Roman" w:cs="Times New Roman"/>
          <w:sz w:val="36"/>
          <w:szCs w:val="36"/>
          <w:lang w:val="sr-Latn-ME"/>
        </w:rPr>
        <w:t xml:space="preserve"> drugom šta misle jedan o drugom, ili će trećem licu opanjkati neprisutnog. Ovdje valja voditi računa o vjerovatnosti, naime valja </w:t>
      </w:r>
      <w:r w:rsidR="00015A2C" w:rsidRPr="00B360FA">
        <w:rPr>
          <w:rFonts w:ascii="Times New Roman" w:hAnsi="Times New Roman" w:cs="Times New Roman"/>
          <w:sz w:val="36"/>
          <w:szCs w:val="36"/>
          <w:lang w:val="sr-Latn-ME"/>
        </w:rPr>
        <w:t>izgraditi situaciju u kojoj je normalno i vjerovatno da se nešto tako dogodi.</w:t>
      </w:r>
    </w:p>
    <w:p w:rsidR="00015A2C" w:rsidRPr="00B360FA" w:rsidRDefault="00015A2C" w:rsidP="00B360FA">
      <w:pPr>
        <w:jc w:val="both"/>
        <w:rPr>
          <w:rFonts w:ascii="Times New Roman" w:hAnsi="Times New Roman" w:cs="Times New Roman"/>
          <w:sz w:val="36"/>
          <w:szCs w:val="36"/>
          <w:lang w:val="sr-Latn-ME"/>
        </w:rPr>
      </w:pPr>
      <w:r w:rsidRPr="00B360FA">
        <w:rPr>
          <w:rFonts w:ascii="Times New Roman" w:hAnsi="Times New Roman" w:cs="Times New Roman"/>
          <w:sz w:val="36"/>
          <w:szCs w:val="36"/>
          <w:lang w:val="sr-Latn-ME"/>
        </w:rPr>
        <w:t>Treći, i najbolji način</w:t>
      </w:r>
      <w:r w:rsidR="001A4473">
        <w:rPr>
          <w:rFonts w:ascii="Times New Roman" w:hAnsi="Times New Roman" w:cs="Times New Roman"/>
          <w:sz w:val="36"/>
          <w:szCs w:val="36"/>
          <w:lang w:val="sr-Latn-ME"/>
        </w:rPr>
        <w:t>,</w:t>
      </w:r>
      <w:r w:rsidRPr="00B360FA">
        <w:rPr>
          <w:rFonts w:ascii="Times New Roman" w:hAnsi="Times New Roman" w:cs="Times New Roman"/>
          <w:sz w:val="36"/>
          <w:szCs w:val="36"/>
          <w:lang w:val="sr-Latn-ME"/>
        </w:rPr>
        <w:t xml:space="preserve"> po Bejkeru, je da se karakter ispoljava kro</w:t>
      </w:r>
      <w:r w:rsidR="009A23AF" w:rsidRPr="00B360FA">
        <w:rPr>
          <w:rFonts w:ascii="Times New Roman" w:hAnsi="Times New Roman" w:cs="Times New Roman"/>
          <w:sz w:val="36"/>
          <w:szCs w:val="36"/>
          <w:lang w:val="sr-Latn-ME"/>
        </w:rPr>
        <w:t>z akciju, radnju. Dakle, opet s</w:t>
      </w:r>
      <w:r w:rsidRPr="00B360FA">
        <w:rPr>
          <w:rFonts w:ascii="Times New Roman" w:hAnsi="Times New Roman" w:cs="Times New Roman"/>
          <w:sz w:val="36"/>
          <w:szCs w:val="36"/>
          <w:lang w:val="sr-Latn-ME"/>
        </w:rPr>
        <w:t>e</w:t>
      </w:r>
      <w:r w:rsidR="009A23AF" w:rsidRPr="00B360FA">
        <w:rPr>
          <w:rFonts w:ascii="Times New Roman" w:hAnsi="Times New Roman" w:cs="Times New Roman"/>
          <w:sz w:val="36"/>
          <w:szCs w:val="36"/>
          <w:lang w:val="sr-Latn-ME"/>
        </w:rPr>
        <w:t xml:space="preserve"> </w:t>
      </w:r>
      <w:r w:rsidRPr="00B360FA">
        <w:rPr>
          <w:rFonts w:ascii="Times New Roman" w:hAnsi="Times New Roman" w:cs="Times New Roman"/>
          <w:sz w:val="36"/>
          <w:szCs w:val="36"/>
          <w:lang w:val="sr-Latn-ME"/>
        </w:rPr>
        <w:t>vraćamo na dramske okolnosti koje će izazvati ispoljavanje karaktera.</w:t>
      </w:r>
    </w:p>
    <w:p w:rsidR="009A23AF" w:rsidRPr="00B360FA" w:rsidRDefault="009A23AF" w:rsidP="00B360FA">
      <w:pPr>
        <w:jc w:val="both"/>
        <w:rPr>
          <w:rFonts w:ascii="Times New Roman" w:hAnsi="Times New Roman" w:cs="Times New Roman"/>
          <w:sz w:val="36"/>
          <w:szCs w:val="36"/>
          <w:lang w:val="sr-Latn-ME"/>
        </w:rPr>
      </w:pPr>
      <w:r w:rsidRPr="00B360FA">
        <w:rPr>
          <w:rFonts w:ascii="Times New Roman" w:hAnsi="Times New Roman" w:cs="Times New Roman"/>
          <w:sz w:val="36"/>
          <w:szCs w:val="36"/>
          <w:lang w:val="sr-Latn-ME"/>
        </w:rPr>
        <w:t>Od izuzetne važnosti je da u eksplikaciji manifestacija karaktera ne govorite u svoje ime i ne saopštavate lični stav, nego da lik govori i djela u sopstveno ime</w:t>
      </w:r>
      <w:r w:rsidR="00061B05">
        <w:rPr>
          <w:rFonts w:ascii="Times New Roman" w:hAnsi="Times New Roman" w:cs="Times New Roman"/>
          <w:sz w:val="36"/>
          <w:szCs w:val="36"/>
          <w:lang w:val="sr-Latn-ME"/>
        </w:rPr>
        <w:t xml:space="preserve">. Stavove  </w:t>
      </w:r>
      <w:r w:rsidRPr="00B360FA">
        <w:rPr>
          <w:rFonts w:ascii="Times New Roman" w:hAnsi="Times New Roman" w:cs="Times New Roman"/>
          <w:sz w:val="36"/>
          <w:szCs w:val="36"/>
          <w:lang w:val="sr-Latn-ME"/>
        </w:rPr>
        <w:t xml:space="preserve">i komentare ostavite kritičarima ili romanopiscima. </w:t>
      </w:r>
    </w:p>
    <w:p w:rsidR="00B360FA" w:rsidRDefault="00B360FA" w:rsidP="00B360FA">
      <w:pPr>
        <w:jc w:val="both"/>
        <w:rPr>
          <w:rFonts w:ascii="Times New Roman" w:hAnsi="Times New Roman" w:cs="Times New Roman"/>
          <w:sz w:val="36"/>
          <w:szCs w:val="36"/>
          <w:lang w:val="sr-Latn-ME"/>
        </w:rPr>
      </w:pPr>
    </w:p>
    <w:p w:rsidR="00B360FA" w:rsidRDefault="00B360FA" w:rsidP="00B360FA">
      <w:pPr>
        <w:jc w:val="both"/>
        <w:rPr>
          <w:rFonts w:ascii="Times New Roman" w:hAnsi="Times New Roman" w:cs="Times New Roman"/>
          <w:sz w:val="36"/>
          <w:szCs w:val="36"/>
          <w:lang w:val="sr-Latn-ME"/>
        </w:rPr>
      </w:pPr>
    </w:p>
    <w:p w:rsidR="009A23AF" w:rsidRPr="00B360FA" w:rsidRDefault="009A23AF" w:rsidP="00B360FA">
      <w:pPr>
        <w:jc w:val="both"/>
        <w:rPr>
          <w:rFonts w:ascii="Times New Roman" w:hAnsi="Times New Roman" w:cs="Times New Roman"/>
          <w:sz w:val="36"/>
          <w:szCs w:val="36"/>
          <w:lang w:val="sr-Latn-ME"/>
        </w:rPr>
      </w:pPr>
      <w:r w:rsidRPr="00B360FA">
        <w:rPr>
          <w:rFonts w:ascii="Times New Roman" w:hAnsi="Times New Roman" w:cs="Times New Roman"/>
          <w:sz w:val="36"/>
          <w:szCs w:val="36"/>
          <w:lang w:val="sr-Latn-ME"/>
        </w:rPr>
        <w:lastRenderedPageBreak/>
        <w:t>Bejker daje tačno upu</w:t>
      </w:r>
      <w:r w:rsidR="00061B05">
        <w:rPr>
          <w:rFonts w:ascii="Times New Roman" w:hAnsi="Times New Roman" w:cs="Times New Roman"/>
          <w:sz w:val="36"/>
          <w:szCs w:val="36"/>
          <w:lang w:val="sr-Latn-ME"/>
        </w:rPr>
        <w:t>t</w:t>
      </w:r>
      <w:r w:rsidRPr="00B360FA">
        <w:rPr>
          <w:rFonts w:ascii="Times New Roman" w:hAnsi="Times New Roman" w:cs="Times New Roman"/>
          <w:sz w:val="36"/>
          <w:szCs w:val="36"/>
          <w:lang w:val="sr-Latn-ME"/>
        </w:rPr>
        <w:t>stvo o odnosu pisca i karaktera:</w:t>
      </w:r>
    </w:p>
    <w:p w:rsidR="009A23AF" w:rsidRPr="00B360FA" w:rsidRDefault="009A23AF" w:rsidP="00B360FA">
      <w:pPr>
        <w:jc w:val="both"/>
        <w:rPr>
          <w:rFonts w:ascii="Times New Roman" w:hAnsi="Times New Roman" w:cs="Times New Roman"/>
          <w:sz w:val="36"/>
          <w:szCs w:val="36"/>
          <w:lang w:val="sr-Latn-ME"/>
        </w:rPr>
      </w:pPr>
      <w:r w:rsidRPr="00B360FA">
        <w:rPr>
          <w:rFonts w:ascii="Times New Roman" w:hAnsi="Times New Roman" w:cs="Times New Roman"/>
          <w:sz w:val="36"/>
          <w:szCs w:val="36"/>
          <w:lang w:val="sr-Latn-ME"/>
        </w:rPr>
        <w:t>„Upoznajte svoje likove tako intimno da se možete kretati, misliti i osjećati kao oni. Saznajte o njima mnogo više pojedinosti nego što ih možete upotrijebiti u komadu“.</w:t>
      </w:r>
    </w:p>
    <w:p w:rsidR="009A23AF" w:rsidRPr="00B360FA" w:rsidRDefault="009A23AF" w:rsidP="00B360FA">
      <w:pPr>
        <w:jc w:val="both"/>
        <w:rPr>
          <w:rFonts w:ascii="Times New Roman" w:hAnsi="Times New Roman" w:cs="Times New Roman"/>
          <w:sz w:val="36"/>
          <w:szCs w:val="36"/>
          <w:lang w:val="sr-Latn-ME"/>
        </w:rPr>
      </w:pPr>
      <w:r w:rsidRPr="00B360FA">
        <w:rPr>
          <w:rFonts w:ascii="Times New Roman" w:hAnsi="Times New Roman" w:cs="Times New Roman"/>
          <w:sz w:val="36"/>
          <w:szCs w:val="36"/>
          <w:lang w:val="sr-Latn-ME"/>
        </w:rPr>
        <w:t>Svođenje lika na osnovne psihološke crte, ili na samo jednu od o</w:t>
      </w:r>
      <w:r w:rsidR="00061B05">
        <w:rPr>
          <w:rFonts w:ascii="Times New Roman" w:hAnsi="Times New Roman" w:cs="Times New Roman"/>
          <w:sz w:val="36"/>
          <w:szCs w:val="36"/>
          <w:lang w:val="sr-Latn-ME"/>
        </w:rPr>
        <w:t xml:space="preserve">sobina </w:t>
      </w:r>
      <w:r w:rsidRPr="00B360FA">
        <w:rPr>
          <w:rFonts w:ascii="Times New Roman" w:hAnsi="Times New Roman" w:cs="Times New Roman"/>
          <w:sz w:val="36"/>
          <w:szCs w:val="36"/>
          <w:lang w:val="sr-Latn-ME"/>
        </w:rPr>
        <w:t>(tvrdičluk, pohotnost, vlastoljublje), u</w:t>
      </w:r>
      <w:r w:rsidR="00061B05">
        <w:rPr>
          <w:rFonts w:ascii="Times New Roman" w:hAnsi="Times New Roman" w:cs="Times New Roman"/>
          <w:sz w:val="36"/>
          <w:szCs w:val="36"/>
          <w:lang w:val="sr-Latn-ME"/>
        </w:rPr>
        <w:t>s</w:t>
      </w:r>
      <w:r w:rsidRPr="00B360FA">
        <w:rPr>
          <w:rFonts w:ascii="Times New Roman" w:hAnsi="Times New Roman" w:cs="Times New Roman"/>
          <w:sz w:val="36"/>
          <w:szCs w:val="36"/>
          <w:lang w:val="sr-Latn-ME"/>
        </w:rPr>
        <w:t>lovilo bi stvaranje TIPA, a kompleksan psihološki portret dovodi nas do složenog karaktera. Primjer o važnosti dobre karakterizacije je postojanje PRAHAMLETA, Kid je napisao komad HAMLET, mnogo prije Šekspira, sa istim ili sličnim sklopom događaja. Ali, Šekspir je napravio jedno od najvećih komada svih vremena, upravo podarivši junacima kompleksne karaktere.</w:t>
      </w:r>
      <w:r w:rsidR="00061B05">
        <w:rPr>
          <w:rFonts w:ascii="Times New Roman" w:hAnsi="Times New Roman" w:cs="Times New Roman"/>
          <w:sz w:val="36"/>
          <w:szCs w:val="36"/>
          <w:lang w:val="sr-Latn-ME"/>
        </w:rPr>
        <w:t xml:space="preserve"> </w:t>
      </w:r>
      <w:r w:rsidRPr="00B360FA">
        <w:rPr>
          <w:rFonts w:ascii="Times New Roman" w:hAnsi="Times New Roman" w:cs="Times New Roman"/>
          <w:sz w:val="36"/>
          <w:szCs w:val="36"/>
          <w:lang w:val="sr-Latn-ME"/>
        </w:rPr>
        <w:t>Psihoprofil, motiv i okolnosti</w:t>
      </w:r>
      <w:r w:rsidR="009E77FB" w:rsidRPr="00B360FA">
        <w:rPr>
          <w:rFonts w:ascii="Times New Roman" w:hAnsi="Times New Roman" w:cs="Times New Roman"/>
          <w:sz w:val="36"/>
          <w:szCs w:val="36"/>
          <w:lang w:val="sr-Latn-ME"/>
        </w:rPr>
        <w:t xml:space="preserve"> punktovi su na kojima se gradi i ispoljava dramski karakter.</w:t>
      </w:r>
    </w:p>
    <w:p w:rsidR="009E77FB" w:rsidRPr="00B360FA" w:rsidRDefault="009E77FB" w:rsidP="00B360FA">
      <w:pPr>
        <w:jc w:val="both"/>
        <w:rPr>
          <w:rFonts w:ascii="Times New Roman" w:hAnsi="Times New Roman" w:cs="Times New Roman"/>
          <w:sz w:val="36"/>
          <w:szCs w:val="36"/>
          <w:lang w:val="sr-Latn-ME"/>
        </w:rPr>
      </w:pPr>
      <w:r w:rsidRPr="00B360FA">
        <w:rPr>
          <w:rFonts w:ascii="Times New Roman" w:hAnsi="Times New Roman" w:cs="Times New Roman"/>
          <w:sz w:val="36"/>
          <w:szCs w:val="36"/>
          <w:lang w:val="sr-Latn-ME"/>
        </w:rPr>
        <w:t xml:space="preserve">Ali, Vilijem Arčer u „Stvaranju drame“ iznosi još jednu činjenicu od izuzetne važnosti: „Moć posmatranja, ubjeđivanja i reprodukovanja nekog karaktera ne može </w:t>
      </w:r>
      <w:r w:rsidR="00061B05">
        <w:rPr>
          <w:rFonts w:ascii="Times New Roman" w:hAnsi="Times New Roman" w:cs="Times New Roman"/>
          <w:sz w:val="36"/>
          <w:szCs w:val="36"/>
          <w:lang w:val="sr-Latn-ME"/>
        </w:rPr>
        <w:t xml:space="preserve">se </w:t>
      </w:r>
      <w:r w:rsidRPr="00B360FA">
        <w:rPr>
          <w:rFonts w:ascii="Times New Roman" w:hAnsi="Times New Roman" w:cs="Times New Roman"/>
          <w:sz w:val="36"/>
          <w:szCs w:val="36"/>
          <w:lang w:val="sr-Latn-ME"/>
        </w:rPr>
        <w:t xml:space="preserve">ni steći, ni regulisati teorijskim preporukama. Posebno uputstvo za slikanje karaktera ličilo bi na propis kako da čovjek postane visok šest stopa. To se nosi u sebi ili </w:t>
      </w:r>
      <w:r w:rsidR="00061B05">
        <w:rPr>
          <w:rFonts w:ascii="Times New Roman" w:hAnsi="Times New Roman" w:cs="Times New Roman"/>
          <w:sz w:val="36"/>
          <w:szCs w:val="36"/>
          <w:lang w:val="sr-Latn-ME"/>
        </w:rPr>
        <w:t xml:space="preserve">se </w:t>
      </w:r>
      <w:r w:rsidRPr="00B360FA">
        <w:rPr>
          <w:rFonts w:ascii="Times New Roman" w:hAnsi="Times New Roman" w:cs="Times New Roman"/>
          <w:sz w:val="36"/>
          <w:szCs w:val="36"/>
          <w:lang w:val="sr-Latn-ME"/>
        </w:rPr>
        <w:t>ne nosi“.</w:t>
      </w:r>
    </w:p>
    <w:p w:rsidR="00B360FA" w:rsidRDefault="00B360FA" w:rsidP="00B360FA">
      <w:pPr>
        <w:jc w:val="both"/>
        <w:rPr>
          <w:rFonts w:ascii="Times New Roman" w:hAnsi="Times New Roman" w:cs="Times New Roman"/>
          <w:sz w:val="36"/>
          <w:szCs w:val="36"/>
          <w:lang w:val="sr-Latn-ME"/>
        </w:rPr>
      </w:pPr>
    </w:p>
    <w:p w:rsidR="00B360FA" w:rsidRDefault="00B360FA" w:rsidP="00B360FA">
      <w:pPr>
        <w:jc w:val="both"/>
        <w:rPr>
          <w:rFonts w:ascii="Times New Roman" w:hAnsi="Times New Roman" w:cs="Times New Roman"/>
          <w:sz w:val="36"/>
          <w:szCs w:val="36"/>
          <w:lang w:val="sr-Latn-ME"/>
        </w:rPr>
      </w:pPr>
    </w:p>
    <w:p w:rsidR="00B360FA" w:rsidRDefault="00B360FA" w:rsidP="00B360FA">
      <w:pPr>
        <w:jc w:val="both"/>
        <w:rPr>
          <w:rFonts w:ascii="Times New Roman" w:hAnsi="Times New Roman" w:cs="Times New Roman"/>
          <w:sz w:val="36"/>
          <w:szCs w:val="36"/>
          <w:lang w:val="sr-Latn-ME"/>
        </w:rPr>
      </w:pPr>
    </w:p>
    <w:p w:rsidR="00B360FA" w:rsidRDefault="00B360FA" w:rsidP="00B360FA">
      <w:pPr>
        <w:jc w:val="both"/>
        <w:rPr>
          <w:rFonts w:ascii="Times New Roman" w:hAnsi="Times New Roman" w:cs="Times New Roman"/>
          <w:sz w:val="36"/>
          <w:szCs w:val="36"/>
          <w:lang w:val="sr-Latn-ME"/>
        </w:rPr>
      </w:pPr>
    </w:p>
    <w:p w:rsidR="00B360FA" w:rsidRDefault="00B360FA" w:rsidP="00B360FA">
      <w:pPr>
        <w:jc w:val="both"/>
        <w:rPr>
          <w:rFonts w:ascii="Times New Roman" w:hAnsi="Times New Roman" w:cs="Times New Roman"/>
          <w:sz w:val="36"/>
          <w:szCs w:val="36"/>
          <w:lang w:val="sr-Latn-ME"/>
        </w:rPr>
      </w:pPr>
    </w:p>
    <w:p w:rsidR="00B360FA" w:rsidRDefault="00B360FA" w:rsidP="00B360FA">
      <w:pPr>
        <w:jc w:val="both"/>
        <w:rPr>
          <w:rFonts w:ascii="Times New Roman" w:hAnsi="Times New Roman" w:cs="Times New Roman"/>
          <w:sz w:val="36"/>
          <w:szCs w:val="36"/>
          <w:lang w:val="sr-Latn-ME"/>
        </w:rPr>
      </w:pPr>
    </w:p>
    <w:p w:rsidR="00B360FA" w:rsidRDefault="00B360FA" w:rsidP="00B360FA">
      <w:pPr>
        <w:jc w:val="both"/>
        <w:rPr>
          <w:rFonts w:ascii="Times New Roman" w:hAnsi="Times New Roman" w:cs="Times New Roman"/>
          <w:sz w:val="36"/>
          <w:szCs w:val="36"/>
          <w:lang w:val="sr-Latn-ME"/>
        </w:rPr>
      </w:pPr>
    </w:p>
    <w:p w:rsidR="009E77FB" w:rsidRDefault="0050363E" w:rsidP="00B360FA">
      <w:pPr>
        <w:jc w:val="both"/>
        <w:rPr>
          <w:rFonts w:ascii="Times New Roman" w:hAnsi="Times New Roman" w:cs="Times New Roman"/>
          <w:sz w:val="36"/>
          <w:szCs w:val="36"/>
          <w:lang w:val="sr-Latn-ME"/>
        </w:rPr>
      </w:pPr>
      <w:r w:rsidRPr="00B360FA">
        <w:rPr>
          <w:rFonts w:ascii="Times New Roman" w:hAnsi="Times New Roman" w:cs="Times New Roman"/>
          <w:sz w:val="36"/>
          <w:szCs w:val="36"/>
          <w:lang w:val="sr-Latn-ME"/>
        </w:rPr>
        <w:lastRenderedPageBreak/>
        <w:t>DRAMSKA SITUACIJA</w:t>
      </w:r>
    </w:p>
    <w:p w:rsidR="00B360FA" w:rsidRPr="00B360FA" w:rsidRDefault="00B360FA" w:rsidP="00B360FA">
      <w:pPr>
        <w:jc w:val="both"/>
        <w:rPr>
          <w:rFonts w:ascii="Times New Roman" w:hAnsi="Times New Roman" w:cs="Times New Roman"/>
          <w:sz w:val="36"/>
          <w:szCs w:val="36"/>
          <w:lang w:val="sr-Latn-ME"/>
        </w:rPr>
      </w:pPr>
    </w:p>
    <w:p w:rsidR="0050363E" w:rsidRPr="00B360FA" w:rsidRDefault="0050363E" w:rsidP="00B360FA">
      <w:pPr>
        <w:jc w:val="both"/>
        <w:rPr>
          <w:rFonts w:ascii="Times New Roman" w:hAnsi="Times New Roman" w:cs="Times New Roman"/>
          <w:sz w:val="36"/>
          <w:szCs w:val="36"/>
          <w:lang w:val="sr-Latn-ME"/>
        </w:rPr>
      </w:pPr>
      <w:r w:rsidRPr="00B360FA">
        <w:rPr>
          <w:rFonts w:ascii="Times New Roman" w:hAnsi="Times New Roman" w:cs="Times New Roman"/>
          <w:sz w:val="36"/>
          <w:szCs w:val="36"/>
          <w:lang w:val="sr-Latn-ME"/>
        </w:rPr>
        <w:t>Dramska situacija je osnovna jedinica dramske radnje. Možemo imati dobro postavljenu priču u globalu, sa tačno inpostiranim karakterima, ali ono što je INICIJACIJA događanj</w:t>
      </w:r>
      <w:r w:rsidR="00061B05">
        <w:rPr>
          <w:rFonts w:ascii="Times New Roman" w:hAnsi="Times New Roman" w:cs="Times New Roman"/>
          <w:sz w:val="36"/>
          <w:szCs w:val="36"/>
          <w:lang w:val="sr-Latn-ME"/>
        </w:rPr>
        <w:t>a, ono što je glavni zametak sukoba</w:t>
      </w:r>
      <w:r w:rsidRPr="00B360FA">
        <w:rPr>
          <w:rFonts w:ascii="Times New Roman" w:hAnsi="Times New Roman" w:cs="Times New Roman"/>
          <w:sz w:val="36"/>
          <w:szCs w:val="36"/>
          <w:lang w:val="sr-Latn-ME"/>
        </w:rPr>
        <w:t xml:space="preserve"> (a bez sukoba nema drame) je DRAMSKA SITUACIJA. Ona je polazište iz kojeg startuje cijeli komad, a razvoj komada uslovljen je prelazima iz jedne u drugu dramsku situaciju. Dakle, osnovna dramska situa</w:t>
      </w:r>
      <w:r w:rsidR="00061B05">
        <w:rPr>
          <w:rFonts w:ascii="Times New Roman" w:hAnsi="Times New Roman" w:cs="Times New Roman"/>
          <w:sz w:val="36"/>
          <w:szCs w:val="36"/>
          <w:lang w:val="sr-Latn-ME"/>
        </w:rPr>
        <w:t>cija rađa sljedeću i tako redom</w:t>
      </w:r>
      <w:r w:rsidRPr="00B360FA">
        <w:rPr>
          <w:rFonts w:ascii="Times New Roman" w:hAnsi="Times New Roman" w:cs="Times New Roman"/>
          <w:sz w:val="36"/>
          <w:szCs w:val="36"/>
          <w:lang w:val="sr-Latn-ME"/>
        </w:rPr>
        <w:t>, po uzročno posljedičnom principu.</w:t>
      </w:r>
    </w:p>
    <w:p w:rsidR="0050363E" w:rsidRPr="00B360FA" w:rsidRDefault="0050363E" w:rsidP="00B360FA">
      <w:pPr>
        <w:jc w:val="both"/>
        <w:rPr>
          <w:rFonts w:ascii="Times New Roman" w:hAnsi="Times New Roman" w:cs="Times New Roman"/>
          <w:sz w:val="36"/>
          <w:szCs w:val="36"/>
          <w:lang w:val="sr-Latn-ME"/>
        </w:rPr>
      </w:pPr>
      <w:r w:rsidRPr="00B360FA">
        <w:rPr>
          <w:rFonts w:ascii="Times New Roman" w:hAnsi="Times New Roman" w:cs="Times New Roman"/>
          <w:sz w:val="36"/>
          <w:szCs w:val="36"/>
          <w:lang w:val="sr-Latn-ME"/>
        </w:rPr>
        <w:t>Žan Pol Sart je sukob dramaturškog stvaranja vidio u postavci dramske situacije: „Osnovna hrana pozorišnog komada nije karakter koji se može iskazati po sebi, nije</w:t>
      </w:r>
      <w:r w:rsidR="00823744" w:rsidRPr="00B360FA">
        <w:rPr>
          <w:rFonts w:ascii="Times New Roman" w:hAnsi="Times New Roman" w:cs="Times New Roman"/>
          <w:sz w:val="36"/>
          <w:szCs w:val="36"/>
          <w:lang w:val="sr-Latn-ME"/>
        </w:rPr>
        <w:t xml:space="preserve"> ni priča koja opet može biti sama sebi dovoljna, nego aktivna dramska situacija. Sartr dramsku situa</w:t>
      </w:r>
      <w:r w:rsidR="00061B05">
        <w:rPr>
          <w:rFonts w:ascii="Times New Roman" w:hAnsi="Times New Roman" w:cs="Times New Roman"/>
          <w:sz w:val="36"/>
          <w:szCs w:val="36"/>
          <w:lang w:val="sr-Latn-ME"/>
        </w:rPr>
        <w:t>ciju definiše na sljedeći način</w:t>
      </w:r>
      <w:r w:rsidR="00823744" w:rsidRPr="00B360FA">
        <w:rPr>
          <w:rFonts w:ascii="Times New Roman" w:hAnsi="Times New Roman" w:cs="Times New Roman"/>
          <w:sz w:val="36"/>
          <w:szCs w:val="36"/>
          <w:lang w:val="sr-Latn-ME"/>
        </w:rPr>
        <w:t>: KARAKTER IZ TAČNO UTVRĐENOG MOTIVA</w:t>
      </w:r>
      <w:r w:rsidR="00823744" w:rsidRPr="00B360FA">
        <w:rPr>
          <w:rFonts w:ascii="Times New Roman" w:hAnsi="Times New Roman" w:cs="Times New Roman"/>
          <w:sz w:val="36"/>
          <w:szCs w:val="36"/>
          <w:lang w:val="en-GB"/>
        </w:rPr>
        <w:t xml:space="preserve">/RAZLOGA </w:t>
      </w:r>
      <w:r w:rsidR="00823744" w:rsidRPr="00B360FA">
        <w:rPr>
          <w:rFonts w:ascii="Times New Roman" w:hAnsi="Times New Roman" w:cs="Times New Roman"/>
          <w:sz w:val="36"/>
          <w:szCs w:val="36"/>
          <w:lang w:val="sr-Latn-ME"/>
        </w:rPr>
        <w:t>NASTOJI NEŠTO DA URADI I TIME IZAZIVA REAKCIJU. Akterova akcija i izazvana reakcija čine osnovnu dramsku situaciju. Primarni uslov za dramsku situaciju je  RAZLOG DJELANJA: MOTIV. Dakle, zašto neko radi to što radi. Niko ništa u životu ne radi bez tačno utvrđenog razloga, osim ako nije lud, a</w:t>
      </w:r>
      <w:r w:rsidR="00061B05">
        <w:rPr>
          <w:rFonts w:ascii="Times New Roman" w:hAnsi="Times New Roman" w:cs="Times New Roman"/>
          <w:sz w:val="36"/>
          <w:szCs w:val="36"/>
          <w:lang w:val="sr-Latn-ME"/>
        </w:rPr>
        <w:t xml:space="preserve"> </w:t>
      </w:r>
      <w:r w:rsidR="00823744" w:rsidRPr="00B360FA">
        <w:rPr>
          <w:rFonts w:ascii="Times New Roman" w:hAnsi="Times New Roman" w:cs="Times New Roman"/>
          <w:sz w:val="36"/>
          <w:szCs w:val="36"/>
          <w:lang w:val="sr-Latn-ME"/>
        </w:rPr>
        <w:t>i u ludilu postoji tačno utvrđeni razložni sistem.  Dakle, zametak i osnova dramske situacije je S RAZLOGOM AKTIVIRANI JUNAK.</w:t>
      </w:r>
    </w:p>
    <w:p w:rsidR="00823744" w:rsidRPr="00B360FA" w:rsidRDefault="00061B05" w:rsidP="00B360FA">
      <w:pPr>
        <w:jc w:val="both"/>
        <w:rPr>
          <w:rFonts w:ascii="Times New Roman" w:hAnsi="Times New Roman" w:cs="Times New Roman"/>
          <w:sz w:val="36"/>
          <w:szCs w:val="36"/>
          <w:lang w:val="sr-Latn-ME"/>
        </w:rPr>
      </w:pPr>
      <w:r>
        <w:rPr>
          <w:rFonts w:ascii="Times New Roman" w:hAnsi="Times New Roman" w:cs="Times New Roman"/>
          <w:sz w:val="36"/>
          <w:szCs w:val="36"/>
          <w:lang w:val="sr-Latn-ME"/>
        </w:rPr>
        <w:t>Karlo Goci, tvorac</w:t>
      </w:r>
      <w:r w:rsidR="00823744" w:rsidRPr="00B360FA">
        <w:rPr>
          <w:rFonts w:ascii="Times New Roman" w:hAnsi="Times New Roman" w:cs="Times New Roman"/>
          <w:sz w:val="36"/>
          <w:szCs w:val="36"/>
          <w:lang w:val="sr-Latn-ME"/>
        </w:rPr>
        <w:t xml:space="preserve"> vilinske komedije u Italiji, obnovitelj komedije del arte, pokušao je da napravi jasno određenu tabelu motiva, u teoriji dramaturgije nazvanu 36 situacija.</w:t>
      </w:r>
    </w:p>
    <w:p w:rsidR="00823744" w:rsidRPr="00B360FA" w:rsidRDefault="00823744" w:rsidP="00B360FA">
      <w:pPr>
        <w:jc w:val="both"/>
        <w:rPr>
          <w:rFonts w:ascii="Times New Roman" w:hAnsi="Times New Roman" w:cs="Times New Roman"/>
          <w:sz w:val="36"/>
          <w:szCs w:val="36"/>
          <w:lang w:val="sr-Latn-ME"/>
        </w:rPr>
      </w:pPr>
      <w:r w:rsidRPr="00B360FA">
        <w:rPr>
          <w:rFonts w:ascii="Times New Roman" w:hAnsi="Times New Roman" w:cs="Times New Roman"/>
          <w:sz w:val="36"/>
          <w:szCs w:val="36"/>
          <w:lang w:val="sr-Latn-ME"/>
        </w:rPr>
        <w:t xml:space="preserve">36 situacija pokrenulo je niz rasprava i osporavanja, prvenstveno zbog toga što se svodi samo na primarne motive. </w:t>
      </w:r>
    </w:p>
    <w:p w:rsidR="00823744" w:rsidRDefault="00823744" w:rsidP="00147DA9">
      <w:pPr>
        <w:pStyle w:val="ListParagraph"/>
        <w:jc w:val="both"/>
        <w:rPr>
          <w:rFonts w:ascii="Times New Roman" w:hAnsi="Times New Roman" w:cs="Times New Roman"/>
          <w:sz w:val="36"/>
          <w:szCs w:val="36"/>
          <w:lang w:val="sr-Latn-ME"/>
        </w:rPr>
      </w:pPr>
    </w:p>
    <w:p w:rsidR="00823744" w:rsidRDefault="00823744" w:rsidP="00147DA9">
      <w:pPr>
        <w:pStyle w:val="ListParagraph"/>
        <w:jc w:val="both"/>
        <w:rPr>
          <w:rFonts w:ascii="Times New Roman" w:hAnsi="Times New Roman" w:cs="Times New Roman"/>
          <w:sz w:val="36"/>
          <w:szCs w:val="36"/>
          <w:lang w:val="sr-Latn-ME"/>
        </w:rPr>
      </w:pPr>
      <w:r>
        <w:rPr>
          <w:rFonts w:ascii="Times New Roman" w:hAnsi="Times New Roman" w:cs="Times New Roman"/>
          <w:sz w:val="36"/>
          <w:szCs w:val="36"/>
          <w:lang w:val="sr-Latn-ME"/>
        </w:rPr>
        <w:t>GOCIJEVA TABELA</w:t>
      </w:r>
    </w:p>
    <w:p w:rsidR="00823744" w:rsidRDefault="00823744" w:rsidP="00147DA9">
      <w:pPr>
        <w:pStyle w:val="ListParagraph"/>
        <w:jc w:val="both"/>
        <w:rPr>
          <w:rFonts w:ascii="Times New Roman" w:hAnsi="Times New Roman" w:cs="Times New Roman"/>
          <w:sz w:val="36"/>
          <w:szCs w:val="36"/>
          <w:lang w:val="sr-Latn-ME"/>
        </w:rPr>
      </w:pPr>
    </w:p>
    <w:p w:rsidR="00823744" w:rsidRDefault="00823744" w:rsidP="00823744">
      <w:pPr>
        <w:pStyle w:val="ListParagraph"/>
        <w:numPr>
          <w:ilvl w:val="0"/>
          <w:numId w:val="3"/>
        </w:numPr>
        <w:jc w:val="both"/>
        <w:rPr>
          <w:rFonts w:ascii="Times New Roman" w:hAnsi="Times New Roman" w:cs="Times New Roman"/>
          <w:sz w:val="36"/>
          <w:szCs w:val="36"/>
          <w:lang w:val="sr-Latn-ME"/>
        </w:rPr>
      </w:pPr>
      <w:r>
        <w:rPr>
          <w:rFonts w:ascii="Times New Roman" w:hAnsi="Times New Roman" w:cs="Times New Roman"/>
          <w:sz w:val="36"/>
          <w:szCs w:val="36"/>
          <w:lang w:val="sr-Latn-ME"/>
        </w:rPr>
        <w:t>Preklinjati, moliti</w:t>
      </w:r>
    </w:p>
    <w:p w:rsidR="00823744" w:rsidRDefault="00823744" w:rsidP="00823744">
      <w:pPr>
        <w:pStyle w:val="ListParagraph"/>
        <w:numPr>
          <w:ilvl w:val="0"/>
          <w:numId w:val="3"/>
        </w:numPr>
        <w:jc w:val="both"/>
        <w:rPr>
          <w:rFonts w:ascii="Times New Roman" w:hAnsi="Times New Roman" w:cs="Times New Roman"/>
          <w:sz w:val="36"/>
          <w:szCs w:val="36"/>
          <w:lang w:val="sr-Latn-ME"/>
        </w:rPr>
      </w:pPr>
      <w:r>
        <w:rPr>
          <w:rFonts w:ascii="Times New Roman" w:hAnsi="Times New Roman" w:cs="Times New Roman"/>
          <w:sz w:val="36"/>
          <w:szCs w:val="36"/>
          <w:lang w:val="sr-Latn-ME"/>
        </w:rPr>
        <w:t>Spasilac</w:t>
      </w:r>
    </w:p>
    <w:p w:rsidR="00823744" w:rsidRDefault="00823744" w:rsidP="00823744">
      <w:pPr>
        <w:pStyle w:val="ListParagraph"/>
        <w:numPr>
          <w:ilvl w:val="0"/>
          <w:numId w:val="3"/>
        </w:numPr>
        <w:jc w:val="both"/>
        <w:rPr>
          <w:rFonts w:ascii="Times New Roman" w:hAnsi="Times New Roman" w:cs="Times New Roman"/>
          <w:sz w:val="36"/>
          <w:szCs w:val="36"/>
          <w:lang w:val="sr-Latn-ME"/>
        </w:rPr>
      </w:pPr>
      <w:r>
        <w:rPr>
          <w:rFonts w:ascii="Times New Roman" w:hAnsi="Times New Roman" w:cs="Times New Roman"/>
          <w:sz w:val="36"/>
          <w:szCs w:val="36"/>
          <w:lang w:val="sr-Latn-ME"/>
        </w:rPr>
        <w:t>Osveta koja kažnjava zločin</w:t>
      </w:r>
    </w:p>
    <w:p w:rsidR="00823744" w:rsidRDefault="00823744" w:rsidP="00823744">
      <w:pPr>
        <w:pStyle w:val="ListParagraph"/>
        <w:numPr>
          <w:ilvl w:val="0"/>
          <w:numId w:val="3"/>
        </w:numPr>
        <w:jc w:val="both"/>
        <w:rPr>
          <w:rFonts w:ascii="Times New Roman" w:hAnsi="Times New Roman" w:cs="Times New Roman"/>
          <w:sz w:val="36"/>
          <w:szCs w:val="36"/>
          <w:lang w:val="sr-Latn-ME"/>
        </w:rPr>
      </w:pPr>
      <w:r>
        <w:rPr>
          <w:rFonts w:ascii="Times New Roman" w:hAnsi="Times New Roman" w:cs="Times New Roman"/>
          <w:sz w:val="36"/>
          <w:szCs w:val="36"/>
          <w:lang w:val="sr-Latn-ME"/>
        </w:rPr>
        <w:t>Osveta bližnjeg na bližnjem</w:t>
      </w:r>
    </w:p>
    <w:p w:rsidR="00823744" w:rsidRDefault="00823744" w:rsidP="00823744">
      <w:pPr>
        <w:pStyle w:val="ListParagraph"/>
        <w:numPr>
          <w:ilvl w:val="0"/>
          <w:numId w:val="3"/>
        </w:numPr>
        <w:jc w:val="both"/>
        <w:rPr>
          <w:rFonts w:ascii="Times New Roman" w:hAnsi="Times New Roman" w:cs="Times New Roman"/>
          <w:sz w:val="36"/>
          <w:szCs w:val="36"/>
          <w:lang w:val="sr-Latn-ME"/>
        </w:rPr>
      </w:pPr>
      <w:r>
        <w:rPr>
          <w:rFonts w:ascii="Times New Roman" w:hAnsi="Times New Roman" w:cs="Times New Roman"/>
          <w:sz w:val="36"/>
          <w:szCs w:val="36"/>
          <w:lang w:val="sr-Latn-ME"/>
        </w:rPr>
        <w:t>Progonjeni</w:t>
      </w:r>
    </w:p>
    <w:p w:rsidR="00823744" w:rsidRDefault="00823744" w:rsidP="00823744">
      <w:pPr>
        <w:pStyle w:val="ListParagraph"/>
        <w:numPr>
          <w:ilvl w:val="0"/>
          <w:numId w:val="3"/>
        </w:numPr>
        <w:jc w:val="both"/>
        <w:rPr>
          <w:rFonts w:ascii="Times New Roman" w:hAnsi="Times New Roman" w:cs="Times New Roman"/>
          <w:sz w:val="36"/>
          <w:szCs w:val="36"/>
          <w:lang w:val="sr-Latn-ME"/>
        </w:rPr>
      </w:pPr>
      <w:r>
        <w:rPr>
          <w:rFonts w:ascii="Times New Roman" w:hAnsi="Times New Roman" w:cs="Times New Roman"/>
          <w:sz w:val="36"/>
          <w:szCs w:val="36"/>
          <w:lang w:val="sr-Latn-ME"/>
        </w:rPr>
        <w:t>Totalna propast, nesreća</w:t>
      </w:r>
    </w:p>
    <w:p w:rsidR="00823744" w:rsidRDefault="00823744" w:rsidP="00823744">
      <w:pPr>
        <w:pStyle w:val="ListParagraph"/>
        <w:numPr>
          <w:ilvl w:val="0"/>
          <w:numId w:val="3"/>
        </w:numPr>
        <w:jc w:val="both"/>
        <w:rPr>
          <w:rFonts w:ascii="Times New Roman" w:hAnsi="Times New Roman" w:cs="Times New Roman"/>
          <w:sz w:val="36"/>
          <w:szCs w:val="36"/>
          <w:lang w:val="sr-Latn-ME"/>
        </w:rPr>
      </w:pPr>
      <w:r>
        <w:rPr>
          <w:rFonts w:ascii="Times New Roman" w:hAnsi="Times New Roman" w:cs="Times New Roman"/>
          <w:sz w:val="36"/>
          <w:szCs w:val="36"/>
          <w:lang w:val="sr-Latn-ME"/>
        </w:rPr>
        <w:t>Biti nečiji plijen</w:t>
      </w:r>
    </w:p>
    <w:p w:rsidR="00823744" w:rsidRDefault="00823744" w:rsidP="00823744">
      <w:pPr>
        <w:pStyle w:val="ListParagraph"/>
        <w:numPr>
          <w:ilvl w:val="0"/>
          <w:numId w:val="3"/>
        </w:numPr>
        <w:jc w:val="both"/>
        <w:rPr>
          <w:rFonts w:ascii="Times New Roman" w:hAnsi="Times New Roman" w:cs="Times New Roman"/>
          <w:sz w:val="36"/>
          <w:szCs w:val="36"/>
          <w:lang w:val="sr-Latn-ME"/>
        </w:rPr>
      </w:pPr>
      <w:r>
        <w:rPr>
          <w:rFonts w:ascii="Times New Roman" w:hAnsi="Times New Roman" w:cs="Times New Roman"/>
          <w:sz w:val="36"/>
          <w:szCs w:val="36"/>
          <w:lang w:val="sr-Latn-ME"/>
        </w:rPr>
        <w:t>Pobuna</w:t>
      </w:r>
    </w:p>
    <w:p w:rsidR="00823744" w:rsidRDefault="00823744" w:rsidP="00823744">
      <w:pPr>
        <w:pStyle w:val="ListParagraph"/>
        <w:numPr>
          <w:ilvl w:val="0"/>
          <w:numId w:val="3"/>
        </w:numPr>
        <w:jc w:val="both"/>
        <w:rPr>
          <w:rFonts w:ascii="Times New Roman" w:hAnsi="Times New Roman" w:cs="Times New Roman"/>
          <w:sz w:val="36"/>
          <w:szCs w:val="36"/>
          <w:lang w:val="sr-Latn-ME"/>
        </w:rPr>
      </w:pPr>
      <w:r>
        <w:rPr>
          <w:rFonts w:ascii="Times New Roman" w:hAnsi="Times New Roman" w:cs="Times New Roman"/>
          <w:sz w:val="36"/>
          <w:szCs w:val="36"/>
          <w:lang w:val="sr-Latn-ME"/>
        </w:rPr>
        <w:t>Smjeli pokušaj</w:t>
      </w:r>
    </w:p>
    <w:p w:rsidR="00823744" w:rsidRPr="00685B4F" w:rsidRDefault="00685B4F" w:rsidP="00685B4F">
      <w:pPr>
        <w:ind w:left="720"/>
        <w:jc w:val="both"/>
        <w:rPr>
          <w:rFonts w:ascii="Times New Roman" w:hAnsi="Times New Roman" w:cs="Times New Roman"/>
          <w:sz w:val="36"/>
          <w:szCs w:val="36"/>
          <w:lang w:val="sr-Latn-ME"/>
        </w:rPr>
      </w:pPr>
      <w:r>
        <w:rPr>
          <w:rFonts w:ascii="Times New Roman" w:hAnsi="Times New Roman" w:cs="Times New Roman"/>
          <w:sz w:val="36"/>
          <w:szCs w:val="36"/>
          <w:lang w:val="sr-Latn-ME"/>
        </w:rPr>
        <w:t>10.</w:t>
      </w:r>
      <w:r w:rsidRPr="00685B4F">
        <w:rPr>
          <w:rFonts w:ascii="Times New Roman" w:hAnsi="Times New Roman" w:cs="Times New Roman"/>
          <w:sz w:val="36"/>
          <w:szCs w:val="36"/>
          <w:lang w:val="sr-Latn-ME"/>
        </w:rPr>
        <w:t>Otmica</w:t>
      </w:r>
    </w:p>
    <w:p w:rsidR="00685B4F" w:rsidRDefault="00685B4F"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11. Zagonetka</w:t>
      </w:r>
    </w:p>
    <w:p w:rsidR="00685B4F" w:rsidRDefault="00685B4F"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12. Postići, dobiti</w:t>
      </w:r>
    </w:p>
    <w:p w:rsidR="00685B4F" w:rsidRDefault="00685B4F"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13. Mržnja bližnih</w:t>
      </w:r>
    </w:p>
    <w:p w:rsidR="00685B4F" w:rsidRDefault="00685B4F"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14. Suparništvo među bližnjima</w:t>
      </w:r>
    </w:p>
    <w:p w:rsidR="00685B4F" w:rsidRDefault="00685B4F"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15. Smrtonosno preljubništvo</w:t>
      </w:r>
    </w:p>
    <w:p w:rsidR="00685B4F" w:rsidRDefault="00685B4F"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16. Ludilo</w:t>
      </w:r>
    </w:p>
    <w:p w:rsidR="00685B4F" w:rsidRDefault="00685B4F"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17. Fatalna nesmotrenost</w:t>
      </w:r>
    </w:p>
    <w:p w:rsidR="00685B4F" w:rsidRDefault="00685B4F"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18. Nehotični zločin iz ljubavi</w:t>
      </w:r>
    </w:p>
    <w:p w:rsidR="00685B4F" w:rsidRDefault="00685B4F"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19. Ubiti nekog za koga ne znamo da nam je rođak</w:t>
      </w:r>
    </w:p>
    <w:p w:rsidR="00685B4F" w:rsidRDefault="00685B4F"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20. Ideali</w:t>
      </w:r>
    </w:p>
    <w:p w:rsidR="00685B4F" w:rsidRDefault="00685B4F"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21.Žrtvovati se za bližnje</w:t>
      </w:r>
    </w:p>
    <w:p w:rsidR="00685B4F" w:rsidRDefault="00685B4F"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22. Sve žrtvovati iz strasti</w:t>
      </w:r>
    </w:p>
    <w:p w:rsidR="00685B4F" w:rsidRDefault="00685B4F"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23. Biti primoran na žrtvu svojih</w:t>
      </w:r>
    </w:p>
    <w:p w:rsidR="00685B4F" w:rsidRDefault="00685B4F"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lastRenderedPageBreak/>
        <w:t xml:space="preserve">         24. Suparništvo nejednakih</w:t>
      </w:r>
    </w:p>
    <w:p w:rsidR="00685B4F" w:rsidRDefault="00685B4F"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25. Preljubništvo</w:t>
      </w:r>
    </w:p>
    <w:p w:rsidR="00685B4F" w:rsidRDefault="00685B4F"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26.Zločin iz ljubavi</w:t>
      </w:r>
    </w:p>
    <w:p w:rsidR="00685B4F" w:rsidRDefault="00685B4F"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27. Saznati za izdaju voljenog bića </w:t>
      </w:r>
      <w:r>
        <w:rPr>
          <w:rFonts w:ascii="Times New Roman" w:hAnsi="Times New Roman" w:cs="Times New Roman"/>
          <w:sz w:val="36"/>
          <w:szCs w:val="36"/>
          <w:lang w:val="en-GB"/>
        </w:rPr>
        <w:t xml:space="preserve">/ </w:t>
      </w:r>
      <w:r>
        <w:rPr>
          <w:rFonts w:ascii="Times New Roman" w:hAnsi="Times New Roman" w:cs="Times New Roman"/>
          <w:sz w:val="36"/>
          <w:szCs w:val="36"/>
          <w:lang w:val="sr-Latn-ME"/>
        </w:rPr>
        <w:t>nečasnost bližnjih</w:t>
      </w:r>
    </w:p>
    <w:p w:rsidR="00932135" w:rsidRDefault="00932135"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28. Ljubav koja se sprečava</w:t>
      </w:r>
    </w:p>
    <w:p w:rsidR="00932135" w:rsidRDefault="00932135"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29. Voljeti neprijatelja</w:t>
      </w:r>
    </w:p>
    <w:p w:rsidR="00932135" w:rsidRDefault="00932135"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30.  Slavoljublje</w:t>
      </w:r>
    </w:p>
    <w:p w:rsidR="00932135" w:rsidRDefault="00932135"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31. Borba protiv Boga</w:t>
      </w:r>
    </w:p>
    <w:p w:rsidR="00932135" w:rsidRDefault="00932135"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32. Pogrešna ljubomora</w:t>
      </w:r>
    </w:p>
    <w:p w:rsidR="00932135" w:rsidRDefault="00932135"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33. Sudska greška</w:t>
      </w:r>
    </w:p>
    <w:p w:rsidR="00932135" w:rsidRDefault="00932135"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34. Griža savjesti</w:t>
      </w:r>
    </w:p>
    <w:p w:rsidR="00932135" w:rsidRDefault="00932135"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35. Prepoznati, sresti</w:t>
      </w:r>
    </w:p>
    <w:p w:rsidR="00932135" w:rsidRDefault="00932135"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         36. Izgubiti svoje</w:t>
      </w:r>
    </w:p>
    <w:p w:rsidR="00932135" w:rsidRDefault="00932135" w:rsidP="00685B4F">
      <w:pPr>
        <w:jc w:val="both"/>
        <w:rPr>
          <w:rFonts w:ascii="Times New Roman" w:hAnsi="Times New Roman" w:cs="Times New Roman"/>
          <w:sz w:val="36"/>
          <w:szCs w:val="36"/>
          <w:lang w:val="sr-Latn-ME"/>
        </w:rPr>
      </w:pPr>
    </w:p>
    <w:p w:rsidR="00932135" w:rsidRDefault="00932135" w:rsidP="00685B4F">
      <w:pPr>
        <w:jc w:val="both"/>
        <w:rPr>
          <w:rFonts w:ascii="Times New Roman" w:hAnsi="Times New Roman" w:cs="Times New Roman"/>
          <w:sz w:val="36"/>
          <w:szCs w:val="36"/>
          <w:lang w:val="sr-Latn-ME"/>
        </w:rPr>
      </w:pPr>
    </w:p>
    <w:p w:rsidR="00932135" w:rsidRDefault="00A07AD1"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Surio, u „Dvjesta hiljada dramskih situacija“, navodi da, </w:t>
      </w:r>
      <w:r w:rsidR="003C728F">
        <w:rPr>
          <w:rFonts w:ascii="Times New Roman" w:hAnsi="Times New Roman" w:cs="Times New Roman"/>
          <w:sz w:val="36"/>
          <w:szCs w:val="36"/>
          <w:lang w:val="sr-Latn-ME"/>
        </w:rPr>
        <w:t>ako bismo se ograničili na samo 36 situacija, to bi značilo da</w:t>
      </w:r>
      <w:r>
        <w:rPr>
          <w:rFonts w:ascii="Times New Roman" w:hAnsi="Times New Roman" w:cs="Times New Roman"/>
          <w:sz w:val="36"/>
          <w:szCs w:val="36"/>
          <w:lang w:val="sr-Latn-ME"/>
        </w:rPr>
        <w:t xml:space="preserve"> vjerujemo da je novina nemoguća; preostalo bi</w:t>
      </w:r>
      <w:r w:rsidR="003C728F">
        <w:rPr>
          <w:rFonts w:ascii="Times New Roman" w:hAnsi="Times New Roman" w:cs="Times New Roman"/>
          <w:sz w:val="36"/>
          <w:szCs w:val="36"/>
          <w:lang w:val="sr-Latn-ME"/>
        </w:rPr>
        <w:t xml:space="preserve"> nam da </w:t>
      </w:r>
      <w:r>
        <w:rPr>
          <w:rFonts w:ascii="Times New Roman" w:hAnsi="Times New Roman" w:cs="Times New Roman"/>
          <w:sz w:val="36"/>
          <w:szCs w:val="36"/>
          <w:lang w:val="sr-Latn-ME"/>
        </w:rPr>
        <w:t>u nedogled ponavljamo iste situacije preruašvajući i maskirajući ih. Nasuprot tome, ističe da se ne treba pouzdati u matematičku vjerodostojnot rezultata i da je on, što se vidi iz naslova knjige, pristao da broj dramskih situacija zaokruži na dvjesta hiljada.</w:t>
      </w:r>
    </w:p>
    <w:p w:rsidR="00B360FA" w:rsidRDefault="00B360FA" w:rsidP="00685B4F">
      <w:pPr>
        <w:jc w:val="both"/>
        <w:rPr>
          <w:rFonts w:ascii="Times New Roman" w:hAnsi="Times New Roman" w:cs="Times New Roman"/>
          <w:sz w:val="36"/>
          <w:szCs w:val="36"/>
          <w:lang w:val="sr-Latn-ME"/>
        </w:rPr>
      </w:pPr>
    </w:p>
    <w:p w:rsidR="00B360FA" w:rsidRDefault="00B360FA" w:rsidP="00685B4F">
      <w:pPr>
        <w:jc w:val="both"/>
        <w:rPr>
          <w:rFonts w:ascii="Times New Roman" w:hAnsi="Times New Roman" w:cs="Times New Roman"/>
          <w:sz w:val="36"/>
          <w:szCs w:val="36"/>
          <w:lang w:val="sr-Latn-ME"/>
        </w:rPr>
      </w:pPr>
    </w:p>
    <w:p w:rsidR="00932135" w:rsidRDefault="00932135"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lastRenderedPageBreak/>
        <w:t>DIJALOG</w:t>
      </w:r>
    </w:p>
    <w:p w:rsidR="00B27B14" w:rsidRDefault="00B27B14" w:rsidP="00685B4F">
      <w:pPr>
        <w:jc w:val="both"/>
        <w:rPr>
          <w:rFonts w:ascii="Times New Roman" w:hAnsi="Times New Roman" w:cs="Times New Roman"/>
          <w:sz w:val="36"/>
          <w:szCs w:val="36"/>
          <w:lang w:val="sr-Latn-ME"/>
        </w:rPr>
      </w:pPr>
    </w:p>
    <w:p w:rsidR="00BA6C76" w:rsidRDefault="00BA6C76"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D</w:t>
      </w:r>
      <w:r w:rsidR="00A94C88">
        <w:rPr>
          <w:rFonts w:ascii="Times New Roman" w:hAnsi="Times New Roman" w:cs="Times New Roman"/>
          <w:sz w:val="36"/>
          <w:szCs w:val="36"/>
          <w:lang w:val="sr-Latn-ME"/>
        </w:rPr>
        <w:t xml:space="preserve">ijalog (grčki </w:t>
      </w:r>
      <w:r w:rsidR="00B27B14" w:rsidRPr="00B27B14">
        <w:rPr>
          <w:rFonts w:ascii="Times New Roman" w:hAnsi="Times New Roman" w:cs="Times New Roman"/>
          <w:i/>
          <w:sz w:val="36"/>
          <w:szCs w:val="36"/>
          <w:lang w:val="sr-Latn-ME"/>
        </w:rPr>
        <w:t>dialogos</w:t>
      </w:r>
      <w:r w:rsidR="00B27B14">
        <w:rPr>
          <w:rFonts w:ascii="Times New Roman" w:hAnsi="Times New Roman" w:cs="Times New Roman"/>
          <w:sz w:val="36"/>
          <w:szCs w:val="36"/>
          <w:lang w:val="sr-Latn-ME"/>
        </w:rPr>
        <w:t xml:space="preserve"> – govor između dvije osobe) je razgovor između dva ili više lica. Dramski dijalog je obično neka verbalna razmjena između lica. Ponekad su moguća i druga dijaloška saobraćanja: izm</w:t>
      </w:r>
      <w:r w:rsidR="009109EC">
        <w:rPr>
          <w:rFonts w:ascii="Times New Roman" w:hAnsi="Times New Roman" w:cs="Times New Roman"/>
          <w:sz w:val="36"/>
          <w:szCs w:val="36"/>
          <w:lang w:val="sr-Latn-ME"/>
        </w:rPr>
        <w:t>eđu vidljivog i nevidljivog lica</w:t>
      </w:r>
      <w:r w:rsidR="00B27B14">
        <w:rPr>
          <w:rFonts w:ascii="Times New Roman" w:hAnsi="Times New Roman" w:cs="Times New Roman"/>
          <w:sz w:val="36"/>
          <w:szCs w:val="36"/>
          <w:lang w:val="sr-Latn-ME"/>
        </w:rPr>
        <w:t xml:space="preserve"> (teichopie), između čovjeka i boga ili duha (Hamlet)  između živog i neživog bića (dijalog sa mašinama). Suštinski kriterijum dijaloga je razmjena i povratnost dijaloga.</w:t>
      </w:r>
    </w:p>
    <w:p w:rsidR="00B27B14" w:rsidRDefault="00B27B14"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Bejker u „Tehinci drame“ govori kako dijalog ima tri osnovna zadatka i to: da bude jasan, da pomaže razvoj ili unaprjeđenje radnje i da sve to bude sprovedeno kroz karaktere. Naravno, dijalog je još bolji ako uz to posjeduje šarm, graciju, ako je duhovit ili ironičan. Dijalog gdje se samo ređaju novi podaci i činjenice, uopšten je i dosadan. Dobro kaaktersan dijalog, po Bejkeru bi trebalo i da bude kratak. </w:t>
      </w:r>
    </w:p>
    <w:p w:rsidR="00B27B14" w:rsidRDefault="00B27B14"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Sve se odigrava </w:t>
      </w:r>
      <w:r w:rsidR="004D201A">
        <w:rPr>
          <w:rFonts w:ascii="Times New Roman" w:hAnsi="Times New Roman" w:cs="Times New Roman"/>
          <w:sz w:val="36"/>
          <w:szCs w:val="36"/>
          <w:lang w:val="sr-Latn-ME"/>
        </w:rPr>
        <w:t>u dijalogu. Dijalog pomi</w:t>
      </w:r>
      <w:r>
        <w:rPr>
          <w:rFonts w:ascii="Times New Roman" w:hAnsi="Times New Roman" w:cs="Times New Roman"/>
          <w:sz w:val="36"/>
          <w:szCs w:val="36"/>
          <w:lang w:val="sr-Latn-ME"/>
        </w:rPr>
        <w:t>jera radnju; u njemu se očitava</w:t>
      </w:r>
      <w:r w:rsidR="004D201A">
        <w:rPr>
          <w:rFonts w:ascii="Times New Roman" w:hAnsi="Times New Roman" w:cs="Times New Roman"/>
          <w:sz w:val="36"/>
          <w:szCs w:val="36"/>
          <w:lang w:val="sr-Latn-ME"/>
        </w:rPr>
        <w:t xml:space="preserve"> karakter; on budi misiju života i njegovim posredstvom izražena je ukupna stilizacija, na njemu leži cjelokupna konstrukcija ; u njemu se sjedinjuje simbol i život.</w:t>
      </w:r>
    </w:p>
    <w:p w:rsidR="004D201A" w:rsidRDefault="004D201A"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Dijalog između lica često se smatra osnovnim oblikom drame. Čim se pozorište zapravo prihvati kao predstavljanje lica u akciji , dijalog postaje prirodno povlašćeni oblik izražavanja.  Nasuprot tome, monolog se javlja kao proizvoljan i neprikladan ukras koji ne pristaje zahtjevu za vjerovatnim u međuljudskim odnosima. Dijalog je najpodesniji da pokaže saobraćanje između lica: efekat o stvarnosti je tada najjači, jer gledalac ima osjećaj da prisustvuje nekom bliksom obliku saobraćanja između ljudi.</w:t>
      </w:r>
    </w:p>
    <w:p w:rsidR="00B27B14" w:rsidRDefault="00F23ACB"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lastRenderedPageBreak/>
        <w:t>REPLIKOM nazivamo izjašnjavanje</w:t>
      </w:r>
      <w:r w:rsidR="004D201A">
        <w:rPr>
          <w:rFonts w:ascii="Times New Roman" w:hAnsi="Times New Roman" w:cs="Times New Roman"/>
          <w:sz w:val="36"/>
          <w:szCs w:val="36"/>
          <w:lang w:val="sr-Latn-ME"/>
        </w:rPr>
        <w:t xml:space="preserve">, iskaz lica radnje. Dosljednost replike i kontrareplike obrazuje dijalog dramskog djela. </w:t>
      </w:r>
    </w:p>
    <w:p w:rsidR="004D201A" w:rsidRDefault="004D201A"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Jezikom drame nazivamo govor dramskog djela </w:t>
      </w:r>
      <w:r w:rsidR="00F23ACB">
        <w:rPr>
          <w:rFonts w:ascii="Times New Roman" w:hAnsi="Times New Roman" w:cs="Times New Roman"/>
          <w:sz w:val="36"/>
          <w:szCs w:val="36"/>
          <w:lang w:val="sr-Latn-ME"/>
        </w:rPr>
        <w:t>u njegovom opšteliterarnom smislu; dijalogom drame zovu se dramske replike u njihovoj specifičnoj dramskoj suštini, u njihovom aktivnom značenju.</w:t>
      </w:r>
    </w:p>
    <w:p w:rsidR="00F23ACB" w:rsidRDefault="00F23ACB"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Dramska scena je dvoboj, dramska replika – udarac u borbi ili odbijanje udarca.</w:t>
      </w:r>
    </w:p>
    <w:p w:rsidR="00F23ACB" w:rsidRDefault="00F23ACB" w:rsidP="00685B4F">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Dramska replika neizbježno nosi u sebi pečat voljnog napora. Isto onako kao i scene u cjelini, dramska replika može da bude radnja , svjesna ili nesvjesna. Ali, ma kakav bio stepen njene svjesnosti, neophodno je da ona </w:t>
      </w:r>
      <w:r w:rsidR="009109EC">
        <w:rPr>
          <w:rFonts w:ascii="Times New Roman" w:hAnsi="Times New Roman" w:cs="Times New Roman"/>
          <w:sz w:val="36"/>
          <w:szCs w:val="36"/>
          <w:lang w:val="sr-Latn-ME"/>
        </w:rPr>
        <w:t>bude izraz volje.  Živ</w:t>
      </w:r>
      <w:r>
        <w:rPr>
          <w:rFonts w:ascii="Times New Roman" w:hAnsi="Times New Roman" w:cs="Times New Roman"/>
          <w:sz w:val="36"/>
          <w:szCs w:val="36"/>
          <w:lang w:val="sr-Latn-ME"/>
        </w:rPr>
        <w:t>a</w:t>
      </w:r>
      <w:r w:rsidR="009109EC">
        <w:rPr>
          <w:rFonts w:ascii="Times New Roman" w:hAnsi="Times New Roman" w:cs="Times New Roman"/>
          <w:sz w:val="36"/>
          <w:szCs w:val="36"/>
          <w:lang w:val="sr-Latn-ME"/>
        </w:rPr>
        <w:t xml:space="preserve"> </w:t>
      </w:r>
      <w:r>
        <w:rPr>
          <w:rFonts w:ascii="Times New Roman" w:hAnsi="Times New Roman" w:cs="Times New Roman"/>
          <w:sz w:val="36"/>
          <w:szCs w:val="36"/>
          <w:lang w:val="sr-Latn-ME"/>
        </w:rPr>
        <w:t>dramska replika je uvijek – ispitivanje, izjašnjavanje, istraživanje ili ugovaranje; pogodba ili molba, iznuđivanje; ili zavođen</w:t>
      </w:r>
      <w:r w:rsidR="009109EC">
        <w:rPr>
          <w:rFonts w:ascii="Times New Roman" w:hAnsi="Times New Roman" w:cs="Times New Roman"/>
          <w:sz w:val="36"/>
          <w:szCs w:val="36"/>
          <w:lang w:val="sr-Latn-ME"/>
        </w:rPr>
        <w:t xml:space="preserve">je , iskušavanje, laskanje; </w:t>
      </w:r>
      <w:r>
        <w:rPr>
          <w:rFonts w:ascii="Times New Roman" w:hAnsi="Times New Roman" w:cs="Times New Roman"/>
          <w:sz w:val="36"/>
          <w:szCs w:val="36"/>
          <w:lang w:val="sr-Latn-ME"/>
        </w:rPr>
        <w:t>optužba ili vrijeđanje, ponižvanje, izazivanje, napadanje; opominjanje ili savjetovanje; ili zaštita , opravdavanje nečega i slično.</w:t>
      </w:r>
    </w:p>
    <w:p w:rsidR="00823744" w:rsidRDefault="00F23ACB" w:rsidP="00823744">
      <w:pPr>
        <w:jc w:val="both"/>
        <w:rPr>
          <w:rFonts w:ascii="Times New Roman" w:hAnsi="Times New Roman" w:cs="Times New Roman"/>
          <w:sz w:val="36"/>
          <w:szCs w:val="36"/>
          <w:lang w:val="sr-Latn-ME"/>
        </w:rPr>
      </w:pPr>
      <w:r>
        <w:rPr>
          <w:rFonts w:ascii="Times New Roman" w:hAnsi="Times New Roman" w:cs="Times New Roman"/>
          <w:sz w:val="36"/>
          <w:szCs w:val="36"/>
          <w:lang w:val="sr-Latn-ME"/>
        </w:rPr>
        <w:t xml:space="preserve">Replika u drami je udarac u dramskoj borbi. Ona se kazuje radi savladavanja izvjesne prepreke. Po svojoj suštini replika treba da bude </w:t>
      </w:r>
      <w:r w:rsidR="009109EC">
        <w:rPr>
          <w:rFonts w:ascii="Times New Roman" w:hAnsi="Times New Roman" w:cs="Times New Roman"/>
          <w:sz w:val="36"/>
          <w:szCs w:val="36"/>
          <w:lang w:val="sr-Latn-ME"/>
        </w:rPr>
        <w:t>udarna – i to utoliko udarnija u</w:t>
      </w:r>
      <w:r>
        <w:rPr>
          <w:rFonts w:ascii="Times New Roman" w:hAnsi="Times New Roman" w:cs="Times New Roman"/>
          <w:sz w:val="36"/>
          <w:szCs w:val="36"/>
          <w:lang w:val="sr-Latn-ME"/>
        </w:rPr>
        <w:t>koliko je življa dramska borba.</w:t>
      </w:r>
    </w:p>
    <w:p w:rsidR="00F23ACB" w:rsidRPr="00823744" w:rsidRDefault="00F23ACB" w:rsidP="00823744">
      <w:pPr>
        <w:jc w:val="both"/>
        <w:rPr>
          <w:rFonts w:ascii="Times New Roman" w:hAnsi="Times New Roman" w:cs="Times New Roman"/>
          <w:sz w:val="36"/>
          <w:szCs w:val="36"/>
          <w:lang w:val="sr-Latn-ME"/>
        </w:rPr>
      </w:pPr>
      <w:r>
        <w:rPr>
          <w:rFonts w:ascii="Times New Roman" w:hAnsi="Times New Roman" w:cs="Times New Roman"/>
          <w:sz w:val="36"/>
          <w:szCs w:val="36"/>
          <w:lang w:val="sr-Latn-ME"/>
        </w:rPr>
        <w:t>Po Voljkenštajnu, u „Dramaturgiji“, udarnost replik</w:t>
      </w:r>
      <w:r w:rsidR="009109EC">
        <w:rPr>
          <w:rFonts w:ascii="Times New Roman" w:hAnsi="Times New Roman" w:cs="Times New Roman"/>
          <w:sz w:val="36"/>
          <w:szCs w:val="36"/>
          <w:lang w:val="sr-Latn-ME"/>
        </w:rPr>
        <w:t>e sastoji se, prije svega u nep</w:t>
      </w:r>
      <w:r>
        <w:rPr>
          <w:rFonts w:ascii="Times New Roman" w:hAnsi="Times New Roman" w:cs="Times New Roman"/>
          <w:sz w:val="36"/>
          <w:szCs w:val="36"/>
          <w:lang w:val="sr-Latn-ME"/>
        </w:rPr>
        <w:t>o</w:t>
      </w:r>
      <w:r w:rsidR="009109EC">
        <w:rPr>
          <w:rFonts w:ascii="Times New Roman" w:hAnsi="Times New Roman" w:cs="Times New Roman"/>
          <w:sz w:val="36"/>
          <w:szCs w:val="36"/>
          <w:lang w:val="sr-Latn-ME"/>
        </w:rPr>
        <w:t>s</w:t>
      </w:r>
      <w:r>
        <w:rPr>
          <w:rFonts w:ascii="Times New Roman" w:hAnsi="Times New Roman" w:cs="Times New Roman"/>
          <w:sz w:val="36"/>
          <w:szCs w:val="36"/>
          <w:lang w:val="sr-Latn-ME"/>
        </w:rPr>
        <w:t xml:space="preserve">rednoj </w:t>
      </w:r>
      <w:r w:rsidR="00012EA3">
        <w:rPr>
          <w:rFonts w:ascii="Times New Roman" w:hAnsi="Times New Roman" w:cs="Times New Roman"/>
          <w:sz w:val="36"/>
          <w:szCs w:val="36"/>
          <w:lang w:val="sr-Latn-ME"/>
        </w:rPr>
        <w:t>jasnoći njenog s</w:t>
      </w:r>
      <w:r w:rsidR="009109EC">
        <w:rPr>
          <w:rFonts w:ascii="Times New Roman" w:hAnsi="Times New Roman" w:cs="Times New Roman"/>
          <w:sz w:val="36"/>
          <w:szCs w:val="36"/>
          <w:lang w:val="sr-Latn-ME"/>
        </w:rPr>
        <w:t>misla. Njen cilj je: ubijediti i zavladati:</w:t>
      </w:r>
      <w:bookmarkStart w:id="0" w:name="_GoBack"/>
      <w:bookmarkEnd w:id="0"/>
      <w:r w:rsidR="00B360FA">
        <w:rPr>
          <w:rFonts w:ascii="Times New Roman" w:hAnsi="Times New Roman" w:cs="Times New Roman"/>
          <w:sz w:val="36"/>
          <w:szCs w:val="36"/>
          <w:lang w:val="sr-Latn-ME"/>
        </w:rPr>
        <w:t xml:space="preserve"> nejasna replika je nemoćna.</w:t>
      </w:r>
    </w:p>
    <w:p w:rsidR="008F1E2A" w:rsidRPr="008F1E2A" w:rsidRDefault="008F1E2A" w:rsidP="008F1E2A">
      <w:pPr>
        <w:pStyle w:val="ListParagraph"/>
        <w:jc w:val="both"/>
        <w:rPr>
          <w:rFonts w:ascii="Times New Roman" w:hAnsi="Times New Roman" w:cs="Times New Roman"/>
          <w:sz w:val="36"/>
          <w:szCs w:val="36"/>
          <w:lang w:val="sr-Latn-ME"/>
        </w:rPr>
      </w:pPr>
    </w:p>
    <w:sectPr w:rsidR="008F1E2A" w:rsidRPr="008F1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C458D"/>
    <w:multiLevelType w:val="hybridMultilevel"/>
    <w:tmpl w:val="54B662E8"/>
    <w:lvl w:ilvl="0" w:tplc="0C1A000F">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 w15:restartNumberingAfterBreak="0">
    <w:nsid w:val="257D6217"/>
    <w:multiLevelType w:val="hybridMultilevel"/>
    <w:tmpl w:val="24E6E0FC"/>
    <w:lvl w:ilvl="0" w:tplc="0C1A000F">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 w15:restartNumberingAfterBreak="0">
    <w:nsid w:val="46740CAB"/>
    <w:multiLevelType w:val="hybridMultilevel"/>
    <w:tmpl w:val="3176E35A"/>
    <w:lvl w:ilvl="0" w:tplc="19B218BC">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5F161454"/>
    <w:multiLevelType w:val="hybridMultilevel"/>
    <w:tmpl w:val="F8F44544"/>
    <w:lvl w:ilvl="0" w:tplc="A9082E12">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88"/>
    <w:rsid w:val="00012EA3"/>
    <w:rsid w:val="00015A2C"/>
    <w:rsid w:val="00061B05"/>
    <w:rsid w:val="00147DA9"/>
    <w:rsid w:val="001A1C5B"/>
    <w:rsid w:val="001A4473"/>
    <w:rsid w:val="003C728F"/>
    <w:rsid w:val="00405509"/>
    <w:rsid w:val="004D201A"/>
    <w:rsid w:val="0050363E"/>
    <w:rsid w:val="00685B4F"/>
    <w:rsid w:val="006C32C6"/>
    <w:rsid w:val="00823744"/>
    <w:rsid w:val="00896588"/>
    <w:rsid w:val="008F1E2A"/>
    <w:rsid w:val="009109EC"/>
    <w:rsid w:val="00932135"/>
    <w:rsid w:val="009A23AF"/>
    <w:rsid w:val="009E77FB"/>
    <w:rsid w:val="009F4A11"/>
    <w:rsid w:val="00A07AD1"/>
    <w:rsid w:val="00A94C88"/>
    <w:rsid w:val="00B27B14"/>
    <w:rsid w:val="00B360FA"/>
    <w:rsid w:val="00B560B9"/>
    <w:rsid w:val="00BA6C76"/>
    <w:rsid w:val="00C058DE"/>
    <w:rsid w:val="00D85D00"/>
    <w:rsid w:val="00E53EEA"/>
    <w:rsid w:val="00ED366C"/>
    <w:rsid w:val="00F23ACB"/>
    <w:rsid w:val="00F92583"/>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87C28-4161-4D30-BE4E-CFAE9D5C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Cyrl-C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13</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dcterms:created xsi:type="dcterms:W3CDTF">2020-03-22T13:15:00Z</dcterms:created>
  <dcterms:modified xsi:type="dcterms:W3CDTF">2020-03-22T20:29:00Z</dcterms:modified>
</cp:coreProperties>
</file>