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0" w:rsidRDefault="00254A50" w:rsidP="00254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Domaćizadatak</w:t>
      </w:r>
      <w:proofErr w:type="spellEnd"/>
    </w:p>
    <w:p w:rsidR="00254A50" w:rsidRDefault="00254A50" w:rsidP="00254A50">
      <w:pPr>
        <w:rPr>
          <w:rFonts w:ascii="Times New Roman" w:hAnsi="Times New Roman" w:cs="Times New Roman"/>
          <w:b/>
          <w:sz w:val="24"/>
          <w:szCs w:val="24"/>
        </w:rPr>
      </w:pPr>
    </w:p>
    <w:p w:rsidR="00254A50" w:rsidRDefault="00254A50" w:rsidP="00254A50">
      <w:pPr>
        <w:rPr>
          <w:rFonts w:ascii="Times New Roman" w:hAnsi="Times New Roman" w:cs="Times New Roman"/>
          <w:b/>
          <w:sz w:val="24"/>
          <w:szCs w:val="24"/>
        </w:rPr>
      </w:pPr>
    </w:p>
    <w:p w:rsidR="00470043" w:rsidRDefault="00470043" w:rsidP="00470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Uzorak od 50 grama hidratisanog mangan(II)-hlorida nakon zagrijavanja daje 31,75g anhidrovane soli. Odredite hemijsku formulu i napišite ime kristalohidrata.</w:t>
      </w:r>
    </w:p>
    <w:p w:rsidR="00470043" w:rsidRPr="00470043" w:rsidRDefault="00470043" w:rsidP="00470043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54A50" w:rsidRDefault="00254A50" w:rsidP="0025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Izračunati </w:t>
      </w:r>
      <w:r w:rsidR="00470043">
        <w:rPr>
          <w:rFonts w:ascii="Times New Roman" w:hAnsi="Times New Roman" w:cs="Times New Roman"/>
          <w:sz w:val="24"/>
          <w:szCs w:val="24"/>
          <w:lang w:val="sr-Latn-BA"/>
        </w:rPr>
        <w:t>količinsku koncentraciju 27% aluminijum-sulfata gustine 1,23g/</w:t>
      </w:r>
      <w:r w:rsidR="00470043" w:rsidRPr="00470043">
        <w:rPr>
          <w:rFonts w:ascii="Times New Roman" w:hAnsi="Times New Roman" w:cs="Times New Roman"/>
          <w:sz w:val="24"/>
          <w:szCs w:val="24"/>
          <w:lang w:val="sr-Latn-BA"/>
        </w:rPr>
        <w:t>cm</w:t>
      </w:r>
      <w:r w:rsidR="00470043"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 w:rsidR="00470043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254A50" w:rsidRPr="00254A50" w:rsidRDefault="00254A50" w:rsidP="00254A50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54A50" w:rsidRDefault="00470043" w:rsidP="0025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Izračunati masu</w:t>
      </w:r>
      <w:r w:rsidR="00945ED1">
        <w:rPr>
          <w:rFonts w:ascii="Times New Roman" w:hAnsi="Times New Roman" w:cs="Times New Roman"/>
          <w:sz w:val="24"/>
          <w:szCs w:val="24"/>
          <w:lang w:val="sr-Latn-BA"/>
        </w:rPr>
        <w:t xml:space="preserve"> kalcijum-hlorid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 w:rsidR="00945ED1">
        <w:rPr>
          <w:rFonts w:ascii="Times New Roman" w:hAnsi="Times New Roman" w:cs="Times New Roman"/>
          <w:sz w:val="24"/>
          <w:szCs w:val="24"/>
          <w:lang w:val="sr-Latn-BA"/>
        </w:rPr>
        <w:t xml:space="preserve">heksahidrata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koju treba rastvoriti u 180 grama vode da se dobio rastvor koji sadrži 10 mas% soli. </w:t>
      </w:r>
    </w:p>
    <w:p w:rsidR="00470043" w:rsidRPr="00470043" w:rsidRDefault="00470043" w:rsidP="00470043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70043" w:rsidRPr="00254A50" w:rsidRDefault="00470043" w:rsidP="0025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Definisati endotermno i egzotermno rastvaranje.</w:t>
      </w:r>
      <w:bookmarkStart w:id="0" w:name="_GoBack"/>
      <w:bookmarkEnd w:id="0"/>
    </w:p>
    <w:sectPr w:rsidR="00470043" w:rsidRPr="00254A50" w:rsidSect="00D8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AD0"/>
    <w:rsid w:val="00254A50"/>
    <w:rsid w:val="004621D2"/>
    <w:rsid w:val="00470043"/>
    <w:rsid w:val="00655B3F"/>
    <w:rsid w:val="00945ED1"/>
    <w:rsid w:val="00B70AD0"/>
    <w:rsid w:val="00D85F96"/>
    <w:rsid w:val="00EC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5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D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Vlahović</dc:creator>
  <cp:lastModifiedBy>Dusan</cp:lastModifiedBy>
  <cp:revision>2</cp:revision>
  <cp:lastPrinted>2017-10-23T12:14:00Z</cp:lastPrinted>
  <dcterms:created xsi:type="dcterms:W3CDTF">2017-11-16T09:19:00Z</dcterms:created>
  <dcterms:modified xsi:type="dcterms:W3CDTF">2017-11-16T09:19:00Z</dcterms:modified>
</cp:coreProperties>
</file>