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4D96" w14:textId="77777777" w:rsidR="00F0631B" w:rsidRDefault="00A47E99" w:rsidP="00A47E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Treći domaći zadatak</w:t>
      </w:r>
    </w:p>
    <w:p w14:paraId="35D848C3" w14:textId="77777777" w:rsidR="00A47E99" w:rsidRDefault="00A47E99" w:rsidP="00A47E99">
      <w:pPr>
        <w:jc w:val="center"/>
        <w:rPr>
          <w:sz w:val="28"/>
          <w:szCs w:val="28"/>
        </w:rPr>
      </w:pPr>
    </w:p>
    <w:p w14:paraId="456C2F71" w14:textId="77777777" w:rsidR="00A47E99" w:rsidRDefault="00A47E99" w:rsidP="00A47E99">
      <w:pPr>
        <w:rPr>
          <w:sz w:val="28"/>
          <w:szCs w:val="28"/>
        </w:rPr>
      </w:pPr>
      <w:r>
        <w:rPr>
          <w:sz w:val="28"/>
          <w:szCs w:val="28"/>
        </w:rPr>
        <w:t>1.Potrebno je napraviti 10%-tni rastvor kalijum-hidroksida polazeći od 400 grama rastvora masenog udjela 0,20. Koliko je potrebno dodati vode?</w:t>
      </w:r>
    </w:p>
    <w:p w14:paraId="6264CA48" w14:textId="77777777" w:rsidR="00A47E99" w:rsidRDefault="00A47E99" w:rsidP="00A47E99">
      <w:pPr>
        <w:rPr>
          <w:sz w:val="28"/>
          <w:szCs w:val="28"/>
        </w:rPr>
      </w:pPr>
    </w:p>
    <w:p w14:paraId="4FB109E4" w14:textId="77777777" w:rsidR="00A47E99" w:rsidRPr="00140D5F" w:rsidRDefault="00A47E99" w:rsidP="00A47E9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40D5F">
        <w:rPr>
          <w:sz w:val="28"/>
          <w:szCs w:val="28"/>
        </w:rPr>
        <w:t>Odrediti maseni udio i procentnu koncentraciju rastvora koji u 240 cm</w:t>
      </w:r>
      <w:r w:rsidR="00140D5F" w:rsidRPr="00140D5F">
        <w:rPr>
          <w:sz w:val="28"/>
          <w:szCs w:val="28"/>
          <w:vertAlign w:val="superscript"/>
        </w:rPr>
        <w:t>3</w:t>
      </w:r>
      <w:r w:rsidR="00140D5F">
        <w:rPr>
          <w:sz w:val="28"/>
          <w:szCs w:val="28"/>
        </w:rPr>
        <w:t xml:space="preserve"> sadrži 0,25 mola KOH.</w:t>
      </w:r>
    </w:p>
    <w:p w14:paraId="55D55295" w14:textId="77777777" w:rsidR="00A47E99" w:rsidRDefault="00A47E99" w:rsidP="00A47E99">
      <w:pPr>
        <w:rPr>
          <w:sz w:val="28"/>
          <w:szCs w:val="28"/>
        </w:rPr>
      </w:pPr>
    </w:p>
    <w:p w14:paraId="73CE0766" w14:textId="77777777" w:rsidR="00A47E99" w:rsidRPr="00A47E99" w:rsidRDefault="00A47E99" w:rsidP="00A47E99">
      <w:pPr>
        <w:rPr>
          <w:sz w:val="28"/>
          <w:szCs w:val="28"/>
        </w:rPr>
      </w:pPr>
      <w:r>
        <w:rPr>
          <w:sz w:val="28"/>
          <w:szCs w:val="28"/>
        </w:rPr>
        <w:t>3.Izračunati  koliko je grama kalijum-hidroksida potrebno rastvoriti u vodi za pripremanje 250 cm</w:t>
      </w:r>
      <w:r w:rsidRPr="00A47E9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rastvora količinske koncentracije 0,2 mol/dm</w:t>
      </w:r>
      <w:r w:rsidRPr="00A47E9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sectPr w:rsidR="00A47E99" w:rsidRPr="00A47E99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F1C"/>
    <w:multiLevelType w:val="hybridMultilevel"/>
    <w:tmpl w:val="24D2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9"/>
    <w:rsid w:val="00140D5F"/>
    <w:rsid w:val="002C33AC"/>
    <w:rsid w:val="00942CD7"/>
    <w:rsid w:val="009B73EC"/>
    <w:rsid w:val="00A47E99"/>
    <w:rsid w:val="00F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8C11"/>
  <w15:docId w15:val="{CF2E2348-05FE-43E1-9573-E6E10CB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2</cp:revision>
  <dcterms:created xsi:type="dcterms:W3CDTF">2019-10-25T11:34:00Z</dcterms:created>
  <dcterms:modified xsi:type="dcterms:W3CDTF">2019-10-25T11:34:00Z</dcterms:modified>
</cp:coreProperties>
</file>