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5F32" w:rsidRDefault="00BD5F32" w:rsidP="00BD5F32">
      <w:pPr>
        <w:jc w:val="center"/>
        <w:rPr>
          <w:rFonts w:ascii="Times New Roman" w:hAnsi="Times New Roman" w:cs="Times New Roman"/>
          <w:sz w:val="24"/>
          <w:szCs w:val="24"/>
          <w:lang w:val="sr-Latn-ME"/>
        </w:rPr>
      </w:pPr>
    </w:p>
    <w:p w:rsidR="00014994" w:rsidRDefault="00BD5F32" w:rsidP="00325A2C">
      <w:pPr>
        <w:rPr>
          <w:rFonts w:ascii="Times New Roman" w:hAnsi="Times New Roman" w:cs="Times New Roman"/>
          <w:b/>
          <w:i/>
          <w:sz w:val="24"/>
          <w:szCs w:val="24"/>
          <w:lang w:val="sr-Latn-ME"/>
        </w:rPr>
      </w:pPr>
      <w:r w:rsidRPr="00325A2C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Predmet: </w:t>
      </w:r>
      <w:r w:rsidRPr="00325A2C">
        <w:rPr>
          <w:rFonts w:ascii="Times New Roman" w:hAnsi="Times New Roman" w:cs="Times New Roman"/>
          <w:b/>
          <w:i/>
          <w:sz w:val="24"/>
          <w:szCs w:val="24"/>
          <w:lang w:val="sr-Latn-ME"/>
        </w:rPr>
        <w:t>Istorija političkih teorija</w:t>
      </w:r>
      <w:r w:rsidRPr="00325A2C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, </w:t>
      </w:r>
      <w:r w:rsidRPr="00325A2C">
        <w:rPr>
          <w:rFonts w:ascii="Times New Roman" w:hAnsi="Times New Roman" w:cs="Times New Roman"/>
          <w:b/>
          <w:i/>
          <w:sz w:val="24"/>
          <w:szCs w:val="24"/>
          <w:lang w:val="sr-Latn-ME"/>
        </w:rPr>
        <w:t>osnovne studije, II semestar</w:t>
      </w:r>
    </w:p>
    <w:p w:rsidR="006D2D95" w:rsidRPr="006D2D95" w:rsidRDefault="006D2D95" w:rsidP="00325A2C">
      <w:pPr>
        <w:rPr>
          <w:rFonts w:ascii="Times New Roman" w:hAnsi="Times New Roman" w:cs="Times New Roman"/>
          <w:b/>
          <w:i/>
          <w:sz w:val="24"/>
          <w:szCs w:val="24"/>
          <w:lang w:val="sr-Latn-ME"/>
        </w:rPr>
      </w:pPr>
      <w:bookmarkStart w:id="0" w:name="_GoBack"/>
      <w:bookmarkEnd w:id="0"/>
    </w:p>
    <w:p w:rsidR="00014994" w:rsidRPr="00325A2C" w:rsidRDefault="00FD4D2A" w:rsidP="006D2D95">
      <w:pPr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325A2C">
        <w:rPr>
          <w:rFonts w:ascii="Times New Roman" w:hAnsi="Times New Roman" w:cs="Times New Roman"/>
          <w:b/>
          <w:sz w:val="24"/>
          <w:szCs w:val="24"/>
          <w:lang w:val="sr-Latn-ME"/>
        </w:rPr>
        <w:t>Ispitna pitanja</w:t>
      </w:r>
    </w:p>
    <w:p w:rsidR="00FD4D2A" w:rsidRDefault="00FD4D2A" w:rsidP="00325A2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Pojam i teorije ideologije</w:t>
      </w:r>
    </w:p>
    <w:p w:rsidR="00FD4D2A" w:rsidRDefault="00FD4D2A" w:rsidP="00325A2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Socijalne funkcije ideologije</w:t>
      </w:r>
    </w:p>
    <w:p w:rsidR="00FD4D2A" w:rsidRDefault="00FD4D2A" w:rsidP="00325A2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Ideološki pluralizam i ideologija kao zajednica</w:t>
      </w:r>
    </w:p>
    <w:p w:rsidR="00FD4D2A" w:rsidRDefault="00A92EE2" w:rsidP="00325A2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Odnos između ideologije, nauke i političke teorije</w:t>
      </w:r>
    </w:p>
    <w:p w:rsidR="00A92EE2" w:rsidRDefault="00A92EE2" w:rsidP="00325A2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Liberalizam kao ideologija</w:t>
      </w:r>
    </w:p>
    <w:p w:rsidR="00A92EE2" w:rsidRDefault="00A92EE2" w:rsidP="00325A2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Temeljne ideje liberalizma</w:t>
      </w:r>
    </w:p>
    <w:p w:rsidR="00A92EE2" w:rsidRDefault="00544761" w:rsidP="00325A2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Tipovi liberalizma - Klasični liberalizam</w:t>
      </w:r>
    </w:p>
    <w:p w:rsidR="00544761" w:rsidRDefault="00544761" w:rsidP="00325A2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 xml:space="preserve">Tipovi liberalizma </w:t>
      </w:r>
      <w:r w:rsidR="00BD5F32">
        <w:rPr>
          <w:rFonts w:ascii="Times New Roman" w:hAnsi="Times New Roman" w:cs="Times New Roman"/>
          <w:sz w:val="24"/>
          <w:szCs w:val="24"/>
          <w:lang w:val="sr-Latn-ME"/>
        </w:rPr>
        <w:t>–</w:t>
      </w:r>
      <w:r>
        <w:rPr>
          <w:rFonts w:ascii="Times New Roman" w:hAnsi="Times New Roman" w:cs="Times New Roman"/>
          <w:sz w:val="24"/>
          <w:szCs w:val="24"/>
          <w:lang w:val="sr-Latn-ME"/>
        </w:rPr>
        <w:t xml:space="preserve"> Demokratski</w:t>
      </w:r>
      <w:r w:rsidR="00BD5F32">
        <w:rPr>
          <w:rFonts w:ascii="Times New Roman" w:hAnsi="Times New Roman" w:cs="Times New Roman"/>
          <w:sz w:val="24"/>
          <w:szCs w:val="24"/>
          <w:lang w:val="sr-Latn-ME"/>
        </w:rPr>
        <w:t xml:space="preserve"> i socijalni</w:t>
      </w:r>
      <w:r>
        <w:rPr>
          <w:rFonts w:ascii="Times New Roman" w:hAnsi="Times New Roman" w:cs="Times New Roman"/>
          <w:sz w:val="24"/>
          <w:szCs w:val="24"/>
          <w:lang w:val="sr-Latn-ME"/>
        </w:rPr>
        <w:t xml:space="preserve"> liberalizam</w:t>
      </w:r>
    </w:p>
    <w:p w:rsidR="00544761" w:rsidRDefault="00544761" w:rsidP="00325A2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Tipovi liberalizma - Konzervativni liberalizam (neoliberalizam)</w:t>
      </w:r>
    </w:p>
    <w:p w:rsidR="00014994" w:rsidRPr="00544761" w:rsidRDefault="00014994" w:rsidP="00325A2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Liberalizam u Jugoistočnoj Evropi</w:t>
      </w:r>
    </w:p>
    <w:p w:rsidR="00544761" w:rsidRDefault="00544761" w:rsidP="00325A2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Konzervativizam kao ideologija</w:t>
      </w:r>
    </w:p>
    <w:p w:rsidR="00544761" w:rsidRDefault="00544761" w:rsidP="00325A2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Temeljne ideje konzervativizma</w:t>
      </w:r>
    </w:p>
    <w:p w:rsidR="00544761" w:rsidRDefault="00544761" w:rsidP="00325A2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Tipovi konzervativizma - Autoritarni (reakcionarni) konzervativizam</w:t>
      </w:r>
    </w:p>
    <w:p w:rsidR="00544761" w:rsidRDefault="00544761" w:rsidP="00325A2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Tipovi konzervativizma – Paternalistički konzervativizma</w:t>
      </w:r>
    </w:p>
    <w:p w:rsidR="00544761" w:rsidRDefault="00544761" w:rsidP="00325A2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Tipovi konzervativizma – Liberalni konzervativizam</w:t>
      </w:r>
    </w:p>
    <w:p w:rsidR="00014994" w:rsidRDefault="00014994" w:rsidP="00325A2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Konzervativizam u Jugoistočnoj Evropi – Srbija i Crna Gora</w:t>
      </w:r>
    </w:p>
    <w:p w:rsidR="00544761" w:rsidRDefault="00544761" w:rsidP="00325A2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Socijalizam kao ideologija</w:t>
      </w:r>
    </w:p>
    <w:p w:rsidR="00544761" w:rsidRDefault="00544761" w:rsidP="00325A2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Temeljne ideje socijalizma</w:t>
      </w:r>
    </w:p>
    <w:p w:rsidR="00544761" w:rsidRDefault="00544761" w:rsidP="00325A2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Tipovi i oblici socijalizma – anarhizam ili liberterski socijalizam</w:t>
      </w:r>
    </w:p>
    <w:p w:rsidR="00544761" w:rsidRDefault="00544761" w:rsidP="00325A2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Tipovi i oblici socijalizma – boljševizam, boljševički socijalizam i</w:t>
      </w:r>
      <w:r w:rsidR="00B72476">
        <w:rPr>
          <w:rFonts w:ascii="Times New Roman" w:hAnsi="Times New Roman" w:cs="Times New Roman"/>
          <w:sz w:val="24"/>
          <w:szCs w:val="24"/>
          <w:lang w:val="sr-Latn-ME"/>
        </w:rPr>
        <w:t>li</w:t>
      </w:r>
      <w:r>
        <w:rPr>
          <w:rFonts w:ascii="Times New Roman" w:hAnsi="Times New Roman" w:cs="Times New Roman"/>
          <w:sz w:val="24"/>
          <w:szCs w:val="24"/>
          <w:lang w:val="sr-Latn-ME"/>
        </w:rPr>
        <w:t xml:space="preserve"> komunizam</w:t>
      </w:r>
    </w:p>
    <w:p w:rsidR="00544761" w:rsidRDefault="00544761" w:rsidP="00325A2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Tipovi i oblici socijalizma – socijaldemokratija ili demokratski socijalizam</w:t>
      </w:r>
    </w:p>
    <w:p w:rsidR="00014994" w:rsidRDefault="00014994" w:rsidP="00325A2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Socijalizam u Jugoistočnoj Evropi – Hrvatska, Slovenija i Srbija</w:t>
      </w:r>
    </w:p>
    <w:p w:rsidR="00544761" w:rsidRDefault="00544761" w:rsidP="00325A2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Nacionalizam kao ideologija</w:t>
      </w:r>
    </w:p>
    <w:p w:rsidR="00544761" w:rsidRDefault="00544761" w:rsidP="00325A2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Temeljne ideje nacionalizma</w:t>
      </w:r>
    </w:p>
    <w:p w:rsidR="00544761" w:rsidRDefault="00544761" w:rsidP="00325A2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Tipovi nacionalizma</w:t>
      </w:r>
      <w:r w:rsidR="00BD5F32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="00014994">
        <w:rPr>
          <w:rFonts w:ascii="Times New Roman" w:hAnsi="Times New Roman" w:cs="Times New Roman"/>
          <w:sz w:val="24"/>
          <w:szCs w:val="24"/>
          <w:lang w:val="sr-Latn-ME"/>
        </w:rPr>
        <w:t>– opšte karakteristike</w:t>
      </w:r>
    </w:p>
    <w:p w:rsidR="00BD5F32" w:rsidRDefault="00BD5F32" w:rsidP="00325A2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Tipovi nacionalizma – liberalni nacionalizam</w:t>
      </w:r>
    </w:p>
    <w:p w:rsidR="00BD5F32" w:rsidRDefault="00BD5F32" w:rsidP="00325A2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Tipovi nacionalizma – konzervativni i integralni nacionalizam</w:t>
      </w:r>
    </w:p>
    <w:p w:rsidR="00BD5F32" w:rsidRDefault="00BD5F32" w:rsidP="00325A2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Tipovi nacionalizma – imperijalistički (ekspanzionistički) i antikolonijalni nacionalizam</w:t>
      </w:r>
    </w:p>
    <w:p w:rsidR="00BD5F32" w:rsidRDefault="00BD5F32" w:rsidP="00325A2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Tipovi nacionalizma – drugi tipovi nacionalizma (pannacionalizam, etatistički/birokratski nacionalizam, kosmopolitski nacionalizam</w:t>
      </w:r>
      <w:r w:rsidR="00B72476">
        <w:rPr>
          <w:rFonts w:ascii="Times New Roman" w:hAnsi="Times New Roman" w:cs="Times New Roman"/>
          <w:sz w:val="24"/>
          <w:szCs w:val="24"/>
          <w:lang w:val="sr-Latn-ME"/>
        </w:rPr>
        <w:t>)</w:t>
      </w:r>
    </w:p>
    <w:p w:rsidR="00014994" w:rsidRPr="00BD5F32" w:rsidRDefault="00014994" w:rsidP="00325A2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lastRenderedPageBreak/>
        <w:t>Nacionalizam u Jugoistočnoj Evropi – Hrvatska i Srbija</w:t>
      </w:r>
    </w:p>
    <w:p w:rsidR="00544761" w:rsidRDefault="00544761" w:rsidP="00325A2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Fašizam kao ideologija</w:t>
      </w:r>
    </w:p>
    <w:p w:rsidR="00544761" w:rsidRDefault="00544761" w:rsidP="00325A2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Temeljne ideje fašizma</w:t>
      </w:r>
    </w:p>
    <w:p w:rsidR="00544761" w:rsidRDefault="00544761" w:rsidP="00325A2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Tipovi fašizma</w:t>
      </w:r>
      <w:r w:rsidR="00BD5F32">
        <w:rPr>
          <w:rFonts w:ascii="Times New Roman" w:hAnsi="Times New Roman" w:cs="Times New Roman"/>
          <w:sz w:val="24"/>
          <w:szCs w:val="24"/>
          <w:lang w:val="sr-Latn-ME"/>
        </w:rPr>
        <w:t xml:space="preserve"> – opšte</w:t>
      </w:r>
      <w:r w:rsidR="00014994">
        <w:rPr>
          <w:rFonts w:ascii="Times New Roman" w:hAnsi="Times New Roman" w:cs="Times New Roman"/>
          <w:sz w:val="24"/>
          <w:szCs w:val="24"/>
          <w:lang w:val="sr-Latn-ME"/>
        </w:rPr>
        <w:t xml:space="preserve"> karakteristike</w:t>
      </w:r>
    </w:p>
    <w:p w:rsidR="00BD5F32" w:rsidRDefault="00BD5F32" w:rsidP="00325A2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Tipovi fašizma – italijanski fašizam</w:t>
      </w:r>
    </w:p>
    <w:p w:rsidR="00BD5F32" w:rsidRDefault="00BD5F32" w:rsidP="00325A2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Tipovi fašizma – njemački fašizam (nacionalsocijalizam/ nacizam)</w:t>
      </w:r>
    </w:p>
    <w:p w:rsidR="00BD5F32" w:rsidRDefault="00BD5F32" w:rsidP="00325A2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Tipovi fašizma – drugi oblici fašizma (frankizam, neofašizam)</w:t>
      </w:r>
    </w:p>
    <w:p w:rsidR="00BD5F32" w:rsidRPr="00B72476" w:rsidRDefault="00014994" w:rsidP="00B7247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Fašizam u Jugoistočnoj Evropi – Hrvatska i Srbija</w:t>
      </w:r>
    </w:p>
    <w:sectPr w:rsidR="00BD5F32" w:rsidRPr="00B7247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2767" w:rsidRDefault="000E2767" w:rsidP="006D2D95">
      <w:pPr>
        <w:spacing w:after="0" w:line="240" w:lineRule="auto"/>
      </w:pPr>
      <w:r>
        <w:separator/>
      </w:r>
    </w:p>
  </w:endnote>
  <w:endnote w:type="continuationSeparator" w:id="0">
    <w:p w:rsidR="000E2767" w:rsidRDefault="000E2767" w:rsidP="006D2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2767" w:rsidRDefault="000E2767" w:rsidP="006D2D95">
      <w:pPr>
        <w:spacing w:after="0" w:line="240" w:lineRule="auto"/>
      </w:pPr>
      <w:r>
        <w:separator/>
      </w:r>
    </w:p>
  </w:footnote>
  <w:footnote w:type="continuationSeparator" w:id="0">
    <w:p w:rsidR="000E2767" w:rsidRDefault="000E2767" w:rsidP="006D2D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2D95" w:rsidRDefault="006D2D95" w:rsidP="006D2D95">
    <w:pPr>
      <w:pStyle w:val="Header"/>
      <w:jc w:val="center"/>
    </w:pPr>
    <w:r w:rsidRPr="00857A32">
      <w:rPr>
        <w:rFonts w:ascii="Times New Roman" w:hAnsi="Times New Roman" w:cs="Times New Roman"/>
        <w:noProof/>
      </w:rPr>
      <w:drawing>
        <wp:inline distT="0" distB="0" distL="0" distR="0" wp14:anchorId="4366C2A2" wp14:editId="58458F73">
          <wp:extent cx="897890" cy="17526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7890" cy="1752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515416"/>
    <w:multiLevelType w:val="hybridMultilevel"/>
    <w:tmpl w:val="96027A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D2A"/>
    <w:rsid w:val="00014994"/>
    <w:rsid w:val="000E2767"/>
    <w:rsid w:val="00161365"/>
    <w:rsid w:val="00325A2C"/>
    <w:rsid w:val="00544761"/>
    <w:rsid w:val="006D2D95"/>
    <w:rsid w:val="00A92EE2"/>
    <w:rsid w:val="00B72476"/>
    <w:rsid w:val="00BD5F32"/>
    <w:rsid w:val="00FD4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79EBBA-29A6-466A-BD28-FCE9FE5B3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4D2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D2D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2D95"/>
  </w:style>
  <w:style w:type="paragraph" w:styleId="Footer">
    <w:name w:val="footer"/>
    <w:basedOn w:val="Normal"/>
    <w:link w:val="FooterChar"/>
    <w:uiPriority w:val="99"/>
    <w:unhideWhenUsed/>
    <w:rsid w:val="006D2D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2D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dcterms:created xsi:type="dcterms:W3CDTF">2015-06-03T11:10:00Z</dcterms:created>
  <dcterms:modified xsi:type="dcterms:W3CDTF">2017-02-15T13:18:00Z</dcterms:modified>
</cp:coreProperties>
</file>