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12" w:rsidRDefault="00E80B12" w:rsidP="0099734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42"/>
        <w:gridCol w:w="6585"/>
        <w:gridCol w:w="5947"/>
      </w:tblGrid>
      <w:tr w:rsidR="00E80B12" w:rsidRPr="006B3C9C">
        <w:tc>
          <w:tcPr>
            <w:tcW w:w="5000" w:type="pct"/>
            <w:gridSpan w:val="3"/>
            <w:shd w:val="clear" w:color="auto" w:fill="1F4E79"/>
            <w:vAlign w:val="center"/>
          </w:tcPr>
          <w:p w:rsidR="00E80B12" w:rsidRPr="006B3C9C" w:rsidRDefault="00E80B12" w:rsidP="006B3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B3C9C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>Predmet: OSNOVI DIPLOMATIJE</w:t>
            </w:r>
          </w:p>
        </w:tc>
      </w:tr>
      <w:tr w:rsidR="00E80B12" w:rsidRPr="006B3C9C">
        <w:tc>
          <w:tcPr>
            <w:tcW w:w="579" w:type="pct"/>
            <w:shd w:val="clear" w:color="auto" w:fill="A6A6A6"/>
            <w:vAlign w:val="center"/>
          </w:tcPr>
          <w:p w:rsidR="00E80B12" w:rsidRPr="006B3C9C" w:rsidRDefault="00E80B12" w:rsidP="006B3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B3C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Termin</w:t>
            </w:r>
          </w:p>
        </w:tc>
        <w:tc>
          <w:tcPr>
            <w:tcW w:w="2323" w:type="pct"/>
            <w:shd w:val="clear" w:color="auto" w:fill="A6A6A6"/>
            <w:vAlign w:val="center"/>
          </w:tcPr>
          <w:p w:rsidR="00E80B12" w:rsidRPr="006B3C9C" w:rsidRDefault="00E80B12" w:rsidP="006B3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B3C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Tema</w:t>
            </w:r>
          </w:p>
        </w:tc>
        <w:tc>
          <w:tcPr>
            <w:tcW w:w="2098" w:type="pct"/>
            <w:shd w:val="clear" w:color="auto" w:fill="A6A6A6"/>
            <w:vAlign w:val="center"/>
          </w:tcPr>
          <w:p w:rsidR="00E80B12" w:rsidRPr="006B3C9C" w:rsidRDefault="00E80B12" w:rsidP="006B3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B3C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Literatura</w:t>
            </w:r>
          </w:p>
        </w:tc>
      </w:tr>
      <w:tr w:rsidR="00E80B12" w:rsidRPr="006B3C9C">
        <w:tc>
          <w:tcPr>
            <w:tcW w:w="579" w:type="pct"/>
            <w:shd w:val="clear" w:color="auto" w:fill="BDD6EE"/>
            <w:vAlign w:val="center"/>
          </w:tcPr>
          <w:p w:rsidR="00E80B12" w:rsidRDefault="00E80B12" w:rsidP="006B3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11. II 2019.</w:t>
            </w:r>
          </w:p>
        </w:tc>
        <w:tc>
          <w:tcPr>
            <w:tcW w:w="2323" w:type="pct"/>
          </w:tcPr>
          <w:p w:rsidR="00E80B12" w:rsidRPr="0078540F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Uvod</w:t>
            </w:r>
          </w:p>
        </w:tc>
        <w:tc>
          <w:tcPr>
            <w:tcW w:w="2098" w:type="pct"/>
          </w:tcPr>
          <w:p w:rsidR="00E80B12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Uvodni čas vježbi</w:t>
            </w:r>
          </w:p>
          <w:p w:rsidR="00E80B12" w:rsidRPr="006B3C9C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Upoznavanje sa strukturom bodovanja i planom rada na vježbama</w:t>
            </w:r>
          </w:p>
        </w:tc>
      </w:tr>
      <w:tr w:rsidR="00E80B12" w:rsidRPr="006B3C9C">
        <w:tc>
          <w:tcPr>
            <w:tcW w:w="579" w:type="pct"/>
            <w:shd w:val="clear" w:color="auto" w:fill="BDD6EE"/>
            <w:vAlign w:val="center"/>
          </w:tcPr>
          <w:p w:rsidR="00E80B12" w:rsidRPr="006B3C9C" w:rsidRDefault="00E80B12" w:rsidP="006B3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18. II 2019</w:t>
            </w:r>
            <w:r w:rsidRPr="006B3C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323" w:type="pct"/>
          </w:tcPr>
          <w:p w:rsidR="00E80B12" w:rsidRPr="0078540F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7854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iplomatski termini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 rezime knjige</w:t>
            </w:r>
          </w:p>
          <w:p w:rsidR="00E80B12" w:rsidRPr="006B3C9C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0B12" w:rsidRPr="006B3C9C" w:rsidRDefault="00E80B12" w:rsidP="006B3C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Jedan od osnovnih zadataka iz predmeta Osnovi diplomatije biće pisanje rezimea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en-US"/>
              </w:rPr>
              <w:footnoteReference w:id="1"/>
            </w: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knjige. Studenti će moći </w:t>
            </w:r>
            <w:r w:rsidRPr="006B3C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 se prijave za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izradu rezimea najkasnije do 25</w:t>
            </w:r>
            <w:r w:rsidRPr="006B3C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 III 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Naknadne prijave neće biti razmatrane.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Rezime se šalje najkasnije do 13</w:t>
            </w:r>
            <w:r w:rsidRPr="006B3C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 V 2018.</w:t>
            </w: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 mail sar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adniku</w:t>
            </w: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nastavi: </w:t>
            </w:r>
            <w:hyperlink r:id="rId7" w:history="1">
              <w:r w:rsidRPr="00E30D9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todor@ucg.ac.me</w:t>
              </w:r>
            </w:hyperlink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Za rezime studenti mogu dobiti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do pet</w:t>
            </w:r>
            <w:r w:rsidRPr="006B3C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poena.</w:t>
            </w:r>
          </w:p>
          <w:p w:rsidR="00E80B12" w:rsidRPr="006B3C9C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0B12" w:rsidRPr="006B3C9C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0B12" w:rsidRPr="006B3C9C" w:rsidRDefault="00E80B12" w:rsidP="006B3C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Za prvi čas – na osnovu literature (knjiga: Nick, Stanko, </w:t>
            </w:r>
            <w:r w:rsidRPr="006B3C9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Diplomatski leksikon</w:t>
            </w: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Vukadinović, Radovan, </w:t>
            </w:r>
            <w:r w:rsidRPr="006B3C9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Politika i diplomacija</w:t>
            </w: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“Mali diplomatski rječnik”) će biti analizirani najvažniji termin</w:t>
            </w:r>
            <w:bookmarkStart w:id="0" w:name="_GoBack"/>
            <w:bookmarkEnd w:id="0"/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u diplomatiji kako bi se pripremio konačan spisak termina koji će se koristiti na predmetu.</w:t>
            </w:r>
          </w:p>
          <w:p w:rsidR="00E80B12" w:rsidRPr="006B3C9C" w:rsidRDefault="00E80B12" w:rsidP="006B3C9C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Studenti bi trebalo da za ovaj</w:t>
            </w: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čas vježbi pripreme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najznačajnije termine u diplomatiji iz diplomatskih leksikona</w:t>
            </w: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Studenti na ovim vježbama mogu dobiti najviše jedan poen.</w:t>
            </w:r>
          </w:p>
        </w:tc>
        <w:tc>
          <w:tcPr>
            <w:tcW w:w="2098" w:type="pct"/>
          </w:tcPr>
          <w:p w:rsidR="00E80B12" w:rsidRPr="006B3C9C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Moguće knjige za pisanje rezimea:</w:t>
            </w:r>
          </w:p>
          <w:p w:rsidR="00E80B12" w:rsidRPr="006B3C9C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Petrović, Slavoljub, </w:t>
            </w:r>
            <w:r w:rsidRPr="006B3C9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Diplomatski praktikum</w:t>
            </w: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E80B12" w:rsidRPr="006B3C9C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Janev, Igor (2015), </w:t>
            </w:r>
            <w:r w:rsidRPr="006B3C9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Uvod u diplomatiju</w:t>
            </w: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E80B12" w:rsidRPr="006B3C9C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Janev, Igor, Perić, Miodrag (2013), </w:t>
            </w:r>
            <w:r w:rsidRPr="006B3C9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Diplomatija</w:t>
            </w: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E80B12" w:rsidRPr="006B3C9C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</w:rPr>
              <w:t xml:space="preserve">Kovačević, Živorad (2004), </w:t>
            </w:r>
            <w:r w:rsidRPr="006B3C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Međunarodno pregovaranje</w:t>
            </w:r>
            <w:r w:rsidRPr="006B3C9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80B12" w:rsidRPr="006B3C9C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</w:rPr>
              <w:t xml:space="preserve">Beridž, Džef (2008), </w:t>
            </w:r>
            <w:r w:rsidRPr="006B3C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Diplomatija: teorija i praksa</w:t>
            </w:r>
            <w:r w:rsidRPr="006B3C9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80B12" w:rsidRPr="006B3C9C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</w:rPr>
              <w:t xml:space="preserve">Beridž, Džef et. alt. (2005), </w:t>
            </w:r>
            <w:r w:rsidRPr="006B3C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Diplomatska teorija od Makijavelija do Kisindžera</w:t>
            </w:r>
            <w:r w:rsidRPr="006B3C9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80B12" w:rsidRPr="006B3C9C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</w:rPr>
              <w:t xml:space="preserve">Berković, Svjetlan (2006), </w:t>
            </w:r>
            <w:r w:rsidRPr="006B3C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Diplomacija i diplomatska profesija</w:t>
            </w:r>
            <w:r w:rsidRPr="006B3C9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80B12" w:rsidRPr="006B3C9C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</w:rPr>
              <w:t xml:space="preserve">Dašić, David (2015), </w:t>
            </w:r>
            <w:r w:rsidRPr="006B3C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Savremena diplomatija</w:t>
            </w:r>
            <w:r w:rsidRPr="006B3C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0B12" w:rsidRPr="006B3C9C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</w:rPr>
              <w:t xml:space="preserve">Stefanović – Štambuk, Jelica (2008), </w:t>
            </w:r>
            <w:r w:rsidRPr="006B3C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Diplomatija u međunarodnim odnosima</w:t>
            </w:r>
            <w:r w:rsidRPr="006B3C9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80B12" w:rsidRPr="006B3C9C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</w:rPr>
              <w:t xml:space="preserve">Karaulac, Miroslav (2008), </w:t>
            </w:r>
            <w:r w:rsidRPr="006B3C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Andrić u diplomatiji</w:t>
            </w:r>
            <w:r w:rsidRPr="006B3C9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80B12" w:rsidRPr="006B3C9C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</w:rPr>
              <w:t xml:space="preserve">Zečević, Milan (1990), </w:t>
            </w:r>
            <w:r w:rsidRPr="006B3C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Vojna diplomatija</w:t>
            </w:r>
            <w:r w:rsidRPr="006B3C9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80B12" w:rsidRPr="006B3C9C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</w:rPr>
              <w:t xml:space="preserve">Mitić, Miodrag (1999), </w:t>
            </w:r>
            <w:r w:rsidRPr="006B3C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Diplomatija: delatnost, organizacija, veština, profesija</w:t>
            </w:r>
            <w:r w:rsidRPr="006B3C9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80B12" w:rsidRPr="006B3C9C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Qingmin, Zhang (2015), </w:t>
            </w:r>
            <w:r w:rsidRPr="006B3C9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Diplomatija savremene Kine</w:t>
            </w:r>
            <w:r w:rsidRPr="006B3C9C">
              <w:rPr>
                <w:rStyle w:val="FootnoteReference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footnoteReference w:id="2"/>
            </w:r>
          </w:p>
        </w:tc>
      </w:tr>
      <w:tr w:rsidR="00E80B12" w:rsidRPr="006B3C9C">
        <w:tc>
          <w:tcPr>
            <w:tcW w:w="579" w:type="pct"/>
            <w:shd w:val="clear" w:color="auto" w:fill="BDD6EE"/>
            <w:vAlign w:val="center"/>
          </w:tcPr>
          <w:p w:rsidR="00E80B12" w:rsidRPr="006B3C9C" w:rsidRDefault="00E80B12" w:rsidP="006B3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25. II 2019</w:t>
            </w:r>
            <w:r w:rsidRPr="006B3C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323" w:type="pct"/>
          </w:tcPr>
          <w:p w:rsidR="00E80B12" w:rsidRPr="006B3C9C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3C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Klasična diplomatija i diplomatski predstavnici</w:t>
            </w:r>
          </w:p>
          <w:p w:rsidR="00E80B12" w:rsidRPr="006B3C9C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</w:rPr>
              <w:t>Koristeći literaturu, studenti bi trebalo da prepoznaju osnovne karakteristike diplomatije i diplomata u klasičnom periodu (od XVII do kraja XIX vijeka) i za čas pripreme kratke smjernice za diskusiju na času.</w:t>
            </w:r>
          </w:p>
          <w:p w:rsidR="00E80B12" w:rsidRPr="006B3C9C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</w:rPr>
              <w:t xml:space="preserve">Za pripremu i učešće u diskusiji studenti će moći da dobiju </w:t>
            </w:r>
            <w:r w:rsidRPr="006B3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dva poena.</w:t>
            </w:r>
          </w:p>
        </w:tc>
        <w:tc>
          <w:tcPr>
            <w:tcW w:w="2098" w:type="pct"/>
          </w:tcPr>
          <w:p w:rsidR="00E80B12" w:rsidRPr="006B3C9C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Osnovna i dodatna literatura; internet izvori</w:t>
            </w:r>
          </w:p>
        </w:tc>
      </w:tr>
      <w:tr w:rsidR="00E80B12" w:rsidRPr="006B3C9C">
        <w:tc>
          <w:tcPr>
            <w:tcW w:w="579" w:type="pct"/>
            <w:shd w:val="clear" w:color="auto" w:fill="BDD6EE"/>
            <w:vAlign w:val="center"/>
          </w:tcPr>
          <w:p w:rsidR="00E80B12" w:rsidRPr="006B3C9C" w:rsidRDefault="00E80B12" w:rsidP="006B3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 III 2019</w:t>
            </w:r>
            <w:r w:rsidRPr="006B3C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323" w:type="pct"/>
          </w:tcPr>
          <w:p w:rsidR="00E80B12" w:rsidRPr="006B3C9C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3C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Moderna diplomatija i diplomatski predstavnici</w:t>
            </w:r>
          </w:p>
          <w:p w:rsidR="00E80B12" w:rsidRPr="006B3C9C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</w:rPr>
              <w:t>Koristeći literaturu, studenti bi trebalo da prepoznaju osnovne karakteristike diplomatije i diplomata u modernom periodu i promjene do kojih je došlo u periodu od početka XX vijeka do danas. Studenti bi trebalo da pripreme kratke smjernice za diskusiju na času.</w:t>
            </w:r>
          </w:p>
          <w:p w:rsidR="00E80B12" w:rsidRPr="006B3C9C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</w:rPr>
              <w:t xml:space="preserve">Za pripremu i učešće u diskusiji studenti će moći da dobiju </w:t>
            </w:r>
            <w:r w:rsidRPr="006B3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dva poena.</w:t>
            </w:r>
          </w:p>
        </w:tc>
        <w:tc>
          <w:tcPr>
            <w:tcW w:w="2098" w:type="pct"/>
          </w:tcPr>
          <w:p w:rsidR="00E80B12" w:rsidRPr="006B3C9C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Osnovna i dodatna literatura; internet izvori</w:t>
            </w:r>
          </w:p>
        </w:tc>
      </w:tr>
      <w:tr w:rsidR="00E80B12" w:rsidRPr="006B3C9C">
        <w:tc>
          <w:tcPr>
            <w:tcW w:w="579" w:type="pct"/>
            <w:shd w:val="clear" w:color="auto" w:fill="BDD6EE"/>
            <w:vAlign w:val="center"/>
          </w:tcPr>
          <w:p w:rsidR="00E80B12" w:rsidRPr="006B3C9C" w:rsidRDefault="00E80B12" w:rsidP="006B3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11. III 2019</w:t>
            </w:r>
            <w:r w:rsidRPr="006B3C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323" w:type="pct"/>
          </w:tcPr>
          <w:p w:rsidR="00E80B12" w:rsidRPr="006B3C9C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Analiza Bečke konvencije o diplomatskim odnosima i Bečke  konvencije o konzularnim odnosima.</w:t>
            </w:r>
          </w:p>
          <w:p w:rsidR="00E80B12" w:rsidRPr="006B3C9C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Za učešće u analizi studenti mogu dobiti </w:t>
            </w:r>
            <w:r w:rsidRPr="006B3C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do dva poena.</w:t>
            </w:r>
          </w:p>
        </w:tc>
        <w:tc>
          <w:tcPr>
            <w:tcW w:w="2098" w:type="pct"/>
          </w:tcPr>
          <w:p w:rsidR="00E80B12" w:rsidRPr="006B3C9C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Bečka konvencija o diplomatskim odnosima 1961;</w:t>
            </w:r>
          </w:p>
          <w:p w:rsidR="00E80B12" w:rsidRPr="006B3C9C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Bečka konvencija o konzularnim odnosima 1963.</w:t>
            </w:r>
          </w:p>
        </w:tc>
      </w:tr>
      <w:tr w:rsidR="00E80B12" w:rsidRPr="006B3C9C">
        <w:tc>
          <w:tcPr>
            <w:tcW w:w="579" w:type="pct"/>
            <w:shd w:val="clear" w:color="auto" w:fill="BDD6EE"/>
            <w:vAlign w:val="center"/>
          </w:tcPr>
          <w:p w:rsidR="00E80B12" w:rsidRPr="006B3C9C" w:rsidRDefault="00E80B12" w:rsidP="006B3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18. III 2019</w:t>
            </w:r>
            <w:r w:rsidRPr="006B3C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323" w:type="pct"/>
          </w:tcPr>
          <w:p w:rsidR="00E80B12" w:rsidRPr="006B3C9C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Pripemiti prikaz organizacije Ministarstva vanjskih poslova Crne Gore i njegovih funkcija.</w:t>
            </w:r>
          </w:p>
          <w:p w:rsidR="00E80B12" w:rsidRPr="006B3C9C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Za pripremu i diskusiju studenti mogu dobiti </w:t>
            </w:r>
            <w:r w:rsidRPr="006B3C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do dva poena</w:t>
            </w: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98" w:type="pct"/>
          </w:tcPr>
          <w:p w:rsidR="00E80B12" w:rsidRPr="006B3C9C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Sajt Ministarstva vanjskih poslova Crne Gore: </w:t>
            </w:r>
            <w:hyperlink r:id="rId8" w:history="1">
              <w:r w:rsidRPr="00E30D9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www.mfa.gov.me</w:t>
              </w:r>
            </w:hyperlink>
          </w:p>
        </w:tc>
      </w:tr>
      <w:tr w:rsidR="00E80B12" w:rsidRPr="006B3C9C">
        <w:tc>
          <w:tcPr>
            <w:tcW w:w="579" w:type="pct"/>
            <w:shd w:val="clear" w:color="auto" w:fill="BDD6EE"/>
            <w:vAlign w:val="center"/>
          </w:tcPr>
          <w:p w:rsidR="00E80B12" w:rsidRPr="006B3C9C" w:rsidRDefault="00E80B12" w:rsidP="006B3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25. III 2019</w:t>
            </w:r>
            <w:r w:rsidRPr="006B3C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323" w:type="pct"/>
          </w:tcPr>
          <w:p w:rsidR="00E80B12" w:rsidRPr="006B3C9C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Pripremiti pregled pregovaračke pozicije Crne Gore u pregovorima sa Evropskom unijom, pregled pregovaračkih poglavlja i pregovaračkog tima.</w:t>
            </w:r>
          </w:p>
          <w:p w:rsidR="00E80B12" w:rsidRPr="006B3C9C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Za pripremu i diskusiju studenti mogu dobiti </w:t>
            </w:r>
            <w:r w:rsidRPr="006B3C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do dva poena</w:t>
            </w:r>
          </w:p>
        </w:tc>
        <w:tc>
          <w:tcPr>
            <w:tcW w:w="2098" w:type="pct"/>
          </w:tcPr>
          <w:p w:rsidR="00E80B12" w:rsidRPr="006B3C9C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Sajt Ministarstva evropskih poslova Crne Gore: </w:t>
            </w:r>
            <w:hyperlink r:id="rId9" w:history="1">
              <w:r w:rsidRPr="006B3C9C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www.mea.gov.me</w:t>
              </w:r>
            </w:hyperlink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E80B12" w:rsidRPr="006B3C9C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Sajt ME4EU EU4ME: </w:t>
            </w:r>
            <w:hyperlink r:id="rId10" w:history="1">
              <w:r w:rsidRPr="006B3C9C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https://www.eu.me</w:t>
              </w:r>
            </w:hyperlink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80B12" w:rsidRPr="006B3C9C">
        <w:tc>
          <w:tcPr>
            <w:tcW w:w="579" w:type="pct"/>
            <w:shd w:val="clear" w:color="auto" w:fill="BDD6EE"/>
            <w:vAlign w:val="center"/>
          </w:tcPr>
          <w:p w:rsidR="00E80B12" w:rsidRPr="006B3C9C" w:rsidRDefault="00E80B12" w:rsidP="006B3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 IV 2019</w:t>
            </w:r>
            <w:r w:rsidRPr="006B3C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323" w:type="pct"/>
          </w:tcPr>
          <w:p w:rsidR="00E80B12" w:rsidRPr="006B3C9C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B3C9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Diplomatski protokol i ceremonijal</w:t>
            </w:r>
          </w:p>
          <w:p w:rsidR="00E80B12" w:rsidRPr="006B3C9C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Studenti bi trebalo da pripreme prikaz diplomatskog ceremonijala određene države ili međunarodne organizacije.</w:t>
            </w:r>
            <w:r w:rsidRPr="006B3C9C">
              <w:rPr>
                <w:rStyle w:val="FootnoteReference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footnoteReference w:id="3"/>
            </w:r>
          </w:p>
          <w:p w:rsidR="00E80B12" w:rsidRPr="006B3C9C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Za pripremu i učešće u diskusiji studenti mogu dobiti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jedan poen.</w:t>
            </w:r>
          </w:p>
        </w:tc>
        <w:tc>
          <w:tcPr>
            <w:tcW w:w="2098" w:type="pct"/>
          </w:tcPr>
          <w:p w:rsidR="00E80B12" w:rsidRPr="006B3C9C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Države</w:t>
            </w: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CG, Srbija, Hrvatska, Bosna i Hercegovina, Slovenija, Makedonija, Albanija, Ujedinjeno Kraljevstvo, Francuska, Njemačka, Italija, Španija, Norveška, Sjedinjene Američke Države, Rusija, Kina, Turska, Izrael</w:t>
            </w:r>
          </w:p>
          <w:p w:rsidR="00E80B12" w:rsidRPr="006B3C9C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Međunarodne organizacije</w:t>
            </w: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EU, UN</w:t>
            </w:r>
          </w:p>
        </w:tc>
      </w:tr>
      <w:tr w:rsidR="00E80B12" w:rsidRPr="006B3C9C">
        <w:trPr>
          <w:trHeight w:val="3545"/>
        </w:trPr>
        <w:tc>
          <w:tcPr>
            <w:tcW w:w="579" w:type="pct"/>
            <w:shd w:val="clear" w:color="auto" w:fill="BDD6EE"/>
            <w:vAlign w:val="center"/>
          </w:tcPr>
          <w:p w:rsidR="00E80B12" w:rsidRPr="006B3C9C" w:rsidRDefault="00E80B12" w:rsidP="006B3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8. IV 2019</w:t>
            </w:r>
            <w:r w:rsidRPr="006B3C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323" w:type="pct"/>
          </w:tcPr>
          <w:p w:rsidR="00E80B12" w:rsidRPr="006B3C9C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B3C9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Priprema za pisanje izvještaja</w:t>
            </w:r>
          </w:p>
          <w:p w:rsidR="00E80B12" w:rsidRPr="006B3C9C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 času će biti objašnjena različita diplomatska dokumenta i njihove funkcije, sa posebnom pažnjom na </w:t>
            </w:r>
            <w:r w:rsidRPr="006B3C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pisanje izvještaja</w:t>
            </w: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80B12" w:rsidRPr="006B3C9C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Studenti bi trebalo da na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osnovu zadatih smjernica pripreme svo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izvještaje za naredni čas (15</w:t>
            </w: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IV).</w:t>
            </w:r>
          </w:p>
          <w:p w:rsidR="00E80B12" w:rsidRPr="006B3C9C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Izvještaje pišu u ulozi:</w:t>
            </w:r>
          </w:p>
          <w:p w:rsidR="00E80B12" w:rsidRPr="006B3C9C" w:rsidRDefault="00E80B12" w:rsidP="006B3C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diplomatskog predstavnika (šalje izvještaj Ministarstvu vanjskih poslova);</w:t>
            </w:r>
          </w:p>
          <w:p w:rsidR="00E80B12" w:rsidRPr="006B3C9C" w:rsidRDefault="00E80B12" w:rsidP="006B3C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konzularnog predstavnika (šalje izvještaj Ministarstvu vanjskih poslova).</w:t>
            </w:r>
          </w:p>
          <w:p w:rsidR="00E80B12" w:rsidRPr="006B3C9C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Izvještaj se šalje saradniku u nastavi najkasnije do 13</w:t>
            </w:r>
            <w:r w:rsidRPr="006B3C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 IV, 23:59h</w:t>
            </w: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98" w:type="pct"/>
          </w:tcPr>
          <w:p w:rsidR="00E80B12" w:rsidRPr="006B3C9C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Osnovna i dodatna literatura; internet izvori</w:t>
            </w:r>
          </w:p>
        </w:tc>
      </w:tr>
      <w:tr w:rsidR="00E80B12" w:rsidRPr="006B3C9C">
        <w:trPr>
          <w:trHeight w:val="1070"/>
        </w:trPr>
        <w:tc>
          <w:tcPr>
            <w:tcW w:w="579" w:type="pct"/>
            <w:shd w:val="clear" w:color="auto" w:fill="BDD6EE"/>
            <w:vAlign w:val="center"/>
          </w:tcPr>
          <w:p w:rsidR="00E80B12" w:rsidRPr="006B3C9C" w:rsidRDefault="00E80B12" w:rsidP="006B3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15. IV 2019</w:t>
            </w:r>
            <w:r w:rsidRPr="006B3C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323" w:type="pct"/>
          </w:tcPr>
          <w:p w:rsidR="00E80B12" w:rsidRPr="006B3C9C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 času će biti </w:t>
            </w:r>
            <w:r w:rsidRPr="006B3C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analizirani poslati izvještaji.</w:t>
            </w:r>
          </w:p>
          <w:p w:rsidR="00E80B12" w:rsidRPr="006B3C9C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Studenti koji su napisali izvještaj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pravovremeno poslali </w:t>
            </w: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učestvovali u analizi dobiće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do dva </w:t>
            </w:r>
            <w:r w:rsidRPr="006B3C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poena.</w:t>
            </w:r>
          </w:p>
        </w:tc>
        <w:tc>
          <w:tcPr>
            <w:tcW w:w="2098" w:type="pct"/>
          </w:tcPr>
          <w:p w:rsidR="00E80B12" w:rsidRPr="006B3C9C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0B12" w:rsidRPr="006B3C9C">
        <w:trPr>
          <w:trHeight w:val="440"/>
        </w:trPr>
        <w:tc>
          <w:tcPr>
            <w:tcW w:w="579" w:type="pct"/>
            <w:shd w:val="clear" w:color="auto" w:fill="BDD6EE"/>
            <w:vAlign w:val="center"/>
          </w:tcPr>
          <w:p w:rsidR="00E80B12" w:rsidRPr="006B3C9C" w:rsidRDefault="00E80B12" w:rsidP="006B3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22. IV 2019</w:t>
            </w:r>
            <w:r w:rsidRPr="006B3C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323" w:type="pct"/>
          </w:tcPr>
          <w:p w:rsidR="00E80B12" w:rsidRPr="006B3C9C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KOLOKVIJUM</w:t>
            </w:r>
            <w:r w:rsidRPr="006B3C9C">
              <w:rPr>
                <w:rFonts w:ascii="Times New Roman" w:hAnsi="Times New Roman" w:cs="Times New Roman"/>
                <w:sz w:val="24"/>
                <w:szCs w:val="24"/>
              </w:rPr>
              <w:t xml:space="preserve"> (30 poena)</w:t>
            </w:r>
          </w:p>
        </w:tc>
        <w:tc>
          <w:tcPr>
            <w:tcW w:w="2098" w:type="pct"/>
          </w:tcPr>
          <w:p w:rsidR="00E80B12" w:rsidRPr="006B3C9C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0B12" w:rsidRPr="006B3C9C">
        <w:tc>
          <w:tcPr>
            <w:tcW w:w="579" w:type="pct"/>
            <w:shd w:val="clear" w:color="auto" w:fill="BDD6EE"/>
            <w:vAlign w:val="center"/>
          </w:tcPr>
          <w:p w:rsidR="00E80B12" w:rsidRPr="006B3C9C" w:rsidRDefault="00E80B12" w:rsidP="006B3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 V 2019</w:t>
            </w:r>
            <w:r w:rsidRPr="006B3C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323" w:type="pct"/>
          </w:tcPr>
          <w:p w:rsidR="00E80B12" w:rsidRPr="006B3C9C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POPRAVNI KOLOKVIJUM</w:t>
            </w:r>
          </w:p>
        </w:tc>
        <w:tc>
          <w:tcPr>
            <w:tcW w:w="2098" w:type="pct"/>
          </w:tcPr>
          <w:p w:rsidR="00E80B12" w:rsidRPr="006B3C9C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80B12" w:rsidRPr="006B3C9C">
        <w:tc>
          <w:tcPr>
            <w:tcW w:w="579" w:type="pct"/>
            <w:shd w:val="clear" w:color="auto" w:fill="BDD6EE"/>
            <w:vAlign w:val="center"/>
          </w:tcPr>
          <w:p w:rsidR="00E80B12" w:rsidRPr="006B3C9C" w:rsidRDefault="00E80B12" w:rsidP="006B3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13. V 2019</w:t>
            </w:r>
            <w:r w:rsidRPr="006B3C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323" w:type="pct"/>
          </w:tcPr>
          <w:p w:rsidR="00E80B12" w:rsidRPr="006B3C9C" w:rsidRDefault="00E80B12" w:rsidP="00EB21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6B3C9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Vrste diplomatije</w:t>
            </w:r>
          </w:p>
          <w:p w:rsidR="00E80B12" w:rsidRPr="006B3C9C" w:rsidRDefault="00E80B12" w:rsidP="00EB2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</w:rPr>
              <w:t>Koristeći literaturu, studenti bi trebalo da prepoznaju različite vrste diplomatije i njihove karakteristike. Studenti bi trebalo da pirpreme kratke smjernice za diskusiju na času.</w:t>
            </w:r>
          </w:p>
          <w:p w:rsidR="00E80B12" w:rsidRPr="006B3C9C" w:rsidRDefault="00E80B12" w:rsidP="00EB2117">
            <w:pPr>
              <w:tabs>
                <w:tab w:val="left" w:pos="4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</w:rPr>
              <w:t xml:space="preserve">Za pripremu i učešće u diskusiji studenti će moći da dobiju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jedan poen.</w:t>
            </w:r>
          </w:p>
        </w:tc>
        <w:tc>
          <w:tcPr>
            <w:tcW w:w="2098" w:type="pct"/>
          </w:tcPr>
          <w:p w:rsidR="00E80B12" w:rsidRPr="006B3C9C" w:rsidRDefault="00E80B12" w:rsidP="00C337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Osnovna i dodatna literatura; internet izvori</w:t>
            </w:r>
          </w:p>
        </w:tc>
      </w:tr>
      <w:tr w:rsidR="00E80B12" w:rsidRPr="006B3C9C">
        <w:tc>
          <w:tcPr>
            <w:tcW w:w="579" w:type="pct"/>
            <w:shd w:val="clear" w:color="auto" w:fill="BDD6EE"/>
            <w:vAlign w:val="center"/>
          </w:tcPr>
          <w:p w:rsidR="00E80B12" w:rsidRPr="006B3C9C" w:rsidRDefault="00E80B12" w:rsidP="006B3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20. V 2019</w:t>
            </w:r>
            <w:r w:rsidRPr="006B3C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323" w:type="pct"/>
          </w:tcPr>
          <w:p w:rsidR="00E80B12" w:rsidRPr="006B3C9C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Analiza predatih rezimea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98" w:type="pct"/>
          </w:tcPr>
          <w:p w:rsidR="00E80B12" w:rsidRPr="006B3C9C" w:rsidRDefault="00E80B12" w:rsidP="006B3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80B12" w:rsidRPr="00997347" w:rsidRDefault="00E80B12" w:rsidP="009973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80B12" w:rsidRPr="00997347" w:rsidSect="00997347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B12" w:rsidRDefault="00E80B12" w:rsidP="00997347">
      <w:pPr>
        <w:spacing w:after="0" w:line="240" w:lineRule="auto"/>
      </w:pPr>
      <w:r>
        <w:separator/>
      </w:r>
    </w:p>
  </w:endnote>
  <w:endnote w:type="continuationSeparator" w:id="0">
    <w:p w:rsidR="00E80B12" w:rsidRDefault="00E80B12" w:rsidP="0099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B12" w:rsidRDefault="00E80B12" w:rsidP="00997347">
      <w:pPr>
        <w:spacing w:after="0" w:line="240" w:lineRule="auto"/>
      </w:pPr>
      <w:r>
        <w:separator/>
      </w:r>
    </w:p>
  </w:footnote>
  <w:footnote w:type="continuationSeparator" w:id="0">
    <w:p w:rsidR="00E80B12" w:rsidRDefault="00E80B12" w:rsidP="00997347">
      <w:pPr>
        <w:spacing w:after="0" w:line="240" w:lineRule="auto"/>
      </w:pPr>
      <w:r>
        <w:continuationSeparator/>
      </w:r>
    </w:p>
  </w:footnote>
  <w:footnote w:id="1">
    <w:p w:rsidR="00E80B12" w:rsidRDefault="00E80B12">
      <w:pPr>
        <w:pStyle w:val="FootnoteText"/>
      </w:pPr>
      <w:r>
        <w:rPr>
          <w:rStyle w:val="FootnoteReference"/>
        </w:rPr>
        <w:footnoteRef/>
      </w:r>
      <w:r>
        <w:t xml:space="preserve"> Uputstvo za pisanje rezimea biće pravovremeno objavljeno na sajtu Fakulteta politikih nauka </w:t>
      </w:r>
    </w:p>
  </w:footnote>
  <w:footnote w:id="2">
    <w:p w:rsidR="00E80B12" w:rsidRDefault="00E80B12" w:rsidP="00997347">
      <w:pPr>
        <w:pStyle w:val="FootnoteText"/>
      </w:pPr>
      <w:r w:rsidRPr="006507DE">
        <w:rPr>
          <w:rStyle w:val="FootnoteReference"/>
          <w:rFonts w:ascii="Times New Roman" w:hAnsi="Times New Roman" w:cs="Times New Roman"/>
          <w:b/>
          <w:bCs/>
        </w:rPr>
        <w:footnoteRef/>
      </w:r>
      <w:r w:rsidRPr="006507DE">
        <w:rPr>
          <w:rFonts w:ascii="Times New Roman" w:hAnsi="Times New Roman" w:cs="Times New Roman"/>
          <w:b/>
          <w:bCs/>
        </w:rPr>
        <w:t xml:space="preserve"> </w:t>
      </w:r>
      <w:r w:rsidRPr="006507DE">
        <w:rPr>
          <w:rFonts w:ascii="Times New Roman" w:hAnsi="Times New Roman" w:cs="Times New Roman"/>
          <w:b/>
          <w:bCs/>
          <w:lang w:val="en-US"/>
        </w:rPr>
        <w:t xml:space="preserve">Za rezime mogu biti izabrane i knjige van navedenog </w:t>
      </w:r>
      <w:r>
        <w:rPr>
          <w:rFonts w:ascii="Times New Roman" w:hAnsi="Times New Roman" w:cs="Times New Roman"/>
          <w:b/>
          <w:bCs/>
          <w:lang w:val="en-US"/>
        </w:rPr>
        <w:t>spiska, u dogovoru sa saradnikom</w:t>
      </w:r>
      <w:r w:rsidRPr="006507DE">
        <w:rPr>
          <w:rFonts w:ascii="Times New Roman" w:hAnsi="Times New Roman" w:cs="Times New Roman"/>
          <w:b/>
          <w:bCs/>
          <w:lang w:val="en-US"/>
        </w:rPr>
        <w:t xml:space="preserve"> u nastavi</w:t>
      </w:r>
    </w:p>
  </w:footnote>
  <w:footnote w:id="3">
    <w:p w:rsidR="00E80B12" w:rsidRDefault="00E80B12" w:rsidP="00997347">
      <w:pPr>
        <w:pStyle w:val="FootnoteText"/>
      </w:pPr>
      <w:r w:rsidRPr="006507DE">
        <w:rPr>
          <w:rStyle w:val="FootnoteReference"/>
          <w:rFonts w:ascii="Times New Roman" w:hAnsi="Times New Roman" w:cs="Times New Roman"/>
          <w:b/>
          <w:bCs/>
        </w:rPr>
        <w:footnoteRef/>
      </w:r>
      <w:r w:rsidRPr="006507DE">
        <w:rPr>
          <w:rFonts w:ascii="Times New Roman" w:hAnsi="Times New Roman" w:cs="Times New Roman"/>
          <w:b/>
          <w:bCs/>
        </w:rPr>
        <w:t xml:space="preserve"> </w:t>
      </w:r>
      <w:r w:rsidRPr="0078540F">
        <w:rPr>
          <w:rFonts w:ascii="Times New Roman" w:hAnsi="Times New Roman" w:cs="Times New Roman"/>
          <w:b/>
          <w:bCs/>
        </w:rPr>
        <w:t>Studetni mogu izabrati državu ili međunarodnu organizaciju koja nije na</w:t>
      </w:r>
      <w:r>
        <w:rPr>
          <w:rFonts w:ascii="Times New Roman" w:hAnsi="Times New Roman" w:cs="Times New Roman"/>
          <w:b/>
          <w:bCs/>
        </w:rPr>
        <w:t xml:space="preserve"> spisku, u dogovoru sa saradnik</w:t>
      </w:r>
      <w:r w:rsidRPr="0078540F">
        <w:rPr>
          <w:rFonts w:ascii="Times New Roman" w:hAnsi="Times New Roman" w:cs="Times New Roman"/>
          <w:b/>
          <w:bCs/>
        </w:rPr>
        <w:t>m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B12" w:rsidRDefault="00E80B12" w:rsidP="00997347">
    <w:pPr>
      <w:tabs>
        <w:tab w:val="center" w:pos="4680"/>
        <w:tab w:val="right" w:pos="9360"/>
      </w:tabs>
      <w:spacing w:after="0" w:line="240" w:lineRule="auto"/>
      <w:jc w:val="both"/>
    </w:pPr>
    <w:r w:rsidRPr="001C592C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7" type="#_x0000_t75" alt="ucg logo" style="width:81pt;height:66pt;visibility:visible">
          <v:imagedata r:id="rId1" o:title=""/>
        </v:shape>
      </w:pict>
    </w:r>
    <w:r w:rsidRPr="004E6855">
      <w:t xml:space="preserve">  </w:t>
    </w:r>
    <w:r>
      <w:t xml:space="preserve">                           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 </w:t>
    </w:r>
    <w:r w:rsidRPr="001C592C">
      <w:rPr>
        <w:rFonts w:ascii="Times New Roman" w:hAnsi="Times New Roman" w:cs="Times New Roman"/>
        <w:noProof/>
        <w:sz w:val="24"/>
        <w:szCs w:val="24"/>
        <w:lang w:val="en-US"/>
      </w:rPr>
      <w:pict>
        <v:shape id="Picture 2" o:spid="_x0000_i1028" type="#_x0000_t75" alt="FPN logo" style="width:59.25pt;height:84.75pt;visibility:visible">
          <v:imagedata r:id="rId2" o:title=""/>
        </v:shape>
      </w:pict>
    </w:r>
    <w:r w:rsidRPr="004E6855">
      <w:t xml:space="preserve">  </w:t>
    </w:r>
  </w:p>
  <w:p w:rsidR="00E80B12" w:rsidRDefault="00E80B12" w:rsidP="0099734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Osnovne akademske studije, studijski program: </w:t>
    </w:r>
    <w:r w:rsidRPr="00997347">
      <w:rPr>
        <w:rFonts w:ascii="Times New Roman" w:hAnsi="Times New Roman" w:cs="Times New Roman"/>
        <w:b/>
        <w:bCs/>
        <w:sz w:val="24"/>
        <w:szCs w:val="24"/>
      </w:rPr>
      <w:t>POLITIKOLOGIJA -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t>MEĐUNARODNI ODNOSI</w:t>
    </w:r>
  </w:p>
  <w:p w:rsidR="00E80B12" w:rsidRPr="00E642C8" w:rsidRDefault="00E80B12" w:rsidP="0099734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Ljetnji semestar, studijska 2018/19. godina</w:t>
    </w:r>
  </w:p>
  <w:p w:rsidR="00E80B12" w:rsidRDefault="00E80B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B6873"/>
    <w:multiLevelType w:val="hybridMultilevel"/>
    <w:tmpl w:val="CC30EDE0"/>
    <w:lvl w:ilvl="0" w:tplc="EB9C3F9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94914C3"/>
    <w:multiLevelType w:val="hybridMultilevel"/>
    <w:tmpl w:val="886631A4"/>
    <w:lvl w:ilvl="0" w:tplc="EB9C3F9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4E54154"/>
    <w:multiLevelType w:val="hybridMultilevel"/>
    <w:tmpl w:val="C3647B58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347"/>
    <w:rsid w:val="000B13E8"/>
    <w:rsid w:val="001C592C"/>
    <w:rsid w:val="001F1861"/>
    <w:rsid w:val="00301D8F"/>
    <w:rsid w:val="00434A0E"/>
    <w:rsid w:val="00434F70"/>
    <w:rsid w:val="004E6855"/>
    <w:rsid w:val="00543798"/>
    <w:rsid w:val="00600F06"/>
    <w:rsid w:val="0062048A"/>
    <w:rsid w:val="006507DE"/>
    <w:rsid w:val="006B3C9C"/>
    <w:rsid w:val="00782845"/>
    <w:rsid w:val="0078540F"/>
    <w:rsid w:val="00822CE1"/>
    <w:rsid w:val="00836F9A"/>
    <w:rsid w:val="008766ED"/>
    <w:rsid w:val="009015C4"/>
    <w:rsid w:val="00997347"/>
    <w:rsid w:val="00A06547"/>
    <w:rsid w:val="00BF3D53"/>
    <w:rsid w:val="00C309FB"/>
    <w:rsid w:val="00C3372D"/>
    <w:rsid w:val="00C45DF9"/>
    <w:rsid w:val="00CB7D9D"/>
    <w:rsid w:val="00E30D9A"/>
    <w:rsid w:val="00E642C8"/>
    <w:rsid w:val="00E656B8"/>
    <w:rsid w:val="00E80B12"/>
    <w:rsid w:val="00EB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347"/>
    <w:pPr>
      <w:spacing w:after="160" w:line="259" w:lineRule="auto"/>
    </w:pPr>
    <w:rPr>
      <w:rFonts w:cs="Calibri"/>
      <w:lang w:val="sr-Latn-C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9734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97347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9973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973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97347"/>
    <w:rPr>
      <w:vertAlign w:val="superscript"/>
    </w:rPr>
  </w:style>
  <w:style w:type="paragraph" w:styleId="ListParagraph">
    <w:name w:val="List Paragraph"/>
    <w:basedOn w:val="Normal"/>
    <w:uiPriority w:val="99"/>
    <w:qFormat/>
    <w:rsid w:val="00997347"/>
    <w:pPr>
      <w:ind w:left="720"/>
    </w:pPr>
  </w:style>
  <w:style w:type="paragraph" w:styleId="Header">
    <w:name w:val="header"/>
    <w:basedOn w:val="Normal"/>
    <w:link w:val="HeaderChar"/>
    <w:uiPriority w:val="99"/>
    <w:rsid w:val="00997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97347"/>
  </w:style>
  <w:style w:type="paragraph" w:styleId="Footer">
    <w:name w:val="footer"/>
    <w:basedOn w:val="Normal"/>
    <w:link w:val="FooterChar"/>
    <w:uiPriority w:val="99"/>
    <w:rsid w:val="00997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973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a.gov.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odor@ucg.ac.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eu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a.gov.m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4</Pages>
  <Words>773</Words>
  <Characters>4412</Characters>
  <Application>Microsoft Office Outlook</Application>
  <DocSecurity>0</DocSecurity>
  <Lines>0</Lines>
  <Paragraphs>0</Paragraphs>
  <ScaleCrop>false</ScaleCrop>
  <Company>&lt;egyptian hak&gt;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Todor Lakić</cp:lastModifiedBy>
  <cp:revision>5</cp:revision>
  <dcterms:created xsi:type="dcterms:W3CDTF">2018-02-10T13:53:00Z</dcterms:created>
  <dcterms:modified xsi:type="dcterms:W3CDTF">2019-02-10T10:08:00Z</dcterms:modified>
</cp:coreProperties>
</file>