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AC12F" w14:textId="77777777" w:rsidR="00EC1E6E" w:rsidRDefault="000526ED">
      <w:pPr>
        <w:pStyle w:val="Title"/>
        <w:jc w:val="center"/>
      </w:pPr>
      <w:r>
        <w:t>Osnove marketinga</w:t>
      </w:r>
    </w:p>
    <w:p w14:paraId="1B920763" w14:textId="77777777" w:rsidR="00EC1E6E" w:rsidRDefault="00EC1E6E">
      <w:pPr>
        <w:pStyle w:val="Subheading"/>
      </w:pPr>
    </w:p>
    <w:p w14:paraId="4C32163D" w14:textId="77777777" w:rsidR="00EC1E6E" w:rsidRDefault="000526ED">
      <w:pPr>
        <w:pStyle w:val="Subheading"/>
        <w:jc w:val="center"/>
        <w:rPr>
          <w:b/>
          <w:bCs/>
        </w:rPr>
      </w:pPr>
      <w:r>
        <w:rPr>
          <w:b/>
          <w:bCs/>
        </w:rPr>
        <w:t>Studije menadžmenta, ljetnji semestar 2019/20 godine</w:t>
      </w:r>
    </w:p>
    <w:p w14:paraId="388C019F" w14:textId="77777777" w:rsidR="00EC1E6E" w:rsidRDefault="000526ED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6E26F3F8" w14:textId="77777777" w:rsidR="00EC1E6E" w:rsidRDefault="00EC1E6E">
      <w:pPr>
        <w:pStyle w:val="Body2"/>
      </w:pPr>
    </w:p>
    <w:p w14:paraId="676A6EAC" w14:textId="77777777" w:rsidR="00EC1E6E" w:rsidRDefault="00EC1E6E">
      <w:pPr>
        <w:pStyle w:val="Body2"/>
      </w:pPr>
    </w:p>
    <w:p w14:paraId="11AC1103" w14:textId="77777777" w:rsidR="005A2BD8" w:rsidRDefault="005A2BD8" w:rsidP="005A2BD8">
      <w:pPr>
        <w:pStyle w:val="Heading"/>
      </w:pPr>
      <w:r>
        <w:t>Drugi domaći zadatak</w:t>
      </w:r>
    </w:p>
    <w:p w14:paraId="11154B67" w14:textId="77777777" w:rsidR="005A2BD8" w:rsidRDefault="005A2BD8" w:rsidP="005A2BD8">
      <w:pPr>
        <w:pStyle w:val="Body2"/>
      </w:pPr>
    </w:p>
    <w:p w14:paraId="78FA6171" w14:textId="77777777" w:rsidR="005A2BD8" w:rsidRDefault="005A2BD8" w:rsidP="005A2BD8">
      <w:pPr>
        <w:pStyle w:val="Body2"/>
      </w:pPr>
      <w:r>
        <w:t xml:space="preserve">Sada kada ste uspješno završili prvi domaći zadatak, prelazite na drugi. :) </w:t>
      </w:r>
    </w:p>
    <w:p w14:paraId="387920A4" w14:textId="77777777" w:rsidR="005A2BD8" w:rsidRDefault="005A2BD8" w:rsidP="005A2BD8">
      <w:pPr>
        <w:pStyle w:val="Body2"/>
      </w:pPr>
    </w:p>
    <w:p w14:paraId="19E5FF55" w14:textId="77777777" w:rsidR="005A2BD8" w:rsidRDefault="005A2BD8" w:rsidP="005A2BD8">
      <w:pPr>
        <w:pStyle w:val="Body2"/>
      </w:pPr>
      <w:r>
        <w:t>Izaberite jedan od sajtova koji su ponuđeni u nastavku teksta i napravite kratku analizu. Od vas se očekuje da napišete kako i zašto ste odabrali baš taj primjer, kakav je utisak ostavio na svakog člana grupe pojedinačno i šta ste zajednički zaključili nakon razgovora o tome što ste čini taj sajt interesantnim. U principu isto što ste radili i sa TEDx govorima.</w:t>
      </w:r>
    </w:p>
    <w:p w14:paraId="27812BDC" w14:textId="77777777" w:rsidR="005A2BD8" w:rsidRDefault="005A2BD8" w:rsidP="005A2BD8">
      <w:pPr>
        <w:pStyle w:val="Body2"/>
      </w:pPr>
    </w:p>
    <w:p w14:paraId="217C5171" w14:textId="77777777" w:rsidR="005A2BD8" w:rsidRDefault="005A2BD8" w:rsidP="005A2BD8">
      <w:pPr>
        <w:pStyle w:val="Body2"/>
      </w:pPr>
      <w:r>
        <w:t xml:space="preserve">Dozvoljeno je i da predložite neki drugi sajt. U tom slučaju kopirajte link tog sajta i odgovorite na sva pitanja pomenuta u tekstu iznad. </w:t>
      </w:r>
    </w:p>
    <w:p w14:paraId="394D3092" w14:textId="77777777" w:rsidR="005A2BD8" w:rsidRDefault="005A2BD8" w:rsidP="005A2BD8">
      <w:pPr>
        <w:pStyle w:val="Body2"/>
      </w:pPr>
    </w:p>
    <w:p w14:paraId="614D26AE" w14:textId="6D82E615" w:rsidR="005A2BD8" w:rsidRDefault="005A2BD8" w:rsidP="005A2BD8">
      <w:pPr>
        <w:pStyle w:val="Body2"/>
      </w:pPr>
      <w:r>
        <w:t xml:space="preserve">Domaći se radi u istim grupama kao i prvi, a rok za slanje urađenog zadatka (adresa: </w:t>
      </w:r>
      <w:hyperlink r:id="rId7" w:history="1">
        <w:r w:rsidRPr="00456D54">
          <w:rPr>
            <w:rStyle w:val="Hyperlink"/>
          </w:rPr>
          <w:t>osnove.marketinga2020@gmail.com)</w:t>
        </w:r>
      </w:hyperlink>
      <w:r>
        <w:t xml:space="preserve"> je petak, 1.maj u ponoć. </w:t>
      </w:r>
    </w:p>
    <w:p w14:paraId="67D1D2A6" w14:textId="77777777" w:rsidR="005A2BD8" w:rsidRDefault="005A2BD8" w:rsidP="005A2BD8">
      <w:pPr>
        <w:pStyle w:val="Body2"/>
      </w:pPr>
    </w:p>
    <w:p w14:paraId="778B2AA7" w14:textId="77777777" w:rsidR="005A2BD8" w:rsidRDefault="005A2BD8" w:rsidP="005A2BD8">
      <w:pPr>
        <w:pStyle w:val="Body2"/>
      </w:pPr>
      <w:r>
        <w:t xml:space="preserve">Uživajte u ovom istraživanju! </w:t>
      </w:r>
    </w:p>
    <w:p w14:paraId="30F04EA4" w14:textId="77777777" w:rsidR="005A2BD8" w:rsidRDefault="005A2BD8" w:rsidP="005A2BD8">
      <w:pPr>
        <w:pStyle w:val="Body2"/>
      </w:pPr>
    </w:p>
    <w:p w14:paraId="0E05BABB" w14:textId="77777777" w:rsidR="005A2BD8" w:rsidRDefault="005A2BD8" w:rsidP="005A2BD8">
      <w:pPr>
        <w:pStyle w:val="Body2"/>
      </w:pPr>
      <w:r>
        <w:t xml:space="preserve"> </w:t>
      </w:r>
    </w:p>
    <w:p w14:paraId="0CD9408C" w14:textId="77777777" w:rsidR="005A2BD8" w:rsidRDefault="005A2BD8" w:rsidP="005A2BD8">
      <w:pPr>
        <w:pStyle w:val="Heading"/>
      </w:pPr>
      <w:r>
        <w:t>Teme:</w:t>
      </w:r>
    </w:p>
    <w:p w14:paraId="058DFF93" w14:textId="77777777" w:rsidR="005A2BD8" w:rsidRDefault="005A2BD8" w:rsidP="005A2BD8">
      <w:pPr>
        <w:pStyle w:val="Body2"/>
      </w:pPr>
    </w:p>
    <w:p w14:paraId="33924D2C" w14:textId="77777777" w:rsidR="005A2BD8" w:rsidRDefault="005A2BD8" w:rsidP="005A2BD8">
      <w:pPr>
        <w:pStyle w:val="Body2"/>
        <w:rPr>
          <w:rFonts w:ascii="Times New Roman" w:eastAsia="Times New Roman" w:hAnsi="Times New Roman" w:cs="Times New Roman"/>
          <w:u w:color="000000"/>
        </w:rPr>
      </w:pPr>
    </w:p>
    <w:p w14:paraId="0EA74F41" w14:textId="77777777" w:rsidR="005A2BD8" w:rsidRPr="007C06C2" w:rsidRDefault="005A2BD8" w:rsidP="005A2BD8">
      <w:pPr>
        <w:pStyle w:val="Body2"/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u w:color="000000"/>
        </w:rPr>
        <w:t>Seth Godin blog</w:t>
      </w:r>
    </w:p>
    <w:p w14:paraId="439821EB" w14:textId="77777777" w:rsidR="005A2BD8" w:rsidRDefault="005A2BD8" w:rsidP="005A2BD8">
      <w:pPr>
        <w:pStyle w:val="Body2"/>
        <w:ind w:left="720"/>
      </w:pPr>
      <w:hyperlink r:id="rId8" w:history="1">
        <w:r w:rsidRPr="00456D54">
          <w:rPr>
            <w:rStyle w:val="Hyperlink"/>
          </w:rPr>
          <w:t>https://www.sethgodin.com</w:t>
        </w:r>
      </w:hyperlink>
    </w:p>
    <w:p w14:paraId="3E59FBC7" w14:textId="77777777" w:rsidR="005A2BD8" w:rsidRPr="007C06C2" w:rsidRDefault="005A2BD8" w:rsidP="005A2BD8">
      <w:pPr>
        <w:pStyle w:val="Body2"/>
        <w:ind w:left="720"/>
      </w:pPr>
    </w:p>
    <w:p w14:paraId="1D1CDF1B" w14:textId="77777777" w:rsidR="005A2BD8" w:rsidRDefault="005A2BD8" w:rsidP="005A2BD8">
      <w:pPr>
        <w:pStyle w:val="Body2"/>
        <w:numPr>
          <w:ilvl w:val="0"/>
          <w:numId w:val="3"/>
        </w:numPr>
      </w:pPr>
      <w:r w:rsidRPr="007C06C2">
        <w:t>Affectiva</w:t>
      </w:r>
    </w:p>
    <w:p w14:paraId="77A7D22B" w14:textId="77777777" w:rsidR="005A2BD8" w:rsidRDefault="005A2BD8" w:rsidP="005A2BD8">
      <w:pPr>
        <w:pStyle w:val="Body2"/>
        <w:ind w:left="720"/>
      </w:pPr>
      <w:hyperlink r:id="rId9" w:history="1">
        <w:r w:rsidRPr="00456D54">
          <w:rPr>
            <w:rStyle w:val="Hyperlink"/>
          </w:rPr>
          <w:t>https://www.affectiva.com/</w:t>
        </w:r>
      </w:hyperlink>
    </w:p>
    <w:p w14:paraId="7C36A0C5" w14:textId="77777777" w:rsidR="005A2BD8" w:rsidRDefault="005A2BD8" w:rsidP="005A2BD8">
      <w:pPr>
        <w:pStyle w:val="Body2"/>
        <w:ind w:left="720"/>
      </w:pPr>
    </w:p>
    <w:p w14:paraId="56C2AE29" w14:textId="77777777" w:rsidR="005A2BD8" w:rsidRDefault="005A2BD8" w:rsidP="005A2BD8">
      <w:pPr>
        <w:pStyle w:val="Body2"/>
        <w:numPr>
          <w:ilvl w:val="0"/>
          <w:numId w:val="3"/>
        </w:numPr>
      </w:pPr>
      <w:r w:rsidRPr="0090478C">
        <w:t>WARC</w:t>
      </w:r>
    </w:p>
    <w:p w14:paraId="05A039D5" w14:textId="77777777" w:rsidR="005A2BD8" w:rsidRPr="0090478C" w:rsidRDefault="005A2BD8" w:rsidP="005A2BD8">
      <w:pPr>
        <w:pStyle w:val="Body2"/>
        <w:ind w:left="720"/>
      </w:pPr>
      <w:r w:rsidRPr="0090478C">
        <w:t>https://www.warc.com/Welcome</w:t>
      </w:r>
    </w:p>
    <w:p w14:paraId="6ED7592C" w14:textId="77777777" w:rsidR="005A2BD8" w:rsidRDefault="005A2BD8" w:rsidP="005A2BD8">
      <w:pPr>
        <w:pStyle w:val="Body2"/>
        <w:ind w:left="720"/>
      </w:pPr>
    </w:p>
    <w:p w14:paraId="5684E10C" w14:textId="77777777" w:rsidR="005A2BD8" w:rsidRDefault="005A2BD8" w:rsidP="005A2BD8">
      <w:pPr>
        <w:pStyle w:val="Body2"/>
        <w:numPr>
          <w:ilvl w:val="0"/>
          <w:numId w:val="3"/>
        </w:numPr>
      </w:pPr>
      <w:r w:rsidRPr="007C06C2">
        <w:t>Brandwatch Blog</w:t>
      </w:r>
    </w:p>
    <w:p w14:paraId="42BA7123" w14:textId="77777777" w:rsidR="005A2BD8" w:rsidRDefault="005A2BD8" w:rsidP="005A2BD8">
      <w:pPr>
        <w:pStyle w:val="Body2"/>
        <w:ind w:left="720"/>
      </w:pPr>
      <w:hyperlink r:id="rId10" w:history="1">
        <w:r w:rsidRPr="00456D54">
          <w:rPr>
            <w:rStyle w:val="Hyperlink"/>
          </w:rPr>
          <w:t>https://www.brandwatch.com/blog/</w:t>
        </w:r>
      </w:hyperlink>
    </w:p>
    <w:p w14:paraId="05931526" w14:textId="77777777" w:rsidR="005A2BD8" w:rsidRDefault="005A2BD8" w:rsidP="005A2BD8">
      <w:pPr>
        <w:pStyle w:val="Body2"/>
        <w:ind w:left="720"/>
      </w:pPr>
    </w:p>
    <w:p w14:paraId="769F0694" w14:textId="77777777" w:rsidR="005A2BD8" w:rsidRDefault="005A2BD8" w:rsidP="005A2BD8">
      <w:pPr>
        <w:pStyle w:val="Body2"/>
        <w:numPr>
          <w:ilvl w:val="0"/>
          <w:numId w:val="3"/>
        </w:numPr>
      </w:pPr>
      <w:r w:rsidRPr="007C06C2">
        <w:t>Brian Solis</w:t>
      </w:r>
    </w:p>
    <w:p w14:paraId="4DCC494F" w14:textId="77777777" w:rsidR="005A2BD8" w:rsidRDefault="005A2BD8" w:rsidP="005A2BD8">
      <w:pPr>
        <w:pStyle w:val="Body2"/>
        <w:ind w:left="720"/>
      </w:pPr>
      <w:hyperlink r:id="rId11" w:history="1">
        <w:r w:rsidRPr="00456D54">
          <w:rPr>
            <w:rStyle w:val="Hyperlink"/>
          </w:rPr>
          <w:t>https://www.briansolis.com/</w:t>
        </w:r>
      </w:hyperlink>
    </w:p>
    <w:p w14:paraId="31254B1E" w14:textId="77777777" w:rsidR="005A2BD8" w:rsidRDefault="005A2BD8" w:rsidP="005A2BD8">
      <w:pPr>
        <w:pStyle w:val="Body2"/>
        <w:ind w:left="720"/>
      </w:pPr>
    </w:p>
    <w:p w14:paraId="7EBF9B8E" w14:textId="77777777" w:rsidR="005A2BD8" w:rsidRDefault="005A2BD8" w:rsidP="005A2BD8">
      <w:pPr>
        <w:pStyle w:val="Body2"/>
        <w:numPr>
          <w:ilvl w:val="0"/>
          <w:numId w:val="3"/>
        </w:numPr>
      </w:pPr>
      <w:r w:rsidRPr="007C06C2">
        <w:t xml:space="preserve">Business Insider </w:t>
      </w:r>
    </w:p>
    <w:p w14:paraId="17BF98BD" w14:textId="77777777" w:rsidR="005A2BD8" w:rsidRDefault="005A2BD8" w:rsidP="005A2BD8">
      <w:pPr>
        <w:pStyle w:val="Body2"/>
        <w:ind w:left="720"/>
      </w:pPr>
      <w:hyperlink r:id="rId12" w:history="1">
        <w:r w:rsidRPr="00456D54">
          <w:rPr>
            <w:rStyle w:val="Hyperlink"/>
          </w:rPr>
          <w:t>https://www.businessinsider.com/</w:t>
        </w:r>
      </w:hyperlink>
    </w:p>
    <w:p w14:paraId="2C5351C5" w14:textId="77777777" w:rsidR="005A2BD8" w:rsidRPr="007C06C2" w:rsidRDefault="005A2BD8" w:rsidP="005A2BD8">
      <w:pPr>
        <w:pStyle w:val="Body2"/>
        <w:ind w:left="720"/>
      </w:pPr>
    </w:p>
    <w:p w14:paraId="1374B482" w14:textId="77777777" w:rsidR="005A2BD8" w:rsidRDefault="005A2BD8" w:rsidP="005A2BD8">
      <w:pPr>
        <w:pStyle w:val="Body2"/>
        <w:numPr>
          <w:ilvl w:val="0"/>
          <w:numId w:val="3"/>
        </w:numPr>
      </w:pPr>
      <w:r w:rsidRPr="0090478C">
        <w:lastRenderedPageBreak/>
        <w:t>Forrester</w:t>
      </w:r>
    </w:p>
    <w:p w14:paraId="7F3D8CB4" w14:textId="77777777" w:rsidR="005A2BD8" w:rsidRDefault="005A2BD8" w:rsidP="005A2BD8">
      <w:pPr>
        <w:pStyle w:val="Body2"/>
        <w:ind w:left="720"/>
      </w:pPr>
      <w:hyperlink r:id="rId13" w:history="1">
        <w:r w:rsidRPr="00456D54">
          <w:rPr>
            <w:rStyle w:val="Hyperlink"/>
          </w:rPr>
          <w:t>https://go.forrester.com/research/</w:t>
        </w:r>
      </w:hyperlink>
    </w:p>
    <w:p w14:paraId="774BDF68" w14:textId="77777777" w:rsidR="005A2BD8" w:rsidRDefault="005A2BD8" w:rsidP="005A2BD8">
      <w:pPr>
        <w:pStyle w:val="Body2"/>
        <w:ind w:left="720"/>
      </w:pPr>
    </w:p>
    <w:p w14:paraId="34C6891A" w14:textId="77777777" w:rsidR="005A2BD8" w:rsidRDefault="005A2BD8" w:rsidP="005A2BD8">
      <w:pPr>
        <w:pStyle w:val="Body2"/>
        <w:ind w:left="720"/>
      </w:pPr>
    </w:p>
    <w:p w14:paraId="3F8668B6" w14:textId="77777777" w:rsidR="005A2BD8" w:rsidRDefault="005A2BD8" w:rsidP="005A2BD8">
      <w:pPr>
        <w:pStyle w:val="Body2"/>
        <w:numPr>
          <w:ilvl w:val="0"/>
          <w:numId w:val="3"/>
        </w:numPr>
      </w:pPr>
      <w:r w:rsidRPr="0090478C">
        <w:t>Harvard Business Review</w:t>
      </w:r>
    </w:p>
    <w:p w14:paraId="226BE5C9" w14:textId="77777777" w:rsidR="005A2BD8" w:rsidRDefault="005A2BD8" w:rsidP="005A2BD8">
      <w:pPr>
        <w:pStyle w:val="Body2"/>
        <w:ind w:left="720"/>
      </w:pPr>
      <w:hyperlink r:id="rId14" w:history="1">
        <w:r w:rsidRPr="00456D54">
          <w:rPr>
            <w:rStyle w:val="Hyperlink"/>
          </w:rPr>
          <w:t>https://hbr.org/</w:t>
        </w:r>
      </w:hyperlink>
    </w:p>
    <w:p w14:paraId="205B176E" w14:textId="77777777" w:rsidR="005A2BD8" w:rsidRDefault="005A2BD8" w:rsidP="005A2BD8">
      <w:pPr>
        <w:pStyle w:val="Body2"/>
        <w:ind w:left="720"/>
      </w:pPr>
    </w:p>
    <w:p w14:paraId="619E8E68" w14:textId="77777777" w:rsidR="005A2BD8" w:rsidRDefault="005A2BD8" w:rsidP="005A2BD8">
      <w:pPr>
        <w:pStyle w:val="Body2"/>
        <w:numPr>
          <w:ilvl w:val="0"/>
          <w:numId w:val="3"/>
        </w:numPr>
      </w:pPr>
      <w:r>
        <w:t>AdAge</w:t>
      </w:r>
    </w:p>
    <w:p w14:paraId="1ACA1582" w14:textId="77777777" w:rsidR="005A2BD8" w:rsidRDefault="005A2BD8" w:rsidP="005A2BD8">
      <w:pPr>
        <w:pStyle w:val="Body2"/>
        <w:ind w:left="720"/>
      </w:pPr>
      <w:hyperlink r:id="rId15" w:history="1">
        <w:r w:rsidRPr="00456D54">
          <w:rPr>
            <w:rStyle w:val="Hyperlink"/>
          </w:rPr>
          <w:t>https://adage.com</w:t>
        </w:r>
      </w:hyperlink>
    </w:p>
    <w:p w14:paraId="55A7DB04" w14:textId="77777777" w:rsidR="005A2BD8" w:rsidRDefault="005A2BD8" w:rsidP="005A2BD8">
      <w:pPr>
        <w:pStyle w:val="Body2"/>
        <w:ind w:left="720"/>
      </w:pPr>
    </w:p>
    <w:p w14:paraId="238A0A89" w14:textId="77777777" w:rsidR="005A2BD8" w:rsidRDefault="005A2BD8" w:rsidP="005A2BD8">
      <w:pPr>
        <w:pStyle w:val="Body2"/>
        <w:numPr>
          <w:ilvl w:val="0"/>
          <w:numId w:val="3"/>
        </w:numPr>
      </w:pPr>
      <w:r>
        <w:t>CopyBlogger</w:t>
      </w:r>
    </w:p>
    <w:p w14:paraId="01C2FAB2" w14:textId="77777777" w:rsidR="005A2BD8" w:rsidRDefault="005A2BD8" w:rsidP="005A2BD8">
      <w:pPr>
        <w:pStyle w:val="Body2"/>
        <w:ind w:left="720"/>
      </w:pPr>
      <w:hyperlink r:id="rId16" w:history="1">
        <w:r w:rsidRPr="00456D54">
          <w:rPr>
            <w:rStyle w:val="Hyperlink"/>
          </w:rPr>
          <w:t>https://copyblogger.com</w:t>
        </w:r>
      </w:hyperlink>
    </w:p>
    <w:p w14:paraId="301838BC" w14:textId="77777777" w:rsidR="005A2BD8" w:rsidRDefault="005A2BD8" w:rsidP="005A2BD8">
      <w:pPr>
        <w:pStyle w:val="Body2"/>
        <w:ind w:left="720"/>
      </w:pPr>
    </w:p>
    <w:p w14:paraId="2C455560" w14:textId="77777777" w:rsidR="005A2BD8" w:rsidRDefault="005A2BD8" w:rsidP="005A2BD8">
      <w:pPr>
        <w:pStyle w:val="Body2"/>
        <w:numPr>
          <w:ilvl w:val="0"/>
          <w:numId w:val="3"/>
        </w:numPr>
      </w:pPr>
      <w:r>
        <w:t>Wired</w:t>
      </w:r>
    </w:p>
    <w:p w14:paraId="7AE8FC84" w14:textId="77777777" w:rsidR="005A2BD8" w:rsidRDefault="005A2BD8" w:rsidP="005A2BD8">
      <w:pPr>
        <w:pStyle w:val="Body2"/>
        <w:ind w:left="720"/>
      </w:pPr>
      <w:hyperlink r:id="rId17" w:history="1">
        <w:r w:rsidRPr="00456D54">
          <w:rPr>
            <w:rStyle w:val="Hyperlink"/>
          </w:rPr>
          <w:t>https://www.wired.com</w:t>
        </w:r>
      </w:hyperlink>
    </w:p>
    <w:p w14:paraId="572C6071" w14:textId="77777777" w:rsidR="005A2BD8" w:rsidRDefault="005A2BD8" w:rsidP="005A2BD8">
      <w:pPr>
        <w:pStyle w:val="Body2"/>
        <w:ind w:left="720"/>
      </w:pPr>
    </w:p>
    <w:p w14:paraId="5C7CBF11" w14:textId="77777777" w:rsidR="005A2BD8" w:rsidRDefault="005A2BD8" w:rsidP="005A2BD8">
      <w:pPr>
        <w:pStyle w:val="Body2"/>
        <w:numPr>
          <w:ilvl w:val="0"/>
          <w:numId w:val="3"/>
        </w:numPr>
      </w:pPr>
      <w:r>
        <w:t>Netokracija</w:t>
      </w:r>
    </w:p>
    <w:p w14:paraId="38BADE38" w14:textId="77777777" w:rsidR="005A2BD8" w:rsidRDefault="005A2BD8" w:rsidP="005A2BD8">
      <w:pPr>
        <w:pStyle w:val="Body2"/>
        <w:ind w:left="720"/>
      </w:pPr>
      <w:hyperlink r:id="rId18" w:history="1">
        <w:r w:rsidRPr="00456D54">
          <w:rPr>
            <w:rStyle w:val="Hyperlink"/>
          </w:rPr>
          <w:t>https://www.netokracija.rs</w:t>
        </w:r>
      </w:hyperlink>
    </w:p>
    <w:p w14:paraId="73EBEB86" w14:textId="77777777" w:rsidR="005A2BD8" w:rsidRPr="0090478C" w:rsidRDefault="005A2BD8" w:rsidP="005A2BD8">
      <w:pPr>
        <w:pStyle w:val="Body2"/>
        <w:ind w:left="720"/>
      </w:pPr>
    </w:p>
    <w:p w14:paraId="3CB76413" w14:textId="77777777" w:rsidR="005A2BD8" w:rsidRDefault="005A2BD8" w:rsidP="005A2BD8">
      <w:pPr>
        <w:pStyle w:val="Body2"/>
        <w:numPr>
          <w:ilvl w:val="0"/>
          <w:numId w:val="3"/>
        </w:numPr>
      </w:pPr>
      <w:r>
        <w:t>Digitalizuj.Me</w:t>
      </w:r>
    </w:p>
    <w:p w14:paraId="6286F20F" w14:textId="77777777" w:rsidR="005A2BD8" w:rsidRDefault="005A2BD8" w:rsidP="005A2BD8">
      <w:pPr>
        <w:pStyle w:val="Body2"/>
        <w:ind w:left="720"/>
      </w:pPr>
      <w:hyperlink r:id="rId19" w:history="1">
        <w:r w:rsidRPr="00456D54">
          <w:rPr>
            <w:rStyle w:val="Hyperlink"/>
          </w:rPr>
          <w:t>https://digitalizuj.me</w:t>
        </w:r>
      </w:hyperlink>
    </w:p>
    <w:p w14:paraId="6E011C63" w14:textId="77777777" w:rsidR="005A2BD8" w:rsidRDefault="005A2BD8" w:rsidP="005A2BD8">
      <w:pPr>
        <w:pStyle w:val="Body2"/>
        <w:ind w:left="720"/>
      </w:pPr>
    </w:p>
    <w:p w14:paraId="3BAAF43B" w14:textId="77777777" w:rsidR="005A2BD8" w:rsidRDefault="005A2BD8" w:rsidP="005A2BD8">
      <w:pPr>
        <w:pStyle w:val="Body2"/>
        <w:numPr>
          <w:ilvl w:val="0"/>
          <w:numId w:val="3"/>
        </w:numPr>
      </w:pPr>
      <w:r>
        <w:t>Blog Dragane Đermanović</w:t>
      </w:r>
    </w:p>
    <w:p w14:paraId="2868556D" w14:textId="77777777" w:rsidR="005A2BD8" w:rsidRDefault="005A2BD8" w:rsidP="005A2BD8">
      <w:pPr>
        <w:pStyle w:val="Body2"/>
        <w:ind w:left="720"/>
      </w:pPr>
      <w:hyperlink r:id="rId20" w:history="1">
        <w:r w:rsidRPr="00456D54">
          <w:rPr>
            <w:rStyle w:val="Hyperlink"/>
          </w:rPr>
          <w:t>http://draganadjermanovic.com/sr/</w:t>
        </w:r>
      </w:hyperlink>
    </w:p>
    <w:p w14:paraId="45A1EFD8" w14:textId="77777777" w:rsidR="005A2BD8" w:rsidRDefault="005A2BD8" w:rsidP="005A2BD8">
      <w:pPr>
        <w:pStyle w:val="Body2"/>
        <w:ind w:left="720"/>
      </w:pPr>
    </w:p>
    <w:p w14:paraId="707B029D" w14:textId="77777777" w:rsidR="005A2BD8" w:rsidRDefault="005A2BD8" w:rsidP="005A2BD8">
      <w:pPr>
        <w:pStyle w:val="Body2"/>
        <w:numPr>
          <w:ilvl w:val="0"/>
          <w:numId w:val="3"/>
        </w:numPr>
      </w:pPr>
      <w:r>
        <w:t>Media Marketing</w:t>
      </w:r>
    </w:p>
    <w:p w14:paraId="3A203660" w14:textId="77777777" w:rsidR="005A2BD8" w:rsidRDefault="005A2BD8" w:rsidP="005A2BD8">
      <w:pPr>
        <w:pStyle w:val="Body2"/>
        <w:ind w:left="720"/>
      </w:pPr>
      <w:hyperlink r:id="rId21" w:history="1">
        <w:r w:rsidRPr="00456D54">
          <w:rPr>
            <w:rStyle w:val="Hyperlink"/>
          </w:rPr>
          <w:t>https://www.media-marketing.com</w:t>
        </w:r>
      </w:hyperlink>
    </w:p>
    <w:p w14:paraId="00D2C5BD" w14:textId="77777777" w:rsidR="005A2BD8" w:rsidRDefault="005A2BD8" w:rsidP="005A2BD8">
      <w:pPr>
        <w:pStyle w:val="Body2"/>
        <w:ind w:left="720"/>
      </w:pPr>
    </w:p>
    <w:p w14:paraId="30F8945D" w14:textId="77777777" w:rsidR="005A2BD8" w:rsidRDefault="005A2BD8" w:rsidP="005A2BD8">
      <w:pPr>
        <w:pStyle w:val="Body2"/>
        <w:ind w:left="720"/>
      </w:pPr>
    </w:p>
    <w:p w14:paraId="4B60902C" w14:textId="77777777" w:rsidR="005A2BD8" w:rsidRPr="005A2BD8" w:rsidRDefault="005A2BD8" w:rsidP="005A2BD8">
      <w:pPr>
        <w:pStyle w:val="Body2"/>
        <w:rPr>
          <w:b/>
        </w:rPr>
      </w:pPr>
      <w:r w:rsidRPr="005A2BD8">
        <w:rPr>
          <w:b/>
        </w:rPr>
        <w:t>BONUS 1:</w:t>
      </w:r>
    </w:p>
    <w:p w14:paraId="5287CBE7" w14:textId="77777777" w:rsidR="005A2BD8" w:rsidRDefault="005A2BD8" w:rsidP="005A2BD8">
      <w:pPr>
        <w:pStyle w:val="Body2"/>
      </w:pPr>
    </w:p>
    <w:p w14:paraId="3EA62BE5" w14:textId="77777777" w:rsidR="005A2BD8" w:rsidRDefault="005A2BD8" w:rsidP="005A2BD8">
      <w:pPr>
        <w:pStyle w:val="Body2"/>
      </w:pPr>
      <w:r>
        <w:t xml:space="preserve">Pronađite predavanja Lazara Džamića ili njegov profil na LinkedInu, jer kaže da mu je to vizit kartica. Sve što pronađete, a da je on autor, sigurno će biti super potrošeno vrijeme. Kad naiđete na neku njegovu knjigu, isto bih toplo preporučila da je uzmete. </w:t>
      </w:r>
      <w:r>
        <w:sym w:font="Wingdings" w:char="F04A"/>
      </w:r>
    </w:p>
    <w:p w14:paraId="07EEB4E8" w14:textId="77777777" w:rsidR="005A2BD8" w:rsidRDefault="005A2BD8" w:rsidP="005A2BD8">
      <w:pPr>
        <w:pStyle w:val="Body2"/>
      </w:pPr>
    </w:p>
    <w:p w14:paraId="6B9ECB0C" w14:textId="77777777" w:rsidR="005A2BD8" w:rsidRDefault="005A2BD8" w:rsidP="005A2BD8">
      <w:pPr>
        <w:pStyle w:val="Body2"/>
      </w:pPr>
    </w:p>
    <w:p w14:paraId="45E06FFD" w14:textId="77777777" w:rsidR="005A2BD8" w:rsidRPr="005A2BD8" w:rsidRDefault="005A2BD8" w:rsidP="005A2BD8">
      <w:pPr>
        <w:pStyle w:val="Body2"/>
        <w:rPr>
          <w:b/>
        </w:rPr>
      </w:pPr>
      <w:bookmarkStart w:id="0" w:name="_GoBack"/>
      <w:r w:rsidRPr="005A2BD8">
        <w:rPr>
          <w:b/>
        </w:rPr>
        <w:t>BONUS 2:</w:t>
      </w:r>
    </w:p>
    <w:bookmarkEnd w:id="0"/>
    <w:p w14:paraId="4E3514A7" w14:textId="77777777" w:rsidR="005A2BD8" w:rsidRDefault="005A2BD8" w:rsidP="005A2BD8">
      <w:pPr>
        <w:pStyle w:val="Body2"/>
      </w:pPr>
    </w:p>
    <w:p w14:paraId="6566190A" w14:textId="77777777" w:rsidR="005A2BD8" w:rsidRDefault="005A2BD8" w:rsidP="005A2BD8">
      <w:pPr>
        <w:pStyle w:val="Body2"/>
      </w:pPr>
      <w:r>
        <w:t xml:space="preserve">Za sve reklamoždere, nezaobilazna advertajzing arhiva odličnih kampanja iz cijelog svijeta: </w:t>
      </w:r>
      <w:hyperlink r:id="rId22" w:history="1">
        <w:r w:rsidRPr="00456D54">
          <w:rPr>
            <w:rStyle w:val="Hyperlink"/>
          </w:rPr>
          <w:t>https://www.adsoftheworld.com</w:t>
        </w:r>
      </w:hyperlink>
    </w:p>
    <w:p w14:paraId="18DB94B0" w14:textId="77777777" w:rsidR="005A2BD8" w:rsidRDefault="005A2BD8" w:rsidP="005A2BD8">
      <w:pPr>
        <w:pStyle w:val="Body2"/>
      </w:pPr>
    </w:p>
    <w:p w14:paraId="7599B48E" w14:textId="77777777" w:rsidR="00EC1E6E" w:rsidRDefault="00EC1E6E" w:rsidP="005A2BD8">
      <w:pPr>
        <w:pStyle w:val="Heading"/>
      </w:pPr>
    </w:p>
    <w:sectPr w:rsidR="00EC1E6E">
      <w:headerReference w:type="default" r:id="rId23"/>
      <w:footerReference w:type="default" r:id="rId24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4FB2B" w14:textId="77777777" w:rsidR="00711C81" w:rsidRDefault="00711C81">
      <w:r>
        <w:separator/>
      </w:r>
    </w:p>
  </w:endnote>
  <w:endnote w:type="continuationSeparator" w:id="0">
    <w:p w14:paraId="42ACEF91" w14:textId="77777777" w:rsidR="00711C81" w:rsidRDefault="0071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84541" w14:textId="15AF7838" w:rsidR="00EC1E6E" w:rsidRDefault="000526ED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hAnsi="Helvetica"/>
        <w:caps/>
        <w:color w:val="008CB4"/>
        <w:sz w:val="20"/>
        <w:szCs w:val="20"/>
      </w:rPr>
      <w:t>I</w:t>
    </w:r>
    <w:r w:rsidR="005A2BD8">
      <w:rPr>
        <w:rFonts w:ascii="Helvetica" w:hAnsi="Helvetica"/>
        <w:caps/>
        <w:color w:val="008CB4"/>
        <w:sz w:val="20"/>
        <w:szCs w:val="20"/>
      </w:rPr>
      <w:t>I</w:t>
    </w:r>
    <w:r>
      <w:rPr>
        <w:rFonts w:ascii="Helvetica" w:hAnsi="Helvetica"/>
        <w:caps/>
        <w:color w:val="008CB4"/>
        <w:sz w:val="20"/>
        <w:szCs w:val="20"/>
      </w:rPr>
      <w:t xml:space="preserve"> DOMAĆI ZADATAK</w:t>
    </w: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hAnsi="Helvetica"/>
        <w:caps/>
        <w:color w:val="008CB4"/>
        <w:sz w:val="20"/>
        <w:szCs w:val="20"/>
      </w:rPr>
      <w:t>OSNOVE MARKETINGA</w:t>
    </w: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5A2BD8">
      <w:rPr>
        <w:rFonts w:ascii="Helvetica" w:eastAsia="Helvetica" w:hAnsi="Helvetica" w:cs="Helvetica"/>
        <w:caps/>
        <w:noProof/>
        <w:color w:val="008CB4"/>
        <w:sz w:val="20"/>
        <w:szCs w:val="20"/>
      </w:rPr>
      <w:t>2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63311" w14:textId="77777777" w:rsidR="00711C81" w:rsidRDefault="00711C81">
      <w:r>
        <w:separator/>
      </w:r>
    </w:p>
  </w:footnote>
  <w:footnote w:type="continuationSeparator" w:id="0">
    <w:p w14:paraId="742DB0B9" w14:textId="77777777" w:rsidR="00711C81" w:rsidRDefault="00711C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53F62" w14:textId="77777777" w:rsidR="00EC1E6E" w:rsidRDefault="000526ED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936A78C" wp14:editId="60C65F8D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54C9F2E" wp14:editId="57838452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E7FD0"/>
    <w:multiLevelType w:val="hybridMultilevel"/>
    <w:tmpl w:val="5A88A4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E455D"/>
    <w:multiLevelType w:val="hybridMultilevel"/>
    <w:tmpl w:val="78B085B2"/>
    <w:styleLink w:val="Numbered"/>
    <w:lvl w:ilvl="0" w:tplc="6FD47B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D2A8F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AAF91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FC9B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9EAA0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EE72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2E8D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A8A2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C2030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6514730"/>
    <w:multiLevelType w:val="hybridMultilevel"/>
    <w:tmpl w:val="78B085B2"/>
    <w:numStyleLink w:val="Numbered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6E"/>
    <w:rsid w:val="000526ED"/>
    <w:rsid w:val="005A2BD8"/>
    <w:rsid w:val="00711C81"/>
    <w:rsid w:val="00B7304E"/>
    <w:rsid w:val="00EC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1AAB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5A2B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BD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A2B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BD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affectiva.com/" TargetMode="External"/><Relationship Id="rId20" Type="http://schemas.openxmlformats.org/officeDocument/2006/relationships/hyperlink" Target="http://draganadjermanovic.com/sr/" TargetMode="External"/><Relationship Id="rId21" Type="http://schemas.openxmlformats.org/officeDocument/2006/relationships/hyperlink" Target="https://www.media-marketing.com" TargetMode="External"/><Relationship Id="rId22" Type="http://schemas.openxmlformats.org/officeDocument/2006/relationships/hyperlink" Target="https://www.adsoftheworld.com" TargetMode="External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s://www.brandwatch.com/blog/" TargetMode="External"/><Relationship Id="rId11" Type="http://schemas.openxmlformats.org/officeDocument/2006/relationships/hyperlink" Target="https://www.briansolis.com/" TargetMode="External"/><Relationship Id="rId12" Type="http://schemas.openxmlformats.org/officeDocument/2006/relationships/hyperlink" Target="https://www.businessinsider.com/" TargetMode="External"/><Relationship Id="rId13" Type="http://schemas.openxmlformats.org/officeDocument/2006/relationships/hyperlink" Target="https://go.forrester.com/research/" TargetMode="External"/><Relationship Id="rId14" Type="http://schemas.openxmlformats.org/officeDocument/2006/relationships/hyperlink" Target="https://hbr.org/" TargetMode="External"/><Relationship Id="rId15" Type="http://schemas.openxmlformats.org/officeDocument/2006/relationships/hyperlink" Target="https://adage.com" TargetMode="External"/><Relationship Id="rId16" Type="http://schemas.openxmlformats.org/officeDocument/2006/relationships/hyperlink" Target="https://copyblogger.com" TargetMode="External"/><Relationship Id="rId17" Type="http://schemas.openxmlformats.org/officeDocument/2006/relationships/hyperlink" Target="https://www.wired.com" TargetMode="External"/><Relationship Id="rId18" Type="http://schemas.openxmlformats.org/officeDocument/2006/relationships/hyperlink" Target="https://www.netokracija.rs" TargetMode="External"/><Relationship Id="rId19" Type="http://schemas.openxmlformats.org/officeDocument/2006/relationships/hyperlink" Target="https://digitalizuj.me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osnove.marketinga2020@gmail.com)" TargetMode="External"/><Relationship Id="rId8" Type="http://schemas.openxmlformats.org/officeDocument/2006/relationships/hyperlink" Target="https://www.sethgodin.com" TargetMode="Externa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2234</Characters>
  <Application>Microsoft Macintosh Word</Application>
  <DocSecurity>0</DocSecurity>
  <Lines>18</Lines>
  <Paragraphs>5</Paragraphs>
  <ScaleCrop>false</ScaleCrop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2020-04-11T20:05:00Z</dcterms:created>
  <dcterms:modified xsi:type="dcterms:W3CDTF">2020-04-11T20:05:00Z</dcterms:modified>
</cp:coreProperties>
</file>