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73" w:rsidRPr="00402B73" w:rsidRDefault="00402B73" w:rsidP="00402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sr-Latn-CS"/>
        </w:rPr>
      </w:pPr>
      <w:r w:rsidRPr="00402B73">
        <w:rPr>
          <w:rFonts w:ascii="Times New Roman" w:eastAsia="Times New Roman" w:hAnsi="Times New Roman" w:cs="Times New Roman"/>
          <w:b/>
          <w:sz w:val="28"/>
          <w:szCs w:val="28"/>
          <w:lang w:val="hr-HR" w:eastAsia="sr-Latn-CS"/>
        </w:rPr>
        <w:t>POSLOVNA INFORMATIKA –  ZAVRŠNI ISPIT</w:t>
      </w:r>
    </w:p>
    <w:p w:rsidR="00402B73" w:rsidRPr="00402B73" w:rsidRDefault="00402B73" w:rsidP="00402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 w:eastAsia="sr-Latn-CS"/>
        </w:rPr>
      </w:pPr>
    </w:p>
    <w:p w:rsidR="00402B73" w:rsidRDefault="00402B73" w:rsidP="00402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sr-Latn-CS"/>
        </w:rPr>
      </w:pPr>
    </w:p>
    <w:p w:rsidR="00CD60F9" w:rsidRPr="00CD60F9" w:rsidRDefault="00CD60F9" w:rsidP="00CD60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sr-Latn-CS"/>
        </w:rPr>
      </w:pPr>
      <w:r w:rsidRPr="00CD60F9">
        <w:rPr>
          <w:rFonts w:ascii="Times New Roman" w:eastAsia="Times New Roman" w:hAnsi="Times New Roman" w:cs="Times New Roman"/>
          <w:b/>
          <w:lang w:val="hr-HR" w:eastAsia="sr-Latn-CS"/>
        </w:rPr>
        <w:t xml:space="preserve">Zaokružite tačne iskaze </w:t>
      </w:r>
      <w:r>
        <w:rPr>
          <w:rFonts w:ascii="Times New Roman" w:eastAsia="Times New Roman" w:hAnsi="Times New Roman" w:cs="Times New Roman"/>
          <w:b/>
          <w:lang w:val="hr-HR" w:eastAsia="sr-Latn-CS"/>
        </w:rPr>
        <w:t>(+-2)</w:t>
      </w:r>
    </w:p>
    <w:p w:rsidR="00CD60F9" w:rsidRPr="00CD60F9" w:rsidRDefault="00CD60F9" w:rsidP="00CD60F9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sr-Latn-CS"/>
        </w:rPr>
      </w:pPr>
    </w:p>
    <w:p w:rsidR="00CD60F9" w:rsidRPr="00CD60F9" w:rsidRDefault="00CD60F9" w:rsidP="00CD60F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sr-Latn-CS"/>
        </w:rPr>
      </w:pPr>
      <w:r w:rsidRPr="00CD60F9">
        <w:rPr>
          <w:rFonts w:ascii="Times New Roman" w:eastAsia="Times New Roman" w:hAnsi="Times New Roman" w:cs="Times New Roman"/>
          <w:lang w:val="it-IT" w:eastAsia="sr-Latn-CS"/>
        </w:rPr>
        <w:t>Sistem analitičari, programeri i sistem operateri su krajnji korisnici informacionog sistema</w:t>
      </w:r>
    </w:p>
    <w:p w:rsidR="00CD60F9" w:rsidRPr="00CD60F9" w:rsidRDefault="00CD60F9" w:rsidP="00CD60F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sr-Latn-CS"/>
        </w:rPr>
      </w:pPr>
      <w:r w:rsidRPr="00CD60F9">
        <w:rPr>
          <w:rFonts w:ascii="Times New Roman" w:eastAsia="Times New Roman" w:hAnsi="Times New Roman" w:cs="Times New Roman"/>
          <w:lang w:val="it-IT" w:eastAsia="sr-Latn-CS"/>
        </w:rPr>
        <w:t>Informacije su sirove činjenice ili posmatranja o nekom fizičkom fenomenu ili poslovnim transakcijama</w:t>
      </w:r>
    </w:p>
    <w:p w:rsidR="00CD60F9" w:rsidRPr="00CD60F9" w:rsidRDefault="00CD60F9" w:rsidP="00CD60F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sr-Latn-CS"/>
        </w:rPr>
      </w:pPr>
      <w:r w:rsidRPr="00CD60F9">
        <w:rPr>
          <w:rFonts w:ascii="Times New Roman" w:eastAsia="Times New Roman" w:hAnsi="Times New Roman" w:cs="Times New Roman"/>
          <w:lang w:val="it-IT" w:eastAsia="sr-Latn-CS"/>
        </w:rPr>
        <w:t>Kvalitet outputa kod informacionog sistema  se posmatra kroz tri dimenzije vrijeme, sadržaj, format.</w:t>
      </w:r>
    </w:p>
    <w:p w:rsidR="00CD60F9" w:rsidRPr="00CD60F9" w:rsidRDefault="00CD60F9" w:rsidP="00CD60F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sr-Latn-CS"/>
        </w:rPr>
      </w:pPr>
      <w:r w:rsidRPr="00CD60F9">
        <w:rPr>
          <w:rFonts w:ascii="Times New Roman" w:eastAsia="Times New Roman" w:hAnsi="Times New Roman" w:cs="Times New Roman"/>
          <w:lang w:val="it-IT" w:eastAsia="sr-Latn-CS"/>
        </w:rPr>
        <w:t>Pod procesiranjem podataka se smatraju operacije kao što su data entry i editovanje.</w:t>
      </w:r>
    </w:p>
    <w:p w:rsidR="00CD60F9" w:rsidRPr="00CD60F9" w:rsidRDefault="00CD60F9" w:rsidP="00CD60F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sr-Latn-CS"/>
        </w:rPr>
      </w:pPr>
      <w:r w:rsidRPr="00CD60F9">
        <w:rPr>
          <w:rFonts w:ascii="Times New Roman" w:eastAsia="Times New Roman" w:hAnsi="Times New Roman" w:cs="Times New Roman"/>
          <w:lang w:val="pl-PL" w:eastAsia="sr-Latn-CS"/>
        </w:rPr>
        <w:t>TPS sistemi mogu obrađivati podatke na batch osnovi ili on-line.</w:t>
      </w:r>
    </w:p>
    <w:p w:rsidR="00402B73" w:rsidRPr="00402B73" w:rsidRDefault="00402B73" w:rsidP="00402B7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sr-Latn-CS"/>
        </w:rPr>
      </w:pPr>
    </w:p>
    <w:p w:rsidR="00402B73" w:rsidRPr="00CD60F9" w:rsidRDefault="00402B73" w:rsidP="00CD60F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sr-Latn-CS"/>
        </w:rPr>
      </w:pPr>
      <w:r w:rsidRPr="00CD60F9">
        <w:rPr>
          <w:rFonts w:ascii="Times New Roman" w:eastAsia="Times New Roman" w:hAnsi="Times New Roman" w:cs="Times New Roman"/>
          <w:b/>
          <w:lang w:val="hr-HR" w:eastAsia="sr-Latn-CS"/>
        </w:rPr>
        <w:t xml:space="preserve">Zaokružite tačne iskaze </w:t>
      </w:r>
      <w:r w:rsidR="00CD60F9" w:rsidRPr="00CD60F9">
        <w:rPr>
          <w:rFonts w:ascii="Times New Roman" w:eastAsia="Times New Roman" w:hAnsi="Times New Roman" w:cs="Times New Roman"/>
          <w:b/>
          <w:lang w:val="hr-HR" w:eastAsia="sr-Latn-CS"/>
        </w:rPr>
        <w:t>(+-2)</w:t>
      </w:r>
    </w:p>
    <w:p w:rsidR="00402B73" w:rsidRPr="00402B73" w:rsidRDefault="00402B73" w:rsidP="00402B7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sr-Latn-CS"/>
        </w:rPr>
      </w:pPr>
    </w:p>
    <w:p w:rsidR="00402B73" w:rsidRPr="00402B73" w:rsidRDefault="00402B73" w:rsidP="00402B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sr-Latn-CS"/>
        </w:rPr>
      </w:pPr>
      <w:r w:rsidRPr="00402B73">
        <w:rPr>
          <w:rFonts w:ascii="Times New Roman" w:eastAsia="Times New Roman" w:hAnsi="Times New Roman" w:cs="Times New Roman"/>
          <w:lang w:val="hr-HR" w:eastAsia="sr-Latn-CS"/>
        </w:rPr>
        <w:t>Sekundarna memorija računara ima mali kapacitet i veliku brzinu pristupa podacima</w:t>
      </w:r>
    </w:p>
    <w:p w:rsidR="00402B73" w:rsidRPr="00402B73" w:rsidRDefault="00402B73" w:rsidP="00402B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sr-Latn-CS"/>
        </w:rPr>
      </w:pPr>
      <w:r w:rsidRPr="00402B73">
        <w:rPr>
          <w:rFonts w:ascii="Times New Roman" w:eastAsia="Times New Roman" w:hAnsi="Times New Roman" w:cs="Times New Roman"/>
          <w:lang w:val="hr-HR" w:eastAsia="sr-Latn-CS"/>
        </w:rPr>
        <w:t>Primarna memorija računara je nepostojana tj. gubitkom električnog napajanja sadržaj memorije se briše</w:t>
      </w:r>
    </w:p>
    <w:p w:rsidR="00402B73" w:rsidRPr="00402B73" w:rsidRDefault="00402B73" w:rsidP="00402B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sr-Latn-CS"/>
        </w:rPr>
      </w:pPr>
      <w:r w:rsidRPr="00402B73">
        <w:rPr>
          <w:rFonts w:ascii="Times New Roman" w:eastAsia="Times New Roman" w:hAnsi="Times New Roman" w:cs="Times New Roman"/>
          <w:lang w:val="hr-HR" w:eastAsia="sr-Latn-CS"/>
        </w:rPr>
        <w:t>PROM je memorija u koju se podaci mogu upisivati i brisati</w:t>
      </w:r>
    </w:p>
    <w:p w:rsidR="00402B73" w:rsidRPr="00402B73" w:rsidRDefault="00402B73" w:rsidP="00402B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sr-Latn-CS"/>
        </w:rPr>
      </w:pPr>
      <w:r w:rsidRPr="00402B73">
        <w:rPr>
          <w:rFonts w:ascii="Times New Roman" w:eastAsia="Times New Roman" w:hAnsi="Times New Roman" w:cs="Times New Roman"/>
          <w:lang w:val="hr-HR" w:eastAsia="sr-Latn-CS"/>
        </w:rPr>
        <w:t>Kod direktnog pristupa svakom elementu podatka se pridružuje jedinstvena adresa na osnovu koje mu se pristupa</w:t>
      </w:r>
    </w:p>
    <w:p w:rsidR="00402B73" w:rsidRPr="00402B73" w:rsidRDefault="00402B73" w:rsidP="00402B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sr-Latn-CS"/>
        </w:rPr>
      </w:pPr>
      <w:r w:rsidRPr="00402B73">
        <w:rPr>
          <w:rFonts w:ascii="Times New Roman" w:eastAsia="Times New Roman" w:hAnsi="Times New Roman" w:cs="Times New Roman"/>
          <w:lang w:val="hr-HR" w:eastAsia="sr-Latn-CS"/>
        </w:rPr>
        <w:t>Magnetna traka je vrsta sekundarne memorije sa direktnim pristupom</w:t>
      </w:r>
    </w:p>
    <w:p w:rsidR="00402B73" w:rsidRPr="00402B73" w:rsidRDefault="00402B73" w:rsidP="00402B7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sr-Latn-CS"/>
        </w:rPr>
      </w:pPr>
    </w:p>
    <w:p w:rsidR="00402B73" w:rsidRPr="00402B73" w:rsidRDefault="00402B73" w:rsidP="00402B7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sr-Latn-CS"/>
        </w:rPr>
      </w:pPr>
      <w:r w:rsidRPr="00402B73">
        <w:rPr>
          <w:rFonts w:ascii="Times New Roman" w:eastAsia="Times New Roman" w:hAnsi="Times New Roman" w:cs="Times New Roman"/>
          <w:b/>
          <w:lang w:val="hr-HR" w:eastAsia="sr-Latn-CS"/>
        </w:rPr>
        <w:t xml:space="preserve">3.  </w:t>
      </w:r>
      <w:r w:rsidRPr="00402B73">
        <w:rPr>
          <w:rFonts w:ascii="Times New Roman" w:eastAsia="Times New Roman" w:hAnsi="Times New Roman" w:cs="Times New Roman"/>
          <w:b/>
          <w:lang w:val="pl-PL" w:eastAsia="sr-Latn-CS"/>
        </w:rPr>
        <w:t>Zaokru</w:t>
      </w:r>
      <w:r w:rsidRPr="00402B73">
        <w:rPr>
          <w:rFonts w:ascii="Times New Roman" w:eastAsia="Times New Roman" w:hAnsi="Times New Roman" w:cs="Times New Roman"/>
          <w:b/>
          <w:lang w:val="hr-HR" w:eastAsia="sr-Latn-CS"/>
        </w:rPr>
        <w:t>ž</w:t>
      </w:r>
      <w:r w:rsidRPr="00402B73">
        <w:rPr>
          <w:rFonts w:ascii="Times New Roman" w:eastAsia="Times New Roman" w:hAnsi="Times New Roman" w:cs="Times New Roman"/>
          <w:b/>
          <w:lang w:val="pl-PL" w:eastAsia="sr-Latn-CS"/>
        </w:rPr>
        <w:t>ite</w:t>
      </w:r>
      <w:r w:rsidRPr="00402B73">
        <w:rPr>
          <w:rFonts w:ascii="Times New Roman" w:eastAsia="Times New Roman" w:hAnsi="Times New Roman" w:cs="Times New Roman"/>
          <w:b/>
          <w:lang w:val="hr-HR" w:eastAsia="sr-Latn-CS"/>
        </w:rPr>
        <w:t xml:space="preserve"> </w:t>
      </w:r>
      <w:r w:rsidRPr="00402B73">
        <w:rPr>
          <w:rFonts w:ascii="Times New Roman" w:eastAsia="Times New Roman" w:hAnsi="Times New Roman" w:cs="Times New Roman"/>
          <w:b/>
          <w:lang w:val="pl-PL" w:eastAsia="sr-Latn-CS"/>
        </w:rPr>
        <w:t>neta</w:t>
      </w:r>
      <w:r w:rsidRPr="00402B73">
        <w:rPr>
          <w:rFonts w:ascii="Times New Roman" w:eastAsia="Times New Roman" w:hAnsi="Times New Roman" w:cs="Times New Roman"/>
          <w:b/>
          <w:lang w:val="hr-HR" w:eastAsia="sr-Latn-CS"/>
        </w:rPr>
        <w:t>č</w:t>
      </w:r>
      <w:r w:rsidRPr="00402B73">
        <w:rPr>
          <w:rFonts w:ascii="Times New Roman" w:eastAsia="Times New Roman" w:hAnsi="Times New Roman" w:cs="Times New Roman"/>
          <w:b/>
          <w:lang w:val="pl-PL" w:eastAsia="sr-Latn-CS"/>
        </w:rPr>
        <w:t>ne</w:t>
      </w:r>
      <w:r w:rsidRPr="00402B73">
        <w:rPr>
          <w:rFonts w:ascii="Times New Roman" w:eastAsia="Times New Roman" w:hAnsi="Times New Roman" w:cs="Times New Roman"/>
          <w:b/>
          <w:lang w:val="hr-HR" w:eastAsia="sr-Latn-CS"/>
        </w:rPr>
        <w:t xml:space="preserve"> </w:t>
      </w:r>
      <w:r w:rsidRPr="00402B73">
        <w:rPr>
          <w:rFonts w:ascii="Times New Roman" w:eastAsia="Times New Roman" w:hAnsi="Times New Roman" w:cs="Times New Roman"/>
          <w:b/>
          <w:lang w:val="pl-PL" w:eastAsia="sr-Latn-CS"/>
        </w:rPr>
        <w:t>iskaze</w:t>
      </w:r>
      <w:r w:rsidR="00CD60F9">
        <w:rPr>
          <w:rFonts w:ascii="Times New Roman" w:eastAsia="Times New Roman" w:hAnsi="Times New Roman" w:cs="Times New Roman"/>
          <w:b/>
          <w:lang w:val="pl-PL" w:eastAsia="sr-Latn-CS"/>
        </w:rPr>
        <w:t xml:space="preserve"> </w:t>
      </w:r>
      <w:r w:rsidR="00CD60F9">
        <w:rPr>
          <w:rFonts w:ascii="Times New Roman" w:eastAsia="Times New Roman" w:hAnsi="Times New Roman" w:cs="Times New Roman"/>
          <w:b/>
          <w:lang w:val="hr-HR" w:eastAsia="sr-Latn-CS"/>
        </w:rPr>
        <w:t>(+-2)</w:t>
      </w:r>
    </w:p>
    <w:p w:rsidR="00402B73" w:rsidRPr="00402B73" w:rsidRDefault="00402B73" w:rsidP="00402B73">
      <w:pPr>
        <w:spacing w:after="0" w:line="240" w:lineRule="auto"/>
        <w:rPr>
          <w:rFonts w:ascii="Times New Roman" w:eastAsia="Times New Roman" w:hAnsi="Times New Roman" w:cs="Times New Roman"/>
          <w:lang w:val="hr-HR" w:eastAsia="sr-Latn-CS"/>
        </w:rPr>
      </w:pPr>
    </w:p>
    <w:p w:rsidR="00402B73" w:rsidRPr="00402B73" w:rsidRDefault="00402B73" w:rsidP="00402B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val="hr-HR" w:eastAsia="sr-Latn-CS"/>
        </w:rPr>
      </w:pPr>
      <w:proofErr w:type="spellStart"/>
      <w:r w:rsidRPr="00402B73">
        <w:rPr>
          <w:rFonts w:ascii="Times New Roman" w:eastAsia="Times New Roman" w:hAnsi="Times New Roman" w:cs="Times New Roman"/>
          <w:lang w:val="en-GB" w:eastAsia="sr-Latn-CS"/>
        </w:rPr>
        <w:t>Mre</w:t>
      </w:r>
      <w:proofErr w:type="spellEnd"/>
      <w:r w:rsidRPr="00402B73">
        <w:rPr>
          <w:rFonts w:ascii="Times New Roman" w:eastAsia="Times New Roman" w:hAnsi="Times New Roman" w:cs="Times New Roman"/>
          <w:lang w:val="hr-HR" w:eastAsia="sr-Latn-CS"/>
        </w:rPr>
        <w:t>ž</w:t>
      </w:r>
      <w:r w:rsidRPr="00402B73">
        <w:rPr>
          <w:rFonts w:ascii="Times New Roman" w:eastAsia="Times New Roman" w:hAnsi="Times New Roman" w:cs="Times New Roman"/>
          <w:lang w:val="en-GB" w:eastAsia="sr-Latn-CS"/>
        </w:rPr>
        <w:t>ne</w:t>
      </w:r>
      <w:r w:rsidRPr="00402B73">
        <w:rPr>
          <w:rFonts w:ascii="Times New Roman" w:eastAsia="Times New Roman" w:hAnsi="Times New Roman" w:cs="Times New Roman"/>
          <w:lang w:val="hr-HR" w:eastAsia="sr-Latn-CS"/>
        </w:rPr>
        <w:t xml:space="preserve"> </w:t>
      </w:r>
      <w:proofErr w:type="spellStart"/>
      <w:r w:rsidRPr="00402B73">
        <w:rPr>
          <w:rFonts w:ascii="Times New Roman" w:eastAsia="Times New Roman" w:hAnsi="Times New Roman" w:cs="Times New Roman"/>
          <w:lang w:val="en-GB" w:eastAsia="sr-Latn-CS"/>
        </w:rPr>
        <w:t>topologije</w:t>
      </w:r>
      <w:proofErr w:type="spellEnd"/>
      <w:r w:rsidRPr="00402B73">
        <w:rPr>
          <w:rFonts w:ascii="Times New Roman" w:eastAsia="Times New Roman" w:hAnsi="Times New Roman" w:cs="Times New Roman"/>
          <w:lang w:val="hr-HR" w:eastAsia="sr-Latn-CS"/>
        </w:rPr>
        <w:t xml:space="preserve"> </w:t>
      </w:r>
      <w:proofErr w:type="spellStart"/>
      <w:r w:rsidRPr="00402B73">
        <w:rPr>
          <w:rFonts w:ascii="Times New Roman" w:eastAsia="Times New Roman" w:hAnsi="Times New Roman" w:cs="Times New Roman"/>
          <w:lang w:val="en-GB" w:eastAsia="sr-Latn-CS"/>
        </w:rPr>
        <w:t>su</w:t>
      </w:r>
      <w:proofErr w:type="spellEnd"/>
      <w:r w:rsidRPr="00402B73">
        <w:rPr>
          <w:rFonts w:ascii="Times New Roman" w:eastAsia="Times New Roman" w:hAnsi="Times New Roman" w:cs="Times New Roman"/>
          <w:lang w:val="hr-HR" w:eastAsia="sr-Latn-CS"/>
        </w:rPr>
        <w:t xml:space="preserve"> </w:t>
      </w:r>
      <w:r w:rsidRPr="00402B73">
        <w:rPr>
          <w:rFonts w:ascii="Times New Roman" w:eastAsia="Times New Roman" w:hAnsi="Times New Roman" w:cs="Times New Roman"/>
          <w:lang w:val="en-GB" w:eastAsia="sr-Latn-CS"/>
        </w:rPr>
        <w:t>packet</w:t>
      </w:r>
      <w:r w:rsidRPr="00402B73">
        <w:rPr>
          <w:rFonts w:ascii="Times New Roman" w:eastAsia="Times New Roman" w:hAnsi="Times New Roman" w:cs="Times New Roman"/>
          <w:lang w:val="hr-HR" w:eastAsia="sr-Latn-CS"/>
        </w:rPr>
        <w:t xml:space="preserve"> </w:t>
      </w:r>
      <w:r w:rsidRPr="00402B73">
        <w:rPr>
          <w:rFonts w:ascii="Times New Roman" w:eastAsia="Times New Roman" w:hAnsi="Times New Roman" w:cs="Times New Roman"/>
          <w:lang w:val="en-GB" w:eastAsia="sr-Latn-CS"/>
        </w:rPr>
        <w:t>switching</w:t>
      </w:r>
      <w:r w:rsidRPr="00402B73">
        <w:rPr>
          <w:rFonts w:ascii="Times New Roman" w:eastAsia="Times New Roman" w:hAnsi="Times New Roman" w:cs="Times New Roman"/>
          <w:lang w:val="hr-HR" w:eastAsia="sr-Latn-CS"/>
        </w:rPr>
        <w:t xml:space="preserve"> </w:t>
      </w:r>
      <w:r w:rsidRPr="00402B73">
        <w:rPr>
          <w:rFonts w:ascii="Times New Roman" w:eastAsia="Times New Roman" w:hAnsi="Times New Roman" w:cs="Times New Roman"/>
          <w:lang w:val="en-GB" w:eastAsia="sr-Latn-CS"/>
        </w:rPr>
        <w:t>i</w:t>
      </w:r>
      <w:r w:rsidRPr="00402B73">
        <w:rPr>
          <w:rFonts w:ascii="Times New Roman" w:eastAsia="Times New Roman" w:hAnsi="Times New Roman" w:cs="Times New Roman"/>
          <w:lang w:val="hr-HR" w:eastAsia="sr-Latn-CS"/>
        </w:rPr>
        <w:t xml:space="preserve"> </w:t>
      </w:r>
      <w:r w:rsidRPr="00402B73">
        <w:rPr>
          <w:rFonts w:ascii="Times New Roman" w:eastAsia="Times New Roman" w:hAnsi="Times New Roman" w:cs="Times New Roman"/>
          <w:lang w:val="en-GB" w:eastAsia="sr-Latn-CS"/>
        </w:rPr>
        <w:t>frame</w:t>
      </w:r>
      <w:r w:rsidRPr="00402B73">
        <w:rPr>
          <w:rFonts w:ascii="Times New Roman" w:eastAsia="Times New Roman" w:hAnsi="Times New Roman" w:cs="Times New Roman"/>
          <w:lang w:val="hr-HR" w:eastAsia="sr-Latn-CS"/>
        </w:rPr>
        <w:t xml:space="preserve"> </w:t>
      </w:r>
      <w:r w:rsidRPr="00402B73">
        <w:rPr>
          <w:rFonts w:ascii="Times New Roman" w:eastAsia="Times New Roman" w:hAnsi="Times New Roman" w:cs="Times New Roman"/>
          <w:lang w:val="en-GB" w:eastAsia="sr-Latn-CS"/>
        </w:rPr>
        <w:t>relay</w:t>
      </w:r>
      <w:r w:rsidRPr="00402B73">
        <w:rPr>
          <w:rFonts w:ascii="Times New Roman" w:eastAsia="Times New Roman" w:hAnsi="Times New Roman" w:cs="Times New Roman"/>
          <w:lang w:val="hr-HR" w:eastAsia="sr-Latn-CS"/>
        </w:rPr>
        <w:t>.</w:t>
      </w:r>
    </w:p>
    <w:p w:rsidR="00402B73" w:rsidRPr="00402B73" w:rsidRDefault="00402B73" w:rsidP="00402B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val="hr-HR" w:eastAsia="sr-Latn-CS"/>
        </w:rPr>
      </w:pPr>
      <w:r w:rsidRPr="00402B73">
        <w:rPr>
          <w:rFonts w:ascii="Times New Roman" w:eastAsia="Times New Roman" w:hAnsi="Times New Roman" w:cs="Times New Roman"/>
          <w:lang w:val="en-GB" w:eastAsia="sr-Latn-CS"/>
        </w:rPr>
        <w:t>ISDN</w:t>
      </w:r>
      <w:r w:rsidRPr="00402B73">
        <w:rPr>
          <w:rFonts w:ascii="Times New Roman" w:eastAsia="Times New Roman" w:hAnsi="Times New Roman" w:cs="Times New Roman"/>
          <w:lang w:val="hr-HR" w:eastAsia="sr-Latn-CS"/>
        </w:rPr>
        <w:t xml:space="preserve">, </w:t>
      </w:r>
      <w:r w:rsidRPr="00402B73">
        <w:rPr>
          <w:rFonts w:ascii="Times New Roman" w:eastAsia="Times New Roman" w:hAnsi="Times New Roman" w:cs="Times New Roman"/>
          <w:lang w:val="en-GB" w:eastAsia="sr-Latn-CS"/>
        </w:rPr>
        <w:t>DSL</w:t>
      </w:r>
      <w:r w:rsidRPr="00402B73">
        <w:rPr>
          <w:rFonts w:ascii="Times New Roman" w:eastAsia="Times New Roman" w:hAnsi="Times New Roman" w:cs="Times New Roman"/>
          <w:lang w:val="hr-HR" w:eastAsia="sr-Latn-CS"/>
        </w:rPr>
        <w:t xml:space="preserve">, </w:t>
      </w:r>
      <w:r w:rsidRPr="00402B73">
        <w:rPr>
          <w:rFonts w:ascii="Times New Roman" w:eastAsia="Times New Roman" w:hAnsi="Times New Roman" w:cs="Times New Roman"/>
          <w:lang w:val="en-GB" w:eastAsia="sr-Latn-CS"/>
        </w:rPr>
        <w:t>T</w:t>
      </w:r>
      <w:r w:rsidRPr="00402B73">
        <w:rPr>
          <w:rFonts w:ascii="Times New Roman" w:eastAsia="Times New Roman" w:hAnsi="Times New Roman" w:cs="Times New Roman"/>
          <w:lang w:val="hr-HR" w:eastAsia="sr-Latn-CS"/>
        </w:rPr>
        <w:t xml:space="preserve">1 </w:t>
      </w:r>
      <w:r w:rsidRPr="00402B73">
        <w:rPr>
          <w:rFonts w:ascii="Times New Roman" w:eastAsia="Times New Roman" w:hAnsi="Times New Roman" w:cs="Times New Roman"/>
          <w:lang w:val="en-GB" w:eastAsia="sr-Latn-CS"/>
        </w:rPr>
        <w:t>i</w:t>
      </w:r>
      <w:r w:rsidRPr="00402B73">
        <w:rPr>
          <w:rFonts w:ascii="Times New Roman" w:eastAsia="Times New Roman" w:hAnsi="Times New Roman" w:cs="Times New Roman"/>
          <w:lang w:val="hr-HR" w:eastAsia="sr-Latn-CS"/>
        </w:rPr>
        <w:t xml:space="preserve"> </w:t>
      </w:r>
      <w:r w:rsidRPr="00402B73">
        <w:rPr>
          <w:rFonts w:ascii="Times New Roman" w:eastAsia="Times New Roman" w:hAnsi="Times New Roman" w:cs="Times New Roman"/>
          <w:lang w:val="en-GB" w:eastAsia="sr-Latn-CS"/>
        </w:rPr>
        <w:t>T</w:t>
      </w:r>
      <w:r w:rsidRPr="00402B73">
        <w:rPr>
          <w:rFonts w:ascii="Times New Roman" w:eastAsia="Times New Roman" w:hAnsi="Times New Roman" w:cs="Times New Roman"/>
          <w:lang w:val="hr-HR" w:eastAsia="sr-Latn-CS"/>
        </w:rPr>
        <w:t xml:space="preserve">3 </w:t>
      </w:r>
      <w:proofErr w:type="spellStart"/>
      <w:r w:rsidRPr="00402B73">
        <w:rPr>
          <w:rFonts w:ascii="Times New Roman" w:eastAsia="Times New Roman" w:hAnsi="Times New Roman" w:cs="Times New Roman"/>
          <w:lang w:val="en-GB" w:eastAsia="sr-Latn-CS"/>
        </w:rPr>
        <w:t>su</w:t>
      </w:r>
      <w:proofErr w:type="spellEnd"/>
      <w:r w:rsidRPr="00402B73">
        <w:rPr>
          <w:rFonts w:ascii="Times New Roman" w:eastAsia="Times New Roman" w:hAnsi="Times New Roman" w:cs="Times New Roman"/>
          <w:lang w:val="hr-HR" w:eastAsia="sr-Latn-CS"/>
        </w:rPr>
        <w:t xml:space="preserve"> </w:t>
      </w:r>
      <w:r w:rsidRPr="00402B73">
        <w:rPr>
          <w:rFonts w:ascii="Times New Roman" w:eastAsia="Times New Roman" w:hAnsi="Times New Roman" w:cs="Times New Roman"/>
          <w:lang w:val="en-GB" w:eastAsia="sr-Latn-CS"/>
        </w:rPr>
        <w:t>broadband</w:t>
      </w:r>
      <w:r w:rsidRPr="00402B73">
        <w:rPr>
          <w:rFonts w:ascii="Times New Roman" w:eastAsia="Times New Roman" w:hAnsi="Times New Roman" w:cs="Times New Roman"/>
          <w:lang w:val="hr-HR" w:eastAsia="sr-Latn-CS"/>
        </w:rPr>
        <w:t xml:space="preserve"> </w:t>
      </w:r>
      <w:proofErr w:type="spellStart"/>
      <w:r w:rsidRPr="00402B73">
        <w:rPr>
          <w:rFonts w:ascii="Times New Roman" w:eastAsia="Times New Roman" w:hAnsi="Times New Roman" w:cs="Times New Roman"/>
          <w:lang w:val="en-GB" w:eastAsia="sr-Latn-CS"/>
        </w:rPr>
        <w:t>tehnologije</w:t>
      </w:r>
      <w:proofErr w:type="spellEnd"/>
    </w:p>
    <w:p w:rsidR="00402B73" w:rsidRPr="00402B73" w:rsidRDefault="00402B73" w:rsidP="00402B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val="pl-PL" w:eastAsia="sr-Latn-CS"/>
        </w:rPr>
      </w:pPr>
      <w:r w:rsidRPr="00402B73">
        <w:rPr>
          <w:rFonts w:ascii="Times New Roman" w:eastAsia="Times New Roman" w:hAnsi="Times New Roman" w:cs="Times New Roman"/>
          <w:lang w:val="pl-PL" w:eastAsia="sr-Latn-CS"/>
        </w:rPr>
        <w:t>OSI</w:t>
      </w:r>
      <w:r w:rsidRPr="00402B73">
        <w:rPr>
          <w:rFonts w:ascii="Times New Roman" w:eastAsia="Times New Roman" w:hAnsi="Times New Roman" w:cs="Times New Roman"/>
          <w:lang w:val="hr-HR" w:eastAsia="sr-Latn-CS"/>
        </w:rPr>
        <w:t xml:space="preserve"> </w:t>
      </w:r>
      <w:r w:rsidRPr="00402B73">
        <w:rPr>
          <w:rFonts w:ascii="Times New Roman" w:eastAsia="Times New Roman" w:hAnsi="Times New Roman" w:cs="Times New Roman"/>
          <w:lang w:val="pl-PL" w:eastAsia="sr-Latn-CS"/>
        </w:rPr>
        <w:t>je</w:t>
      </w:r>
      <w:r w:rsidRPr="00402B73">
        <w:rPr>
          <w:rFonts w:ascii="Times New Roman" w:eastAsia="Times New Roman" w:hAnsi="Times New Roman" w:cs="Times New Roman"/>
          <w:lang w:val="hr-HR" w:eastAsia="sr-Latn-CS"/>
        </w:rPr>
        <w:t xml:space="preserve"> </w:t>
      </w:r>
      <w:r w:rsidRPr="00402B73">
        <w:rPr>
          <w:rFonts w:ascii="Times New Roman" w:eastAsia="Times New Roman" w:hAnsi="Times New Roman" w:cs="Times New Roman"/>
          <w:lang w:val="pl-PL" w:eastAsia="sr-Latn-CS"/>
        </w:rPr>
        <w:t>tehnika</w:t>
      </w:r>
      <w:r w:rsidRPr="00402B73">
        <w:rPr>
          <w:rFonts w:ascii="Times New Roman" w:eastAsia="Times New Roman" w:hAnsi="Times New Roman" w:cs="Times New Roman"/>
          <w:lang w:val="hr-HR" w:eastAsia="sr-Latn-CS"/>
        </w:rPr>
        <w:t xml:space="preserve"> </w:t>
      </w:r>
      <w:r w:rsidRPr="00402B73">
        <w:rPr>
          <w:rFonts w:ascii="Times New Roman" w:eastAsia="Times New Roman" w:hAnsi="Times New Roman" w:cs="Times New Roman"/>
          <w:lang w:val="pl-PL" w:eastAsia="sr-Latn-CS"/>
        </w:rPr>
        <w:t>transmisije</w:t>
      </w:r>
      <w:r w:rsidRPr="00402B73">
        <w:rPr>
          <w:rFonts w:ascii="Times New Roman" w:eastAsia="Times New Roman" w:hAnsi="Times New Roman" w:cs="Times New Roman"/>
          <w:lang w:val="hr-HR" w:eastAsia="sr-Latn-CS"/>
        </w:rPr>
        <w:t xml:space="preserve"> </w:t>
      </w:r>
      <w:r w:rsidRPr="00402B73">
        <w:rPr>
          <w:rFonts w:ascii="Times New Roman" w:eastAsia="Times New Roman" w:hAnsi="Times New Roman" w:cs="Times New Roman"/>
          <w:lang w:val="pl-PL" w:eastAsia="sr-Latn-CS"/>
        </w:rPr>
        <w:t>podataka u vidu paketa koji se šalju različitim putanjama kroz mrežu.</w:t>
      </w:r>
    </w:p>
    <w:p w:rsidR="00402B73" w:rsidRPr="00402B73" w:rsidRDefault="00402B73" w:rsidP="00402B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val="pl-PL" w:eastAsia="sr-Latn-CS"/>
        </w:rPr>
      </w:pPr>
      <w:r w:rsidRPr="00402B73">
        <w:rPr>
          <w:rFonts w:ascii="Times New Roman" w:eastAsia="Times New Roman" w:hAnsi="Times New Roman" w:cs="Times New Roman"/>
          <w:lang w:val="pl-PL" w:eastAsia="sr-Latn-CS"/>
        </w:rPr>
        <w:t>ATM je tehnika transmisije podataka bez protokolarne konverzije koju koristi Internet kičma</w:t>
      </w:r>
    </w:p>
    <w:p w:rsidR="00402B73" w:rsidRDefault="00402B73" w:rsidP="00CD60F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val="pl-PL" w:eastAsia="sr-Latn-CS"/>
        </w:rPr>
      </w:pPr>
      <w:r w:rsidRPr="00402B73">
        <w:rPr>
          <w:rFonts w:ascii="Times New Roman" w:eastAsia="Times New Roman" w:hAnsi="Times New Roman" w:cs="Times New Roman"/>
          <w:lang w:val="pl-PL" w:eastAsia="sr-Latn-CS"/>
        </w:rPr>
        <w:t>Ruteri su inteligentni komunikacioni procesori koji povezuju mreže bazirane na različitim protokolima</w:t>
      </w:r>
    </w:p>
    <w:p w:rsidR="00CD60F9" w:rsidRPr="00402B73" w:rsidRDefault="00CD60F9" w:rsidP="00CD60F9">
      <w:pPr>
        <w:spacing w:after="0" w:line="240" w:lineRule="auto"/>
        <w:ind w:left="720"/>
        <w:rPr>
          <w:rFonts w:ascii="Times New Roman" w:eastAsia="Times New Roman" w:hAnsi="Times New Roman" w:cs="Times New Roman"/>
          <w:lang w:val="pl-PL" w:eastAsia="sr-Latn-CS"/>
        </w:rPr>
      </w:pPr>
    </w:p>
    <w:p w:rsidR="00402B73" w:rsidRPr="00CD60F9" w:rsidRDefault="00402B73" w:rsidP="00CD60F9">
      <w:pPr>
        <w:pStyle w:val="ListParagraph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val="hr-HR" w:eastAsia="sr-Latn-CS"/>
        </w:rPr>
      </w:pPr>
      <w:r w:rsidRPr="00CD60F9">
        <w:rPr>
          <w:rFonts w:ascii="Times New Roman" w:eastAsia="Times New Roman" w:hAnsi="Times New Roman" w:cs="Times New Roman"/>
          <w:b/>
          <w:lang w:val="hr-HR" w:eastAsia="sr-Latn-CS"/>
        </w:rPr>
        <w:t>Zaokružite tačne iskaze</w:t>
      </w:r>
      <w:r w:rsidR="00CD60F9">
        <w:rPr>
          <w:rFonts w:ascii="Times New Roman" w:eastAsia="Times New Roman" w:hAnsi="Times New Roman" w:cs="Times New Roman"/>
          <w:b/>
          <w:lang w:val="hr-HR" w:eastAsia="sr-Latn-CS"/>
        </w:rPr>
        <w:t xml:space="preserve"> </w:t>
      </w:r>
      <w:r w:rsidR="00CD60F9">
        <w:rPr>
          <w:rFonts w:ascii="Times New Roman" w:eastAsia="Times New Roman" w:hAnsi="Times New Roman" w:cs="Times New Roman"/>
          <w:b/>
          <w:lang w:val="hr-HR" w:eastAsia="sr-Latn-CS"/>
        </w:rPr>
        <w:t>(+-2)</w:t>
      </w:r>
    </w:p>
    <w:p w:rsidR="00402B73" w:rsidRPr="00402B73" w:rsidRDefault="00402B73" w:rsidP="00402B7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sr-Latn-CS"/>
        </w:rPr>
      </w:pPr>
    </w:p>
    <w:p w:rsidR="00402B73" w:rsidRPr="00402B73" w:rsidRDefault="00402B73" w:rsidP="00402B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sr-Latn-CS"/>
        </w:rPr>
      </w:pPr>
      <w:r w:rsidRPr="00402B73">
        <w:rPr>
          <w:rFonts w:ascii="Times New Roman" w:eastAsia="Times New Roman" w:hAnsi="Times New Roman" w:cs="Times New Roman"/>
          <w:lang w:val="hr-HR" w:eastAsia="sr-Latn-CS"/>
        </w:rPr>
        <w:t>ERP su sistemi za planiranje i upravljanje resursima preduzeća</w:t>
      </w:r>
    </w:p>
    <w:p w:rsidR="00402B73" w:rsidRPr="00402B73" w:rsidRDefault="00402B73" w:rsidP="00402B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sr-Latn-CS"/>
        </w:rPr>
      </w:pPr>
      <w:r w:rsidRPr="00402B73">
        <w:rPr>
          <w:rFonts w:ascii="Times New Roman" w:eastAsia="Times New Roman" w:hAnsi="Times New Roman" w:cs="Times New Roman"/>
          <w:lang w:val="hr-HR" w:eastAsia="sr-Latn-CS"/>
        </w:rPr>
        <w:t>Tekst procesor je aplikativni softver opšte namjene čija je uloga memorisanje, organizovanje i pretraživanje informacija o klijentima i obavezama</w:t>
      </w:r>
    </w:p>
    <w:p w:rsidR="00402B73" w:rsidRPr="00402B73" w:rsidRDefault="00402B73" w:rsidP="00402B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hr-HR" w:eastAsia="sr-Latn-CS"/>
        </w:rPr>
      </w:pPr>
      <w:r w:rsidRPr="00402B73">
        <w:rPr>
          <w:rFonts w:ascii="Times New Roman" w:eastAsia="Times New Roman" w:hAnsi="Times New Roman" w:cs="Times New Roman"/>
          <w:lang w:val="hr-HR" w:eastAsia="sr-Latn-CS"/>
        </w:rPr>
        <w:t>Spreadsheet programi su programi za obradu elektronskih tabela i koriste se za poslovno modelovanje i analize</w:t>
      </w:r>
    </w:p>
    <w:p w:rsidR="00402B73" w:rsidRPr="00CD60F9" w:rsidRDefault="00402B73" w:rsidP="00402B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hr-HR" w:eastAsia="sr-Latn-CS"/>
        </w:rPr>
      </w:pPr>
      <w:r w:rsidRPr="00402B73">
        <w:rPr>
          <w:rFonts w:ascii="Times New Roman" w:eastAsia="Times New Roman" w:hAnsi="Times New Roman" w:cs="Times New Roman"/>
          <w:lang w:val="hr-HR" w:eastAsia="sr-Latn-CS"/>
        </w:rPr>
        <w:t>PIM omogućavaju kompjutersko kreiranje, editovanje i štampanje dokumenata elektronskim procesiranjem tekstualnih podataka</w:t>
      </w:r>
    </w:p>
    <w:p w:rsidR="00CD60F9" w:rsidRDefault="00CD60F9" w:rsidP="00CD60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sr-Latn-CS"/>
        </w:rPr>
      </w:pPr>
    </w:p>
    <w:p w:rsidR="00CD60F9" w:rsidRPr="00CD60F9" w:rsidRDefault="00CD60F9" w:rsidP="00CD60F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sr-Latn-CS"/>
        </w:rPr>
      </w:pPr>
      <w:r w:rsidRPr="00CD60F9">
        <w:rPr>
          <w:rFonts w:ascii="Times New Roman" w:eastAsia="Times New Roman" w:hAnsi="Times New Roman" w:cs="Times New Roman"/>
          <w:b/>
          <w:lang w:val="hr-HR" w:eastAsia="sr-Latn-CS"/>
        </w:rPr>
        <w:t>Zaokružite netačne iskaze</w:t>
      </w:r>
      <w:r w:rsidR="00F45728">
        <w:rPr>
          <w:rFonts w:ascii="Times New Roman" w:eastAsia="Times New Roman" w:hAnsi="Times New Roman" w:cs="Times New Roman"/>
          <w:b/>
          <w:lang w:val="hr-HR" w:eastAsia="sr-Latn-CS"/>
        </w:rPr>
        <w:t xml:space="preserve"> </w:t>
      </w:r>
      <w:r w:rsidR="00F45728">
        <w:rPr>
          <w:rFonts w:ascii="Times New Roman" w:eastAsia="Times New Roman" w:hAnsi="Times New Roman" w:cs="Times New Roman"/>
          <w:b/>
          <w:lang w:val="hr-HR" w:eastAsia="sr-Latn-CS"/>
        </w:rPr>
        <w:t>(+-2)</w:t>
      </w:r>
    </w:p>
    <w:p w:rsidR="00CD60F9" w:rsidRPr="00CD60F9" w:rsidRDefault="00CD60F9" w:rsidP="00CD60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sr-Latn-CS"/>
        </w:rPr>
      </w:pPr>
    </w:p>
    <w:p w:rsidR="00CD60F9" w:rsidRPr="00CD60F9" w:rsidRDefault="00CD60F9" w:rsidP="00CD60F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sr-Latn-CS"/>
        </w:rPr>
      </w:pPr>
      <w:r w:rsidRPr="00CD60F9">
        <w:rPr>
          <w:rFonts w:ascii="Times New Roman" w:eastAsia="Times New Roman" w:hAnsi="Times New Roman" w:cs="Times New Roman"/>
          <w:lang w:val="hr-HR" w:eastAsia="sr-Latn-CS"/>
        </w:rPr>
        <w:t>Mašinski jezici su sekvencijalni a viši programski jezici proceduralni</w:t>
      </w:r>
    </w:p>
    <w:p w:rsidR="00CD60F9" w:rsidRPr="00CD60F9" w:rsidRDefault="00CD60F9" w:rsidP="00CD60F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sr-Latn-CS"/>
        </w:rPr>
      </w:pPr>
      <w:r w:rsidRPr="00CD60F9">
        <w:rPr>
          <w:rFonts w:ascii="Times New Roman" w:eastAsia="Times New Roman" w:hAnsi="Times New Roman" w:cs="Times New Roman"/>
          <w:lang w:val="hr-HR" w:eastAsia="sr-Latn-CS"/>
        </w:rPr>
        <w:t>Strukturirano programiranje podrazumijeva upotrebu struktura podataka</w:t>
      </w:r>
    </w:p>
    <w:p w:rsidR="00CD60F9" w:rsidRPr="00CD60F9" w:rsidRDefault="00CD60F9" w:rsidP="00CD60F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sr-Latn-CS"/>
        </w:rPr>
      </w:pPr>
      <w:r w:rsidRPr="00CD60F9">
        <w:rPr>
          <w:rFonts w:ascii="Times New Roman" w:eastAsia="Times New Roman" w:hAnsi="Times New Roman" w:cs="Times New Roman"/>
          <w:lang w:val="hr-HR" w:eastAsia="sr-Latn-CS"/>
        </w:rPr>
        <w:t>Multiprogramiranje podrazumijeva mogućnost pisanja i izvršavanja djelova programa u različitim modulima</w:t>
      </w:r>
    </w:p>
    <w:p w:rsidR="00CD60F9" w:rsidRPr="00CD60F9" w:rsidRDefault="00CD60F9" w:rsidP="00CD60F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sr-Latn-CS"/>
        </w:rPr>
      </w:pPr>
      <w:r w:rsidRPr="00CD60F9">
        <w:rPr>
          <w:rFonts w:ascii="Times New Roman" w:eastAsia="Times New Roman" w:hAnsi="Times New Roman" w:cs="Times New Roman"/>
          <w:lang w:val="hr-HR" w:eastAsia="sr-Latn-CS"/>
        </w:rPr>
        <w:t>HTML je objektni programski jezik za izradu web aplikacija</w:t>
      </w:r>
    </w:p>
    <w:p w:rsidR="00CD60F9" w:rsidRPr="00CD60F9" w:rsidRDefault="00CD60F9" w:rsidP="00CD60F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sr-Latn-CS"/>
        </w:rPr>
      </w:pPr>
      <w:r w:rsidRPr="00CD60F9">
        <w:rPr>
          <w:rFonts w:ascii="Times New Roman" w:eastAsia="Times New Roman" w:hAnsi="Times New Roman" w:cs="Times New Roman"/>
          <w:lang w:val="hr-HR" w:eastAsia="sr-Latn-CS"/>
        </w:rPr>
        <w:t>UNIX je mrežni (višekorisnički) operativni sistem</w:t>
      </w:r>
    </w:p>
    <w:p w:rsidR="00CD60F9" w:rsidRPr="00402B73" w:rsidRDefault="00CD60F9" w:rsidP="00CD60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u w:val="single"/>
          <w:lang w:val="hr-HR" w:eastAsia="sr-Latn-CS"/>
        </w:rPr>
      </w:pPr>
    </w:p>
    <w:p w:rsidR="00402B73" w:rsidRPr="00402B73" w:rsidRDefault="00402B73" w:rsidP="00402B7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sr-Latn-CS"/>
        </w:rPr>
      </w:pPr>
    </w:p>
    <w:p w:rsidR="00F45728" w:rsidRPr="00F45728" w:rsidRDefault="00F45728" w:rsidP="00F45728">
      <w:pPr>
        <w:pStyle w:val="BodyText"/>
        <w:jc w:val="both"/>
        <w:rPr>
          <w:b/>
          <w:lang w:val="sr-Latn-ME"/>
        </w:rPr>
      </w:pPr>
      <w:r w:rsidRPr="00F45728">
        <w:rPr>
          <w:b/>
          <w:lang w:val="sr-Latn-ME"/>
        </w:rPr>
        <w:lastRenderedPageBreak/>
        <w:t>6. Zaokružite netačne iskaze</w:t>
      </w:r>
      <w:r>
        <w:rPr>
          <w:b/>
          <w:lang w:val="sr-Latn-ME"/>
        </w:rPr>
        <w:t xml:space="preserve"> </w:t>
      </w:r>
      <w:r>
        <w:rPr>
          <w:b/>
          <w:lang w:val="hr-HR"/>
        </w:rPr>
        <w:t>(+-2)</w:t>
      </w:r>
    </w:p>
    <w:p w:rsidR="00F45728" w:rsidRPr="00F45728" w:rsidRDefault="00F45728" w:rsidP="00F45728">
      <w:pPr>
        <w:pStyle w:val="BodyText"/>
        <w:jc w:val="both"/>
        <w:rPr>
          <w:lang w:val="sr-Latn-ME"/>
        </w:rPr>
      </w:pPr>
    </w:p>
    <w:p w:rsidR="00F45728" w:rsidRPr="00F45728" w:rsidRDefault="00F45728" w:rsidP="00F45728">
      <w:pPr>
        <w:pStyle w:val="BodyText"/>
        <w:numPr>
          <w:ilvl w:val="0"/>
          <w:numId w:val="13"/>
        </w:numPr>
        <w:jc w:val="both"/>
        <w:rPr>
          <w:lang w:val="sr-Latn-ME"/>
        </w:rPr>
      </w:pPr>
      <w:r w:rsidRPr="00F45728">
        <w:rPr>
          <w:lang w:val="sr-Latn-ME"/>
        </w:rPr>
        <w:t>OLAP je automatsko analiziranje i otkrivanje skrivenih znanja u velikoj količini podataka smještenih u data warehouse-u.</w:t>
      </w:r>
    </w:p>
    <w:p w:rsidR="00F45728" w:rsidRPr="00F45728" w:rsidRDefault="00F45728" w:rsidP="00F45728">
      <w:pPr>
        <w:pStyle w:val="BodyText"/>
        <w:numPr>
          <w:ilvl w:val="0"/>
          <w:numId w:val="13"/>
        </w:numPr>
        <w:jc w:val="both"/>
        <w:rPr>
          <w:lang w:val="sr-Latn-ME"/>
        </w:rPr>
      </w:pPr>
      <w:r w:rsidRPr="00F45728">
        <w:rPr>
          <w:lang w:val="sr-Latn-ME"/>
        </w:rPr>
        <w:t>Data mining omogućava višedimenzionalne analize podataka iz data warehose-a, koristeći tehnike kao što su drill-up, drill-down i pivot.</w:t>
      </w:r>
    </w:p>
    <w:p w:rsidR="00F45728" w:rsidRPr="00F45728" w:rsidRDefault="00F45728" w:rsidP="00F45728">
      <w:pPr>
        <w:pStyle w:val="BodyText"/>
        <w:numPr>
          <w:ilvl w:val="0"/>
          <w:numId w:val="13"/>
        </w:numPr>
        <w:jc w:val="both"/>
        <w:rPr>
          <w:lang w:val="sr-Latn-ME"/>
        </w:rPr>
      </w:pPr>
      <w:r w:rsidRPr="00F45728">
        <w:rPr>
          <w:lang w:val="sr-Latn-ME"/>
        </w:rPr>
        <w:t>Upitni alati kao što je SQL rade u modu verifikovanja dok data minig sistemi rade u modu otkrivanja</w:t>
      </w:r>
    </w:p>
    <w:p w:rsidR="00F45728" w:rsidRDefault="00F45728" w:rsidP="00F45728">
      <w:pPr>
        <w:pStyle w:val="BodyText"/>
        <w:numPr>
          <w:ilvl w:val="0"/>
          <w:numId w:val="13"/>
        </w:numPr>
        <w:jc w:val="both"/>
        <w:rPr>
          <w:lang w:val="sr-Latn-ME"/>
        </w:rPr>
      </w:pPr>
      <w:bookmarkStart w:id="0" w:name="_GoBack"/>
      <w:bookmarkEnd w:id="0"/>
      <w:r w:rsidRPr="00F45728">
        <w:rPr>
          <w:lang w:val="sr-Latn-ME"/>
        </w:rPr>
        <w:t>Kod relacionog modela podaci se čuvaju u vidu jednostavnih</w:t>
      </w:r>
      <w:r>
        <w:rPr>
          <w:lang w:val="sr-Latn-ME"/>
        </w:rPr>
        <w:t xml:space="preserve"> tabela čije kolone odgovaraju slogovima</w:t>
      </w:r>
      <w:r w:rsidRPr="00F45728">
        <w:rPr>
          <w:lang w:val="sr-Latn-ME"/>
        </w:rPr>
        <w:t xml:space="preserve"> a vrste </w:t>
      </w:r>
      <w:r>
        <w:rPr>
          <w:lang w:val="sr-Latn-ME"/>
        </w:rPr>
        <w:t>atributima</w:t>
      </w:r>
    </w:p>
    <w:p w:rsidR="00850A22" w:rsidRDefault="00850A22" w:rsidP="00850A22">
      <w:pPr>
        <w:pStyle w:val="BodyText"/>
        <w:jc w:val="both"/>
        <w:rPr>
          <w:lang w:val="sr-Latn-ME"/>
        </w:rPr>
      </w:pPr>
    </w:p>
    <w:p w:rsidR="007202F4" w:rsidRPr="007202F4" w:rsidRDefault="007202F4" w:rsidP="007202F4">
      <w:pPr>
        <w:pStyle w:val="BodyText"/>
        <w:numPr>
          <w:ilvl w:val="0"/>
          <w:numId w:val="16"/>
        </w:numPr>
        <w:ind w:left="284"/>
        <w:rPr>
          <w:lang w:val="sl-SI"/>
        </w:rPr>
      </w:pPr>
      <w:r>
        <w:rPr>
          <w:lang w:val="sl-SI"/>
        </w:rPr>
        <w:t xml:space="preserve"> </w:t>
      </w:r>
      <w:r w:rsidRPr="007202F4">
        <w:rPr>
          <w:lang w:val="sl-SI"/>
        </w:rPr>
        <w:t>a)   Definišite kardinalnosti tipa 1:1, 1:N i  N:M.</w:t>
      </w:r>
    </w:p>
    <w:p w:rsidR="007202F4" w:rsidRPr="007202F4" w:rsidRDefault="007202F4" w:rsidP="007202F4">
      <w:pPr>
        <w:pStyle w:val="BodyText"/>
        <w:numPr>
          <w:ilvl w:val="0"/>
          <w:numId w:val="15"/>
        </w:numPr>
        <w:tabs>
          <w:tab w:val="clear" w:pos="360"/>
          <w:tab w:val="num" w:pos="709"/>
        </w:tabs>
        <w:ind w:left="709"/>
        <w:rPr>
          <w:lang w:val="sl-SI"/>
        </w:rPr>
      </w:pPr>
      <w:r w:rsidRPr="007202F4">
        <w:rPr>
          <w:lang w:val="sl-SI"/>
        </w:rPr>
        <w:t xml:space="preserve">Neka je  R= </w:t>
      </w:r>
      <w:r w:rsidRPr="007202F4">
        <w:t>{&lt;a</w:t>
      </w:r>
      <w:r w:rsidRPr="007202F4">
        <w:rPr>
          <w:vertAlign w:val="subscript"/>
        </w:rPr>
        <w:t>1</w:t>
      </w:r>
      <w:r w:rsidRPr="007202F4">
        <w:t>,b</w:t>
      </w:r>
      <w:r w:rsidRPr="007202F4">
        <w:rPr>
          <w:vertAlign w:val="subscript"/>
        </w:rPr>
        <w:t>1</w:t>
      </w:r>
      <w:r w:rsidRPr="007202F4">
        <w:t>&gt;, &lt;a</w:t>
      </w:r>
      <w:r w:rsidRPr="007202F4">
        <w:rPr>
          <w:vertAlign w:val="subscript"/>
        </w:rPr>
        <w:t>1</w:t>
      </w:r>
      <w:r w:rsidRPr="007202F4">
        <w:t>,b</w:t>
      </w:r>
      <w:r w:rsidRPr="007202F4">
        <w:rPr>
          <w:vertAlign w:val="subscript"/>
        </w:rPr>
        <w:t>2</w:t>
      </w:r>
      <w:r w:rsidRPr="007202F4">
        <w:t>&gt;, &lt;a</w:t>
      </w:r>
      <w:r w:rsidRPr="007202F4">
        <w:rPr>
          <w:vertAlign w:val="subscript"/>
        </w:rPr>
        <w:t>2</w:t>
      </w:r>
      <w:r w:rsidRPr="007202F4">
        <w:t>,b</w:t>
      </w:r>
      <w:r w:rsidRPr="007202F4">
        <w:rPr>
          <w:vertAlign w:val="subscript"/>
        </w:rPr>
        <w:t>3</w:t>
      </w:r>
      <w:r w:rsidRPr="007202F4">
        <w:t>&gt;, &lt;a</w:t>
      </w:r>
      <w:r w:rsidRPr="007202F4">
        <w:rPr>
          <w:vertAlign w:val="subscript"/>
        </w:rPr>
        <w:t>3</w:t>
      </w:r>
      <w:r w:rsidRPr="007202F4">
        <w:t>,b</w:t>
      </w:r>
      <w:r w:rsidRPr="007202F4">
        <w:rPr>
          <w:vertAlign w:val="subscript"/>
        </w:rPr>
        <w:t>1</w:t>
      </w:r>
      <w:r w:rsidRPr="007202F4">
        <w:t xml:space="preserve">&gt; } </w:t>
      </w:r>
      <w:proofErr w:type="spellStart"/>
      <w:r w:rsidRPr="007202F4">
        <w:t>skup</w:t>
      </w:r>
      <w:proofErr w:type="spellEnd"/>
      <w:r w:rsidRPr="007202F4">
        <w:t xml:space="preserve"> </w:t>
      </w:r>
      <w:proofErr w:type="spellStart"/>
      <w:r w:rsidRPr="007202F4">
        <w:t>odnosa</w:t>
      </w:r>
      <w:proofErr w:type="spellEnd"/>
      <w:r w:rsidRPr="007202F4">
        <w:t xml:space="preserve"> </w:t>
      </w:r>
      <w:proofErr w:type="spellStart"/>
      <w:r w:rsidRPr="007202F4">
        <w:t>između</w:t>
      </w:r>
      <w:proofErr w:type="spellEnd"/>
      <w:r w:rsidRPr="007202F4">
        <w:t xml:space="preserve"> </w:t>
      </w:r>
      <w:proofErr w:type="spellStart"/>
      <w:r w:rsidRPr="007202F4">
        <w:t>skupova</w:t>
      </w:r>
      <w:proofErr w:type="spellEnd"/>
      <w:r w:rsidRPr="007202F4">
        <w:t xml:space="preserve"> </w:t>
      </w:r>
      <w:proofErr w:type="spellStart"/>
      <w:r w:rsidRPr="007202F4">
        <w:t>entiteta</w:t>
      </w:r>
      <w:proofErr w:type="spellEnd"/>
      <w:r w:rsidRPr="007202F4">
        <w:t xml:space="preserve"> E</w:t>
      </w:r>
      <w:r w:rsidRPr="007202F4">
        <w:rPr>
          <w:vertAlign w:val="subscript"/>
        </w:rPr>
        <w:t>1</w:t>
      </w:r>
      <w:r w:rsidRPr="007202F4">
        <w:t xml:space="preserve"> i E</w:t>
      </w:r>
      <w:r w:rsidRPr="007202F4">
        <w:rPr>
          <w:vertAlign w:val="subscript"/>
        </w:rPr>
        <w:t>2</w:t>
      </w:r>
      <w:r w:rsidRPr="007202F4">
        <w:t xml:space="preserve">. </w:t>
      </w:r>
      <w:proofErr w:type="spellStart"/>
      <w:proofErr w:type="gramStart"/>
      <w:r w:rsidRPr="007202F4">
        <w:t>Definišite</w:t>
      </w:r>
      <w:proofErr w:type="spellEnd"/>
      <w:r w:rsidRPr="007202F4">
        <w:t xml:space="preserve">  </w:t>
      </w:r>
      <w:proofErr w:type="spellStart"/>
      <w:r w:rsidRPr="007202F4">
        <w:t>kardinalni</w:t>
      </w:r>
      <w:proofErr w:type="spellEnd"/>
      <w:proofErr w:type="gramEnd"/>
      <w:r w:rsidRPr="007202F4">
        <w:t xml:space="preserve"> </w:t>
      </w:r>
      <w:proofErr w:type="spellStart"/>
      <w:r w:rsidRPr="007202F4">
        <w:t>broj</w:t>
      </w:r>
      <w:proofErr w:type="spellEnd"/>
      <w:r w:rsidRPr="007202F4">
        <w:t xml:space="preserve"> </w:t>
      </w:r>
      <w:proofErr w:type="spellStart"/>
      <w:r w:rsidRPr="007202F4">
        <w:t>ovog</w:t>
      </w:r>
      <w:proofErr w:type="spellEnd"/>
      <w:r w:rsidRPr="007202F4">
        <w:t xml:space="preserve"> </w:t>
      </w:r>
      <w:proofErr w:type="spellStart"/>
      <w:r w:rsidRPr="007202F4">
        <w:t>skupa</w:t>
      </w:r>
      <w:proofErr w:type="spellEnd"/>
      <w:r w:rsidRPr="007202F4">
        <w:t xml:space="preserve"> </w:t>
      </w:r>
      <w:proofErr w:type="spellStart"/>
      <w:r w:rsidRPr="007202F4">
        <w:t>odnosa</w:t>
      </w:r>
      <w:proofErr w:type="spellEnd"/>
      <w:r w:rsidRPr="007202F4">
        <w:t>.</w:t>
      </w:r>
    </w:p>
    <w:p w:rsidR="007202F4" w:rsidRPr="007202F4" w:rsidRDefault="007202F4" w:rsidP="007202F4">
      <w:pPr>
        <w:pStyle w:val="BodyText"/>
        <w:numPr>
          <w:ilvl w:val="0"/>
          <w:numId w:val="15"/>
        </w:numPr>
        <w:tabs>
          <w:tab w:val="clear" w:pos="360"/>
          <w:tab w:val="num" w:pos="709"/>
        </w:tabs>
        <w:ind w:left="709"/>
        <w:rPr>
          <w:lang w:val="sl-SI"/>
        </w:rPr>
      </w:pPr>
      <w:proofErr w:type="spellStart"/>
      <w:r w:rsidRPr="007202F4">
        <w:t>Kako</w:t>
      </w:r>
      <w:proofErr w:type="spellEnd"/>
      <w:r w:rsidRPr="007202F4">
        <w:t xml:space="preserve"> </w:t>
      </w:r>
      <w:proofErr w:type="spellStart"/>
      <w:r w:rsidRPr="007202F4">
        <w:t>izgledaju</w:t>
      </w:r>
      <w:proofErr w:type="spellEnd"/>
      <w:r w:rsidRPr="007202F4">
        <w:t xml:space="preserve"> E</w:t>
      </w:r>
      <w:r w:rsidRPr="007202F4">
        <w:rPr>
          <w:vertAlign w:val="subscript"/>
        </w:rPr>
        <w:t>1</w:t>
      </w:r>
      <w:r w:rsidRPr="007202F4">
        <w:t xml:space="preserve"> i E</w:t>
      </w:r>
      <w:r w:rsidRPr="007202F4">
        <w:rPr>
          <w:vertAlign w:val="subscript"/>
        </w:rPr>
        <w:t>2</w:t>
      </w:r>
      <w:r w:rsidRPr="007202F4">
        <w:t xml:space="preserve">? </w:t>
      </w:r>
      <w:proofErr w:type="spellStart"/>
      <w:r w:rsidRPr="007202F4">
        <w:t>Mogu</w:t>
      </w:r>
      <w:proofErr w:type="spellEnd"/>
      <w:r w:rsidRPr="007202F4">
        <w:t xml:space="preserve"> li </w:t>
      </w:r>
      <w:proofErr w:type="spellStart"/>
      <w:r w:rsidRPr="007202F4">
        <w:t>oni</w:t>
      </w:r>
      <w:proofErr w:type="spellEnd"/>
      <w:r w:rsidRPr="007202F4">
        <w:t xml:space="preserve"> </w:t>
      </w:r>
      <w:proofErr w:type="spellStart"/>
      <w:r w:rsidRPr="007202F4">
        <w:t>imati</w:t>
      </w:r>
      <w:proofErr w:type="spellEnd"/>
      <w:r w:rsidRPr="007202F4">
        <w:t xml:space="preserve"> </w:t>
      </w:r>
      <w:proofErr w:type="spellStart"/>
      <w:r w:rsidRPr="007202F4">
        <w:t>više</w:t>
      </w:r>
      <w:proofErr w:type="spellEnd"/>
      <w:r w:rsidRPr="007202F4">
        <w:t xml:space="preserve"> </w:t>
      </w:r>
      <w:proofErr w:type="gramStart"/>
      <w:r w:rsidRPr="007202F4">
        <w:t>od</w:t>
      </w:r>
      <w:proofErr w:type="gramEnd"/>
      <w:r w:rsidRPr="007202F4">
        <w:t xml:space="preserve"> </w:t>
      </w:r>
      <w:proofErr w:type="spellStart"/>
      <w:r w:rsidRPr="007202F4">
        <w:t>po</w:t>
      </w:r>
      <w:proofErr w:type="spellEnd"/>
      <w:r w:rsidRPr="007202F4">
        <w:t xml:space="preserve"> 3 </w:t>
      </w:r>
      <w:proofErr w:type="spellStart"/>
      <w:r w:rsidRPr="007202F4">
        <w:t>elementa</w:t>
      </w:r>
      <w:proofErr w:type="spellEnd"/>
      <w:r w:rsidRPr="007202F4">
        <w:t xml:space="preserve"> i </w:t>
      </w:r>
      <w:proofErr w:type="spellStart"/>
      <w:r w:rsidRPr="007202F4">
        <w:t>ako</w:t>
      </w:r>
      <w:proofErr w:type="spellEnd"/>
      <w:r w:rsidRPr="007202F4">
        <w:t xml:space="preserve"> </w:t>
      </w:r>
      <w:proofErr w:type="spellStart"/>
      <w:r w:rsidRPr="007202F4">
        <w:t>mogu</w:t>
      </w:r>
      <w:proofErr w:type="spellEnd"/>
      <w:r w:rsidRPr="007202F4">
        <w:t xml:space="preserve"> </w:t>
      </w:r>
      <w:proofErr w:type="spellStart"/>
      <w:r w:rsidRPr="007202F4">
        <w:t>zašto</w:t>
      </w:r>
      <w:proofErr w:type="spellEnd"/>
      <w:r w:rsidRPr="007202F4">
        <w:t xml:space="preserve">? </w:t>
      </w:r>
    </w:p>
    <w:p w:rsidR="007202F4" w:rsidRPr="00C71DAF" w:rsidRDefault="007202F4" w:rsidP="00C71DAF">
      <w:pPr>
        <w:pStyle w:val="BodyText"/>
        <w:numPr>
          <w:ilvl w:val="0"/>
          <w:numId w:val="15"/>
        </w:numPr>
        <w:tabs>
          <w:tab w:val="clear" w:pos="360"/>
          <w:tab w:val="num" w:pos="709"/>
        </w:tabs>
        <w:ind w:left="709"/>
        <w:rPr>
          <w:lang w:val="sl-SI"/>
        </w:rPr>
      </w:pPr>
      <w:r w:rsidRPr="007202F4">
        <w:rPr>
          <w:lang w:val="sl-SI"/>
        </w:rPr>
        <w:t>Eliminišite n-torke iz skupa odnosa za kardinalni broj 1:1.</w:t>
      </w:r>
    </w:p>
    <w:p w:rsidR="007202F4" w:rsidRPr="007202F4" w:rsidRDefault="00C71DAF" w:rsidP="00C71DAF">
      <w:pPr>
        <w:pStyle w:val="BodyText"/>
        <w:ind w:left="1429"/>
        <w:jc w:val="center"/>
        <w:rPr>
          <w:b/>
          <w:lang w:val="sl-SI"/>
        </w:rPr>
      </w:pPr>
      <w:r>
        <w:rPr>
          <w:b/>
          <w:lang w:val="sl-SI"/>
        </w:rPr>
        <w:t xml:space="preserve">(7 </w:t>
      </w:r>
      <w:r w:rsidR="007202F4" w:rsidRPr="007202F4">
        <w:rPr>
          <w:b/>
          <w:lang w:val="sl-SI"/>
        </w:rPr>
        <w:t>bodova)</w:t>
      </w:r>
    </w:p>
    <w:p w:rsidR="00850A22" w:rsidRDefault="00850A22" w:rsidP="00850A22">
      <w:pPr>
        <w:pStyle w:val="BodyText"/>
        <w:jc w:val="both"/>
        <w:rPr>
          <w:lang w:val="sr-Latn-ME"/>
        </w:rPr>
      </w:pPr>
    </w:p>
    <w:p w:rsidR="00C71DAF" w:rsidRDefault="00C71DAF" w:rsidP="00C71DAF">
      <w:pPr>
        <w:pStyle w:val="BodyText"/>
        <w:numPr>
          <w:ilvl w:val="0"/>
          <w:numId w:val="16"/>
        </w:numPr>
      </w:pPr>
      <w:r w:rsidRPr="00C71DAF">
        <w:t xml:space="preserve">a) U </w:t>
      </w:r>
      <w:proofErr w:type="spellStart"/>
      <w:r w:rsidRPr="00C71DAF">
        <w:t>čemu</w:t>
      </w:r>
      <w:proofErr w:type="spellEnd"/>
      <w:r w:rsidRPr="00C71DAF">
        <w:t xml:space="preserve"> je </w:t>
      </w:r>
      <w:proofErr w:type="spellStart"/>
      <w:r w:rsidRPr="00C71DAF">
        <w:t>osnovna</w:t>
      </w:r>
      <w:proofErr w:type="spellEnd"/>
      <w:r w:rsidRPr="00C71DAF">
        <w:t xml:space="preserve"> </w:t>
      </w:r>
      <w:proofErr w:type="spellStart"/>
      <w:r w:rsidRPr="00C71DAF">
        <w:t>razlika</w:t>
      </w:r>
      <w:proofErr w:type="spellEnd"/>
      <w:r w:rsidRPr="00C71DAF">
        <w:t xml:space="preserve"> </w:t>
      </w:r>
      <w:proofErr w:type="spellStart"/>
      <w:r w:rsidRPr="00C71DAF">
        <w:t>između</w:t>
      </w:r>
      <w:proofErr w:type="spellEnd"/>
      <w:r w:rsidRPr="00C71DAF">
        <w:t xml:space="preserve"> </w:t>
      </w:r>
      <w:proofErr w:type="spellStart"/>
      <w:r w:rsidRPr="00C71DAF">
        <w:t>operacija</w:t>
      </w:r>
      <w:proofErr w:type="spellEnd"/>
      <w:r w:rsidRPr="00C71DAF">
        <w:t xml:space="preserve"> </w:t>
      </w:r>
      <w:proofErr w:type="spellStart"/>
      <w:r w:rsidRPr="00C71DAF">
        <w:t>relacione</w:t>
      </w:r>
      <w:proofErr w:type="spellEnd"/>
      <w:r w:rsidRPr="00C71DAF">
        <w:t xml:space="preserve"> </w:t>
      </w:r>
      <w:proofErr w:type="spellStart"/>
      <w:r w:rsidRPr="00C71DAF">
        <w:t>algebre</w:t>
      </w:r>
      <w:proofErr w:type="spellEnd"/>
      <w:r w:rsidRPr="00C71DAF">
        <w:t xml:space="preserve"> i </w:t>
      </w:r>
      <w:proofErr w:type="spellStart"/>
      <w:r w:rsidRPr="00C71DAF">
        <w:t>operacija</w:t>
      </w:r>
      <w:proofErr w:type="spellEnd"/>
      <w:r w:rsidRPr="00C71DAF">
        <w:t xml:space="preserve"> za </w:t>
      </w:r>
      <w:proofErr w:type="spellStart"/>
      <w:r w:rsidRPr="00C71DAF">
        <w:t>ažuriranje</w:t>
      </w:r>
      <w:proofErr w:type="spellEnd"/>
      <w:r w:rsidRPr="00C71DAF">
        <w:t xml:space="preserve"> </w:t>
      </w:r>
      <w:r>
        <w:t xml:space="preserve">  </w:t>
      </w:r>
    </w:p>
    <w:p w:rsidR="00C71DAF" w:rsidRPr="00C71DAF" w:rsidRDefault="00C71DAF" w:rsidP="00C71DAF">
      <w:pPr>
        <w:pStyle w:val="BodyText"/>
        <w:ind w:left="360"/>
      </w:pPr>
      <w:proofErr w:type="spellStart"/>
      <w:proofErr w:type="gramStart"/>
      <w:r w:rsidRPr="00C71DAF">
        <w:t>relacija</w:t>
      </w:r>
      <w:proofErr w:type="spellEnd"/>
      <w:proofErr w:type="gramEnd"/>
      <w:r w:rsidRPr="00C71DAF">
        <w:t>.</w:t>
      </w:r>
    </w:p>
    <w:p w:rsidR="00C71DAF" w:rsidRPr="00C71DAF" w:rsidRDefault="00C71DAF" w:rsidP="00C71DAF">
      <w:pPr>
        <w:pStyle w:val="BodyText"/>
      </w:pPr>
      <w:r>
        <w:t xml:space="preserve">      </w:t>
      </w:r>
      <w:r w:rsidRPr="00C71DAF">
        <w:t xml:space="preserve">b) </w:t>
      </w:r>
      <w:proofErr w:type="spellStart"/>
      <w:r w:rsidRPr="00C71DAF">
        <w:t>Definišite</w:t>
      </w:r>
      <w:proofErr w:type="spellEnd"/>
      <w:r w:rsidRPr="00C71DAF">
        <w:t xml:space="preserve"> </w:t>
      </w:r>
      <w:proofErr w:type="spellStart"/>
      <w:r w:rsidRPr="00C71DAF">
        <w:t>operaciju</w:t>
      </w:r>
      <w:proofErr w:type="spellEnd"/>
      <w:r w:rsidRPr="00C71DAF">
        <w:t xml:space="preserve"> </w:t>
      </w:r>
      <w:proofErr w:type="spellStart"/>
      <w:r w:rsidRPr="00C71DAF">
        <w:t>relacione</w:t>
      </w:r>
      <w:proofErr w:type="spellEnd"/>
      <w:r w:rsidRPr="00C71DAF">
        <w:t xml:space="preserve"> </w:t>
      </w:r>
      <w:proofErr w:type="spellStart"/>
      <w:r w:rsidRPr="00C71DAF">
        <w:t>algebre</w:t>
      </w:r>
      <w:proofErr w:type="spellEnd"/>
      <w:r w:rsidRPr="00C71DAF">
        <w:t xml:space="preserve"> </w:t>
      </w:r>
      <w:proofErr w:type="spellStart"/>
      <w:r w:rsidRPr="00C71DAF">
        <w:rPr>
          <w:i/>
        </w:rPr>
        <w:t>spajanje</w:t>
      </w:r>
      <w:proofErr w:type="spellEnd"/>
      <w:r>
        <w:t>.</w:t>
      </w:r>
    </w:p>
    <w:p w:rsidR="00C71DAF" w:rsidRPr="00C71DAF" w:rsidRDefault="00C71DAF" w:rsidP="00C71DAF">
      <w:pPr>
        <w:pStyle w:val="BodyText"/>
        <w:jc w:val="both"/>
      </w:pPr>
      <w:r>
        <w:t xml:space="preserve">      </w:t>
      </w:r>
      <w:r w:rsidRPr="00C71DAF">
        <w:t xml:space="preserve">c) </w:t>
      </w:r>
      <w:proofErr w:type="spellStart"/>
      <w:r w:rsidRPr="00C71DAF">
        <w:t>Nađite</w:t>
      </w:r>
      <w:proofErr w:type="spellEnd"/>
      <w:r w:rsidRPr="00C71DAF">
        <w:t xml:space="preserve"> </w:t>
      </w:r>
      <w:proofErr w:type="spellStart"/>
      <w:r w:rsidRPr="00C71DAF">
        <w:rPr>
          <w:i/>
        </w:rPr>
        <w:t>spajanje</w:t>
      </w:r>
      <w:proofErr w:type="spellEnd"/>
      <w:r w:rsidRPr="00C71DAF">
        <w:t xml:space="preserve"> </w:t>
      </w:r>
      <w:proofErr w:type="gramStart"/>
      <w:r w:rsidRPr="00C71DAF">
        <w:t xml:space="preserve">i  </w:t>
      </w:r>
      <w:proofErr w:type="spellStart"/>
      <w:r w:rsidRPr="00C71DAF">
        <w:rPr>
          <w:i/>
        </w:rPr>
        <w:t>dekartov</w:t>
      </w:r>
      <w:proofErr w:type="spellEnd"/>
      <w:proofErr w:type="gramEnd"/>
      <w:r w:rsidRPr="00C71DAF">
        <w:rPr>
          <w:i/>
        </w:rPr>
        <w:t xml:space="preserve"> </w:t>
      </w:r>
      <w:proofErr w:type="spellStart"/>
      <w:r w:rsidRPr="00C71DAF">
        <w:rPr>
          <w:i/>
        </w:rPr>
        <w:t>proizvod</w:t>
      </w:r>
      <w:proofErr w:type="spellEnd"/>
      <w:r w:rsidRPr="00C71DAF">
        <w:t xml:space="preserve">  </w:t>
      </w:r>
      <w:proofErr w:type="spellStart"/>
      <w:r w:rsidRPr="00C71DAF">
        <w:t>datih</w:t>
      </w:r>
      <w:proofErr w:type="spellEnd"/>
      <w:r w:rsidRPr="00C71DAF">
        <w:t xml:space="preserve"> </w:t>
      </w:r>
      <w:proofErr w:type="spellStart"/>
      <w:r w:rsidRPr="00C71DAF">
        <w:t>relacija</w:t>
      </w:r>
      <w:proofErr w:type="spellEnd"/>
      <w:r w:rsidRPr="00C71DAF">
        <w:t xml:space="preserve">  r i s ? </w:t>
      </w:r>
    </w:p>
    <w:p w:rsidR="00C71DAF" w:rsidRPr="00C71DAF" w:rsidRDefault="00C71DAF" w:rsidP="00C71DAF">
      <w:pPr>
        <w:pStyle w:val="BodyText"/>
        <w:jc w:val="both"/>
      </w:pPr>
    </w:p>
    <w:p w:rsidR="00C71DAF" w:rsidRPr="00C71DAF" w:rsidRDefault="00C71DAF" w:rsidP="00C71DAF">
      <w:pPr>
        <w:pStyle w:val="BodyText"/>
      </w:pPr>
      <w:r w:rsidRPr="00C71DAF">
        <w:t xml:space="preserve">                          </w:t>
      </w:r>
      <w:proofErr w:type="gramStart"/>
      <w:r w:rsidRPr="00C71DAF">
        <w:t>r(</w:t>
      </w:r>
      <w:proofErr w:type="gramEnd"/>
      <w:r w:rsidRPr="00C71DAF">
        <w:t xml:space="preserve">A  B  C)        s(A  C  D) </w:t>
      </w:r>
    </w:p>
    <w:p w:rsidR="00C71DAF" w:rsidRPr="00C71DAF" w:rsidRDefault="00C71DAF" w:rsidP="00C71DAF">
      <w:pPr>
        <w:pStyle w:val="BodyText"/>
        <w:jc w:val="both"/>
      </w:pPr>
      <w:r w:rsidRPr="00C71DAF">
        <w:t xml:space="preserve">                             a1 b2 c1          a1 c2 d1</w:t>
      </w:r>
    </w:p>
    <w:p w:rsidR="00C71DAF" w:rsidRPr="00C71DAF" w:rsidRDefault="00C71DAF" w:rsidP="00C71DAF">
      <w:pPr>
        <w:pStyle w:val="BodyText"/>
        <w:jc w:val="both"/>
      </w:pPr>
      <w:r w:rsidRPr="00C71DAF">
        <w:t xml:space="preserve">                             a1 b3 c2          a1 c2 d3</w:t>
      </w:r>
    </w:p>
    <w:p w:rsidR="00C71DAF" w:rsidRDefault="00C71DAF" w:rsidP="00C71DAF">
      <w:pPr>
        <w:pStyle w:val="BodyText"/>
        <w:jc w:val="both"/>
      </w:pPr>
      <w:r w:rsidRPr="00C71DAF">
        <w:t xml:space="preserve">                                                     a3 c3 d3</w:t>
      </w:r>
    </w:p>
    <w:p w:rsidR="00AA7025" w:rsidRDefault="00C71DAF" w:rsidP="00C71DAF">
      <w:pPr>
        <w:pStyle w:val="BodyText"/>
        <w:jc w:val="center"/>
        <w:rPr>
          <w:b/>
        </w:rPr>
      </w:pPr>
      <w:r w:rsidRPr="00C71DAF">
        <w:rPr>
          <w:b/>
        </w:rPr>
        <w:t xml:space="preserve">(8 </w:t>
      </w:r>
      <w:proofErr w:type="spellStart"/>
      <w:r w:rsidRPr="00C71DAF">
        <w:rPr>
          <w:b/>
        </w:rPr>
        <w:t>bodova</w:t>
      </w:r>
      <w:proofErr w:type="spellEnd"/>
      <w:r w:rsidRPr="00C71DAF">
        <w:rPr>
          <w:b/>
        </w:rPr>
        <w:t>)</w:t>
      </w:r>
    </w:p>
    <w:p w:rsidR="00C71DAF" w:rsidRDefault="00C71DAF" w:rsidP="00C71DAF">
      <w:pPr>
        <w:pStyle w:val="BodyText"/>
        <w:jc w:val="center"/>
        <w:rPr>
          <w:b/>
        </w:rPr>
      </w:pPr>
    </w:p>
    <w:p w:rsidR="00C71DAF" w:rsidRPr="00D8569C" w:rsidRDefault="00C71DAF" w:rsidP="00D8569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</w:pPr>
      <w:r w:rsidRPr="00D8569C"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  <w:t xml:space="preserve">Dio baze podataka jednog preduzueća treba da sadrži sljedeće podatke: </w:t>
      </w:r>
    </w:p>
    <w:p w:rsidR="00C71DAF" w:rsidRPr="00C71DAF" w:rsidRDefault="00C71DAF" w:rsidP="00C71D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sr-Latn-CS"/>
        </w:rPr>
      </w:pPr>
    </w:p>
    <w:p w:rsidR="00C71DAF" w:rsidRPr="00C71DAF" w:rsidRDefault="00C71DAF" w:rsidP="00C71D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sr-Latn-CS"/>
        </w:rPr>
      </w:pPr>
      <w:r w:rsidRPr="00C71DAF">
        <w:rPr>
          <w:rFonts w:ascii="Times New Roman" w:eastAsia="Times New Roman" w:hAnsi="Times New Roman" w:cs="Times New Roman"/>
          <w:lang w:val="hr-HR" w:eastAsia="sr-Latn-CS"/>
        </w:rPr>
        <w:t>Šifra zaposlenog, Ime zaposlenog, Adresa zaposlenog, Telefon zaposlenog, Tip posla, Opis posla, Plata za tip posla, Šifra projekta, Naziv projekta, Budžet projekta, Datum početka rada zaposlenog na projektu i Datum završetka rada zaposlenog na projektu</w:t>
      </w:r>
    </w:p>
    <w:p w:rsidR="00C71DAF" w:rsidRPr="00C71DAF" w:rsidRDefault="00C71DAF" w:rsidP="00C71D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sr-Latn-CS"/>
        </w:rPr>
      </w:pPr>
    </w:p>
    <w:p w:rsidR="00265CD7" w:rsidRDefault="00C71DAF" w:rsidP="00265CD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</w:pPr>
      <w:r w:rsidRPr="00265CD7"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  <w:t>Sastaviti odgovarajući E-R dijagram  i predstaviti tabelama.</w:t>
      </w:r>
    </w:p>
    <w:p w:rsidR="00C71DAF" w:rsidRPr="00265CD7" w:rsidRDefault="00265CD7" w:rsidP="00265CD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</w:pPr>
      <w:r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  <w:t>Definišite nadključ, kandidatski i primarni ključ kod E-R modela.</w:t>
      </w:r>
      <w:r w:rsidR="00C71DAF" w:rsidRPr="00265CD7"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  <w:t xml:space="preserve"> </w:t>
      </w:r>
    </w:p>
    <w:p w:rsidR="00C71DAF" w:rsidRPr="00C71DAF" w:rsidRDefault="00C71DAF" w:rsidP="00C71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hr-HR" w:eastAsia="sr-Latn-CS"/>
        </w:rPr>
      </w:pPr>
      <w:r w:rsidRPr="00C71DAF">
        <w:rPr>
          <w:rFonts w:ascii="Times New Roman" w:eastAsia="Times New Roman" w:hAnsi="Times New Roman" w:cs="Times New Roman"/>
          <w:b/>
          <w:sz w:val="24"/>
          <w:szCs w:val="20"/>
          <w:lang w:val="hr-HR" w:eastAsia="sr-Latn-CS"/>
        </w:rPr>
        <w:t>(8 bodova)</w:t>
      </w:r>
    </w:p>
    <w:p w:rsidR="00C71DAF" w:rsidRPr="00C71DAF" w:rsidRDefault="00C71DAF" w:rsidP="00C7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</w:pPr>
    </w:p>
    <w:p w:rsidR="00C71DAF" w:rsidRPr="00C71DAF" w:rsidRDefault="00C71DAF" w:rsidP="00C71D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</w:pPr>
      <w:r w:rsidRPr="00C71DAF"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  <w:t>Putem SQL-a</w:t>
      </w:r>
      <w:r w:rsidRPr="00C71DAF"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  <w:t xml:space="preserve"> i relacione algebre (zadatak pod a)</w:t>
      </w:r>
      <w:r w:rsidRPr="00C71DAF"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  <w:t xml:space="preserve"> izrazite sljedeće upite</w:t>
      </w:r>
      <w:r w:rsidRPr="00C71DAF"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  <w:t>:</w:t>
      </w:r>
      <w:r w:rsidRPr="00C71DAF"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  <w:t xml:space="preserve">   </w:t>
      </w:r>
    </w:p>
    <w:p w:rsidR="00C71DAF" w:rsidRPr="00C71DAF" w:rsidRDefault="00C71DAF" w:rsidP="00C7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</w:pPr>
    </w:p>
    <w:p w:rsidR="00C71DAF" w:rsidRPr="00C71DAF" w:rsidRDefault="00C71DAF" w:rsidP="00C71DAF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</w:pPr>
      <w:r w:rsidRPr="00C71DAF"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  <w:t>Naći sve zaposlene koji rade na projektima sa budžetom većim od 500000 do kraja tekuće godine a počeli su sa radom na projektu u tekućoj godini.</w:t>
      </w:r>
    </w:p>
    <w:p w:rsidR="00C71DAF" w:rsidRDefault="00C71DAF" w:rsidP="00C71DAF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</w:pPr>
      <w:r w:rsidRPr="00C71DAF"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  <w:t xml:space="preserve">Naći koliko zaposlenih koji rade na projektu </w:t>
      </w:r>
      <w:r w:rsidRPr="00C71DAF">
        <w:rPr>
          <w:rFonts w:ascii="Times New Roman" w:eastAsia="Times New Roman" w:hAnsi="Times New Roman" w:cs="Times New Roman"/>
          <w:i/>
          <w:sz w:val="24"/>
          <w:szCs w:val="20"/>
          <w:lang w:val="hr-HR" w:eastAsia="sr-Latn-CS"/>
        </w:rPr>
        <w:t>Apatmani Obala</w:t>
      </w:r>
      <w:r w:rsidRPr="00C71DAF"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  <w:t xml:space="preserve"> ima platu veću od 500.</w:t>
      </w:r>
    </w:p>
    <w:p w:rsidR="00C71DAF" w:rsidRPr="00C71DAF" w:rsidRDefault="00C71DAF" w:rsidP="00C71DAF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</w:pPr>
      <w:r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  <w:t xml:space="preserve">Zaposleni Jokić Stanko je napustio preduzeće. Izbrisati podatke o ovom zaposlenom. </w:t>
      </w:r>
    </w:p>
    <w:p w:rsidR="00C71DAF" w:rsidRPr="00C71DAF" w:rsidRDefault="00C71DAF" w:rsidP="00C71DAF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DAF">
        <w:rPr>
          <w:rFonts w:ascii="Times New Roman" w:hAnsi="Times New Roman" w:cs="Times New Roman"/>
          <w:b/>
          <w:sz w:val="24"/>
          <w:szCs w:val="24"/>
        </w:rPr>
        <w:t>(10 bodova)</w:t>
      </w:r>
    </w:p>
    <w:p w:rsidR="00F45728" w:rsidRPr="00C71DAF" w:rsidRDefault="00C71DAF" w:rsidP="00C71DAF">
      <w:pPr>
        <w:pStyle w:val="BodyText"/>
        <w:jc w:val="both"/>
        <w:rPr>
          <w:b/>
          <w:lang w:val="hr-HR"/>
        </w:rPr>
      </w:pPr>
      <w:r w:rsidRPr="00D629F9">
        <w:rPr>
          <w:b/>
          <w:lang w:val="hr-HR"/>
        </w:rPr>
        <w:t>Ukupno 45 bodova.</w:t>
      </w:r>
    </w:p>
    <w:sectPr w:rsidR="00F45728" w:rsidRPr="00C7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C23"/>
    <w:multiLevelType w:val="hybridMultilevel"/>
    <w:tmpl w:val="25CEC04A"/>
    <w:lvl w:ilvl="0" w:tplc="2C1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3850"/>
    <w:multiLevelType w:val="singleLevel"/>
    <w:tmpl w:val="3EE43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966F6B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F76748"/>
    <w:multiLevelType w:val="hybridMultilevel"/>
    <w:tmpl w:val="A87C1328"/>
    <w:lvl w:ilvl="0" w:tplc="3F6689B0">
      <w:start w:val="7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49" w:hanging="360"/>
      </w:pPr>
    </w:lvl>
    <w:lvl w:ilvl="2" w:tplc="2C1A001B" w:tentative="1">
      <w:start w:val="1"/>
      <w:numFmt w:val="lowerRoman"/>
      <w:lvlText w:val="%3."/>
      <w:lvlJc w:val="right"/>
      <w:pPr>
        <w:ind w:left="2869" w:hanging="180"/>
      </w:pPr>
    </w:lvl>
    <w:lvl w:ilvl="3" w:tplc="2C1A000F" w:tentative="1">
      <w:start w:val="1"/>
      <w:numFmt w:val="decimal"/>
      <w:lvlText w:val="%4."/>
      <w:lvlJc w:val="left"/>
      <w:pPr>
        <w:ind w:left="3589" w:hanging="360"/>
      </w:pPr>
    </w:lvl>
    <w:lvl w:ilvl="4" w:tplc="2C1A0019" w:tentative="1">
      <w:start w:val="1"/>
      <w:numFmt w:val="lowerLetter"/>
      <w:lvlText w:val="%5."/>
      <w:lvlJc w:val="left"/>
      <w:pPr>
        <w:ind w:left="4309" w:hanging="360"/>
      </w:pPr>
    </w:lvl>
    <w:lvl w:ilvl="5" w:tplc="2C1A001B" w:tentative="1">
      <w:start w:val="1"/>
      <w:numFmt w:val="lowerRoman"/>
      <w:lvlText w:val="%6."/>
      <w:lvlJc w:val="right"/>
      <w:pPr>
        <w:ind w:left="5029" w:hanging="180"/>
      </w:pPr>
    </w:lvl>
    <w:lvl w:ilvl="6" w:tplc="2C1A000F" w:tentative="1">
      <w:start w:val="1"/>
      <w:numFmt w:val="decimal"/>
      <w:lvlText w:val="%7."/>
      <w:lvlJc w:val="left"/>
      <w:pPr>
        <w:ind w:left="5749" w:hanging="360"/>
      </w:pPr>
    </w:lvl>
    <w:lvl w:ilvl="7" w:tplc="2C1A0019" w:tentative="1">
      <w:start w:val="1"/>
      <w:numFmt w:val="lowerLetter"/>
      <w:lvlText w:val="%8."/>
      <w:lvlJc w:val="left"/>
      <w:pPr>
        <w:ind w:left="6469" w:hanging="360"/>
      </w:pPr>
    </w:lvl>
    <w:lvl w:ilvl="8" w:tplc="2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5F3B98"/>
    <w:multiLevelType w:val="hybridMultilevel"/>
    <w:tmpl w:val="F0B843F8"/>
    <w:lvl w:ilvl="0" w:tplc="5C9C37CC">
      <w:start w:val="1"/>
      <w:numFmt w:val="bullet"/>
      <w:lvlText w:val=""/>
      <w:lvlJc w:val="left"/>
      <w:pPr>
        <w:tabs>
          <w:tab w:val="num" w:pos="360"/>
        </w:tabs>
        <w:ind w:left="360" w:firstLine="20"/>
      </w:pPr>
      <w:rPr>
        <w:rFonts w:ascii="Wingdings" w:hAnsi="Wingdings" w:hint="default"/>
        <w:sz w:val="24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9E7CC6"/>
    <w:multiLevelType w:val="singleLevel"/>
    <w:tmpl w:val="715078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284C2B7F"/>
    <w:multiLevelType w:val="hybridMultilevel"/>
    <w:tmpl w:val="B31CB64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03E08"/>
    <w:multiLevelType w:val="singleLevel"/>
    <w:tmpl w:val="9F889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CBC64A8"/>
    <w:multiLevelType w:val="singleLevel"/>
    <w:tmpl w:val="28222A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FF7DB3"/>
    <w:multiLevelType w:val="singleLevel"/>
    <w:tmpl w:val="715078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385E37D5"/>
    <w:multiLevelType w:val="hybridMultilevel"/>
    <w:tmpl w:val="C20E45D2"/>
    <w:lvl w:ilvl="0" w:tplc="3D9E2BC0">
      <w:start w:val="7"/>
      <w:numFmt w:val="decimal"/>
      <w:lvlText w:val="(%1"/>
      <w:lvlJc w:val="left"/>
      <w:pPr>
        <w:ind w:left="142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49" w:hanging="360"/>
      </w:pPr>
    </w:lvl>
    <w:lvl w:ilvl="2" w:tplc="2C1A001B" w:tentative="1">
      <w:start w:val="1"/>
      <w:numFmt w:val="lowerRoman"/>
      <w:lvlText w:val="%3."/>
      <w:lvlJc w:val="right"/>
      <w:pPr>
        <w:ind w:left="2869" w:hanging="180"/>
      </w:pPr>
    </w:lvl>
    <w:lvl w:ilvl="3" w:tplc="2C1A000F" w:tentative="1">
      <w:start w:val="1"/>
      <w:numFmt w:val="decimal"/>
      <w:lvlText w:val="%4."/>
      <w:lvlJc w:val="left"/>
      <w:pPr>
        <w:ind w:left="3589" w:hanging="360"/>
      </w:pPr>
    </w:lvl>
    <w:lvl w:ilvl="4" w:tplc="2C1A0019" w:tentative="1">
      <w:start w:val="1"/>
      <w:numFmt w:val="lowerLetter"/>
      <w:lvlText w:val="%5."/>
      <w:lvlJc w:val="left"/>
      <w:pPr>
        <w:ind w:left="4309" w:hanging="360"/>
      </w:pPr>
    </w:lvl>
    <w:lvl w:ilvl="5" w:tplc="2C1A001B" w:tentative="1">
      <w:start w:val="1"/>
      <w:numFmt w:val="lowerRoman"/>
      <w:lvlText w:val="%6."/>
      <w:lvlJc w:val="right"/>
      <w:pPr>
        <w:ind w:left="5029" w:hanging="180"/>
      </w:pPr>
    </w:lvl>
    <w:lvl w:ilvl="6" w:tplc="2C1A000F" w:tentative="1">
      <w:start w:val="1"/>
      <w:numFmt w:val="decimal"/>
      <w:lvlText w:val="%7."/>
      <w:lvlJc w:val="left"/>
      <w:pPr>
        <w:ind w:left="5749" w:hanging="360"/>
      </w:pPr>
    </w:lvl>
    <w:lvl w:ilvl="7" w:tplc="2C1A0019" w:tentative="1">
      <w:start w:val="1"/>
      <w:numFmt w:val="lowerLetter"/>
      <w:lvlText w:val="%8."/>
      <w:lvlJc w:val="left"/>
      <w:pPr>
        <w:ind w:left="6469" w:hanging="360"/>
      </w:pPr>
    </w:lvl>
    <w:lvl w:ilvl="8" w:tplc="2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0A94A1E"/>
    <w:multiLevelType w:val="hybridMultilevel"/>
    <w:tmpl w:val="9D1E327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731347"/>
    <w:multiLevelType w:val="singleLevel"/>
    <w:tmpl w:val="715078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4C8B43ED"/>
    <w:multiLevelType w:val="singleLevel"/>
    <w:tmpl w:val="613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pl-PL"/>
      </w:rPr>
    </w:lvl>
  </w:abstractNum>
  <w:abstractNum w:abstractNumId="14">
    <w:nsid w:val="505919E2"/>
    <w:multiLevelType w:val="hybridMultilevel"/>
    <w:tmpl w:val="A608253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7D51EC"/>
    <w:multiLevelType w:val="hybridMultilevel"/>
    <w:tmpl w:val="48AC70FC"/>
    <w:lvl w:ilvl="0" w:tplc="224E86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EF047F"/>
    <w:multiLevelType w:val="hybridMultilevel"/>
    <w:tmpl w:val="5BD6AAB0"/>
    <w:lvl w:ilvl="0" w:tplc="C9960BF0">
      <w:start w:val="7"/>
      <w:numFmt w:val="decimal"/>
      <w:lvlText w:val="(%1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B66961"/>
    <w:multiLevelType w:val="singleLevel"/>
    <w:tmpl w:val="715078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>
    <w:nsid w:val="6D10565D"/>
    <w:multiLevelType w:val="hybridMultilevel"/>
    <w:tmpl w:val="C8EA6E10"/>
    <w:lvl w:ilvl="0" w:tplc="2C1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6DD12730"/>
    <w:multiLevelType w:val="hybridMultilevel"/>
    <w:tmpl w:val="37A07FAA"/>
    <w:lvl w:ilvl="0" w:tplc="B614B8D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4E24F4A"/>
    <w:multiLevelType w:val="hybridMultilevel"/>
    <w:tmpl w:val="86D62756"/>
    <w:lvl w:ilvl="0" w:tplc="08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9919F0"/>
    <w:multiLevelType w:val="hybridMultilevel"/>
    <w:tmpl w:val="8CA87C3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4"/>
  </w:num>
  <w:num w:numId="5">
    <w:abstractNumId w:val="6"/>
  </w:num>
  <w:num w:numId="6">
    <w:abstractNumId w:val="4"/>
  </w:num>
  <w:num w:numId="7">
    <w:abstractNumId w:val="20"/>
  </w:num>
  <w:num w:numId="8">
    <w:abstractNumId w:val="1"/>
  </w:num>
  <w:num w:numId="9">
    <w:abstractNumId w:val="15"/>
  </w:num>
  <w:num w:numId="10">
    <w:abstractNumId w:val="19"/>
  </w:num>
  <w:num w:numId="11">
    <w:abstractNumId w:val="17"/>
  </w:num>
  <w:num w:numId="12">
    <w:abstractNumId w:val="8"/>
  </w:num>
  <w:num w:numId="13">
    <w:abstractNumId w:val="12"/>
  </w:num>
  <w:num w:numId="14">
    <w:abstractNumId w:val="7"/>
  </w:num>
  <w:num w:numId="15">
    <w:abstractNumId w:val="2"/>
  </w:num>
  <w:num w:numId="16">
    <w:abstractNumId w:val="0"/>
  </w:num>
  <w:num w:numId="17">
    <w:abstractNumId w:val="16"/>
  </w:num>
  <w:num w:numId="18">
    <w:abstractNumId w:val="3"/>
  </w:num>
  <w:num w:numId="19">
    <w:abstractNumId w:val="10"/>
  </w:num>
  <w:num w:numId="20">
    <w:abstractNumId w:val="11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73"/>
    <w:rsid w:val="00227210"/>
    <w:rsid w:val="00265CD7"/>
    <w:rsid w:val="00402B73"/>
    <w:rsid w:val="007202F4"/>
    <w:rsid w:val="00850A22"/>
    <w:rsid w:val="00AA7025"/>
    <w:rsid w:val="00C71DAF"/>
    <w:rsid w:val="00CD60F9"/>
    <w:rsid w:val="00D8569C"/>
    <w:rsid w:val="00DD3F03"/>
    <w:rsid w:val="00F4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F9"/>
    <w:pPr>
      <w:ind w:left="720"/>
      <w:contextualSpacing/>
    </w:pPr>
  </w:style>
  <w:style w:type="paragraph" w:styleId="BodyText">
    <w:name w:val="Body Text"/>
    <w:basedOn w:val="Normal"/>
    <w:link w:val="BodyTextChar"/>
    <w:rsid w:val="00F457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sr-Latn-CS"/>
    </w:rPr>
  </w:style>
  <w:style w:type="character" w:customStyle="1" w:styleId="BodyTextChar">
    <w:name w:val="Body Text Char"/>
    <w:basedOn w:val="DefaultParagraphFont"/>
    <w:link w:val="BodyText"/>
    <w:rsid w:val="00F45728"/>
    <w:rPr>
      <w:rFonts w:ascii="Times New Roman" w:eastAsia="Times New Roman" w:hAnsi="Times New Roman" w:cs="Times New Roman"/>
      <w:sz w:val="24"/>
      <w:szCs w:val="20"/>
      <w:lang w:val="en-U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F9"/>
    <w:pPr>
      <w:ind w:left="720"/>
      <w:contextualSpacing/>
    </w:pPr>
  </w:style>
  <w:style w:type="paragraph" w:styleId="BodyText">
    <w:name w:val="Body Text"/>
    <w:basedOn w:val="Normal"/>
    <w:link w:val="BodyTextChar"/>
    <w:rsid w:val="00F457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sr-Latn-CS"/>
    </w:rPr>
  </w:style>
  <w:style w:type="character" w:customStyle="1" w:styleId="BodyTextChar">
    <w:name w:val="Body Text Char"/>
    <w:basedOn w:val="DefaultParagraphFont"/>
    <w:link w:val="BodyText"/>
    <w:rsid w:val="00F45728"/>
    <w:rPr>
      <w:rFonts w:ascii="Times New Roman" w:eastAsia="Times New Roman" w:hAnsi="Times New Roman" w:cs="Times New Roman"/>
      <w:sz w:val="24"/>
      <w:szCs w:val="20"/>
      <w:lang w:val="en-U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2017-11-07T07:56:00Z</dcterms:created>
  <dcterms:modified xsi:type="dcterms:W3CDTF">2017-11-07T08:47:00Z</dcterms:modified>
</cp:coreProperties>
</file>