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ptzv32fkkpy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Studijski program za crnogorski jezik i južnoslovenske književnosti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Završni i popravni završni ispiti po završetku ljetnjeg semestra 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akademske 2020/2021. godine</w:t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color w:val="3366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color w:val="3366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66ff"/>
          <w:sz w:val="24"/>
          <w:szCs w:val="24"/>
          <w:rtl w:val="0"/>
        </w:rPr>
        <w:t xml:space="preserve">Prva godina - II SEMESTAR</w:t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66ff"/>
          <w:sz w:val="24"/>
          <w:szCs w:val="24"/>
          <w:u w:val="single"/>
          <w:rtl w:val="0"/>
        </w:rPr>
        <w:t xml:space="preserve">Raspored završnih i popravnih završnih ispita</w:t>
      </w:r>
      <w:r w:rsidDel="00000000" w:rsidR="00000000" w:rsidRPr="00000000">
        <w:rPr>
          <w:rtl w:val="0"/>
        </w:rPr>
      </w:r>
    </w:p>
    <w:tbl>
      <w:tblPr>
        <w:tblStyle w:val="Table1"/>
        <w:tblW w:w="883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0"/>
        <w:gridCol w:w="3540"/>
        <w:gridCol w:w="2130"/>
        <w:gridCol w:w="2115"/>
        <w:tblGridChange w:id="0">
          <w:tblGrid>
            <w:gridCol w:w="1050"/>
            <w:gridCol w:w="3540"/>
            <w:gridCol w:w="2130"/>
            <w:gridCol w:w="2115"/>
          </w:tblGrid>
        </w:tblGridChange>
      </w:tblGrid>
      <w:tr>
        <w:trPr>
          <w:trHeight w:val="102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Red.</w:t>
            </w:r>
          </w:p>
          <w:p w:rsidR="00000000" w:rsidDel="00000000" w:rsidP="00000000" w:rsidRDefault="00000000" w:rsidRPr="00000000" w14:paraId="00000008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br.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Naziv predmeta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ZAVRŠNI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POPRAVNI</w:t>
            </w:r>
          </w:p>
          <w:p w:rsidR="00000000" w:rsidDel="00000000" w:rsidP="00000000" w:rsidRDefault="00000000" w:rsidRPr="00000000" w14:paraId="0000000C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ZAVRŠNI</w:t>
            </w:r>
          </w:p>
        </w:tc>
      </w:tr>
      <w:tr>
        <w:trPr>
          <w:trHeight w:val="78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Savremeni crnogorski jezik 2 – Fonetika i fonologija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 6. u 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14. 6. u 9</w:t>
            </w:r>
          </w:p>
        </w:tc>
      </w:tr>
      <w:tr>
        <w:trPr>
          <w:trHeight w:val="86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Staroslovenski jezik 2 – Morfologija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07. 6., u 10 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02. 7., u 10 h</w:t>
            </w:r>
          </w:p>
        </w:tc>
      </w:tr>
      <w:tr>
        <w:trPr>
          <w:trHeight w:val="83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Teorija književnosti 2 – Versifikacija i književna pragmatika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17.06. u 9.30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29.06. u 9.30</w:t>
            </w:r>
          </w:p>
        </w:tc>
      </w:tr>
      <w:tr>
        <w:trPr>
          <w:trHeight w:val="87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Književnost renesanse i baroka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15.06. u 9.30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1.07. u 9.30.</w:t>
            </w:r>
          </w:p>
        </w:tc>
      </w:tr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Srednjovjekovna književnost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16. 6. u 9.30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30. 6. u 9.30</w:t>
            </w:r>
          </w:p>
        </w:tc>
      </w:tr>
      <w:tr>
        <w:trPr>
          <w:trHeight w:val="71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Engleski jezik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11. 6. u 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21. 6. u 10</w:t>
            </w:r>
          </w:p>
        </w:tc>
      </w:tr>
      <w:tr>
        <w:trPr>
          <w:trHeight w:val="102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Ruski jezik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10. 6. u 12h (201)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24. 6. u 12h (201)</w:t>
            </w:r>
          </w:p>
        </w:tc>
      </w:tr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Italijanski jezik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Španski jezik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2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Njemački jezik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hd w:fill="ffffff" w:val="clear"/>
        <w:spacing w:after="0" w:before="240" w:line="240" w:lineRule="auto"/>
        <w:rPr>
          <w:rFonts w:ascii="Courier New" w:cs="Courier New" w:eastAsia="Courier New" w:hAnsi="Courier New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color w:val="3366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66ff"/>
          <w:sz w:val="24"/>
          <w:szCs w:val="24"/>
          <w:rtl w:val="0"/>
        </w:rPr>
        <w:t xml:space="preserve">Druga godina – IV SEMESTAR</w:t>
      </w:r>
    </w:p>
    <w:p w:rsidR="00000000" w:rsidDel="00000000" w:rsidP="00000000" w:rsidRDefault="00000000" w:rsidRPr="00000000" w14:paraId="00000038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color w:val="ff66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66ff"/>
          <w:sz w:val="24"/>
          <w:szCs w:val="24"/>
          <w:u w:val="single"/>
          <w:rtl w:val="0"/>
        </w:rPr>
        <w:t xml:space="preserve">Raspored završnih i popravnih završnih ispita</w:t>
      </w:r>
      <w:r w:rsidDel="00000000" w:rsidR="00000000" w:rsidRPr="00000000">
        <w:rPr>
          <w:rtl w:val="0"/>
        </w:rPr>
      </w:r>
    </w:p>
    <w:tbl>
      <w:tblPr>
        <w:tblStyle w:val="Table2"/>
        <w:tblW w:w="883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0"/>
        <w:gridCol w:w="3555"/>
        <w:gridCol w:w="2115"/>
        <w:gridCol w:w="2115"/>
        <w:tblGridChange w:id="0">
          <w:tblGrid>
            <w:gridCol w:w="1050"/>
            <w:gridCol w:w="3555"/>
            <w:gridCol w:w="2115"/>
            <w:gridCol w:w="2115"/>
          </w:tblGrid>
        </w:tblGridChange>
      </w:tblGrid>
      <w:tr>
        <w:trPr>
          <w:trHeight w:val="102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Red.</w:t>
            </w:r>
          </w:p>
          <w:p w:rsidR="00000000" w:rsidDel="00000000" w:rsidP="00000000" w:rsidRDefault="00000000" w:rsidRPr="00000000" w14:paraId="0000003A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br.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Naziv predmeta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ZAVRŠNI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POPRAVNI</w:t>
            </w:r>
          </w:p>
          <w:p w:rsidR="00000000" w:rsidDel="00000000" w:rsidP="00000000" w:rsidRDefault="00000000" w:rsidRPr="00000000" w14:paraId="0000003E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ZAVRŠNI</w:t>
            </w:r>
          </w:p>
        </w:tc>
      </w:tr>
      <w:tr>
        <w:trPr>
          <w:trHeight w:val="78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Savremeni crnogorski jezik 4 – Tvorba riječi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8. 6. u 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18. 6. u 9</w:t>
            </w:r>
          </w:p>
        </w:tc>
      </w:tr>
      <w:tr>
        <w:trPr>
          <w:trHeight w:val="78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Istorija crnogorskog jezika 2 – Morfologija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07. 6., u 12 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02. 7., u 11 h</w:t>
            </w:r>
          </w:p>
        </w:tc>
      </w:tr>
      <w:tr>
        <w:trPr>
          <w:trHeight w:val="78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Dijalektologija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09.06. u 10h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23.06. u 10h</w:t>
            </w:r>
          </w:p>
        </w:tc>
      </w:tr>
      <w:tr>
        <w:trPr>
          <w:trHeight w:val="87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Realizam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14. 6. u 9.30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28. 6. u 9.30</w:t>
            </w:r>
          </w:p>
        </w:tc>
      </w:tr>
      <w:tr>
        <w:trPr>
          <w:trHeight w:val="78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Poetika književnog djela S. M. Ljubiše i S. Matavulja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16. 6. u 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30. 6. u 11</w:t>
            </w:r>
          </w:p>
        </w:tc>
      </w:tr>
      <w:tr>
        <w:trPr>
          <w:trHeight w:val="75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Tumačenje književnog djela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1.06. u 11:00 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15.06. u 11:00h</w:t>
            </w:r>
          </w:p>
        </w:tc>
      </w:tr>
      <w:tr>
        <w:trPr>
          <w:trHeight w:val="102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Engleski jezik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1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Ruski jezik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9.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Španski jezik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2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Njemački jezik 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color w:val="3366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66ff"/>
          <w:sz w:val="24"/>
          <w:szCs w:val="24"/>
          <w:rtl w:val="0"/>
        </w:rPr>
        <w:t xml:space="preserve">Treća godina – VI SEMESTAR</w:t>
      </w:r>
    </w:p>
    <w:p w:rsidR="00000000" w:rsidDel="00000000" w:rsidP="00000000" w:rsidRDefault="00000000" w:rsidRPr="00000000" w14:paraId="0000006C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color w:val="ff66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66ff"/>
          <w:sz w:val="24"/>
          <w:szCs w:val="24"/>
          <w:u w:val="single"/>
          <w:rtl w:val="0"/>
        </w:rPr>
        <w:t xml:space="preserve">Raspored završnih i popravnih završnih ispita</w:t>
      </w:r>
      <w:r w:rsidDel="00000000" w:rsidR="00000000" w:rsidRPr="00000000">
        <w:rPr>
          <w:rtl w:val="0"/>
        </w:rPr>
      </w:r>
    </w:p>
    <w:tbl>
      <w:tblPr>
        <w:tblStyle w:val="Table3"/>
        <w:tblW w:w="8678.24958618881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0.749949896338"/>
        <w:gridCol w:w="3554.9998304843984"/>
        <w:gridCol w:w="2099.2498998999645"/>
        <w:gridCol w:w="1973.2499059081122"/>
        <w:tblGridChange w:id="0">
          <w:tblGrid>
            <w:gridCol w:w="1050.749949896338"/>
            <w:gridCol w:w="3554.9998304843984"/>
            <w:gridCol w:w="2099.2498998999645"/>
            <w:gridCol w:w="1973.2499059081122"/>
          </w:tblGrid>
        </w:tblGridChange>
      </w:tblGrid>
      <w:tr>
        <w:trPr>
          <w:trHeight w:val="102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Red.</w:t>
            </w:r>
          </w:p>
          <w:p w:rsidR="00000000" w:rsidDel="00000000" w:rsidP="00000000" w:rsidRDefault="00000000" w:rsidRPr="00000000" w14:paraId="0000006E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br.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Naziv predmeta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ZAVRŠNI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POPRAVNI</w:t>
            </w:r>
          </w:p>
          <w:p w:rsidR="00000000" w:rsidDel="00000000" w:rsidP="00000000" w:rsidRDefault="00000000" w:rsidRPr="00000000" w14:paraId="00000072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ZAVRŠNI</w:t>
            </w:r>
          </w:p>
        </w:tc>
      </w:tr>
      <w:tr>
        <w:trPr>
          <w:trHeight w:val="78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Poetika književnog djela B. Pekića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15. 06. u 10.30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29. 06. u 10.30</w:t>
            </w:r>
          </w:p>
        </w:tc>
      </w:tr>
      <w:tr>
        <w:trPr>
          <w:trHeight w:val="72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Savremeni crnogorski jezik 6 – Sintaksa složene rečenice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7. 6. u 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21. 6. u 11</w:t>
            </w:r>
          </w:p>
        </w:tc>
      </w:tr>
      <w:tr>
        <w:trPr>
          <w:trHeight w:val="51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Književnost  druge polovine XX vijeka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1.06. u 13:00h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15.06. u 13.00h</w:t>
            </w:r>
          </w:p>
        </w:tc>
      </w:tr>
      <w:tr>
        <w:trPr>
          <w:trHeight w:val="78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Opšta književnost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14. 6. u 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28. 6. u 13</w:t>
            </w:r>
          </w:p>
        </w:tc>
      </w:tr>
      <w:tr>
        <w:trPr>
          <w:trHeight w:val="78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Frazeologija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8. 6. u 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22. 6. u 10</w:t>
            </w:r>
          </w:p>
        </w:tc>
      </w:tr>
      <w:tr>
        <w:trPr>
          <w:trHeight w:val="78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Književnost i film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 dogovoru s profesorom.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 dogovoru s profesorom.</w:t>
            </w:r>
          </w:p>
        </w:tc>
      </w:tr>
      <w:tr>
        <w:trPr>
          <w:trHeight w:val="78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Psiholingvistika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31. 5. u 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14. 6. u 11</w:t>
            </w:r>
          </w:p>
        </w:tc>
      </w:tr>
      <w:tr>
        <w:trPr>
          <w:trHeight w:val="78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Savremeni crnogorski jezik (sintaksa padeža i glagola)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17. 6. u 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 7. u 10</w:t>
            </w:r>
          </w:p>
        </w:tc>
      </w:tr>
    </w:tbl>
    <w:p w:rsidR="00000000" w:rsidDel="00000000" w:rsidP="00000000" w:rsidRDefault="00000000" w:rsidRPr="00000000" w14:paraId="00000093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color w:val="3366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color w:val="3366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66ff"/>
          <w:sz w:val="24"/>
          <w:szCs w:val="24"/>
          <w:rtl w:val="0"/>
        </w:rPr>
        <w:t xml:space="preserve">SPECIJALISTIČKI STUDIJ – II SEMESTAR</w:t>
      </w:r>
    </w:p>
    <w:p w:rsidR="00000000" w:rsidDel="00000000" w:rsidP="00000000" w:rsidRDefault="00000000" w:rsidRPr="00000000" w14:paraId="00000095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66ff"/>
          <w:sz w:val="24"/>
          <w:szCs w:val="24"/>
          <w:u w:val="single"/>
          <w:rtl w:val="0"/>
        </w:rPr>
        <w:t xml:space="preserve">Raspored završnih i popravnih završnih ispita</w:t>
      </w:r>
      <w:r w:rsidDel="00000000" w:rsidR="00000000" w:rsidRPr="00000000">
        <w:rPr>
          <w:rtl w:val="0"/>
        </w:rPr>
      </w:r>
    </w:p>
    <w:tbl>
      <w:tblPr>
        <w:tblStyle w:val="Table4"/>
        <w:tblW w:w="883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5"/>
        <w:gridCol w:w="3480"/>
        <w:gridCol w:w="2145"/>
        <w:gridCol w:w="2145"/>
        <w:tblGridChange w:id="0">
          <w:tblGrid>
            <w:gridCol w:w="1065"/>
            <w:gridCol w:w="3480"/>
            <w:gridCol w:w="2145"/>
            <w:gridCol w:w="2145"/>
          </w:tblGrid>
        </w:tblGridChange>
      </w:tblGrid>
      <w:tr>
        <w:trPr>
          <w:trHeight w:val="102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Red.</w:t>
            </w:r>
          </w:p>
          <w:p w:rsidR="00000000" w:rsidDel="00000000" w:rsidP="00000000" w:rsidRDefault="00000000" w:rsidRPr="00000000" w14:paraId="00000097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br.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Naziv predmeta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ZAVRŠNI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POPRAVNI</w:t>
            </w:r>
          </w:p>
          <w:p w:rsidR="00000000" w:rsidDel="00000000" w:rsidP="00000000" w:rsidRDefault="00000000" w:rsidRPr="00000000" w14:paraId="0000009B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ZAVRŠNI</w:t>
            </w:r>
          </w:p>
        </w:tc>
      </w:tr>
      <w:tr>
        <w:trPr>
          <w:trHeight w:val="71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Didaktika – Teorija obrazovanja i nastave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11. 6. u 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28. 6. u 17</w:t>
            </w:r>
          </w:p>
        </w:tc>
      </w:tr>
      <w:tr>
        <w:trPr>
          <w:trHeight w:val="6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Crnogorska književnost II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1.06. u 13:00h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15.06. u 13:00h</w:t>
            </w:r>
          </w:p>
        </w:tc>
      </w:tr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Opšta lingvistika II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8. 6. u 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22. 6. u 12</w:t>
            </w:r>
          </w:p>
        </w:tc>
      </w:tr>
      <w:tr>
        <w:trPr>
          <w:trHeight w:val="102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Predmet strike – Književnost i kultura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15. 06. u 10.00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1.07. u 10.00</w:t>
            </w:r>
          </w:p>
        </w:tc>
      </w:tr>
      <w:tr>
        <w:trPr>
          <w:trHeight w:val="102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Pedagoška psihologija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 6. u 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25. 6. u 10</w:t>
            </w:r>
          </w:p>
        </w:tc>
      </w:tr>
      <w:tr>
        <w:trPr>
          <w:trHeight w:val="78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Metodika nastave jezika i književnosti sa školskim radom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10. 6. u 9.30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spacing w:after="240" w:before="240"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24. 6. u 9.30</w:t>
            </w:r>
          </w:p>
        </w:tc>
      </w:tr>
    </w:tbl>
    <w:p w:rsidR="00000000" w:rsidDel="00000000" w:rsidP="00000000" w:rsidRDefault="00000000" w:rsidRPr="00000000" w14:paraId="000000B4">
      <w:pPr>
        <w:spacing w:after="24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color w:val="3366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66ff"/>
          <w:sz w:val="24"/>
          <w:szCs w:val="24"/>
          <w:rtl w:val="0"/>
        </w:rPr>
        <w:t xml:space="preserve">MASTER STUDIJ – II SEMESTAR</w:t>
      </w:r>
    </w:p>
    <w:p w:rsidR="00000000" w:rsidDel="00000000" w:rsidP="00000000" w:rsidRDefault="00000000" w:rsidRPr="00000000" w14:paraId="000000B6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66ff"/>
          <w:sz w:val="24"/>
          <w:szCs w:val="24"/>
          <w:u w:val="single"/>
          <w:rtl w:val="0"/>
        </w:rPr>
        <w:t xml:space="preserve">Raspored završnih i popravnih završnih ispita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83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5"/>
        <w:gridCol w:w="3480"/>
        <w:gridCol w:w="2145"/>
        <w:gridCol w:w="2145"/>
        <w:tblGridChange w:id="0">
          <w:tblGrid>
            <w:gridCol w:w="1065"/>
            <w:gridCol w:w="3480"/>
            <w:gridCol w:w="2145"/>
            <w:gridCol w:w="2145"/>
          </w:tblGrid>
        </w:tblGridChange>
      </w:tblGrid>
      <w:tr>
        <w:trPr>
          <w:trHeight w:val="102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Red.</w:t>
            </w:r>
          </w:p>
          <w:p w:rsidR="00000000" w:rsidDel="00000000" w:rsidP="00000000" w:rsidRDefault="00000000" w:rsidRPr="00000000" w14:paraId="000000B9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br.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Naziv predmeta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ZAVRŠNI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POPRAVNI</w:t>
            </w:r>
          </w:p>
          <w:p w:rsidR="00000000" w:rsidDel="00000000" w:rsidP="00000000" w:rsidRDefault="00000000" w:rsidRPr="00000000" w14:paraId="000000BD">
            <w:pPr>
              <w:spacing w:after="240" w:before="24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ZAVRŠNI</w:t>
            </w:r>
          </w:p>
        </w:tc>
      </w:tr>
      <w:tr>
        <w:trPr>
          <w:trHeight w:val="71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Savremeni crnogorski jezik 8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Sintaksa glagolskih oblika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17. 6. u 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 7. u 10</w:t>
            </w:r>
          </w:p>
        </w:tc>
      </w:tr>
      <w:tr>
        <w:trPr>
          <w:trHeight w:val="68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Književnost za djecu i omladinu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16. 6. u 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30. 6. u 9</w:t>
            </w:r>
          </w:p>
        </w:tc>
      </w:tr>
      <w:tr>
        <w:trPr>
          <w:trHeight w:val="77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Naratologija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2.06. u 13:00h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16.06. u 13:00h</w:t>
            </w:r>
          </w:p>
        </w:tc>
      </w:tr>
      <w:tr>
        <w:trPr>
          <w:trHeight w:val="102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Uporedno proučavanje slovenskih jezika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07. 6., u 13 h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02. 7. u 12 h</w:t>
            </w:r>
          </w:p>
        </w:tc>
      </w:tr>
      <w:tr>
        <w:trPr>
          <w:trHeight w:val="102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Pedagoška psihologija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 6. u 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25. 6. u 10</w:t>
            </w:r>
          </w:p>
        </w:tc>
      </w:tr>
      <w:tr>
        <w:trPr>
          <w:trHeight w:val="78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spacing w:after="0"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Metodika nastave crnogorskog jezika sa školskim radom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4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10. 6. u 9.30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99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spacing w:after="240" w:before="240"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24. 6. u 9.30</w:t>
            </w:r>
          </w:p>
        </w:tc>
      </w:tr>
    </w:tbl>
    <w:p w:rsidR="00000000" w:rsidDel="00000000" w:rsidP="00000000" w:rsidRDefault="00000000" w:rsidRPr="00000000" w14:paraId="000000D6">
      <w:pPr>
        <w:spacing w:after="24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rFonts w:ascii="Times New Roman" w:cs="Times New Roman" w:eastAsia="Times New Roman" w:hAnsi="Times New Roman"/>
          <w:b w:val="1"/>
          <w:color w:val="3366ff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1134" w:top="709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r-H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