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14" w:rsidRDefault="003D6C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980" w:type="dxa"/>
        <w:tblLayout w:type="fixed"/>
        <w:tblLook w:val="0400" w:firstRow="0" w:lastRow="0" w:firstColumn="0" w:lastColumn="0" w:noHBand="0" w:noVBand="1"/>
      </w:tblPr>
      <w:tblGrid>
        <w:gridCol w:w="1002"/>
        <w:gridCol w:w="1707"/>
        <w:gridCol w:w="3118"/>
        <w:gridCol w:w="3153"/>
      </w:tblGrid>
      <w:tr w:rsidR="003D6C14">
        <w:trPr>
          <w:trHeight w:val="390"/>
        </w:trPr>
        <w:tc>
          <w:tcPr>
            <w:tcW w:w="89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ENGLESKI JEZIK I KNJIŽEV</w:t>
            </w:r>
          </w:p>
          <w:tbl>
            <w:tblPr>
              <w:tblStyle w:val="a0"/>
              <w:tblW w:w="8980" w:type="dxa"/>
              <w:tblLayout w:type="fixed"/>
              <w:tblLook w:val="0400" w:firstRow="0" w:lastRow="0" w:firstColumn="0" w:lastColumn="0" w:noHBand="0" w:noVBand="1"/>
            </w:tblPr>
            <w:tblGrid>
              <w:gridCol w:w="8980"/>
            </w:tblGrid>
            <w:tr w:rsidR="003D6C14" w:rsidTr="00DA187F">
              <w:trPr>
                <w:trHeight w:val="163"/>
              </w:trPr>
              <w:tc>
                <w:tcPr>
                  <w:tcW w:w="1002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</w:tcPr>
                <w:p w:rsidR="003D6C14" w:rsidRDefault="003D6C14">
                  <w:pPr>
                    <w:spacing w:after="0" w:line="240" w:lineRule="auto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</w:p>
              </w:tc>
            </w:tr>
          </w:tbl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NOST</w:t>
            </w:r>
          </w:p>
        </w:tc>
      </w:tr>
      <w:tr w:rsidR="003D6C14">
        <w:trPr>
          <w:trHeight w:val="390"/>
        </w:trPr>
        <w:tc>
          <w:tcPr>
            <w:tcW w:w="898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OSNOVNE STUDIJE</w:t>
            </w:r>
          </w:p>
        </w:tc>
      </w:tr>
      <w:tr w:rsidR="003D6C14">
        <w:trPr>
          <w:trHeight w:val="300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17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627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 (MAJ/JUN 2023)</w:t>
            </w:r>
          </w:p>
        </w:tc>
      </w:tr>
      <w:tr w:rsidR="003D6C14">
        <w:trPr>
          <w:trHeight w:val="33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ZAVRŠNI</w:t>
            </w:r>
          </w:p>
        </w:tc>
        <w:tc>
          <w:tcPr>
            <w:tcW w:w="3153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POPRAVNI ZAVRŠNI</w:t>
            </w:r>
          </w:p>
        </w:tc>
      </w:tr>
      <w:tr w:rsidR="003D6C14" w:rsidRPr="00DA187F" w:rsidTr="00DA187F">
        <w:trPr>
          <w:trHeight w:val="3746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lang w:val="de-DE"/>
              </w:rPr>
              <w:t xml:space="preserve">Savremeni engleski jezik 2 - </w:t>
            </w:r>
            <w:r w:rsidRPr="00DA187F">
              <w:rPr>
                <w:rFonts w:ascii="Arial Narrow" w:eastAsia="Arial Narrow" w:hAnsi="Arial Narrow" w:cs="Arial Narrow"/>
                <w:i/>
                <w:lang w:val="de-DE"/>
              </w:rPr>
              <w:t>nivo B2.2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  <w:t>pismeni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gramatika: 1.jun u 10:00h</w:t>
            </w:r>
          </w:p>
          <w:p w:rsidR="003D6C14" w:rsidRPr="00DA187F" w:rsidRDefault="00DA187F">
            <w:pPr>
              <w:spacing w:before="240" w:after="0" w:line="276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Obrada teksta 1.jun u 8.30 (amfiteatar)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Prevod 1.jun u 9.00 (amfiteatar)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Paragraf: 1. jun u 18.30 (amfiteatar)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  <w:t xml:space="preserve">usmeni 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gramatika: 15 jun u 10:00h</w:t>
            </w:r>
          </w:p>
          <w:p w:rsidR="003D6C14" w:rsidRPr="00DA187F" w:rsidRDefault="00DA187F">
            <w:pPr>
              <w:spacing w:before="240" w:after="0" w:line="276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Obrada teksta 15 jun u 8.30 (uč. 123)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Prevod 15.jun u 8.30 (uč. 125)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Konverzacija (C. Stogner): 15. jun u 11h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  <w:t>pismeni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 xml:space="preserve">gramatika 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 xml:space="preserve"> 8.jun u 10:0</w:t>
            </w: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0h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Obrada teksta 8.jun u 8.30 (amfiteatar)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Prevod 8. jun u 9.00 (amfiteatar)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 xml:space="preserve">Paragraf: 9. jun u 10h 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  <w:t>usmeni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gramatika: 22.jun u 10:00h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Obrada teksta 22 jun u 8.30 (uč. 123)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Prevod 22.jun u 8.30 (uč. 125)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Konverzacija (C. Stogner): 22. jun u 11h</w:t>
            </w:r>
          </w:p>
        </w:tc>
      </w:tr>
      <w:tr w:rsidR="003D6C14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Pr="00DA187F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2 - </w:t>
            </w:r>
            <w:proofErr w:type="spellStart"/>
            <w:r>
              <w:rPr>
                <w:rFonts w:ascii="Arial Narrow" w:eastAsia="Arial Narrow" w:hAnsi="Arial Narrow" w:cs="Arial Narrow"/>
              </w:rPr>
              <w:t>Fonologija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30.05. u 11h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213)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20.06. u 11h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213)</w:t>
            </w:r>
          </w:p>
        </w:tc>
      </w:tr>
      <w:tr w:rsidR="003D6C14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2 - </w:t>
            </w:r>
            <w:proofErr w:type="spellStart"/>
            <w:r>
              <w:rPr>
                <w:rFonts w:ascii="Arial Narrow" w:eastAsia="Arial Narrow" w:hAnsi="Arial Narrow" w:cs="Arial Narrow"/>
              </w:rPr>
              <w:t>Renesansa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restauracija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29.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maj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2023. u 15.00h,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12.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2023. u 15.00h,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amfiteatar</w:t>
            </w:r>
            <w:proofErr w:type="spellEnd"/>
          </w:p>
        </w:tc>
      </w:tr>
      <w:tr w:rsidR="003D6C14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književnosti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31.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maj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11:00h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11:00h</w:t>
            </w:r>
          </w:p>
        </w:tc>
      </w:tr>
      <w:tr w:rsidR="003D6C14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Britanska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američka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7.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 u 14:00,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21.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2023. u 14:00,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Crnogorski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6.06. u 12h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27..06. u 12h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9:00h -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17.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9:00 h -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10:00h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10:00h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12:00h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13.30h 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12:00h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12:00h</w:t>
            </w:r>
          </w:p>
        </w:tc>
      </w:tr>
      <w:tr w:rsidR="003D6C14" w:rsidTr="00DA187F">
        <w:trPr>
          <w:trHeight w:val="364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u 10:00h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22.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u 10:00h</w:t>
            </w:r>
          </w:p>
        </w:tc>
      </w:tr>
      <w:tr w:rsidR="003D6C14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IV</w:t>
            </w: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lang w:val="de-DE"/>
              </w:rPr>
              <w:t xml:space="preserve">Savremeni engleski jezik 4 - </w:t>
            </w:r>
            <w:r w:rsidRPr="00DA187F">
              <w:rPr>
                <w:rFonts w:ascii="Arial Narrow" w:eastAsia="Arial Narrow" w:hAnsi="Arial Narrow" w:cs="Arial Narrow"/>
                <w:i/>
                <w:lang w:val="de-DE"/>
              </w:rPr>
              <w:t>nivo C1.2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  <w:t>Pismeni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  <w:t>31. 5. 2023:</w:t>
            </w: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br/>
              <w:t>Obrada teksta u 8.30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Gramatika  u 9.30 (amfiteatar)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Esej u 11h (amf)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Prevod sa engleskog u 9.30 (amfiteatar)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Prevod na engleski u 12.30h (amfiteatar)</w:t>
            </w: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br/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  <w:t>Usmeni</w:t>
            </w: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br/>
            </w: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  <w:t>15. 6. 2023: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Gramatika u 9.30 (uč. 106)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lastRenderedPageBreak/>
              <w:t>Prevod u</w:t>
            </w: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br/>
              <w:t>Konverzacija  u 10h (uč.123)</w:t>
            </w: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br/>
              <w:t xml:space="preserve">Obrada teksta </w:t>
            </w: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  <w:t>16.06. u 8.30 (uč. 123)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lastRenderedPageBreak/>
              <w:t>P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opravni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pismeni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8. 6. 2023:</w:t>
            </w: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Gramatika  u 12.00 (amfiteatar)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Esej u 11h (amf)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Prevod sa engleskog u  12.00 (amfiteatar)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Prevod na engleski u 13.30h (amfiteatar)</w:t>
            </w: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br/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  <w:t>Popravni usmeni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  <w:lang w:val="de-DE"/>
              </w:rPr>
              <w:t>22. 6. 2023</w:t>
            </w: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  <w:t>: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Gramatika u 10.30 (uč. 106)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lastRenderedPageBreak/>
              <w:t xml:space="preserve">Prevod u </w:t>
            </w: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br/>
            </w: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Konverzacija u 10h (uč.123)</w:t>
            </w:r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23.06. u 8.30 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. 123)</w:t>
            </w:r>
          </w:p>
          <w:p w:rsidR="003D6C14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4 - </w:t>
            </w:r>
            <w:proofErr w:type="spellStart"/>
            <w:r>
              <w:rPr>
                <w:rFonts w:ascii="Arial Narrow" w:eastAsia="Arial Narrow" w:hAnsi="Arial Narrow" w:cs="Arial Narrow"/>
              </w:rPr>
              <w:t>Morfologija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</w:rPr>
              <w:t>građenje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riječi</w:t>
            </w:r>
            <w:proofErr w:type="spellEnd"/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1. 6. 2023 u 11h 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26. 6. 2023. u 11h 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)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4 -</w:t>
            </w:r>
            <w:proofErr w:type="spellStart"/>
            <w:r>
              <w:rPr>
                <w:rFonts w:ascii="Arial Narrow" w:eastAsia="Arial Narrow" w:hAnsi="Arial Narrow" w:cs="Arial Narrow"/>
              </w:rPr>
              <w:t>Romantizam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23.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Britanska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američka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4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 xml:space="preserve">07.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>jun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 xml:space="preserve"> 2023. u 08.30h,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315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21.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2023. u 08.30h,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amfiteatar</w:t>
            </w:r>
            <w:proofErr w:type="spellEnd"/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Američka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15.30h,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15.30h,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8:30 -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17.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10:00h -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</w:t>
            </w:r>
            <w:proofErr w:type="spellEnd"/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10:00h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10:00h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jun</w:t>
            </w:r>
            <w:proofErr w:type="spellEnd"/>
            <w:r>
              <w:t xml:space="preserve"> u 13:30h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12:00h 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12:30h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12:30h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9:30h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28.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9:30h</w:t>
            </w:r>
          </w:p>
        </w:tc>
      </w:tr>
      <w:tr w:rsidR="003D6C14">
        <w:trPr>
          <w:trHeight w:val="570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VI</w:t>
            </w: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6 -</w:t>
            </w:r>
            <w:proofErr w:type="spellStart"/>
            <w:r>
              <w:rPr>
                <w:rFonts w:ascii="Arial Narrow" w:eastAsia="Arial Narrow" w:hAnsi="Arial Narrow" w:cs="Arial Narrow"/>
              </w:rPr>
              <w:t>Transformaciona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sintaksa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12.00,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19.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12.00 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6 -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20. </w:t>
            </w:r>
            <w:proofErr w:type="spellStart"/>
            <w:r>
              <w:rPr>
                <w:rFonts w:ascii="Arial Narrow" w:eastAsia="Arial Narrow" w:hAnsi="Arial Narrow" w:cs="Arial Narrow"/>
              </w:rPr>
              <w:t>vijeka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29.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maj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2023. u 13.00h,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334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12.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2023.  u 13.00h,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334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6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3.jun u 10:00 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17.jun u 10:00h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6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/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/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6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10:00h,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216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17.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10:00h,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216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Ruski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6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13:00h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13:00h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6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10:00h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21.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10:00h</w:t>
            </w:r>
          </w:p>
        </w:tc>
      </w:tr>
      <w:tr w:rsidR="003D6C14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978" w:type="dxa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Izborni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modul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1: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Nastavno-istraživački</w:t>
            </w:r>
            <w:proofErr w:type="spellEnd"/>
          </w:p>
        </w:tc>
      </w:tr>
      <w:tr w:rsidR="003D6C14" w:rsidRPr="00DA187F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lang w:val="de-DE"/>
              </w:rPr>
              <w:t xml:space="preserve">Savremeni engleski jezik 6 - </w:t>
            </w:r>
            <w:r w:rsidRPr="00DA187F">
              <w:rPr>
                <w:rFonts w:ascii="Arial Narrow" w:eastAsia="Arial Narrow" w:hAnsi="Arial Narrow" w:cs="Arial Narrow"/>
                <w:i/>
                <w:lang w:val="de-DE"/>
              </w:rPr>
              <w:t>Nivo C2.2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  <w:t>1. 6. 2023. u 12h - pismeni ispit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  <w:t>(amfiteatar)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  <w:t>7. 6. 2023. u 12h usmeni ispit (uč. 124)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</w:pP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  <w:t>26. 6. 2023. u 11h pismeni ispit (amfiteatar)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b/>
                <w:sz w:val="20"/>
                <w:szCs w:val="20"/>
                <w:lang w:val="de-DE"/>
              </w:rPr>
              <w:t>28. 6. 2023. u 12h usmeni ispit (uč. 124)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Pr="00DA187F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Osnove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prevođenja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  <w:t xml:space="preserve">8. 6. 2023. u 11h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  <w:t>amfiteatar</w:t>
            </w:r>
            <w:proofErr w:type="spellEnd"/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  <w:t xml:space="preserve">22.  6. 2023.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  <w:t>u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  <w:t xml:space="preserve"> 11h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  <w:t>. 124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Američka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amfiteatr</w:t>
            </w:r>
            <w:proofErr w:type="spellEnd"/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23.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978" w:type="dxa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Izborni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modul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2: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društvo</w:t>
            </w:r>
            <w:proofErr w:type="spellEnd"/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struke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- C2.2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31.maj,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123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27.jun,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123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Izborni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predmet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1 -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</w:rPr>
              <w:t>kultura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</w:rPr>
              <w:t>prevođenje</w:t>
            </w:r>
            <w:proofErr w:type="spellEnd"/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1.6. u 18.30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9.6. u 10h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3D6C14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lang w:val="de-DE"/>
              </w:rPr>
              <w:t>Poslovna komunikacija s projektnim radom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 xml:space="preserve">30.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>maj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 xml:space="preserve"> 2023. u 10.00h,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 xml:space="preserve"> 334</w:t>
            </w:r>
          </w:p>
        </w:tc>
        <w:tc>
          <w:tcPr>
            <w:tcW w:w="3153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 xml:space="preserve">13.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>jun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 xml:space="preserve"> 2023. u 10.00h,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262626"/>
                <w:sz w:val="20"/>
                <w:szCs w:val="20"/>
              </w:rPr>
              <w:t xml:space="preserve"> 334</w:t>
            </w:r>
          </w:p>
        </w:tc>
      </w:tr>
    </w:tbl>
    <w:p w:rsidR="003D6C14" w:rsidRDefault="003D6C14">
      <w:pPr>
        <w:rPr>
          <w:rFonts w:ascii="Arial Narrow" w:eastAsia="Arial Narrow" w:hAnsi="Arial Narrow" w:cs="Arial Narrow"/>
        </w:rPr>
      </w:pPr>
    </w:p>
    <w:p w:rsidR="003D6C14" w:rsidRDefault="003D6C14">
      <w:pPr>
        <w:rPr>
          <w:rFonts w:ascii="Arial Narrow" w:eastAsia="Arial Narrow" w:hAnsi="Arial Narrow" w:cs="Arial Narrow"/>
        </w:rPr>
      </w:pPr>
    </w:p>
    <w:tbl>
      <w:tblPr>
        <w:tblStyle w:val="a1"/>
        <w:tblW w:w="9050" w:type="dxa"/>
        <w:tblLayout w:type="fixed"/>
        <w:tblLook w:val="0400" w:firstRow="0" w:lastRow="0" w:firstColumn="0" w:lastColumn="0" w:noHBand="0" w:noVBand="1"/>
      </w:tblPr>
      <w:tblGrid>
        <w:gridCol w:w="1003"/>
        <w:gridCol w:w="3114"/>
        <w:gridCol w:w="2481"/>
        <w:gridCol w:w="2452"/>
      </w:tblGrid>
      <w:tr w:rsidR="003D6C14">
        <w:trPr>
          <w:trHeight w:val="390"/>
        </w:trPr>
        <w:tc>
          <w:tcPr>
            <w:tcW w:w="90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SPECIJALISTIČKE STUDIJE</w:t>
            </w:r>
          </w:p>
        </w:tc>
      </w:tr>
      <w:tr w:rsidR="003D6C14">
        <w:trPr>
          <w:trHeight w:val="315"/>
        </w:trPr>
        <w:tc>
          <w:tcPr>
            <w:tcW w:w="1003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311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493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 (MAJ/JUN)</w:t>
            </w:r>
          </w:p>
        </w:tc>
      </w:tr>
      <w:tr w:rsidR="003D6C14">
        <w:trPr>
          <w:trHeight w:val="330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ZAVRŠNI</w:t>
            </w:r>
          </w:p>
        </w:tc>
        <w:tc>
          <w:tcPr>
            <w:tcW w:w="2452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POPRAVNI ZAVRŠNI</w:t>
            </w:r>
          </w:p>
        </w:tc>
      </w:tr>
      <w:tr w:rsidR="003D6C14">
        <w:trPr>
          <w:trHeight w:val="315"/>
        </w:trPr>
        <w:tc>
          <w:tcPr>
            <w:tcW w:w="1003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8047" w:type="dxa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Prosvjetno-pedagoški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smjer</w:t>
            </w:r>
            <w:proofErr w:type="spellEnd"/>
          </w:p>
        </w:tc>
      </w:tr>
      <w:tr w:rsidR="003D6C14" w:rsidRPr="00DA187F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pismeni</w:t>
            </w:r>
            <w:proofErr w:type="spellEnd"/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1.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Pismene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vjezbe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 1.6. u 18:30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:rsidR="003D6C14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11h (125)</w:t>
            </w:r>
          </w:p>
          <w:p w:rsidR="003D6C14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 </w:t>
            </w:r>
          </w:p>
          <w:p w:rsidR="003D6C14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15.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125)</w:t>
            </w:r>
          </w:p>
          <w:p w:rsidR="003D6C14" w:rsidRPr="00DA187F" w:rsidRDefault="00DA187F" w:rsidP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Konverzacija (C. Stogner) : 15. jun u 11h</w:t>
            </w:r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pismeni</w:t>
            </w:r>
            <w:proofErr w:type="spellEnd"/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8.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:rsidR="003D6C14" w:rsidRDefault="003D6C14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Pismene vjezbe: 9. jun u 10h (amfiteatar)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9.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11h (125)</w:t>
            </w:r>
          </w:p>
          <w:p w:rsidR="003D6C14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usmeni</w:t>
            </w:r>
            <w:proofErr w:type="spellEnd"/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22.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125)</w:t>
            </w:r>
          </w:p>
          <w:p w:rsidR="003D6C14" w:rsidRPr="00DA187F" w:rsidRDefault="00DA187F" w:rsidP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Konverzacija (C. Stogner): 22.jun u 11h</w:t>
            </w:r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Pr="00DA187F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engleskog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školskim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radom</w:t>
            </w:r>
            <w:proofErr w:type="spellEnd"/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31.maj, 11h,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123</w:t>
            </w:r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27.jun, 11h,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123</w:t>
            </w:r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Nastavni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sadržaji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u </w:t>
            </w:r>
            <w:proofErr w:type="spellStart"/>
            <w:r>
              <w:rPr>
                <w:rFonts w:ascii="Arial Narrow" w:eastAsia="Arial Narrow" w:hAnsi="Arial Narrow" w:cs="Arial Narrow"/>
              </w:rPr>
              <w:t>srednjoškolskom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obrazovanju</w:t>
            </w:r>
            <w:proofErr w:type="spellEnd"/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31.maj, 12h,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123</w:t>
            </w:r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27.jun, 12h,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123</w:t>
            </w:r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Analiza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diskursa</w:t>
            </w:r>
            <w:proofErr w:type="spellEnd"/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106</w:t>
            </w:r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21.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106</w:t>
            </w:r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Didaktika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obrazovanja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nastave</w:t>
            </w:r>
            <w:proofErr w:type="spellEnd"/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11h,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ucionica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325</w:t>
            </w:r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13h,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ucionica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325</w:t>
            </w:r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Pedagoška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psihologija</w:t>
            </w:r>
            <w:proofErr w:type="spellEnd"/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3. 06. u 13:00h,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ili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328</w:t>
            </w:r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16. 06. u 13:00h,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ili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328)</w:t>
            </w:r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047" w:type="dxa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DD7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Književno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prevođenje</w:t>
            </w:r>
            <w:proofErr w:type="spellEnd"/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Prevođenje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književnih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tekstova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31.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maj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ucionica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106</w:t>
            </w:r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ucionica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106</w:t>
            </w:r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prevođenja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</w:t>
            </w:r>
          </w:p>
        </w:tc>
        <w:tc>
          <w:tcPr>
            <w:tcW w:w="493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30.maj u 15:00,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125;                13.jun u 15:00,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             </w:t>
            </w:r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Vježbe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prevođenja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 (</w:t>
            </w:r>
            <w:proofErr w:type="spellStart"/>
            <w:r>
              <w:rPr>
                <w:rFonts w:ascii="Arial Narrow" w:eastAsia="Arial Narrow" w:hAnsi="Arial Narrow" w:cs="Arial Narrow"/>
              </w:rPr>
              <w:t>kritika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kultura</w:t>
            </w:r>
            <w:proofErr w:type="spellEnd"/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6. 2023. u 11h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26. 6. 2023.u 12h</w:t>
            </w:r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Stilistika</w:t>
            </w:r>
            <w:proofErr w:type="spellEnd"/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dogovoru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predmetnim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profesorom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(marijanacer@ucg.ac.me)</w:t>
            </w:r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dogovoru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predmetnim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profesorom</w:t>
            </w:r>
            <w:proofErr w:type="spellEnd"/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(marijanacer@ucg.ac.me)</w:t>
            </w:r>
          </w:p>
        </w:tc>
      </w:tr>
      <w:tr w:rsidR="003D6C14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Analiza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diskursa</w:t>
            </w:r>
            <w:proofErr w:type="spellEnd"/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106</w:t>
            </w:r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21.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106</w:t>
            </w:r>
          </w:p>
        </w:tc>
      </w:tr>
      <w:tr w:rsidR="003D6C14" w:rsidRPr="00DA187F">
        <w:trPr>
          <w:trHeight w:val="315"/>
        </w:trPr>
        <w:tc>
          <w:tcPr>
            <w:tcW w:w="1003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struke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II</w:t>
            </w:r>
          </w:p>
        </w:tc>
        <w:tc>
          <w:tcPr>
            <w:tcW w:w="248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pismeni</w:t>
            </w:r>
            <w:proofErr w:type="spellEnd"/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1.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Pismene vjezbe: 1. jun u 18:30 (amfiteatar)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 </w:t>
            </w:r>
          </w:p>
          <w:p w:rsidR="003D6C14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15.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125)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Konverzacija (C.Stogner): 15.jun u 11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  <w:tc>
          <w:tcPr>
            <w:tcW w:w="24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lastRenderedPageBreak/>
              <w:t>pismeni</w:t>
            </w:r>
            <w:proofErr w:type="spellEnd"/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8.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Pismene vjezbe: 9. jun u 10h (amfiteatar)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usmeni</w:t>
            </w:r>
            <w:proofErr w:type="spellEnd"/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22.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125)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Konverzacija (C. Stogner): 22. jun u 11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</w:tc>
      </w:tr>
    </w:tbl>
    <w:p w:rsidR="003D6C14" w:rsidRDefault="00DA187F">
      <w:pPr>
        <w:rPr>
          <w:rFonts w:ascii="Arial Narrow" w:eastAsia="Arial Narrow" w:hAnsi="Arial Narrow" w:cs="Arial Narrow"/>
          <w:lang w:val="de-DE"/>
        </w:rPr>
      </w:pPr>
      <w:r w:rsidRPr="00DA187F">
        <w:rPr>
          <w:rFonts w:ascii="Arial Narrow" w:eastAsia="Arial Narrow" w:hAnsi="Arial Narrow" w:cs="Arial Narrow"/>
          <w:lang w:val="de-DE"/>
        </w:rPr>
        <w:lastRenderedPageBreak/>
        <w:br/>
      </w: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DA187F" w:rsidRPr="00DA187F" w:rsidRDefault="00DA187F">
      <w:pPr>
        <w:rPr>
          <w:rFonts w:ascii="Arial Narrow" w:eastAsia="Arial Narrow" w:hAnsi="Arial Narrow" w:cs="Arial Narrow"/>
          <w:lang w:val="de-DE"/>
        </w:rPr>
      </w:pPr>
    </w:p>
    <w:p w:rsidR="003D6C14" w:rsidRPr="00DA187F" w:rsidRDefault="003D6C14">
      <w:pPr>
        <w:rPr>
          <w:rFonts w:ascii="Arial Narrow" w:eastAsia="Arial Narrow" w:hAnsi="Arial Narrow" w:cs="Arial Narrow"/>
          <w:lang w:val="de-DE"/>
        </w:rPr>
      </w:pPr>
    </w:p>
    <w:p w:rsidR="003D6C14" w:rsidRPr="00DA187F" w:rsidRDefault="003D6C14">
      <w:pPr>
        <w:rPr>
          <w:rFonts w:ascii="Arial Narrow" w:eastAsia="Arial Narrow" w:hAnsi="Arial Narrow" w:cs="Arial Narrow"/>
          <w:lang w:val="de-DE"/>
        </w:rPr>
      </w:pPr>
    </w:p>
    <w:tbl>
      <w:tblPr>
        <w:tblStyle w:val="a2"/>
        <w:tblW w:w="8980" w:type="dxa"/>
        <w:tblLayout w:type="fixed"/>
        <w:tblLook w:val="0400" w:firstRow="0" w:lastRow="0" w:firstColumn="0" w:lastColumn="0" w:noHBand="0" w:noVBand="1"/>
      </w:tblPr>
      <w:tblGrid>
        <w:gridCol w:w="1002"/>
        <w:gridCol w:w="2519"/>
        <w:gridCol w:w="2666"/>
        <w:gridCol w:w="2793"/>
      </w:tblGrid>
      <w:tr w:rsidR="003D6C14">
        <w:trPr>
          <w:trHeight w:val="390"/>
        </w:trPr>
        <w:tc>
          <w:tcPr>
            <w:tcW w:w="89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MASTER STUDIJE</w:t>
            </w:r>
          </w:p>
        </w:tc>
      </w:tr>
      <w:tr w:rsidR="003D6C14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 (MAJ/JUN 2023)</w:t>
            </w:r>
          </w:p>
        </w:tc>
      </w:tr>
      <w:tr w:rsidR="003D6C14">
        <w:trPr>
          <w:trHeight w:val="33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ZAVRŠNI 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POPRAVNI ZAVRŠNI</w:t>
            </w:r>
          </w:p>
        </w:tc>
      </w:tr>
      <w:tr w:rsidR="003D6C14" w:rsidTr="00DA187F">
        <w:trPr>
          <w:trHeight w:val="5727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Savremeni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8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pismeni</w:t>
            </w:r>
            <w:proofErr w:type="spellEnd"/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1.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Gramatika: 1. jun u 9.30 (amfiteatar)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Pismene vjezbe: 1. jun u 18:30 (amfiteatar)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11h (125)</w:t>
            </w:r>
          </w:p>
          <w:p w:rsidR="003D6C14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usmeni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 </w:t>
            </w:r>
          </w:p>
          <w:p w:rsidR="003D6C14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15.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125)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Konverzacija (C. Stogner): 15. jun u 11h.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lektira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): 22.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11h (106)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pismeni</w:t>
            </w:r>
            <w:proofErr w:type="spellEnd"/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8.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Gramatika: 8.jun u 9.30 (amfiteatar)</w:t>
            </w:r>
          </w:p>
          <w:p w:rsidR="003D6C14" w:rsidRPr="00DA187F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Pismene vjezbe: 9. jun u 10h (amfiteatar)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9.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11h (125)</w:t>
            </w:r>
          </w:p>
          <w:p w:rsidR="003D6C14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usmeni</w:t>
            </w:r>
            <w:proofErr w:type="spellEnd"/>
          </w:p>
          <w:p w:rsidR="003D6C14" w:rsidRDefault="00DA187F">
            <w:pPr>
              <w:spacing w:before="240"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22.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8.30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125)</w:t>
            </w:r>
          </w:p>
          <w:p w:rsidR="003D6C14" w:rsidRPr="00DA187F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DA187F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Konverzacija (C. Stogner): 22.jun u 11h.</w:t>
            </w: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Pr="00DA187F" w:rsidRDefault="003D6C1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</w:p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lektira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): 27.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11h (125)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66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31.maj, 11h,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27.jun, 11h,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123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Savremene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tendencije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engleskoj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30.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maj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2023. u 10.00h,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334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13.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2023. u 10.00h,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učionica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334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Analiza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diskursa</w:t>
            </w:r>
            <w:proofErr w:type="spellEnd"/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106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21.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106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Pedagoška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03.06.2023.u 13 h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ili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328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16.06.2023. u 13 h</w:t>
            </w:r>
          </w:p>
        </w:tc>
      </w:tr>
      <w:tr w:rsidR="003D6C14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Istorija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6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106</w:t>
            </w:r>
          </w:p>
        </w:tc>
        <w:tc>
          <w:tcPr>
            <w:tcW w:w="27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23.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10h,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106</w:t>
            </w:r>
          </w:p>
        </w:tc>
      </w:tr>
    </w:tbl>
    <w:p w:rsidR="003D6C14" w:rsidRDefault="003D6C14">
      <w:pPr>
        <w:rPr>
          <w:rFonts w:ascii="Arial Narrow" w:eastAsia="Arial Narrow" w:hAnsi="Arial Narrow" w:cs="Arial Narrow"/>
          <w:sz w:val="20"/>
          <w:szCs w:val="20"/>
        </w:rPr>
      </w:pPr>
    </w:p>
    <w:p w:rsidR="003D6C14" w:rsidRDefault="003D6C14">
      <w:pPr>
        <w:rPr>
          <w:rFonts w:ascii="Arial Narrow" w:eastAsia="Arial Narrow" w:hAnsi="Arial Narrow" w:cs="Arial Narrow"/>
          <w:sz w:val="20"/>
          <w:szCs w:val="20"/>
        </w:rPr>
      </w:pPr>
    </w:p>
    <w:p w:rsidR="003D6C14" w:rsidRDefault="003D6C14">
      <w:pPr>
        <w:rPr>
          <w:rFonts w:ascii="Arial Narrow" w:eastAsia="Arial Narrow" w:hAnsi="Arial Narrow" w:cs="Arial Narrow"/>
          <w:sz w:val="20"/>
          <w:szCs w:val="20"/>
        </w:rPr>
      </w:pPr>
    </w:p>
    <w:p w:rsidR="00DA187F" w:rsidRDefault="00DA187F">
      <w:pPr>
        <w:rPr>
          <w:rFonts w:ascii="Arial Narrow" w:eastAsia="Arial Narrow" w:hAnsi="Arial Narrow" w:cs="Arial Narrow"/>
          <w:sz w:val="20"/>
          <w:szCs w:val="20"/>
        </w:rPr>
      </w:pPr>
    </w:p>
    <w:p w:rsidR="00DA187F" w:rsidRDefault="00DA187F">
      <w:pPr>
        <w:rPr>
          <w:rFonts w:ascii="Arial Narrow" w:eastAsia="Arial Narrow" w:hAnsi="Arial Narrow" w:cs="Arial Narrow"/>
          <w:sz w:val="20"/>
          <w:szCs w:val="20"/>
        </w:rPr>
      </w:pPr>
    </w:p>
    <w:p w:rsidR="00DA187F" w:rsidRDefault="00DA187F">
      <w:pPr>
        <w:rPr>
          <w:rFonts w:ascii="Arial Narrow" w:eastAsia="Arial Narrow" w:hAnsi="Arial Narrow" w:cs="Arial Narrow"/>
          <w:sz w:val="20"/>
          <w:szCs w:val="20"/>
        </w:rPr>
      </w:pPr>
    </w:p>
    <w:p w:rsidR="00DA187F" w:rsidRDefault="00DA187F">
      <w:pPr>
        <w:rPr>
          <w:rFonts w:ascii="Arial Narrow" w:eastAsia="Arial Narrow" w:hAnsi="Arial Narrow" w:cs="Arial Narrow"/>
          <w:sz w:val="20"/>
          <w:szCs w:val="20"/>
        </w:rPr>
      </w:pPr>
    </w:p>
    <w:p w:rsidR="00DA187F" w:rsidRDefault="00DA187F">
      <w:pPr>
        <w:rPr>
          <w:rFonts w:ascii="Arial Narrow" w:eastAsia="Arial Narrow" w:hAnsi="Arial Narrow" w:cs="Arial Narrow"/>
          <w:sz w:val="20"/>
          <w:szCs w:val="20"/>
        </w:rPr>
      </w:pPr>
      <w:bookmarkStart w:id="1" w:name="_GoBack"/>
      <w:bookmarkEnd w:id="1"/>
    </w:p>
    <w:p w:rsidR="00DA187F" w:rsidRDefault="00DA187F">
      <w:pPr>
        <w:rPr>
          <w:rFonts w:ascii="Arial Narrow" w:eastAsia="Arial Narrow" w:hAnsi="Arial Narrow" w:cs="Arial Narrow"/>
          <w:sz w:val="20"/>
          <w:szCs w:val="20"/>
        </w:rPr>
      </w:pPr>
    </w:p>
    <w:p w:rsidR="00DA187F" w:rsidRDefault="00DA187F">
      <w:pPr>
        <w:rPr>
          <w:rFonts w:ascii="Arial Narrow" w:eastAsia="Arial Narrow" w:hAnsi="Arial Narrow" w:cs="Arial Narrow"/>
          <w:sz w:val="20"/>
          <w:szCs w:val="20"/>
        </w:rPr>
      </w:pPr>
    </w:p>
    <w:p w:rsidR="00DA187F" w:rsidRDefault="00DA187F">
      <w:pPr>
        <w:rPr>
          <w:rFonts w:ascii="Arial Narrow" w:eastAsia="Arial Narrow" w:hAnsi="Arial Narrow" w:cs="Arial Narrow"/>
          <w:sz w:val="20"/>
          <w:szCs w:val="20"/>
        </w:rPr>
      </w:pPr>
    </w:p>
    <w:p w:rsidR="00DA187F" w:rsidRDefault="00DA187F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3"/>
        <w:tblW w:w="9090" w:type="dxa"/>
        <w:tblLayout w:type="fixed"/>
        <w:tblLook w:val="0400" w:firstRow="0" w:lastRow="0" w:firstColumn="0" w:lastColumn="0" w:noHBand="0" w:noVBand="1"/>
      </w:tblPr>
      <w:tblGrid>
        <w:gridCol w:w="1065"/>
        <w:gridCol w:w="2430"/>
        <w:gridCol w:w="2790"/>
        <w:gridCol w:w="105"/>
        <w:gridCol w:w="2700"/>
      </w:tblGrid>
      <w:tr w:rsidR="003D6C14">
        <w:trPr>
          <w:trHeight w:val="315"/>
        </w:trPr>
        <w:tc>
          <w:tcPr>
            <w:tcW w:w="90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PREVODILAŠTVO - ENGLESKI JEZIK</w:t>
            </w:r>
          </w:p>
        </w:tc>
      </w:tr>
      <w:tr w:rsidR="003D6C14">
        <w:trPr>
          <w:trHeight w:val="315"/>
        </w:trPr>
        <w:tc>
          <w:tcPr>
            <w:tcW w:w="106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SEMESTAR</w:t>
            </w:r>
          </w:p>
        </w:tc>
        <w:tc>
          <w:tcPr>
            <w:tcW w:w="24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PREDMET</w:t>
            </w:r>
          </w:p>
        </w:tc>
        <w:tc>
          <w:tcPr>
            <w:tcW w:w="5595" w:type="dxa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ISPITNI ROK (MAJ/JUN)</w:t>
            </w:r>
          </w:p>
        </w:tc>
      </w:tr>
      <w:tr w:rsidR="003D6C14">
        <w:trPr>
          <w:trHeight w:val="315"/>
        </w:trPr>
        <w:tc>
          <w:tcPr>
            <w:tcW w:w="106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ZAVRŠNI 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POPRAVNI ZAVRŠNI</w:t>
            </w:r>
          </w:p>
        </w:tc>
      </w:tr>
      <w:tr w:rsidR="003D6C14">
        <w:trPr>
          <w:trHeight w:val="315"/>
        </w:trPr>
        <w:tc>
          <w:tcPr>
            <w:tcW w:w="106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pravnih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tekstova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engleskog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osnovama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uređivanja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revizije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89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29.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maj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17.00,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17.00,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</w:t>
            </w:r>
          </w:p>
        </w:tc>
      </w:tr>
      <w:tr w:rsidR="003D6C14">
        <w:trPr>
          <w:trHeight w:val="315"/>
        </w:trPr>
        <w:tc>
          <w:tcPr>
            <w:tcW w:w="106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pravnih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tekstova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tehnologije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prevođenju</w:t>
            </w:r>
            <w:proofErr w:type="spellEnd"/>
          </w:p>
        </w:tc>
        <w:tc>
          <w:tcPr>
            <w:tcW w:w="289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12.00,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12.00,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</w:t>
            </w:r>
          </w:p>
        </w:tc>
      </w:tr>
      <w:tr w:rsidR="003D6C14">
        <w:trPr>
          <w:trHeight w:val="315"/>
        </w:trPr>
        <w:tc>
          <w:tcPr>
            <w:tcW w:w="106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Konsekutivno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prevođenje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</w:t>
            </w:r>
          </w:p>
        </w:tc>
        <w:tc>
          <w:tcPr>
            <w:tcW w:w="289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12.00,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19.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12.00,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</w:t>
            </w:r>
          </w:p>
        </w:tc>
      </w:tr>
      <w:tr w:rsidR="003D6C14">
        <w:trPr>
          <w:trHeight w:val="315"/>
        </w:trPr>
        <w:tc>
          <w:tcPr>
            <w:tcW w:w="106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prevođenje</w:t>
            </w:r>
            <w:proofErr w:type="spellEnd"/>
          </w:p>
        </w:tc>
        <w:tc>
          <w:tcPr>
            <w:tcW w:w="289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 6. 2023. u 12h (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uč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124)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26. 6. 2023. u 12h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amfiteatar</w:t>
            </w:r>
            <w:proofErr w:type="spellEnd"/>
          </w:p>
        </w:tc>
      </w:tr>
      <w:tr w:rsidR="003D6C14">
        <w:trPr>
          <w:trHeight w:val="315"/>
        </w:trPr>
        <w:tc>
          <w:tcPr>
            <w:tcW w:w="106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Leksikologija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semantikom</w:t>
            </w:r>
            <w:proofErr w:type="spellEnd"/>
          </w:p>
        </w:tc>
        <w:tc>
          <w:tcPr>
            <w:tcW w:w="289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17.00,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16.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jun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 17.00,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</w:t>
            </w:r>
          </w:p>
        </w:tc>
      </w:tr>
      <w:tr w:rsidR="003D6C14">
        <w:trPr>
          <w:trHeight w:val="315"/>
        </w:trPr>
        <w:tc>
          <w:tcPr>
            <w:tcW w:w="106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C14" w:rsidRDefault="003D6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prevođenja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deontologijom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</w:t>
            </w:r>
          </w:p>
        </w:tc>
        <w:tc>
          <w:tcPr>
            <w:tcW w:w="2895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30.maj u 15:00,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D6C14" w:rsidRDefault="00DA187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13.jun u 15:00,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125</w:t>
            </w:r>
          </w:p>
        </w:tc>
      </w:tr>
    </w:tbl>
    <w:p w:rsidR="003D6C14" w:rsidRDefault="003D6C14">
      <w:pPr>
        <w:rPr>
          <w:rFonts w:ascii="Arial Narrow" w:eastAsia="Arial Narrow" w:hAnsi="Arial Narrow" w:cs="Arial Narrow"/>
          <w:sz w:val="20"/>
          <w:szCs w:val="20"/>
        </w:rPr>
      </w:pPr>
    </w:p>
    <w:p w:rsidR="003D6C14" w:rsidRDefault="003D6C14">
      <w:pPr>
        <w:rPr>
          <w:rFonts w:ascii="Arial Narrow" w:eastAsia="Arial Narrow" w:hAnsi="Arial Narrow" w:cs="Arial Narrow"/>
          <w:sz w:val="20"/>
          <w:szCs w:val="20"/>
        </w:rPr>
      </w:pPr>
    </w:p>
    <w:sectPr w:rsidR="003D6C1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EC8"/>
    <w:multiLevelType w:val="multilevel"/>
    <w:tmpl w:val="DDBE5A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14"/>
    <w:rsid w:val="003D6C14"/>
    <w:rsid w:val="00D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0785F-0FE3-446B-960F-E68A3B3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C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2F7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C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cI7iiFhYGQkn0rLZc3uz6Tc/g==">CgMxLjAyCGguZ2pkZ3hzOAByITFGcTZGS000Y29iM2YydWt0bjc2X0JSRndERU84MXdfaw==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ff</cp:lastModifiedBy>
  <cp:revision>2</cp:revision>
  <dcterms:created xsi:type="dcterms:W3CDTF">2023-05-19T10:57:00Z</dcterms:created>
  <dcterms:modified xsi:type="dcterms:W3CDTF">2023-05-19T10:57:00Z</dcterms:modified>
</cp:coreProperties>
</file>