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Studijski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program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za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ENGLESKI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JEZIK I KNJIŽEVNOST</w:t>
      </w:r>
    </w:p>
    <w:p w:rsidR="003A0AAB" w:rsidRDefault="00E024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Ljetnji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semestar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2024/25.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godine</w:t>
      </w:r>
      <w:proofErr w:type="spellEnd"/>
      <w:proofErr w:type="gramEnd"/>
    </w:p>
    <w:p w:rsidR="003A0AAB" w:rsidRDefault="003A0A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AAB" w:rsidRDefault="003A0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godina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II SEMESTAR</w:t>
      </w:r>
    </w:p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3A0AAB" w:rsidRDefault="003A0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8"/>
        <w:tblW w:w="11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00"/>
        <w:gridCol w:w="3825"/>
        <w:gridCol w:w="3375"/>
        <w:gridCol w:w="3315"/>
      </w:tblGrid>
      <w:tr w:rsidR="003A0AAB">
        <w:trPr>
          <w:trHeight w:val="564"/>
          <w:jc w:val="center"/>
        </w:trPr>
        <w:tc>
          <w:tcPr>
            <w:tcW w:w="900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3825" w:type="dxa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3375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 (final exam)</w:t>
            </w:r>
          </w:p>
        </w:tc>
        <w:tc>
          <w:tcPr>
            <w:tcW w:w="3315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ZAVRŠNI4(make- up exam)</w:t>
            </w:r>
          </w:p>
        </w:tc>
      </w:tr>
      <w:tr w:rsidR="003A0AAB">
        <w:trPr>
          <w:trHeight w:val="690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337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11.06.2025. u 11h</w:t>
            </w:r>
          </w:p>
        </w:tc>
        <w:tc>
          <w:tcPr>
            <w:tcW w:w="331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25.06.2025. u 11h</w:t>
            </w:r>
          </w:p>
        </w:tc>
      </w:tr>
      <w:tr w:rsidR="003A0AAB">
        <w:trPr>
          <w:trHeight w:val="592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E0241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3.06.2025. u 11h</w:t>
            </w:r>
          </w:p>
        </w:tc>
        <w:tc>
          <w:tcPr>
            <w:tcW w:w="331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18.06.2025. u 11h</w:t>
            </w:r>
          </w:p>
        </w:tc>
      </w:tr>
      <w:tr w:rsidR="003A0AA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37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9. 6. 2025. 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15:30h</w:t>
            </w:r>
          </w:p>
        </w:tc>
        <w:tc>
          <w:tcPr>
            <w:tcW w:w="331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23. 6. 2025.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15:30h</w:t>
            </w:r>
          </w:p>
        </w:tc>
      </w:tr>
      <w:tr w:rsidR="003A0AAB">
        <w:trPr>
          <w:trHeight w:val="564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30. 5. 2025.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12:30h</w:t>
            </w:r>
          </w:p>
        </w:tc>
        <w:tc>
          <w:tcPr>
            <w:tcW w:w="331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10. 6. 2025.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12:30</w:t>
            </w:r>
          </w:p>
        </w:tc>
      </w:tr>
      <w:tr w:rsidR="003A0AA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37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05.06.2025.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12.00h</w:t>
            </w:r>
          </w:p>
        </w:tc>
        <w:tc>
          <w:tcPr>
            <w:tcW w:w="331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19.06.2025.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12.00h</w:t>
            </w:r>
          </w:p>
        </w:tc>
      </w:tr>
      <w:tr w:rsidR="003A0AA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37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06. u 10.00</w:t>
            </w:r>
          </w:p>
        </w:tc>
        <w:tc>
          <w:tcPr>
            <w:tcW w:w="331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 06. u 10.00</w:t>
            </w:r>
          </w:p>
        </w:tc>
      </w:tr>
      <w:tr w:rsidR="003A0AA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37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6. u 12h</w:t>
            </w:r>
          </w:p>
        </w:tc>
        <w:tc>
          <w:tcPr>
            <w:tcW w:w="331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 6. u 12h</w:t>
            </w:r>
          </w:p>
        </w:tc>
      </w:tr>
      <w:tr w:rsidR="003A0AAB">
        <w:trPr>
          <w:trHeight w:val="3882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B2.2 </w:t>
            </w:r>
          </w:p>
        </w:tc>
        <w:tc>
          <w:tcPr>
            <w:tcW w:w="3375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12.00h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paragraf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B): 4.6.2025. uč.124, 10.00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paragraf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A):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4.6.2025. uč.124, 11.00h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123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125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17. 6. 2025, u 10h,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16.06 u 11 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14</w:t>
            </w:r>
          </w:p>
        </w:tc>
        <w:tc>
          <w:tcPr>
            <w:tcW w:w="3315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12 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paragraf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B): 17.6.2025. uč.124, 10.00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(gr. A) </w:t>
            </w:r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17. 6. 2025. 14h uč.124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123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7. 2025. u 11.30h,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123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3.7, u 11h,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124</w:t>
            </w:r>
          </w:p>
        </w:tc>
      </w:tr>
      <w:tr w:rsidR="003A0AA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Fonologija</w:t>
            </w:r>
            <w:proofErr w:type="spellEnd"/>
          </w:p>
        </w:tc>
        <w:tc>
          <w:tcPr>
            <w:tcW w:w="337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07.06. u 10.00</w:t>
            </w:r>
          </w:p>
        </w:tc>
        <w:tc>
          <w:tcPr>
            <w:tcW w:w="331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21.06. u 10.00</w:t>
            </w:r>
          </w:p>
        </w:tc>
      </w:tr>
      <w:tr w:rsidR="003A0AA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37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12. 6. 2025.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331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26. 6. 2025.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3A0AA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Renesansa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restauracija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02.06.2025. u 16.00h,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3315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24.06.2025. u 15.00h,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3A0AA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shd w:val="clear" w:color="auto" w:fill="FFFF99"/>
            <w:vAlign w:val="center"/>
          </w:tcPr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FFFF99"/>
          </w:tcPr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5" w:type="dxa"/>
            <w:shd w:val="clear" w:color="auto" w:fill="FFFF99"/>
          </w:tcPr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A0AAB" w:rsidRDefault="003A0AAB"/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Druga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godina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IV SEMESTAR</w:t>
      </w:r>
    </w:p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9"/>
        <w:tblW w:w="87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11"/>
        <w:gridCol w:w="2721"/>
        <w:gridCol w:w="2610"/>
        <w:gridCol w:w="2461"/>
      </w:tblGrid>
      <w:tr w:rsidR="003A0AAB">
        <w:trPr>
          <w:trHeight w:val="596"/>
          <w:jc w:val="center"/>
        </w:trPr>
        <w:tc>
          <w:tcPr>
            <w:tcW w:w="911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2721" w:type="dxa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610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2461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3A0AAB">
        <w:trPr>
          <w:trHeight w:val="1022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21" w:type="dxa"/>
            <w:shd w:val="clear" w:color="auto" w:fill="FFFF99"/>
          </w:tcPr>
          <w:p w:rsidR="003A0AAB" w:rsidRDefault="00E024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6. 2025. u 12.30</w:t>
            </w:r>
          </w:p>
        </w:tc>
        <w:tc>
          <w:tcPr>
            <w:tcW w:w="2461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 6. 2025. u 12h30</w:t>
            </w:r>
          </w:p>
        </w:tc>
      </w:tr>
      <w:tr w:rsidR="003A0AA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6. 2025. u 11.30h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 6. 2025. u 10h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3A0AAB">
        <w:trPr>
          <w:trHeight w:val="72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2.06.2025. u 9h</w:t>
            </w:r>
          </w:p>
        </w:tc>
        <w:tc>
          <w:tcPr>
            <w:tcW w:w="2461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16.06.2025. u 9h</w:t>
            </w:r>
          </w:p>
        </w:tc>
      </w:tr>
      <w:tr w:rsidR="003A0AAB">
        <w:trPr>
          <w:trHeight w:val="63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30. 5. 2025.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13:30h</w:t>
            </w:r>
          </w:p>
        </w:tc>
        <w:tc>
          <w:tcPr>
            <w:tcW w:w="2461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10. 6. 2025.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</w:t>
            </w:r>
          </w:p>
        </w:tc>
      </w:tr>
      <w:tr w:rsidR="003A0AAB">
        <w:trPr>
          <w:trHeight w:val="596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 06. u 9.00</w:t>
            </w:r>
          </w:p>
        </w:tc>
        <w:tc>
          <w:tcPr>
            <w:tcW w:w="2461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 06. u 9.00</w:t>
            </w:r>
          </w:p>
        </w:tc>
      </w:tr>
      <w:tr w:rsidR="003A0AA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3A0AAB" w:rsidRDefault="00E024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C1.2</w:t>
            </w:r>
          </w:p>
        </w:tc>
        <w:tc>
          <w:tcPr>
            <w:tcW w:w="261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Pismeni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3. 6. 2025</w:t>
            </w: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.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: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u 9.15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u 9.15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Esej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popr.diktatom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9.6.’25</w:t>
            </w: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u 11h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.)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predrok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 xml:space="preserve"> 26.5.2025.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 xml:space="preserve"> 13.30h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.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Usmeni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20. 6. 2025</w:t>
            </w: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.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u 10.30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. 106)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: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. 123)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: 09h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: 10.30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</w:tc>
        <w:tc>
          <w:tcPr>
            <w:tcW w:w="246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pismeni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9. 6. 2025</w:t>
            </w: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.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: 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Esej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20.6.’25</w:t>
            </w: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u 12h 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u 9.30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u 9.30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 xml:space="preserve">: 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17. 6. 2025. 14h uč.124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usmeni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u w:val="single"/>
              </w:rPr>
              <w:t>27. 6. 2025</w:t>
            </w: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.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u 9.30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. 10</w:t>
            </w: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6)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: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. 123)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Konverzacija:10h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: 9.30</w:t>
            </w:r>
          </w:p>
        </w:tc>
      </w:tr>
      <w:tr w:rsidR="003A0AA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3A0AAB" w:rsidRDefault="00E024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Morfologija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riječi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10" w:type="dxa"/>
            <w:shd w:val="clear" w:color="auto" w:fill="FFFF99"/>
          </w:tcPr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4. 6. 2025.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461" w:type="dxa"/>
            <w:shd w:val="clear" w:color="auto" w:fill="FFFF99"/>
          </w:tcPr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26. 6. 2025.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3A0AAB">
        <w:trPr>
          <w:trHeight w:val="6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romantizma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14.6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subota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 12.00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461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30.6. 12.00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3A0AA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61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2025. 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8.30h 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46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8.30h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3A0AA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6.  2025. u 9.00h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461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 6. 2025. u 9.00h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</w:tbl>
    <w:p w:rsidR="003A0AAB" w:rsidRDefault="00E02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3A0AAB" w:rsidRDefault="00E02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Treća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godina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VI SEMESTAR</w:t>
      </w:r>
    </w:p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3A0AAB" w:rsidRDefault="00E0241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a"/>
        <w:tblW w:w="9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54"/>
        <w:gridCol w:w="3146"/>
        <w:gridCol w:w="2250"/>
        <w:gridCol w:w="3090"/>
      </w:tblGrid>
      <w:tr w:rsidR="003A0AAB">
        <w:trPr>
          <w:trHeight w:val="570"/>
          <w:jc w:val="center"/>
        </w:trPr>
        <w:tc>
          <w:tcPr>
            <w:tcW w:w="754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146" w:type="dxa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250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3090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3A0AAB">
        <w:trPr>
          <w:trHeight w:val="342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  <w:shd w:val="clear" w:color="auto" w:fill="FFFF99"/>
          </w:tcPr>
          <w:p w:rsidR="003A0AAB" w:rsidRDefault="00E024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</w:t>
            </w:r>
          </w:p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3.06. u 12</w:t>
            </w:r>
          </w:p>
        </w:tc>
        <w:tc>
          <w:tcPr>
            <w:tcW w:w="309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20.06. u 12</w:t>
            </w:r>
          </w:p>
        </w:tc>
      </w:tr>
      <w:tr w:rsidR="003A0AAB">
        <w:trPr>
          <w:trHeight w:val="61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250" w:type="dxa"/>
            <w:shd w:val="clear" w:color="auto" w:fill="FFFF99"/>
          </w:tcPr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9:30 h (216)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9:30 h (216)</w:t>
            </w:r>
          </w:p>
        </w:tc>
      </w:tr>
      <w:tr w:rsidR="003A0AAB">
        <w:trPr>
          <w:trHeight w:val="603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 06. u 10.30</w:t>
            </w:r>
          </w:p>
        </w:tc>
        <w:tc>
          <w:tcPr>
            <w:tcW w:w="309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 06. u 10.30</w:t>
            </w:r>
          </w:p>
        </w:tc>
      </w:tr>
      <w:tr w:rsidR="003A0AA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9. 6. 2025. 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17h</w:t>
            </w:r>
          </w:p>
        </w:tc>
        <w:tc>
          <w:tcPr>
            <w:tcW w:w="309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23. 6. 2025. 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17h</w:t>
            </w:r>
          </w:p>
        </w:tc>
      </w:tr>
      <w:tr w:rsidR="003A0AA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Transformaciona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sintaksa</w:t>
            </w:r>
            <w:proofErr w:type="spellEnd"/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02.06.2025. u 12.00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19.06.2025. u 12.00</w:t>
            </w:r>
          </w:p>
        </w:tc>
      </w:tr>
      <w:tr w:rsidR="003A0AA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vijeka</w:t>
            </w:r>
            <w:proofErr w:type="spellEnd"/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05.06.2025. u 15.00h,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27.06.2025. u 15.00h,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3A0AA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 xml:space="preserve"> 6</w:t>
            </w:r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 6. u 11h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 6. u 11h</w:t>
            </w:r>
          </w:p>
        </w:tc>
      </w:tr>
      <w:tr w:rsidR="003A0AA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C2.2 </w:t>
            </w:r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4. 6. 2025.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amfiteatar-pismeni</w:t>
            </w:r>
            <w:proofErr w:type="spellEnd"/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</w:tc>
        <w:tc>
          <w:tcPr>
            <w:tcW w:w="309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26. 6. 2025.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</w:tc>
      </w:tr>
      <w:tr w:rsidR="003A0AA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  <w:t xml:space="preserve">   06. 06. u 11h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  <w:t xml:space="preserve">    25. 06. u 11h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  <w:t>amfiteatar</w:t>
            </w:r>
            <w:proofErr w:type="spellEnd"/>
          </w:p>
        </w:tc>
      </w:tr>
      <w:tr w:rsidR="003A0AA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14.6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subota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)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14.00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30.6. 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14.00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</w:p>
        </w:tc>
      </w:tr>
      <w:tr w:rsidR="003A0AA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IZBORNI MODUL 2</w:t>
            </w:r>
          </w:p>
        </w:tc>
        <w:tc>
          <w:tcPr>
            <w:tcW w:w="2250" w:type="dxa"/>
            <w:shd w:val="clear" w:color="auto" w:fill="FFFF99"/>
          </w:tcPr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</w:tc>
      </w:tr>
      <w:tr w:rsidR="003A0AAB">
        <w:trPr>
          <w:trHeight w:val="900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C2.2</w:t>
            </w:r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12.06. 2025. 9h,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učionica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123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26.06.2025. 9h,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učionica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123</w:t>
            </w:r>
          </w:p>
        </w:tc>
      </w:tr>
      <w:tr w:rsidR="003A0AAB">
        <w:trPr>
          <w:trHeight w:val="1065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Izborni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</w:t>
            </w:r>
            <w:proofErr w:type="spellEnd"/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4.6.2025. uč.124, u 10:00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17.6.2025. uč.124, u 10:00</w:t>
            </w:r>
          </w:p>
        </w:tc>
      </w:tr>
      <w:tr w:rsidR="003A0AAB">
        <w:trPr>
          <w:trHeight w:val="1065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Poslovna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komunikacija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25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6. 6. 2025. u 11.00h     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)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24. 6. 2025. u 11.00h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)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</w:tc>
      </w:tr>
    </w:tbl>
    <w:p w:rsidR="003A0AAB" w:rsidRDefault="003A0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smjer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Prosvjetno-pedagoški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 II SEMESTAR</w:t>
      </w:r>
    </w:p>
    <w:p w:rsidR="003A0AAB" w:rsidRDefault="00E0241E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3A0AAB" w:rsidRDefault="00E024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fb"/>
        <w:tblW w:w="11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0"/>
        <w:gridCol w:w="3960"/>
        <w:gridCol w:w="3150"/>
        <w:gridCol w:w="3090"/>
      </w:tblGrid>
      <w:tr w:rsidR="003A0AAB">
        <w:trPr>
          <w:trHeight w:val="579"/>
          <w:jc w:val="center"/>
        </w:trPr>
        <w:tc>
          <w:tcPr>
            <w:tcW w:w="960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960" w:type="dxa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3150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3090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3A0AAB">
        <w:trPr>
          <w:trHeight w:val="593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315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2.6. 13.30h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16.6. 13.30h</w:t>
            </w:r>
          </w:p>
        </w:tc>
      </w:tr>
      <w:tr w:rsidR="003A0AAB">
        <w:trPr>
          <w:trHeight w:val="609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Didaktika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315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4.6.2025. u 10h</w:t>
            </w:r>
          </w:p>
        </w:tc>
        <w:tc>
          <w:tcPr>
            <w:tcW w:w="309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25.6.2025. u 10h</w:t>
            </w:r>
          </w:p>
        </w:tc>
      </w:tr>
      <w:tr w:rsidR="003A0AAB">
        <w:trPr>
          <w:trHeight w:val="480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diskursa</w:t>
            </w:r>
            <w:proofErr w:type="spellEnd"/>
          </w:p>
        </w:tc>
        <w:tc>
          <w:tcPr>
            <w:tcW w:w="315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16. 06 u 12h </w:t>
            </w:r>
          </w:p>
        </w:tc>
        <w:tc>
          <w:tcPr>
            <w:tcW w:w="309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07 u 10h</w:t>
            </w:r>
          </w:p>
        </w:tc>
      </w:tr>
      <w:tr w:rsidR="003A0AAB">
        <w:trPr>
          <w:trHeight w:val="579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školskim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315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3.6. 2025.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10h. uč.123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12.6.2025.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123</w:t>
            </w:r>
          </w:p>
        </w:tc>
      </w:tr>
      <w:tr w:rsidR="003A0AAB">
        <w:trPr>
          <w:trHeight w:val="593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sadržaji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srednjoškolskom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obrazovanju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jezičkih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sadržaja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3.6. u 11h, uč.123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12.6. u 11h, uč.123</w:t>
            </w:r>
          </w:p>
        </w:tc>
      </w:tr>
      <w:tr w:rsidR="003A0AAB">
        <w:trPr>
          <w:trHeight w:val="593"/>
          <w:jc w:val="center"/>
        </w:trPr>
        <w:tc>
          <w:tcPr>
            <w:tcW w:w="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315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kontaktirati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profesora</w:t>
            </w:r>
            <w:proofErr w:type="spellEnd"/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336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eng.)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predrok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29.05.2025. u 10h uč.125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lektire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19.6.2025.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12,30h,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9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Pismeni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17.6.2025.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124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lektire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30. 6. 2025. u 12,30h,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A0AAB" w:rsidRDefault="003A0AAB"/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Književno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prevođenje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 II SEMESTAR</w:t>
      </w:r>
    </w:p>
    <w:p w:rsidR="003A0AAB" w:rsidRDefault="00E0241E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3A0AAB" w:rsidRDefault="00E024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c"/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70"/>
        <w:gridCol w:w="3420"/>
        <w:gridCol w:w="2910"/>
        <w:gridCol w:w="2760"/>
      </w:tblGrid>
      <w:tr w:rsidR="003A0AAB">
        <w:trPr>
          <w:trHeight w:val="579"/>
          <w:jc w:val="center"/>
        </w:trPr>
        <w:tc>
          <w:tcPr>
            <w:tcW w:w="870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20" w:type="dxa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910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0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3A0AAB">
        <w:trPr>
          <w:trHeight w:val="609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kritika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91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4. 6. 2025.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76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26. 6. 2025.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3A0AAB">
        <w:trPr>
          <w:trHeight w:val="1110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91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Kontaktirati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nastavnika</w:t>
            </w:r>
            <w:proofErr w:type="spellEnd"/>
          </w:p>
        </w:tc>
        <w:tc>
          <w:tcPr>
            <w:tcW w:w="276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Kontaktirati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nastavnika</w:t>
            </w:r>
            <w:proofErr w:type="spellEnd"/>
          </w:p>
        </w:tc>
      </w:tr>
      <w:tr w:rsidR="003A0AAB">
        <w:trPr>
          <w:trHeight w:val="579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Stilistika</w:t>
            </w:r>
            <w:proofErr w:type="spellEnd"/>
          </w:p>
        </w:tc>
        <w:tc>
          <w:tcPr>
            <w:tcW w:w="291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Kontaktirati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nastavnika</w:t>
            </w:r>
            <w:proofErr w:type="spellEnd"/>
          </w:p>
        </w:tc>
        <w:tc>
          <w:tcPr>
            <w:tcW w:w="276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Kontaktirati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nastavnika</w:t>
            </w:r>
            <w:proofErr w:type="spellEnd"/>
          </w:p>
        </w:tc>
      </w:tr>
      <w:tr w:rsidR="003A0AAB">
        <w:trPr>
          <w:trHeight w:val="593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diskursa</w:t>
            </w:r>
            <w:proofErr w:type="spellEnd"/>
          </w:p>
        </w:tc>
        <w:tc>
          <w:tcPr>
            <w:tcW w:w="291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16.06 u 9 h</w:t>
            </w:r>
          </w:p>
        </w:tc>
        <w:tc>
          <w:tcPr>
            <w:tcW w:w="276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3.07 u 10h</w:t>
            </w:r>
          </w:p>
        </w:tc>
      </w:tr>
      <w:tr w:rsidR="003A0AAB">
        <w:trPr>
          <w:trHeight w:val="593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</w:p>
        </w:tc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0AAB" w:rsidRDefault="00E0241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9.06.2025. u 16:00h</w:t>
            </w:r>
          </w:p>
        </w:tc>
        <w:tc>
          <w:tcPr>
            <w:tcW w:w="27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0AAB" w:rsidRDefault="00E0241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24.06.2025. u 16:00h</w:t>
            </w:r>
          </w:p>
        </w:tc>
      </w:tr>
      <w:tr w:rsidR="003A0AAB">
        <w:trPr>
          <w:trHeight w:val="593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91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kontaktirati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nastavnika</w:t>
            </w:r>
            <w:proofErr w:type="spellEnd"/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336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eng.)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predrok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29.05.2025. u 10h uč.125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lektire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19.6.2025.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12,30h,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</w:t>
            </w:r>
          </w:p>
        </w:tc>
        <w:tc>
          <w:tcPr>
            <w:tcW w:w="2760" w:type="dxa"/>
            <w:shd w:val="clear" w:color="auto" w:fill="FFFF99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17.6.2025. u 10h, uč.124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lektire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30. 6. 2025. u 12,30h,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A0AAB" w:rsidRDefault="003A0AAB"/>
    <w:p w:rsidR="003A0AAB" w:rsidRDefault="003A0AAB"/>
    <w:p w:rsidR="003A0AAB" w:rsidRDefault="003A0AAB"/>
    <w:p w:rsidR="003A0AAB" w:rsidRDefault="003A0AAB"/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(ENGLESKI JEZIK I KNJIŽEVNOST)</w:t>
      </w:r>
    </w:p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SEMESTAR</w:t>
      </w:r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d"/>
        <w:tblW w:w="106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75"/>
        <w:gridCol w:w="3315"/>
        <w:gridCol w:w="3180"/>
        <w:gridCol w:w="3135"/>
      </w:tblGrid>
      <w:tr w:rsidR="003A0AAB">
        <w:trPr>
          <w:trHeight w:val="579"/>
          <w:jc w:val="center"/>
        </w:trPr>
        <w:tc>
          <w:tcPr>
            <w:tcW w:w="975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5" w:type="dxa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3180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3135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3A0AAB">
        <w:trPr>
          <w:trHeight w:val="609"/>
          <w:jc w:val="center"/>
        </w:trPr>
        <w:tc>
          <w:tcPr>
            <w:tcW w:w="97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diskursa</w:t>
            </w:r>
            <w:proofErr w:type="spellEnd"/>
          </w:p>
        </w:tc>
        <w:tc>
          <w:tcPr>
            <w:tcW w:w="3180" w:type="dxa"/>
            <w:shd w:val="clear" w:color="auto" w:fill="FFFF99"/>
          </w:tcPr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5" w:type="dxa"/>
            <w:shd w:val="clear" w:color="auto" w:fill="FFFF99"/>
          </w:tcPr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A0AAB">
        <w:trPr>
          <w:trHeight w:val="825"/>
          <w:jc w:val="center"/>
        </w:trPr>
        <w:tc>
          <w:tcPr>
            <w:tcW w:w="97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Savremene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tendencije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3180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05.06.2025. u 15.00h,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</w:p>
        </w:tc>
        <w:tc>
          <w:tcPr>
            <w:tcW w:w="3135" w:type="dxa"/>
            <w:shd w:val="clear" w:color="auto" w:fill="FFFF99"/>
          </w:tcPr>
          <w:p w:rsidR="003A0AAB" w:rsidRDefault="00E0241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27.06.2025. u 15.00h, </w:t>
            </w:r>
            <w:proofErr w:type="spellStart"/>
            <w:r>
              <w:rPr>
                <w:b/>
                <w:sz w:val="24"/>
                <w:szCs w:val="24"/>
              </w:rPr>
              <w:t>amfiteatar</w:t>
            </w:r>
            <w:proofErr w:type="spellEnd"/>
          </w:p>
        </w:tc>
      </w:tr>
      <w:tr w:rsidR="003A0AAB">
        <w:trPr>
          <w:trHeight w:val="579"/>
          <w:jc w:val="center"/>
        </w:trPr>
        <w:tc>
          <w:tcPr>
            <w:tcW w:w="97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318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07.06. u 11.00</w:t>
            </w:r>
          </w:p>
        </w:tc>
        <w:tc>
          <w:tcPr>
            <w:tcW w:w="313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21.06. u 11.00</w:t>
            </w:r>
          </w:p>
        </w:tc>
      </w:tr>
      <w:tr w:rsidR="003A0AAB">
        <w:trPr>
          <w:trHeight w:val="593"/>
          <w:jc w:val="center"/>
        </w:trPr>
        <w:tc>
          <w:tcPr>
            <w:tcW w:w="97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318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3.6. 2025.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10h. uč.123</w:t>
            </w:r>
          </w:p>
        </w:tc>
        <w:tc>
          <w:tcPr>
            <w:tcW w:w="313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12.6.2025.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123</w:t>
            </w:r>
          </w:p>
        </w:tc>
      </w:tr>
      <w:tr w:rsidR="003A0AAB">
        <w:trPr>
          <w:trHeight w:val="593"/>
          <w:jc w:val="center"/>
        </w:trPr>
        <w:tc>
          <w:tcPr>
            <w:tcW w:w="97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8</w:t>
            </w:r>
          </w:p>
        </w:tc>
        <w:tc>
          <w:tcPr>
            <w:tcW w:w="318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4.6.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10.00,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124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336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6. 2025. u 9,30h,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336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eng.)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predrok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29.05.2025. u 10h uč.125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lektire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19.6.2025.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12,30h,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19.6.2025. u 14, uč.123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vježbe:17.6.u 10.00, uč.124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6. 2025. u 9,30h,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r>
              <w:rPr>
                <w:rFonts w:ascii="Times New Roman" w:eastAsia="Times New Roman" w:hAnsi="Times New Roman" w:cs="Times New Roman"/>
                <w:b/>
              </w:rPr>
              <w:t>iteatar</w:t>
            </w:r>
            <w:proofErr w:type="spellEnd"/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30. 6. 2025. u 8,30h,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lektire</w:t>
            </w:r>
            <w:proofErr w:type="spellEnd"/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30. 6. 2025. u 12,30h,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</w:t>
            </w:r>
          </w:p>
          <w:p w:rsidR="003A0AAB" w:rsidRDefault="003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PIU: 3. 7. 2025.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11.30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123</w:t>
            </w:r>
          </w:p>
        </w:tc>
      </w:tr>
      <w:tr w:rsidR="003A0AAB">
        <w:trPr>
          <w:trHeight w:val="593"/>
          <w:jc w:val="center"/>
        </w:trPr>
        <w:tc>
          <w:tcPr>
            <w:tcW w:w="97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psihologija</w:t>
            </w:r>
            <w:proofErr w:type="spellEnd"/>
          </w:p>
        </w:tc>
        <w:tc>
          <w:tcPr>
            <w:tcW w:w="3180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2.6. 13.30h</w:t>
            </w:r>
          </w:p>
        </w:tc>
        <w:tc>
          <w:tcPr>
            <w:tcW w:w="3135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16.6. 13.30h</w:t>
            </w:r>
          </w:p>
        </w:tc>
      </w:tr>
    </w:tbl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3A0AAB" w:rsidRDefault="00E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Prevodilaštvo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 II SEMESTAR</w:t>
      </w:r>
    </w:p>
    <w:p w:rsidR="003A0AAB" w:rsidRDefault="00E0241E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3A0AAB" w:rsidRDefault="00E024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e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9"/>
        <w:gridCol w:w="3314"/>
        <w:gridCol w:w="2457"/>
        <w:gridCol w:w="2763"/>
      </w:tblGrid>
      <w:tr w:rsidR="003A0AAB">
        <w:trPr>
          <w:trHeight w:val="579"/>
          <w:jc w:val="center"/>
        </w:trPr>
        <w:tc>
          <w:tcPr>
            <w:tcW w:w="969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57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3A0AAB">
        <w:trPr>
          <w:trHeight w:val="60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tehnologije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prevođenju</w:t>
            </w:r>
            <w:proofErr w:type="spellEnd"/>
          </w:p>
        </w:tc>
        <w:tc>
          <w:tcPr>
            <w:tcW w:w="2457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02.06.2025. u 13.30</w:t>
            </w:r>
          </w:p>
        </w:tc>
        <w:tc>
          <w:tcPr>
            <w:tcW w:w="2763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16.06.2025. u 13.30</w:t>
            </w:r>
          </w:p>
        </w:tc>
      </w:tr>
      <w:tr w:rsidR="003A0AAB">
        <w:trPr>
          <w:trHeight w:val="1035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osnovama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uređivanja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revizije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457" w:type="dxa"/>
            <w:shd w:val="clear" w:color="auto" w:fill="FFFF99"/>
          </w:tcPr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03. 06. 2025. u 17h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3A0AAB" w:rsidRDefault="003A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17. 06. 2025. u 17h</w:t>
            </w:r>
          </w:p>
        </w:tc>
      </w:tr>
      <w:tr w:rsidR="003A0AAB">
        <w:trPr>
          <w:trHeight w:val="57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Književno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prevođenje</w:t>
            </w:r>
            <w:proofErr w:type="spellEnd"/>
          </w:p>
        </w:tc>
        <w:tc>
          <w:tcPr>
            <w:tcW w:w="2457" w:type="dxa"/>
            <w:shd w:val="clear" w:color="auto" w:fill="FFFF99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4. </w:t>
            </w:r>
            <w:r>
              <w:rPr>
                <w:b/>
                <w:color w:val="4C113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</w:p>
        </w:tc>
        <w:tc>
          <w:tcPr>
            <w:tcW w:w="2763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26. 6. 2025.</w:t>
            </w:r>
          </w:p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  <w:proofErr w:type="spellEnd"/>
          </w:p>
        </w:tc>
      </w:tr>
      <w:tr w:rsidR="003A0AAB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deontologijom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0AAB" w:rsidRDefault="00E0241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9.06.2025. u 16:00h</w:t>
            </w:r>
          </w:p>
        </w:tc>
        <w:tc>
          <w:tcPr>
            <w:tcW w:w="27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0AAB" w:rsidRDefault="00E0241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24.06.2025. u 16:00h</w:t>
            </w:r>
          </w:p>
        </w:tc>
      </w:tr>
      <w:tr w:rsidR="003A0AAB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3A0AAB" w:rsidRDefault="00E02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Konsekutivno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prevođenje</w:t>
            </w:r>
            <w:proofErr w:type="spellEnd"/>
          </w:p>
        </w:tc>
        <w:tc>
          <w:tcPr>
            <w:tcW w:w="24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0AAB" w:rsidRDefault="00E0241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05.06.2025. u 13.30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0AAB" w:rsidRDefault="00E0241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19.06.2025. u 13.30</w:t>
            </w:r>
          </w:p>
        </w:tc>
      </w:tr>
      <w:tr w:rsidR="003A0AAB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3A0AAB" w:rsidRDefault="00E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3A0AAB" w:rsidRDefault="00E0241E">
            <w:pPr>
              <w:spacing w:before="240"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Leksikologija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semantikom</w:t>
            </w:r>
            <w:proofErr w:type="spellEnd"/>
          </w:p>
        </w:tc>
        <w:tc>
          <w:tcPr>
            <w:tcW w:w="24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0AAB" w:rsidRDefault="00E0241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 06. 2025. u 17h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0AAB" w:rsidRDefault="00E0241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06. 2025. u 17h</w:t>
            </w:r>
          </w:p>
        </w:tc>
      </w:tr>
    </w:tbl>
    <w:p w:rsidR="003A0AAB" w:rsidRDefault="003A0AAB"/>
    <w:p w:rsidR="003A0AAB" w:rsidRDefault="003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A0AAB" w:rsidRDefault="003A0AAB"/>
    <w:p w:rsidR="003A0AAB" w:rsidRDefault="003A0AAB"/>
    <w:sectPr w:rsidR="003A0AAB" w:rsidSect="003A0AAB">
      <w:headerReference w:type="default" r:id="rId7"/>
      <w:pgSz w:w="12240" w:h="15840"/>
      <w:pgMar w:top="141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1E" w:rsidRDefault="00E0241E" w:rsidP="003A0AAB">
      <w:pPr>
        <w:spacing w:after="0" w:line="240" w:lineRule="auto"/>
      </w:pPr>
      <w:r>
        <w:separator/>
      </w:r>
    </w:p>
  </w:endnote>
  <w:endnote w:type="continuationSeparator" w:id="0">
    <w:p w:rsidR="00E0241E" w:rsidRDefault="00E0241E" w:rsidP="003A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1E" w:rsidRDefault="00E0241E" w:rsidP="003A0AAB">
      <w:pPr>
        <w:spacing w:after="0" w:line="240" w:lineRule="auto"/>
      </w:pPr>
      <w:r>
        <w:separator/>
      </w:r>
    </w:p>
  </w:footnote>
  <w:footnote w:type="continuationSeparator" w:id="0">
    <w:p w:rsidR="00E0241E" w:rsidRDefault="00E0241E" w:rsidP="003A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AB" w:rsidRDefault="003A0A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AAB"/>
    <w:rsid w:val="003A0AAB"/>
    <w:rsid w:val="009C190A"/>
    <w:rsid w:val="00E0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AB"/>
  </w:style>
  <w:style w:type="paragraph" w:styleId="Heading1">
    <w:name w:val="heading 1"/>
    <w:basedOn w:val="normal0"/>
    <w:next w:val="normal0"/>
    <w:rsid w:val="003A0A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A0A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A0A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A0A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A0A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A0A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3A0AAB"/>
  </w:style>
  <w:style w:type="paragraph" w:styleId="Title">
    <w:name w:val="Title"/>
    <w:basedOn w:val="normal0"/>
    <w:next w:val="normal0"/>
    <w:rsid w:val="003A0AA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3A0AAB"/>
  </w:style>
  <w:style w:type="paragraph" w:customStyle="1" w:styleId="normal0">
    <w:name w:val="normal"/>
    <w:rsid w:val="003A0AAB"/>
  </w:style>
  <w:style w:type="paragraph" w:styleId="Subtitle">
    <w:name w:val="Subtitle"/>
    <w:basedOn w:val="normal1"/>
    <w:next w:val="normal1"/>
    <w:rsid w:val="003A0A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3A0A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ZrqkGkXlrZ4JnHdPQIkDpR8RQ==">CgMxLjA4AHIhMVFLZENpRmgyQUJvdDl5V0NvZkRkWHpJa0IzWHN4QTBt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Vukas</dc:creator>
  <cp:lastModifiedBy>vanja</cp:lastModifiedBy>
  <cp:revision>2</cp:revision>
  <dcterms:created xsi:type="dcterms:W3CDTF">2025-05-15T10:11:00Z</dcterms:created>
  <dcterms:modified xsi:type="dcterms:W3CDTF">2025-05-15T10:11:00Z</dcterms:modified>
</cp:coreProperties>
</file>