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AF78C" w14:textId="77777777" w:rsidR="0050756C" w:rsidRDefault="00AF49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 Ruski jezik i književnost</w:t>
      </w:r>
    </w:p>
    <w:p w14:paraId="4A279073" w14:textId="77777777" w:rsidR="0050756C" w:rsidRDefault="00AF49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Termini ispita u kovid roku, mart 2022. godine</w:t>
      </w:r>
    </w:p>
    <w:p w14:paraId="6ADD5667" w14:textId="77777777" w:rsidR="0050756C" w:rsidRDefault="0050756C">
      <w:pPr>
        <w:jc w:val="center"/>
      </w:pPr>
    </w:p>
    <w:p w14:paraId="4848AA53" w14:textId="77777777" w:rsidR="0050756C" w:rsidRDefault="0050756C">
      <w:pPr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26BB0433" w14:textId="77777777" w:rsidR="0050756C" w:rsidRDefault="0050756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4875"/>
        <w:gridCol w:w="3000"/>
      </w:tblGrid>
      <w:tr w:rsidR="0050756C" w14:paraId="1E47ACA3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EE65" w14:textId="77777777" w:rsidR="0050756C" w:rsidRDefault="00AF4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78AC" w14:textId="77777777" w:rsidR="0050756C" w:rsidRDefault="00AF4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528D" w14:textId="77777777" w:rsidR="0050756C" w:rsidRDefault="00AF4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ispita</w:t>
            </w:r>
          </w:p>
        </w:tc>
      </w:tr>
      <w:tr w:rsidR="0050756C" w14:paraId="72635E78" w14:textId="77777777"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B2A5" w14:textId="77777777" w:rsidR="0050756C" w:rsidRDefault="00AF4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1.</w:t>
            </w:r>
          </w:p>
        </w:tc>
        <w:tc>
          <w:tcPr>
            <w:tcW w:w="48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3E16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Ruska književnost 1 (Stara ruska književnost i 18. vijek)</w:t>
            </w:r>
          </w:p>
        </w:tc>
        <w:tc>
          <w:tcPr>
            <w:tcW w:w="300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72CF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EFFA1"/>
              </w:rPr>
              <w:t>2. 3. u 13h (Ruski centar)</w:t>
            </w:r>
          </w:p>
        </w:tc>
      </w:tr>
      <w:tr w:rsidR="0050756C" w14:paraId="56812989" w14:textId="77777777"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0851" w14:textId="77777777" w:rsidR="0050756C" w:rsidRDefault="00AF4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2.</w:t>
            </w:r>
          </w:p>
        </w:tc>
        <w:tc>
          <w:tcPr>
            <w:tcW w:w="48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0CD3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Ruska civilizacija i kultura 1</w:t>
            </w:r>
          </w:p>
        </w:tc>
        <w:tc>
          <w:tcPr>
            <w:tcW w:w="300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EF17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EFFA1"/>
              </w:rPr>
              <w:t>3. 3. u 13h (122)</w:t>
            </w:r>
          </w:p>
        </w:tc>
      </w:tr>
      <w:tr w:rsidR="0050756C" w14:paraId="32EA9F62" w14:textId="77777777"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40FD" w14:textId="77777777" w:rsidR="0050756C" w:rsidRDefault="00AF4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3.</w:t>
            </w:r>
          </w:p>
        </w:tc>
        <w:tc>
          <w:tcPr>
            <w:tcW w:w="48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10A0B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Ruski jezik 1 - Fonetika i fonologija</w:t>
            </w:r>
          </w:p>
        </w:tc>
        <w:tc>
          <w:tcPr>
            <w:tcW w:w="300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238F" w14:textId="2503270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EFFA1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hd w:val="clear" w:color="auto" w:fill="FEFFA1"/>
              </w:rPr>
              <w:t>3. u 9h (pismeni) (201)</w:t>
            </w:r>
          </w:p>
          <w:p w14:paraId="753FFD70" w14:textId="26A7506E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EFFA1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hd w:val="clear" w:color="auto" w:fill="FEFFA1"/>
              </w:rPr>
              <w:t>3. u 12h (usmeni) (201)</w:t>
            </w:r>
          </w:p>
        </w:tc>
      </w:tr>
      <w:tr w:rsidR="0050756C" w14:paraId="48D83970" w14:textId="77777777"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4971" w14:textId="77777777" w:rsidR="0050756C" w:rsidRDefault="00AF4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4.</w:t>
            </w:r>
          </w:p>
        </w:tc>
        <w:tc>
          <w:tcPr>
            <w:tcW w:w="48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61E5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Savremeni ruski jezik 1 - Nivo A1</w:t>
            </w:r>
          </w:p>
        </w:tc>
        <w:tc>
          <w:tcPr>
            <w:tcW w:w="300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731F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EFFA1"/>
              </w:rPr>
              <w:t>1.3. u 11h (201)</w:t>
            </w:r>
          </w:p>
        </w:tc>
      </w:tr>
      <w:tr w:rsidR="0050756C" w14:paraId="7D2BD290" w14:textId="77777777"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5AFA" w14:textId="77777777" w:rsidR="0050756C" w:rsidRDefault="00AF4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5.</w:t>
            </w:r>
          </w:p>
        </w:tc>
        <w:tc>
          <w:tcPr>
            <w:tcW w:w="48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E1C4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Ruska književnost 5 - Ruska književnost 20. vijeka 1</w:t>
            </w:r>
          </w:p>
        </w:tc>
        <w:tc>
          <w:tcPr>
            <w:tcW w:w="300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F7D8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EFFA1"/>
              </w:rPr>
              <w:t>3. 3. u 13h (122)</w:t>
            </w:r>
          </w:p>
        </w:tc>
      </w:tr>
      <w:tr w:rsidR="0050756C" w14:paraId="173180D6" w14:textId="77777777">
        <w:tc>
          <w:tcPr>
            <w:tcW w:w="132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C7E4" w14:textId="77777777" w:rsidR="0050756C" w:rsidRDefault="00AF4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6.</w:t>
            </w:r>
          </w:p>
        </w:tc>
        <w:tc>
          <w:tcPr>
            <w:tcW w:w="4875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26C1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A1"/>
              </w:rPr>
              <w:t>Ruska književnost 7 - Savremena ruska proza</w:t>
            </w:r>
          </w:p>
        </w:tc>
        <w:tc>
          <w:tcPr>
            <w:tcW w:w="3000" w:type="dxa"/>
            <w:shd w:val="clear" w:color="auto" w:fill="FEFFA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AB68" w14:textId="77777777" w:rsidR="0050756C" w:rsidRDefault="00AF4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EFFA1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EFFA1"/>
              </w:rPr>
              <w:t>3. 3. u 13h (122)</w:t>
            </w:r>
          </w:p>
        </w:tc>
      </w:tr>
    </w:tbl>
    <w:p w14:paraId="6128533A" w14:textId="77777777" w:rsidR="0050756C" w:rsidRDefault="0050756C"/>
    <w:p w14:paraId="630DCED4" w14:textId="77777777" w:rsidR="0050756C" w:rsidRDefault="0050756C"/>
    <w:sectPr w:rsidR="005075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6C"/>
    <w:rsid w:val="0050756C"/>
    <w:rsid w:val="00A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EB9C"/>
  <w15:docId w15:val="{74C5CCF4-C2E9-4029-A6E8-F43A223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2022-02-13T10:01:00Z</dcterms:created>
  <dcterms:modified xsi:type="dcterms:W3CDTF">2022-02-13T10:01:00Z</dcterms:modified>
</cp:coreProperties>
</file>