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B8" w:rsidRPr="00851868" w:rsidRDefault="00856AB8" w:rsidP="00851868">
      <w:pPr>
        <w:tabs>
          <w:tab w:val="left" w:pos="2070"/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270074851"/>
      <w:r>
        <w:rPr>
          <w:rFonts w:ascii="Times New Roman" w:hAnsi="Times New Roman" w:cs="Times New Roman"/>
          <w:b/>
          <w:bCs/>
          <w:sz w:val="24"/>
          <w:szCs w:val="24"/>
        </w:rPr>
        <w:t xml:space="preserve">Matematika sa informatikom </w:t>
      </w:r>
      <w:r w:rsidR="007826D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659A">
        <w:rPr>
          <w:rFonts w:ascii="Times New Roman" w:hAnsi="Times New Roman" w:cs="Times New Roman"/>
          <w:b/>
          <w:bCs/>
          <w:sz w:val="24"/>
          <w:szCs w:val="24"/>
        </w:rPr>
        <w:t>decembar</w:t>
      </w:r>
      <w:r w:rsidR="007826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881D2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8659A">
        <w:rPr>
          <w:rFonts w:ascii="Times New Roman" w:hAnsi="Times New Roman" w:cs="Times New Roman"/>
          <w:b/>
          <w:bCs/>
          <w:sz w:val="24"/>
          <w:szCs w:val="24"/>
        </w:rPr>
        <w:br/>
        <w:t>G1</w:t>
      </w:r>
    </w:p>
    <w:p w:rsidR="00C6339F" w:rsidRDefault="00856AB8" w:rsidP="00C6339F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96487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1.</w:t>
      </w:r>
      <w:r w:rsidR="00F57B2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(0,5</w:t>
      </w:r>
      <w:r w:rsidR="007D17B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Napraviti folder sa imenom i prezimenom i brojem indeksa u folderu MyDocuments. Npr. student </w:t>
      </w:r>
      <w:r w:rsidR="008B72AD">
        <w:rPr>
          <w:rFonts w:ascii="Times New Roman" w:hAnsi="Times New Roman" w:cs="Times New Roman"/>
          <w:bCs/>
          <w:sz w:val="24"/>
          <w:szCs w:val="24"/>
          <w:lang w:val="sr-Latn-CS"/>
        </w:rPr>
        <w:t>Marko Marković</w:t>
      </w:r>
      <w:r w:rsidR="00C6339F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sa brojem indeksa </w:t>
      </w:r>
      <w:r w:rsidR="0078659A">
        <w:rPr>
          <w:rFonts w:ascii="Times New Roman" w:hAnsi="Times New Roman" w:cs="Times New Roman"/>
          <w:bCs/>
          <w:sz w:val="24"/>
          <w:szCs w:val="24"/>
          <w:lang w:val="sr-Latn-CS"/>
        </w:rPr>
        <w:t>01/2017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treba da snimi folder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MARKO</w:t>
      </w:r>
      <w:r w:rsidR="00BC34F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_</w:t>
      </w:r>
      <w:r w:rsidR="008B72A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M</w:t>
      </w:r>
      <w:r w:rsidR="00D7438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ARKOVIĆ</w:t>
      </w:r>
      <w:r w:rsidR="008B72A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E677C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01</w:t>
      </w:r>
      <w:r w:rsidR="00BC34F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_</w:t>
      </w:r>
      <w:r w:rsidR="0078659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2017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. </w:t>
      </w:r>
      <w:r w:rsidR="00C6339F">
        <w:rPr>
          <w:rFonts w:ascii="Times New Roman" w:hAnsi="Times New Roman" w:cs="Times New Roman"/>
          <w:sz w:val="24"/>
          <w:szCs w:val="24"/>
          <w:lang w:val="sr-Latn-BA"/>
        </w:rPr>
        <w:t>U folderu</w:t>
      </w:r>
      <w:r w:rsidR="00E677CD">
        <w:rPr>
          <w:rFonts w:ascii="Times New Roman" w:hAnsi="Times New Roman" w:cs="Times New Roman"/>
          <w:sz w:val="24"/>
          <w:szCs w:val="24"/>
          <w:lang w:val="sr-Latn-BA"/>
        </w:rPr>
        <w:t xml:space="preserve"> sačuvati </w:t>
      </w:r>
      <w:r w:rsidR="0078659A">
        <w:rPr>
          <w:rFonts w:ascii="Times New Roman" w:hAnsi="Times New Roman" w:cs="Times New Roman"/>
          <w:sz w:val="24"/>
          <w:szCs w:val="24"/>
          <w:lang w:val="sr-Latn-BA"/>
        </w:rPr>
        <w:t>tri</w:t>
      </w:r>
      <w:r w:rsidR="00E677CD">
        <w:rPr>
          <w:rFonts w:ascii="Times New Roman" w:hAnsi="Times New Roman" w:cs="Times New Roman"/>
          <w:sz w:val="24"/>
          <w:szCs w:val="24"/>
          <w:lang w:val="sr-Latn-BA"/>
        </w:rPr>
        <w:t xml:space="preserve"> fajla:</w:t>
      </w:r>
      <w:r w:rsidR="0089795D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8659A">
        <w:rPr>
          <w:rFonts w:ascii="Times New Roman" w:hAnsi="Times New Roman" w:cs="Times New Roman"/>
          <w:sz w:val="24"/>
          <w:szCs w:val="24"/>
          <w:lang w:val="sr-Latn-BA"/>
        </w:rPr>
        <w:t xml:space="preserve">Tekst.txt, </w:t>
      </w:r>
      <w:r w:rsidR="008765E5">
        <w:rPr>
          <w:rFonts w:ascii="Times New Roman" w:hAnsi="Times New Roman" w:cs="Times New Roman"/>
          <w:sz w:val="24"/>
          <w:szCs w:val="24"/>
          <w:lang w:val="sr-Latn-BA"/>
        </w:rPr>
        <w:t>Z</w:t>
      </w:r>
      <w:r w:rsidR="00CF323B">
        <w:rPr>
          <w:rFonts w:ascii="Times New Roman" w:hAnsi="Times New Roman" w:cs="Times New Roman"/>
          <w:sz w:val="24"/>
          <w:szCs w:val="24"/>
          <w:lang w:val="sr-Latn-BA"/>
        </w:rPr>
        <w:t>adatak1</w:t>
      </w:r>
      <w:r w:rsidR="0089795D">
        <w:rPr>
          <w:rFonts w:ascii="Times New Roman" w:hAnsi="Times New Roman" w:cs="Times New Roman"/>
          <w:sz w:val="24"/>
          <w:szCs w:val="24"/>
          <w:lang w:val="sr-Latn-BA"/>
        </w:rPr>
        <w:t>.doc</w:t>
      </w:r>
      <w:r w:rsidR="00E677CD">
        <w:rPr>
          <w:rFonts w:ascii="Times New Roman" w:hAnsi="Times New Roman" w:cs="Times New Roman"/>
          <w:sz w:val="24"/>
          <w:szCs w:val="24"/>
          <w:lang w:val="sr-Latn-BA"/>
        </w:rPr>
        <w:t>x</w:t>
      </w:r>
      <w:r w:rsidR="0089795D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8765E5">
        <w:rPr>
          <w:rFonts w:ascii="Times New Roman" w:hAnsi="Times New Roman" w:cs="Times New Roman"/>
          <w:sz w:val="24"/>
          <w:szCs w:val="24"/>
          <w:lang w:val="sr-Latn-BA"/>
        </w:rPr>
        <w:t xml:space="preserve"> Z</w:t>
      </w:r>
      <w:r w:rsidR="00CF323B">
        <w:rPr>
          <w:rFonts w:ascii="Times New Roman" w:hAnsi="Times New Roman" w:cs="Times New Roman"/>
          <w:sz w:val="24"/>
          <w:szCs w:val="24"/>
          <w:lang w:val="sr-Latn-BA"/>
        </w:rPr>
        <w:t>adatak2.xlxs</w:t>
      </w:r>
      <w:r w:rsidR="0089795D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bookmarkEnd w:id="0"/>
    <w:p w:rsidR="0096487A" w:rsidRDefault="00676BCE" w:rsidP="0096487A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8765E5">
        <w:rPr>
          <w:rFonts w:ascii="Times New Roman" w:hAnsi="Times New Roman" w:cs="Times New Roman"/>
          <w:b/>
          <w:sz w:val="24"/>
          <w:szCs w:val="24"/>
          <w:lang w:val="sr-Latn-BA"/>
        </w:rPr>
        <w:t>2</w:t>
      </w:r>
      <w:r w:rsidR="0096487A" w:rsidRPr="008765E5">
        <w:rPr>
          <w:rFonts w:ascii="Times New Roman" w:hAnsi="Times New Roman" w:cs="Times New Roman"/>
          <w:b/>
          <w:sz w:val="24"/>
          <w:szCs w:val="24"/>
          <w:lang w:val="sr-Latn-BA"/>
        </w:rPr>
        <w:t>.</w:t>
      </w:r>
      <w:r w:rsidR="0009199C">
        <w:rPr>
          <w:rFonts w:ascii="Times New Roman" w:hAnsi="Times New Roman" w:cs="Times New Roman"/>
          <w:b/>
          <w:sz w:val="24"/>
          <w:szCs w:val="24"/>
          <w:lang w:val="sr-Latn-BA"/>
        </w:rPr>
        <w:t>(0,5</w:t>
      </w:r>
      <w:r w:rsidR="007D17B1" w:rsidRPr="008765E5">
        <w:rPr>
          <w:rFonts w:ascii="Times New Roman" w:hAnsi="Times New Roman" w:cs="Times New Roman"/>
          <w:b/>
          <w:sz w:val="24"/>
          <w:szCs w:val="24"/>
          <w:lang w:val="sr-Latn-BA"/>
        </w:rPr>
        <w:t>)</w:t>
      </w:r>
      <w:r w:rsidR="0096487A" w:rsidRPr="008765E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CA7C40" w:rsidRPr="008765E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D4505">
        <w:rPr>
          <w:rFonts w:ascii="Times New Roman" w:hAnsi="Times New Roman" w:cs="Times New Roman"/>
          <w:sz w:val="24"/>
          <w:szCs w:val="24"/>
          <w:lang w:val="sr-Latn-BA"/>
        </w:rPr>
        <w:t xml:space="preserve">U fajlu </w:t>
      </w:r>
      <w:r w:rsidR="0078659A">
        <w:rPr>
          <w:rFonts w:ascii="Times New Roman" w:hAnsi="Times New Roman" w:cs="Times New Roman"/>
          <w:sz w:val="24"/>
          <w:szCs w:val="24"/>
          <w:lang w:val="sr-Latn-BA"/>
        </w:rPr>
        <w:t xml:space="preserve">Tekst.txt </w:t>
      </w:r>
      <w:r w:rsidR="0009199C">
        <w:rPr>
          <w:rFonts w:ascii="Times New Roman" w:hAnsi="Times New Roman" w:cs="Times New Roman"/>
          <w:sz w:val="24"/>
          <w:szCs w:val="24"/>
          <w:lang w:val="sr-Latn-BA"/>
        </w:rPr>
        <w:t xml:space="preserve"> ispisati sljedeći tekst i podesiti da se dikument otvara pomoću Notepada:</w:t>
      </w:r>
    </w:p>
    <w:p w:rsidR="0009199C" w:rsidRDefault="0009199C" w:rsidP="0096487A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Skadarsko jezero</w:t>
      </w:r>
    </w:p>
    <w:p w:rsidR="0078659A" w:rsidRDefault="0078659A" w:rsidP="0078659A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78659A">
        <w:rPr>
          <w:bCs/>
          <w:sz w:val="22"/>
          <w:szCs w:val="22"/>
        </w:rPr>
        <w:t>Skadarsko jezero</w:t>
      </w:r>
      <w:r w:rsidRPr="0078659A">
        <w:rPr>
          <w:sz w:val="22"/>
          <w:szCs w:val="22"/>
        </w:rPr>
        <w:t> je najveće jezero u </w:t>
      </w:r>
      <w:hyperlink r:id="rId9" w:tooltip="Crna Gora" w:history="1">
        <w:r w:rsidRPr="0078659A">
          <w:rPr>
            <w:rStyle w:val="Hyperlink"/>
            <w:color w:val="auto"/>
            <w:sz w:val="22"/>
            <w:szCs w:val="22"/>
          </w:rPr>
          <w:t>Crnoj Gori</w:t>
        </w:r>
      </w:hyperlink>
      <w:r w:rsidRPr="0078659A">
        <w:rPr>
          <w:sz w:val="22"/>
          <w:szCs w:val="22"/>
        </w:rPr>
        <w:t> </w:t>
      </w:r>
      <w:r w:rsidR="00E355B2">
        <w:rPr>
          <w:sz w:val="22"/>
          <w:szCs w:val="22"/>
        </w:rPr>
        <w:t>i</w:t>
      </w:r>
      <w:r w:rsidRPr="0078659A">
        <w:rPr>
          <w:sz w:val="22"/>
          <w:szCs w:val="22"/>
        </w:rPr>
        <w:t xml:space="preserve"> na </w:t>
      </w:r>
      <w:hyperlink r:id="rId10" w:tooltip="Balkansko poluostrvo" w:history="1">
        <w:r w:rsidRPr="0078659A">
          <w:rPr>
            <w:rStyle w:val="Hyperlink"/>
            <w:color w:val="auto"/>
            <w:sz w:val="22"/>
            <w:szCs w:val="22"/>
          </w:rPr>
          <w:t>Balkanskom poluostrvu</w:t>
        </w:r>
      </w:hyperlink>
      <w:r w:rsidRPr="0078659A">
        <w:rPr>
          <w:sz w:val="22"/>
          <w:szCs w:val="22"/>
        </w:rPr>
        <w:t>, površine 369,7 </w:t>
      </w:r>
      <w:hyperlink r:id="rId11" w:tooltip="Kvadratni kilometar" w:history="1">
        <w:r w:rsidRPr="0078659A">
          <w:rPr>
            <w:rStyle w:val="Hyperlink"/>
            <w:color w:val="auto"/>
            <w:sz w:val="22"/>
            <w:szCs w:val="22"/>
          </w:rPr>
          <w:t>km²</w:t>
        </w:r>
      </w:hyperlink>
      <w:r w:rsidRPr="0078659A">
        <w:rPr>
          <w:sz w:val="22"/>
          <w:szCs w:val="22"/>
        </w:rPr>
        <w:t> (od toga Crnoj Gori pripada 221,8, a Albaniji 147,9 km²). Dužina mu je od </w:t>
      </w:r>
      <w:hyperlink r:id="rId12" w:tooltip="" w:history="1">
        <w:r w:rsidRPr="0078659A">
          <w:rPr>
            <w:rStyle w:val="Hyperlink"/>
            <w:color w:val="auto"/>
            <w:sz w:val="22"/>
            <w:szCs w:val="22"/>
          </w:rPr>
          <w:t>Vranjine</w:t>
        </w:r>
      </w:hyperlink>
      <w:r w:rsidRPr="0078659A">
        <w:rPr>
          <w:sz w:val="22"/>
          <w:szCs w:val="22"/>
        </w:rPr>
        <w:t> do </w:t>
      </w:r>
      <w:hyperlink r:id="rId13" w:tooltip="Skadar" w:history="1">
        <w:r w:rsidRPr="0078659A">
          <w:rPr>
            <w:rStyle w:val="Hyperlink"/>
            <w:color w:val="auto"/>
            <w:sz w:val="22"/>
            <w:szCs w:val="22"/>
          </w:rPr>
          <w:t>Skadra</w:t>
        </w:r>
      </w:hyperlink>
      <w:r w:rsidRPr="0078659A">
        <w:rPr>
          <w:sz w:val="22"/>
          <w:szCs w:val="22"/>
        </w:rPr>
        <w:t> 40 </w:t>
      </w:r>
      <w:hyperlink r:id="rId14" w:tooltip="Kilometar" w:history="1">
        <w:r w:rsidRPr="0078659A">
          <w:rPr>
            <w:rStyle w:val="Hyperlink"/>
            <w:color w:val="auto"/>
            <w:sz w:val="22"/>
            <w:szCs w:val="22"/>
          </w:rPr>
          <w:t>kilometara</w:t>
        </w:r>
      </w:hyperlink>
      <w:r w:rsidRPr="0078659A">
        <w:rPr>
          <w:sz w:val="22"/>
          <w:szCs w:val="22"/>
        </w:rPr>
        <w:t>, a širina na nekijem mjestima 14 kilometara. Dubina od 4 do 6 </w:t>
      </w:r>
      <w:hyperlink r:id="rId15" w:tooltip="Metar" w:history="1">
        <w:r w:rsidRPr="0078659A">
          <w:rPr>
            <w:rStyle w:val="Hyperlink"/>
            <w:color w:val="auto"/>
            <w:sz w:val="22"/>
            <w:szCs w:val="22"/>
          </w:rPr>
          <w:t>metara</w:t>
        </w:r>
      </w:hyperlink>
      <w:r w:rsidRPr="0078659A">
        <w:rPr>
          <w:sz w:val="22"/>
          <w:szCs w:val="22"/>
        </w:rPr>
        <w:t>, a sve dalje što se ide ka zapadnome brijegu još je veća. Prema </w:t>
      </w:r>
      <w:hyperlink r:id="rId16" w:tooltip="Godišnja doba" w:history="1">
        <w:r w:rsidRPr="0078659A">
          <w:rPr>
            <w:rStyle w:val="Hyperlink"/>
            <w:color w:val="auto"/>
            <w:sz w:val="22"/>
            <w:szCs w:val="22"/>
          </w:rPr>
          <w:t>godišnjim dobima</w:t>
        </w:r>
      </w:hyperlink>
      <w:r w:rsidRPr="0078659A">
        <w:rPr>
          <w:sz w:val="22"/>
          <w:szCs w:val="22"/>
        </w:rPr>
        <w:t xml:space="preserve"> mijenja veličinu, a vode prima iz mnogo </w:t>
      </w:r>
      <w:r w:rsidR="00E96EA8">
        <w:rPr>
          <w:sz w:val="22"/>
          <w:szCs w:val="22"/>
        </w:rPr>
        <w:t>r</w:t>
      </w:r>
      <w:r w:rsidR="003757E3">
        <w:rPr>
          <w:sz w:val="22"/>
          <w:szCs w:val="22"/>
        </w:rPr>
        <w:t>ijeka</w:t>
      </w:r>
      <w:r w:rsidRPr="0078659A">
        <w:rPr>
          <w:sz w:val="22"/>
          <w:szCs w:val="22"/>
        </w:rPr>
        <w:t>. Otiče rijekom </w:t>
      </w:r>
      <w:hyperlink r:id="rId17" w:tooltip="Bojana (reka)" w:history="1">
        <w:r w:rsidRPr="0078659A">
          <w:rPr>
            <w:rStyle w:val="Hyperlink"/>
            <w:color w:val="auto"/>
            <w:sz w:val="22"/>
            <w:szCs w:val="22"/>
          </w:rPr>
          <w:t>Bojanom</w:t>
        </w:r>
      </w:hyperlink>
      <w:r w:rsidRPr="0078659A">
        <w:rPr>
          <w:sz w:val="22"/>
          <w:szCs w:val="22"/>
        </w:rPr>
        <w:t> u </w:t>
      </w:r>
      <w:hyperlink r:id="rId18" w:tooltip="Jadransko more" w:history="1">
        <w:r w:rsidRPr="0078659A">
          <w:rPr>
            <w:rStyle w:val="Hyperlink"/>
            <w:color w:val="auto"/>
            <w:sz w:val="22"/>
            <w:szCs w:val="22"/>
          </w:rPr>
          <w:t>Jadransko more</w:t>
        </w:r>
      </w:hyperlink>
      <w:r w:rsidRPr="0078659A">
        <w:rPr>
          <w:sz w:val="22"/>
          <w:szCs w:val="22"/>
        </w:rPr>
        <w:t>.</w:t>
      </w:r>
    </w:p>
    <w:p w:rsidR="0009199C" w:rsidRPr="0078659A" w:rsidRDefault="003757E3" w:rsidP="003757E3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9199C">
        <w:rPr>
          <w:sz w:val="22"/>
          <w:szCs w:val="22"/>
        </w:rPr>
        <w:t>(0,5) Navedeni tekst prekopirati u fajl Zadatak1.docx, a zatim ga formatirati na sljedećii način:</w:t>
      </w:r>
    </w:p>
    <w:p w:rsidR="00856AB8" w:rsidRPr="009B1B29" w:rsidRDefault="00856AB8" w:rsidP="00A32B05">
      <w:pPr>
        <w:pStyle w:val="NoSpacing"/>
        <w:tabs>
          <w:tab w:val="left" w:pos="5430"/>
        </w:tabs>
        <w:spacing w:before="24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F57B26">
        <w:rPr>
          <w:rFonts w:ascii="Times New Roman" w:hAnsi="Times New Roman" w:cs="Times New Roman"/>
          <w:sz w:val="24"/>
          <w:szCs w:val="24"/>
          <w:lang w:val="sr-Latn-CS"/>
        </w:rPr>
        <w:t>(0,5</w:t>
      </w:r>
      <w:r w:rsidR="007D17B1"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Latn-CS"/>
        </w:rPr>
        <w:t>ma</w:t>
      </w:r>
      <w:r w:rsidR="009B1B29">
        <w:rPr>
          <w:rFonts w:ascii="Times New Roman" w:hAnsi="Times New Roman" w:cs="Times New Roman"/>
          <w:sz w:val="24"/>
          <w:szCs w:val="24"/>
          <w:lang w:val="sr-Latn-CS"/>
        </w:rPr>
        <w:t>rgine: donja i</w:t>
      </w:r>
      <w:r w:rsidR="00A77D9F">
        <w:rPr>
          <w:rFonts w:ascii="Times New Roman" w:hAnsi="Times New Roman" w:cs="Times New Roman"/>
          <w:sz w:val="24"/>
          <w:szCs w:val="24"/>
          <w:lang w:val="sr-Latn-CS"/>
        </w:rPr>
        <w:t xml:space="preserve"> gornja</w:t>
      </w:r>
      <w:r w:rsidR="009B1B2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E3C68">
        <w:rPr>
          <w:rFonts w:ascii="Times New Roman" w:hAnsi="Times New Roman" w:cs="Times New Roman"/>
          <w:sz w:val="24"/>
          <w:szCs w:val="24"/>
          <w:lang w:val="sr-Latn-CS"/>
        </w:rPr>
        <w:t>1</w:t>
      </w:r>
      <m:oMath>
        <m:r>
          <w:rPr>
            <w:rFonts w:ascii="Cambria Math" w:hAnsi="Cambria Math" w:cs="Times New Roman"/>
            <w:sz w:val="24"/>
            <w:szCs w:val="24"/>
            <w:lang w:val="sr-Latn-CS"/>
          </w:rPr>
          <m:t>,8</m:t>
        </m:r>
        <m:r>
          <w:rPr>
            <w:rFonts w:ascii="Cambria Math" w:hAnsi="Cambria Math" w:cs="Times New Roman"/>
            <w:sz w:val="24"/>
            <w:szCs w:val="24"/>
            <w:lang w:val="sr-Latn-CS"/>
          </w:rPr>
          <m:t>''</m:t>
        </m:r>
      </m:oMath>
      <w:r w:rsidR="00A77D9F">
        <w:rPr>
          <w:rFonts w:ascii="Times New Roman" w:hAnsi="Times New Roman" w:cs="Times New Roman"/>
          <w:sz w:val="24"/>
          <w:szCs w:val="24"/>
          <w:lang w:val="sr-Latn-CS"/>
        </w:rPr>
        <w:t>, desna</w:t>
      </w:r>
      <w:r w:rsidR="009B1B29">
        <w:rPr>
          <w:rFonts w:ascii="Times New Roman" w:hAnsi="Times New Roman" w:cs="Times New Roman"/>
          <w:sz w:val="24"/>
          <w:szCs w:val="24"/>
          <w:lang w:val="sr-Latn-CS"/>
        </w:rPr>
        <w:t xml:space="preserve"> i lijeva </w:t>
      </w:r>
      <w:r w:rsidR="00A77D9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A6808">
        <w:rPr>
          <w:rFonts w:ascii="Times New Roman" w:hAnsi="Times New Roman" w:cs="Times New Roman"/>
          <w:sz w:val="24"/>
          <w:szCs w:val="24"/>
          <w:lang w:val="sr-Latn-CS"/>
        </w:rPr>
        <w:t>1</w:t>
      </w:r>
      <m:oMath>
        <m:r>
          <w:rPr>
            <w:rFonts w:ascii="Cambria Math" w:hAnsi="Cambria Math" w:cs="Times New Roman"/>
            <w:sz w:val="24"/>
            <w:szCs w:val="24"/>
            <w:lang w:val="sr-Latn-CS"/>
          </w:rPr>
          <m:t>''</m:t>
        </m:r>
      </m:oMath>
      <w:r w:rsidR="009B1B2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DA2663">
        <w:rPr>
          <w:rFonts w:ascii="Times New Roman" w:hAnsi="Times New Roman" w:cs="Times New Roman"/>
          <w:sz w:val="24"/>
          <w:szCs w:val="24"/>
          <w:lang w:val="sr-Latn-CS"/>
        </w:rPr>
        <w:t xml:space="preserve"> (ili cm)</w:t>
      </w:r>
    </w:p>
    <w:p w:rsidR="00856AB8" w:rsidRDefault="00856AB8" w:rsidP="00A32B05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F57B26">
        <w:rPr>
          <w:rFonts w:ascii="Times New Roman" w:hAnsi="Times New Roman" w:cs="Times New Roman"/>
          <w:sz w:val="24"/>
          <w:szCs w:val="24"/>
          <w:lang w:val="sr-Latn-CS"/>
        </w:rPr>
        <w:t xml:space="preserve">(0,5) </w:t>
      </w:r>
      <w:r>
        <w:rPr>
          <w:rFonts w:ascii="Times New Roman" w:hAnsi="Times New Roman" w:cs="Times New Roman"/>
          <w:sz w:val="24"/>
          <w:szCs w:val="24"/>
          <w:lang w:val="sr-Latn-CS"/>
        </w:rPr>
        <w:t>razmak izm</w:t>
      </w:r>
      <w:r w:rsidR="002A7CC7">
        <w:rPr>
          <w:rFonts w:ascii="Times New Roman" w:hAnsi="Times New Roman" w:cs="Times New Roman"/>
          <w:sz w:val="24"/>
          <w:szCs w:val="24"/>
          <w:lang w:val="sr-Latn-CS"/>
        </w:rPr>
        <w:t>eđ</w:t>
      </w:r>
      <w:r w:rsidR="009B1B29">
        <w:rPr>
          <w:rFonts w:ascii="Times New Roman" w:hAnsi="Times New Roman" w:cs="Times New Roman"/>
          <w:sz w:val="24"/>
          <w:szCs w:val="24"/>
          <w:lang w:val="sr-Latn-CS"/>
        </w:rPr>
        <w:t xml:space="preserve">u redova teksta podesiti na </w:t>
      </w:r>
      <w:r w:rsidR="00D106DA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F3713C">
        <w:rPr>
          <w:rFonts w:ascii="Times New Roman" w:hAnsi="Times New Roman" w:cs="Times New Roman"/>
          <w:sz w:val="24"/>
          <w:szCs w:val="24"/>
          <w:lang w:val="sr-Latn-CS"/>
        </w:rPr>
        <w:t>.5</w:t>
      </w:r>
    </w:p>
    <w:p w:rsidR="00856AB8" w:rsidRDefault="00856AB8" w:rsidP="00A32B05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F57B26">
        <w:rPr>
          <w:rFonts w:ascii="Times New Roman" w:hAnsi="Times New Roman" w:cs="Times New Roman"/>
          <w:sz w:val="24"/>
          <w:szCs w:val="24"/>
          <w:lang w:val="sr-Latn-CS"/>
        </w:rPr>
        <w:t xml:space="preserve">(1) </w:t>
      </w:r>
      <w:r>
        <w:rPr>
          <w:rFonts w:ascii="Times New Roman" w:hAnsi="Times New Roman" w:cs="Times New Roman"/>
          <w:sz w:val="24"/>
          <w:szCs w:val="24"/>
          <w:lang w:val="sr-Latn-CS"/>
        </w:rPr>
        <w:t>naslov te</w:t>
      </w:r>
      <w:r w:rsidR="009A08D0">
        <w:rPr>
          <w:rFonts w:ascii="Times New Roman" w:hAnsi="Times New Roman" w:cs="Times New Roman"/>
          <w:sz w:val="24"/>
          <w:szCs w:val="24"/>
          <w:lang w:val="sr-Latn-CS"/>
        </w:rPr>
        <w:t>ksta: font</w:t>
      </w:r>
      <w:r w:rsidR="003400E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C2FF1">
        <w:rPr>
          <w:rFonts w:ascii="Times New Roman" w:hAnsi="Times New Roman" w:cs="Times New Roman"/>
          <w:sz w:val="24"/>
          <w:szCs w:val="24"/>
          <w:lang w:val="sr-Latn-CS"/>
        </w:rPr>
        <w:t>Arial</w:t>
      </w:r>
      <w:r w:rsidR="009A08D0">
        <w:rPr>
          <w:rFonts w:ascii="Times New Roman" w:hAnsi="Times New Roman" w:cs="Times New Roman"/>
          <w:sz w:val="24"/>
          <w:szCs w:val="24"/>
          <w:lang w:val="sr-Latn-CS"/>
        </w:rPr>
        <w:t xml:space="preserve">, veličina </w:t>
      </w:r>
      <w:r w:rsidR="001C2FF1">
        <w:rPr>
          <w:rFonts w:ascii="Times New Roman" w:hAnsi="Times New Roman" w:cs="Times New Roman"/>
          <w:sz w:val="24"/>
          <w:szCs w:val="24"/>
          <w:lang w:val="sr-Latn-CS"/>
        </w:rPr>
        <w:t>21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1C2FF1">
        <w:rPr>
          <w:rFonts w:ascii="Times New Roman" w:hAnsi="Times New Roman" w:cs="Times New Roman"/>
          <w:sz w:val="24"/>
          <w:szCs w:val="24"/>
          <w:lang w:val="sr-Latn-CS"/>
        </w:rPr>
        <w:t>narandžast</w:t>
      </w:r>
      <w:r w:rsidR="006E490C">
        <w:rPr>
          <w:rFonts w:ascii="Times New Roman" w:hAnsi="Times New Roman" w:cs="Times New Roman"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CS"/>
        </w:rPr>
        <w:t>boje, poravnanje</w:t>
      </w:r>
      <w:r w:rsidR="00C1092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95DBC">
        <w:rPr>
          <w:rFonts w:ascii="Times New Roman" w:hAnsi="Times New Roman" w:cs="Times New Roman"/>
          <w:sz w:val="24"/>
          <w:szCs w:val="24"/>
          <w:lang w:val="sr-Latn-CS"/>
        </w:rPr>
        <w:t>centralno</w:t>
      </w:r>
      <w:r>
        <w:rPr>
          <w:rFonts w:ascii="Times New Roman" w:hAnsi="Times New Roman" w:cs="Times New Roman"/>
          <w:sz w:val="24"/>
          <w:szCs w:val="24"/>
          <w:lang w:val="sr-Latn-CS"/>
        </w:rPr>
        <w:t>, podvučen sa dvije linije</w:t>
      </w:r>
      <w:r w:rsidR="00E355B2">
        <w:rPr>
          <w:rFonts w:ascii="Times New Roman" w:hAnsi="Times New Roman" w:cs="Times New Roman"/>
          <w:sz w:val="24"/>
          <w:szCs w:val="24"/>
          <w:lang w:val="sr-Latn-CS"/>
        </w:rPr>
        <w:t>, pozadinske boje plava</w:t>
      </w:r>
    </w:p>
    <w:p w:rsidR="00220EC8" w:rsidRDefault="00220EC8" w:rsidP="00A32B0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-</w:t>
      </w:r>
      <w:r w:rsidR="008E50D4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F57B26">
        <w:rPr>
          <w:rFonts w:ascii="Times New Roman" w:hAnsi="Times New Roman" w:cs="Times New Roman"/>
          <w:sz w:val="24"/>
          <w:szCs w:val="24"/>
          <w:lang w:val="sr-Latn-BA"/>
        </w:rPr>
        <w:t xml:space="preserve">(1) </w:t>
      </w:r>
      <w:r w:rsidR="008E50D4">
        <w:rPr>
          <w:rFonts w:ascii="Times New Roman" w:hAnsi="Times New Roman" w:cs="Times New Roman"/>
          <w:sz w:val="24"/>
          <w:szCs w:val="24"/>
          <w:lang w:val="sr-Latn-BA"/>
        </w:rPr>
        <w:t>prvi para</w:t>
      </w:r>
      <w:r w:rsidR="009F37A6">
        <w:rPr>
          <w:rFonts w:ascii="Times New Roman" w:hAnsi="Times New Roman" w:cs="Times New Roman"/>
          <w:sz w:val="24"/>
          <w:szCs w:val="24"/>
          <w:lang w:val="sr-Latn-BA"/>
        </w:rPr>
        <w:t xml:space="preserve">graf čine prve </w:t>
      </w:r>
      <w:r w:rsidR="00FE189B">
        <w:rPr>
          <w:rFonts w:ascii="Times New Roman" w:hAnsi="Times New Roman" w:cs="Times New Roman"/>
          <w:sz w:val="24"/>
          <w:szCs w:val="24"/>
          <w:lang w:val="sr-Latn-BA"/>
        </w:rPr>
        <w:t>dvije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rečenice, koje tre</w:t>
      </w:r>
      <w:r w:rsidR="00306D79">
        <w:rPr>
          <w:rFonts w:ascii="Times New Roman" w:hAnsi="Times New Roman" w:cs="Times New Roman"/>
          <w:sz w:val="24"/>
          <w:szCs w:val="24"/>
          <w:lang w:val="sr-Latn-BA"/>
        </w:rPr>
        <w:t xml:space="preserve">ba da budu ispisane fontom </w:t>
      </w:r>
      <w:r w:rsidR="00FE189B">
        <w:rPr>
          <w:rFonts w:ascii="Times New Roman" w:hAnsi="Times New Roman" w:cs="Times New Roman"/>
          <w:sz w:val="24"/>
          <w:szCs w:val="24"/>
          <w:lang w:val="sr-Latn-BA"/>
        </w:rPr>
        <w:t>Cambria</w:t>
      </w:r>
      <w:r w:rsidR="00EB1740">
        <w:rPr>
          <w:rFonts w:ascii="Times New Roman" w:hAnsi="Times New Roman" w:cs="Times New Roman"/>
          <w:sz w:val="24"/>
          <w:szCs w:val="24"/>
          <w:lang w:val="sr-Latn-BA"/>
        </w:rPr>
        <w:t>, veličine 14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, poravnanje </w:t>
      </w:r>
      <w:r w:rsidR="00EB1740">
        <w:rPr>
          <w:rFonts w:ascii="Times New Roman" w:hAnsi="Times New Roman" w:cs="Times New Roman"/>
          <w:sz w:val="24"/>
          <w:szCs w:val="24"/>
          <w:lang w:val="sr-Latn-BA"/>
        </w:rPr>
        <w:t>lijevo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. Prvu </w:t>
      </w:r>
      <w:r w:rsidR="00306D79">
        <w:rPr>
          <w:rFonts w:ascii="Times New Roman" w:hAnsi="Times New Roman" w:cs="Times New Roman"/>
          <w:sz w:val="24"/>
          <w:szCs w:val="24"/>
          <w:lang w:val="sr-Latn-BA"/>
        </w:rPr>
        <w:t xml:space="preserve">riječ paragrafa uvući za </w:t>
      </w:r>
      <w:r w:rsidR="003E56EE">
        <w:rPr>
          <w:rFonts w:ascii="Times New Roman" w:hAnsi="Times New Roman" w:cs="Times New Roman"/>
          <w:sz w:val="24"/>
          <w:szCs w:val="24"/>
          <w:lang w:val="sr-Latn-BA"/>
        </w:rPr>
        <w:t>3</w:t>
      </w:r>
      <w:r w:rsidR="00306D79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6E490C">
        <w:rPr>
          <w:rFonts w:ascii="Times New Roman" w:hAnsi="Times New Roman" w:cs="Times New Roman"/>
          <w:sz w:val="24"/>
          <w:szCs w:val="24"/>
          <w:lang w:val="sr-Latn-BA"/>
        </w:rPr>
        <w:t>5</w:t>
      </w:r>
      <w:r w:rsidR="004E6DA2">
        <w:rPr>
          <w:rFonts w:ascii="Times New Roman" w:hAnsi="Times New Roman" w:cs="Times New Roman"/>
          <w:sz w:val="24"/>
          <w:szCs w:val="24"/>
          <w:lang w:val="sr-Latn-BA"/>
        </w:rPr>
        <w:t>0</w:t>
      </w:r>
      <w:r w:rsidR="00306D79">
        <w:rPr>
          <w:rFonts w:ascii="Times New Roman" w:hAnsi="Times New Roman" w:cs="Times New Roman"/>
          <w:sz w:val="24"/>
          <w:szCs w:val="24"/>
          <w:lang w:val="sr-Latn-BA"/>
        </w:rPr>
        <w:t>"</w:t>
      </w:r>
      <w:r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D327C0" w:rsidRDefault="00856AB8" w:rsidP="00A32B0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F57B26">
        <w:rPr>
          <w:rFonts w:ascii="Times New Roman" w:hAnsi="Times New Roman" w:cs="Times New Roman"/>
          <w:sz w:val="24"/>
          <w:szCs w:val="24"/>
          <w:lang w:val="sr-Latn-CS"/>
        </w:rPr>
        <w:t xml:space="preserve">(1) </w:t>
      </w:r>
      <w:r w:rsidR="00220EC8">
        <w:rPr>
          <w:rFonts w:ascii="Times New Roman" w:hAnsi="Times New Roman" w:cs="Times New Roman"/>
          <w:sz w:val="24"/>
          <w:szCs w:val="24"/>
          <w:lang w:val="sr-Latn-CS"/>
        </w:rPr>
        <w:t xml:space="preserve">drugi paragraf - </w:t>
      </w:r>
      <w:r w:rsidR="009F37A6">
        <w:rPr>
          <w:rFonts w:ascii="Times New Roman" w:hAnsi="Times New Roman" w:cs="Times New Roman"/>
          <w:sz w:val="24"/>
          <w:szCs w:val="24"/>
          <w:lang w:val="sr-Latn-CS"/>
        </w:rPr>
        <w:t>naredne</w:t>
      </w:r>
      <w:r w:rsidR="00306D7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D016A">
        <w:rPr>
          <w:rFonts w:ascii="Times New Roman" w:hAnsi="Times New Roman" w:cs="Times New Roman"/>
          <w:sz w:val="24"/>
          <w:szCs w:val="24"/>
          <w:lang w:val="sr-Latn-CS"/>
        </w:rPr>
        <w:t xml:space="preserve">dvije </w:t>
      </w:r>
      <w:r w:rsidR="00306D79">
        <w:rPr>
          <w:rFonts w:ascii="Times New Roman" w:hAnsi="Times New Roman" w:cs="Times New Roman"/>
          <w:sz w:val="24"/>
          <w:szCs w:val="24"/>
          <w:lang w:val="sr-Latn-CS"/>
        </w:rPr>
        <w:t>rečenice</w:t>
      </w:r>
      <w:r w:rsidR="00220EC8">
        <w:rPr>
          <w:rFonts w:ascii="Times New Roman" w:hAnsi="Times New Roman" w:cs="Times New Roman"/>
          <w:sz w:val="24"/>
          <w:szCs w:val="24"/>
          <w:lang w:val="sr-Latn-CS"/>
        </w:rPr>
        <w:t>: tekst italic (kosa slova)</w:t>
      </w:r>
      <w:r w:rsidR="00BD0998">
        <w:rPr>
          <w:rFonts w:ascii="Times New Roman" w:hAnsi="Times New Roman" w:cs="Times New Roman"/>
          <w:sz w:val="24"/>
          <w:szCs w:val="24"/>
          <w:lang w:val="sr-Latn-CS"/>
        </w:rPr>
        <w:t xml:space="preserve"> sa pozadinom</w:t>
      </w:r>
      <w:r w:rsidR="00220EC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B1740">
        <w:rPr>
          <w:rFonts w:ascii="Times New Roman" w:hAnsi="Times New Roman" w:cs="Times New Roman"/>
          <w:sz w:val="24"/>
          <w:szCs w:val="24"/>
          <w:lang w:val="sr-Latn-CS"/>
        </w:rPr>
        <w:t>žute</w:t>
      </w:r>
      <w:r w:rsidR="002011A0">
        <w:rPr>
          <w:rFonts w:ascii="Times New Roman" w:hAnsi="Times New Roman" w:cs="Times New Roman"/>
          <w:sz w:val="24"/>
          <w:szCs w:val="24"/>
          <w:lang w:val="sr-Latn-CS"/>
        </w:rPr>
        <w:t xml:space="preserve"> boje, font Impact</w:t>
      </w:r>
      <w:r w:rsidR="005A2B1A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2011A0">
        <w:rPr>
          <w:rFonts w:ascii="Times New Roman" w:hAnsi="Times New Roman" w:cs="Times New Roman"/>
          <w:sz w:val="24"/>
          <w:szCs w:val="24"/>
          <w:lang w:val="sr-Latn-CS"/>
        </w:rPr>
        <w:t xml:space="preserve"> veličina slova </w:t>
      </w:r>
      <w:r w:rsidR="00EB1740">
        <w:rPr>
          <w:rFonts w:ascii="Times New Roman" w:hAnsi="Times New Roman" w:cs="Times New Roman"/>
          <w:sz w:val="24"/>
          <w:szCs w:val="24"/>
          <w:lang w:val="sr-Latn-CS"/>
        </w:rPr>
        <w:t>13</w:t>
      </w:r>
      <w:r w:rsidR="00C85FC5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5A2B1A">
        <w:rPr>
          <w:rFonts w:ascii="Times New Roman" w:hAnsi="Times New Roman" w:cs="Times New Roman"/>
          <w:sz w:val="24"/>
          <w:szCs w:val="24"/>
          <w:lang w:val="sr-Latn-CS"/>
        </w:rPr>
        <w:t xml:space="preserve"> poravnanje justify</w:t>
      </w:r>
      <w:r w:rsidR="00220EC8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D327C0" w:rsidRDefault="00D327C0" w:rsidP="00A32B0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6411B" w:rsidRDefault="0066411B" w:rsidP="00B747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51868" w:rsidRDefault="00851868" w:rsidP="00B747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51868" w:rsidRDefault="00851868" w:rsidP="00B747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907AC" w:rsidRDefault="00F907AC" w:rsidP="00B747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907AC" w:rsidRDefault="00F907AC" w:rsidP="00B747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81D29" w:rsidRDefault="00881D29" w:rsidP="00B747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E189B" w:rsidRDefault="00FE189B" w:rsidP="00B747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55BB1" w:rsidRPr="00220EC8" w:rsidRDefault="00F55BB1" w:rsidP="00881D2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="00A32B05">
        <w:rPr>
          <w:rFonts w:ascii="Times New Roman" w:hAnsi="Times New Roman" w:cs="Times New Roman"/>
          <w:sz w:val="24"/>
          <w:szCs w:val="24"/>
          <w:lang w:val="sr-Latn-CS"/>
        </w:rPr>
        <w:t xml:space="preserve">(1) </w:t>
      </w:r>
      <w:r w:rsidR="0066411B">
        <w:rPr>
          <w:rFonts w:ascii="Times New Roman" w:hAnsi="Times New Roman" w:cs="Times New Roman"/>
          <w:sz w:val="24"/>
          <w:szCs w:val="24"/>
          <w:lang w:val="sr-Latn-CS"/>
        </w:rPr>
        <w:t>peta rečenica čini poseban paragraf, koji treba uokviriti duplom crvenom linijom</w:t>
      </w:r>
      <w:r w:rsidR="00A4262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DA2663" w:rsidRDefault="00C051CD" w:rsidP="00881D29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7D17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57B26">
        <w:rPr>
          <w:rFonts w:ascii="Times New Roman" w:hAnsi="Times New Roman" w:cs="Times New Roman"/>
          <w:sz w:val="24"/>
          <w:szCs w:val="24"/>
          <w:lang w:val="sr-Latn-CS"/>
        </w:rPr>
        <w:t xml:space="preserve">(0,5) </w:t>
      </w:r>
      <w:r>
        <w:rPr>
          <w:rFonts w:ascii="Times New Roman" w:hAnsi="Times New Roman" w:cs="Times New Roman"/>
          <w:sz w:val="24"/>
          <w:szCs w:val="24"/>
          <w:lang w:val="sr-Latn-CS"/>
        </w:rPr>
        <w:t>u heder unesite datum</w:t>
      </w:r>
      <w:r w:rsidR="008F6F5E">
        <w:rPr>
          <w:rFonts w:ascii="Times New Roman" w:hAnsi="Times New Roman" w:cs="Times New Roman"/>
          <w:sz w:val="24"/>
          <w:szCs w:val="24"/>
          <w:lang w:val="sr-Latn-CS"/>
        </w:rPr>
        <w:t xml:space="preserve"> i vrijeme</w:t>
      </w:r>
      <w:r w:rsidR="006435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56AB8">
        <w:rPr>
          <w:rFonts w:ascii="Times New Roman" w:hAnsi="Times New Roman" w:cs="Times New Roman"/>
          <w:sz w:val="24"/>
          <w:szCs w:val="24"/>
          <w:lang w:val="sr-Latn-CS"/>
        </w:rPr>
        <w:t>(koristiti ugrađ</w:t>
      </w:r>
      <w:r w:rsidR="008F6F5E">
        <w:rPr>
          <w:rFonts w:ascii="Times New Roman" w:hAnsi="Times New Roman" w:cs="Times New Roman"/>
          <w:sz w:val="24"/>
          <w:szCs w:val="24"/>
          <w:lang w:val="sr-Latn-CS"/>
        </w:rPr>
        <w:t>enu funkciju</w:t>
      </w:r>
      <w:r w:rsidR="00856AB8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="00D32DED">
        <w:rPr>
          <w:rFonts w:ascii="Times New Roman" w:hAnsi="Times New Roman" w:cs="Times New Roman"/>
          <w:sz w:val="24"/>
          <w:szCs w:val="24"/>
          <w:lang w:val="sr-Latn-CS"/>
        </w:rPr>
        <w:t>smjer</w:t>
      </w:r>
    </w:p>
    <w:p w:rsidR="00856AB8" w:rsidRDefault="00C051CD" w:rsidP="00881D29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7D17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57B26">
        <w:rPr>
          <w:rFonts w:ascii="Times New Roman" w:hAnsi="Times New Roman" w:cs="Times New Roman"/>
          <w:sz w:val="24"/>
          <w:szCs w:val="24"/>
          <w:lang w:val="sr-Latn-CS"/>
        </w:rPr>
        <w:t xml:space="preserve">(0,5) </w:t>
      </w:r>
      <w:r>
        <w:rPr>
          <w:rFonts w:ascii="Times New Roman" w:hAnsi="Times New Roman" w:cs="Times New Roman"/>
          <w:sz w:val="24"/>
          <w:szCs w:val="24"/>
          <w:lang w:val="sr-Latn-CS"/>
        </w:rPr>
        <w:t>u futer unesite broj strane</w:t>
      </w:r>
      <w:r w:rsidR="00856AB8">
        <w:rPr>
          <w:rFonts w:ascii="Times New Roman" w:hAnsi="Times New Roman" w:cs="Times New Roman"/>
          <w:sz w:val="24"/>
          <w:szCs w:val="24"/>
          <w:lang w:val="sr-Latn-CS"/>
        </w:rPr>
        <w:t xml:space="preserve"> (koristiti ugrađenu funkciju za </w:t>
      </w:r>
      <w:r>
        <w:rPr>
          <w:rFonts w:ascii="Times New Roman" w:hAnsi="Times New Roman" w:cs="Times New Roman"/>
          <w:sz w:val="24"/>
          <w:szCs w:val="24"/>
          <w:lang w:val="sr-Latn-CS"/>
        </w:rPr>
        <w:t>unošenje strane</w:t>
      </w:r>
      <w:r w:rsidR="00BB7397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</w:p>
    <w:p w:rsidR="009A705B" w:rsidRDefault="00977916" w:rsidP="00881D29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F57B26">
        <w:rPr>
          <w:rFonts w:ascii="Times New Roman" w:hAnsi="Times New Roman" w:cs="Times New Roman"/>
          <w:sz w:val="24"/>
          <w:szCs w:val="24"/>
          <w:lang w:val="sr-Latn-CS"/>
        </w:rPr>
        <w:t xml:space="preserve">(0,5) </w:t>
      </w:r>
      <w:r>
        <w:rPr>
          <w:rFonts w:ascii="Times New Roman" w:hAnsi="Times New Roman" w:cs="Times New Roman"/>
          <w:sz w:val="24"/>
          <w:szCs w:val="24"/>
          <w:lang w:val="sr-Latn-CS"/>
        </w:rPr>
        <w:t>uokviriti stra</w:t>
      </w:r>
      <w:r w:rsidR="00DA2663">
        <w:rPr>
          <w:rFonts w:ascii="Times New Roman" w:hAnsi="Times New Roman" w:cs="Times New Roman"/>
          <w:sz w:val="24"/>
          <w:szCs w:val="24"/>
          <w:lang w:val="sr-Latn-CS"/>
        </w:rPr>
        <w:t xml:space="preserve">nice </w:t>
      </w:r>
      <w:r>
        <w:rPr>
          <w:rFonts w:ascii="Times New Roman" w:hAnsi="Times New Roman" w:cs="Times New Roman"/>
          <w:sz w:val="24"/>
          <w:szCs w:val="24"/>
          <w:lang w:val="sr-Latn-CS"/>
        </w:rPr>
        <w:t>sa</w:t>
      </w:r>
      <w:r w:rsidR="00D327C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32DED">
        <w:rPr>
          <w:rFonts w:ascii="Times New Roman" w:hAnsi="Times New Roman" w:cs="Times New Roman"/>
          <w:sz w:val="24"/>
          <w:szCs w:val="24"/>
          <w:lang w:val="sr-Latn-CS"/>
        </w:rPr>
        <w:t xml:space="preserve">isprekidanom </w:t>
      </w:r>
      <w:r w:rsidR="00D327C0">
        <w:rPr>
          <w:rFonts w:ascii="Times New Roman" w:hAnsi="Times New Roman" w:cs="Times New Roman"/>
          <w:sz w:val="24"/>
          <w:szCs w:val="24"/>
          <w:lang w:val="sr-Latn-CS"/>
        </w:rPr>
        <w:t xml:space="preserve">linijom </w:t>
      </w:r>
      <w:r w:rsidR="0066411B">
        <w:rPr>
          <w:rFonts w:ascii="Times New Roman" w:hAnsi="Times New Roman" w:cs="Times New Roman"/>
          <w:sz w:val="24"/>
          <w:szCs w:val="24"/>
          <w:lang w:val="sr-Latn-CS"/>
        </w:rPr>
        <w:t>crne</w:t>
      </w:r>
      <w:r w:rsidR="00D32D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41B60">
        <w:rPr>
          <w:rFonts w:ascii="Times New Roman" w:hAnsi="Times New Roman" w:cs="Times New Roman"/>
          <w:sz w:val="24"/>
          <w:szCs w:val="24"/>
          <w:lang w:val="sr-Latn-CS"/>
        </w:rPr>
        <w:t>boje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B747AB" w:rsidRDefault="00977916" w:rsidP="00881D29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0B1804">
        <w:rPr>
          <w:rFonts w:ascii="Times New Roman" w:hAnsi="Times New Roman" w:cs="Times New Roman"/>
          <w:b/>
          <w:sz w:val="24"/>
          <w:szCs w:val="24"/>
          <w:lang w:val="sr-Latn-CS"/>
        </w:rPr>
        <w:t>2.</w:t>
      </w:r>
      <w:r w:rsidR="00F57B26">
        <w:rPr>
          <w:rFonts w:ascii="Times New Roman" w:hAnsi="Times New Roman" w:cs="Times New Roman"/>
          <w:b/>
          <w:sz w:val="24"/>
          <w:szCs w:val="24"/>
          <w:lang w:val="sr-Latn-CS"/>
        </w:rPr>
        <w:t>(2,5)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Ispod teksta unijeti tabelu koja je prikazana na slici. Formatirati tabelu kao što je prikazano.</w:t>
      </w:r>
    </w:p>
    <w:p w:rsidR="000B5CD8" w:rsidRDefault="000B5CD8" w:rsidP="00856AB8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Granice tabele iscrtati kao na slici. Tekst prve vrste obojati </w:t>
      </w:r>
      <w:r w:rsidR="00FF667F">
        <w:rPr>
          <w:rFonts w:ascii="Times New Roman" w:hAnsi="Times New Roman" w:cs="Times New Roman"/>
          <w:sz w:val="24"/>
          <w:szCs w:val="24"/>
          <w:lang w:val="sr-Latn-CS"/>
        </w:rPr>
        <w:t>zelenom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bojom. Boja pozadine druge vrste je </w:t>
      </w:r>
      <w:r w:rsidR="00B354A5">
        <w:rPr>
          <w:rFonts w:ascii="Times New Roman" w:hAnsi="Times New Roman" w:cs="Times New Roman"/>
          <w:sz w:val="24"/>
          <w:szCs w:val="24"/>
          <w:lang w:val="sr-Latn-CS"/>
        </w:rPr>
        <w:t>crvena</w:t>
      </w:r>
      <w:r w:rsidR="00FF667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boja. Tekst u prvoj vrsti bo</w:t>
      </w:r>
      <w:r w:rsidR="00D327C0">
        <w:rPr>
          <w:rFonts w:ascii="Times New Roman" w:hAnsi="Times New Roman" w:cs="Times New Roman"/>
          <w:sz w:val="24"/>
          <w:szCs w:val="24"/>
          <w:lang w:val="sr-Latn-CS"/>
        </w:rPr>
        <w:t xml:space="preserve">ldovati, i podesiti font </w:t>
      </w:r>
      <w:r w:rsidR="00FF667F">
        <w:rPr>
          <w:rFonts w:ascii="Times New Roman" w:hAnsi="Times New Roman" w:cs="Times New Roman"/>
          <w:sz w:val="24"/>
          <w:szCs w:val="24"/>
          <w:lang w:val="sr-Latn-CS"/>
        </w:rPr>
        <w:t>Calibri</w:t>
      </w:r>
      <w:r>
        <w:rPr>
          <w:rFonts w:ascii="Times New Roman" w:hAnsi="Times New Roman" w:cs="Times New Roman"/>
          <w:sz w:val="24"/>
          <w:szCs w:val="24"/>
          <w:lang w:val="sr-Latn-CS"/>
        </w:rPr>
        <w:t>, veli</w:t>
      </w:r>
      <w:r w:rsidR="00FF667F">
        <w:rPr>
          <w:rFonts w:ascii="Times New Roman" w:hAnsi="Times New Roman" w:cs="Times New Roman"/>
          <w:sz w:val="24"/>
          <w:szCs w:val="24"/>
          <w:lang w:val="sr-Latn-RS"/>
        </w:rPr>
        <w:t>čine 12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B01B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851868" w:rsidRPr="00851868" w:rsidRDefault="00851868" w:rsidP="00856AB8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pPr w:leftFromText="180" w:rightFromText="180" w:vertAnchor="page" w:horzAnchor="margin" w:tblpXSpec="center" w:tblpY="2131"/>
        <w:tblW w:w="0" w:type="auto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888"/>
        <w:gridCol w:w="1227"/>
        <w:gridCol w:w="1039"/>
        <w:gridCol w:w="1039"/>
        <w:gridCol w:w="943"/>
        <w:gridCol w:w="894"/>
        <w:gridCol w:w="1037"/>
      </w:tblGrid>
      <w:tr w:rsidR="00043D1B" w:rsidRPr="004D5881" w:rsidTr="00851868">
        <w:trPr>
          <w:trHeight w:val="265"/>
        </w:trPr>
        <w:tc>
          <w:tcPr>
            <w:tcW w:w="188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4B01BF" w:rsidRPr="004D5881" w:rsidRDefault="00043D1B" w:rsidP="004B01B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Studenti</w:t>
            </w:r>
          </w:p>
        </w:tc>
        <w:tc>
          <w:tcPr>
            <w:tcW w:w="12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4B01BF" w:rsidRPr="004D5881" w:rsidRDefault="00043D1B" w:rsidP="004B01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CS"/>
              </w:rPr>
              <w:t>Bodovi</w:t>
            </w:r>
          </w:p>
        </w:tc>
        <w:tc>
          <w:tcPr>
            <w:tcW w:w="103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1.kol</w:t>
            </w:r>
          </w:p>
        </w:tc>
        <w:tc>
          <w:tcPr>
            <w:tcW w:w="103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B37B5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2.kol</w:t>
            </w:r>
          </w:p>
        </w:tc>
        <w:tc>
          <w:tcPr>
            <w:tcW w:w="9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</w:pPr>
            <w:r w:rsidRPr="00BB37B5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Pop.1.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Latn-CS"/>
              </w:rPr>
            </w:pPr>
            <w:r w:rsidRPr="00BB37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Latn-CS"/>
              </w:rPr>
              <w:t>Pop.2.</w:t>
            </w:r>
          </w:p>
        </w:tc>
        <w:tc>
          <w:tcPr>
            <w:tcW w:w="103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dotted"/>
                <w:lang w:val="sr-Latn-CS"/>
              </w:rPr>
            </w:pPr>
            <w:r w:rsidRPr="00BB37B5">
              <w:rPr>
                <w:rFonts w:ascii="Times New Roman" w:hAnsi="Times New Roman" w:cs="Times New Roman"/>
                <w:b/>
                <w:i/>
                <w:sz w:val="24"/>
                <w:szCs w:val="24"/>
                <w:u w:val="dotted"/>
                <w:lang w:val="sr-Latn-CS"/>
              </w:rPr>
              <w:t>Završni</w:t>
            </w:r>
          </w:p>
        </w:tc>
      </w:tr>
      <w:tr w:rsidR="00043D1B" w:rsidTr="00851868">
        <w:trPr>
          <w:trHeight w:val="281"/>
        </w:trPr>
        <w:tc>
          <w:tcPr>
            <w:tcW w:w="188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B01BF" w:rsidRPr="004D5881" w:rsidRDefault="008C04D7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Marija Simić</w:t>
            </w:r>
          </w:p>
        </w:tc>
        <w:tc>
          <w:tcPr>
            <w:tcW w:w="122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4B01BF" w:rsidRPr="00333DC3" w:rsidRDefault="00043D1B" w:rsidP="004B01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43D1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12.3</w:t>
            </w:r>
          </w:p>
        </w:tc>
        <w:tc>
          <w:tcPr>
            <w:tcW w:w="1039" w:type="dxa"/>
            <w:tcBorders>
              <w:top w:val="double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DotDash"/>
                <w:lang w:val="sr-Latn-CS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u w:val="dotDotDash"/>
                <w:lang w:val="sr-Latn-CS"/>
              </w:rPr>
              <w:t>14.5</w:t>
            </w:r>
          </w:p>
        </w:tc>
        <w:tc>
          <w:tcPr>
            <w:tcW w:w="1039" w:type="dxa"/>
            <w:tcBorders>
              <w:top w:val="double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DotDash"/>
                <w:lang w:val="sr-Latn-CS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u w:val="dotDotDash"/>
                <w:lang w:val="sr-Latn-CS"/>
              </w:rPr>
              <w:t>23.5</w:t>
            </w:r>
          </w:p>
        </w:tc>
        <w:tc>
          <w:tcPr>
            <w:tcW w:w="943" w:type="dxa"/>
            <w:tcBorders>
              <w:top w:val="double" w:sz="4" w:space="0" w:color="auto"/>
              <w:left w:val="dotDash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B01BF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89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4B01BF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1037" w:type="dxa"/>
            <w:tcBorders>
              <w:top w:val="double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4B01BF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</w:t>
            </w:r>
          </w:p>
        </w:tc>
      </w:tr>
      <w:tr w:rsidR="00043D1B" w:rsidTr="00851868">
        <w:trPr>
          <w:trHeight w:val="265"/>
        </w:trPr>
        <w:tc>
          <w:tcPr>
            <w:tcW w:w="188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B01BF" w:rsidRPr="004D5881" w:rsidRDefault="008C04D7" w:rsidP="000930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Stefan Bakrač</w:t>
            </w:r>
          </w:p>
        </w:tc>
        <w:tc>
          <w:tcPr>
            <w:tcW w:w="122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  <w:t>12</w:t>
            </w:r>
          </w:p>
        </w:tc>
        <w:tc>
          <w:tcPr>
            <w:tcW w:w="1039" w:type="dxa"/>
            <w:tcBorders>
              <w:top w:val="double" w:sz="4" w:space="0" w:color="auto"/>
              <w:left w:val="dotDash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4B01BF" w:rsidRPr="00BB37B5" w:rsidRDefault="00BB37B5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  <w:t>10</w:t>
            </w:r>
          </w:p>
        </w:tc>
        <w:tc>
          <w:tcPr>
            <w:tcW w:w="1039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  <w:t>15</w:t>
            </w:r>
          </w:p>
        </w:tc>
        <w:tc>
          <w:tcPr>
            <w:tcW w:w="943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B01BF" w:rsidRPr="00BB37B5" w:rsidRDefault="00BB37B5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  <w:t>24</w:t>
            </w:r>
          </w:p>
        </w:tc>
        <w:tc>
          <w:tcPr>
            <w:tcW w:w="89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dotted"/>
                <w:lang w:val="sr-Latn-CS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  <w:t>24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  <w:t>25</w:t>
            </w:r>
          </w:p>
        </w:tc>
      </w:tr>
      <w:tr w:rsidR="00043D1B" w:rsidTr="00851868">
        <w:trPr>
          <w:trHeight w:val="132"/>
        </w:trPr>
        <w:tc>
          <w:tcPr>
            <w:tcW w:w="188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B01BF" w:rsidRPr="004D5881" w:rsidRDefault="008C04D7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Igor Janić</w:t>
            </w:r>
          </w:p>
        </w:tc>
        <w:tc>
          <w:tcPr>
            <w:tcW w:w="1227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tDash" w:sz="4" w:space="0" w:color="auto"/>
            </w:tcBorders>
            <w:vAlign w:val="center"/>
          </w:tcPr>
          <w:p w:rsidR="004B01BF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1039" w:type="dxa"/>
            <w:tcBorders>
              <w:top w:val="double" w:sz="4" w:space="0" w:color="auto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  <w:vAlign w:val="center"/>
          </w:tcPr>
          <w:p w:rsidR="004B01BF" w:rsidRPr="00043D1B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43D1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1039" w:type="dxa"/>
            <w:tcBorders>
              <w:top w:val="double" w:sz="4" w:space="0" w:color="auto"/>
              <w:left w:val="dotDash" w:sz="4" w:space="0" w:color="auto"/>
              <w:bottom w:val="thickThinSmallGap" w:sz="24" w:space="0" w:color="auto"/>
              <w:right w:val="dotDash" w:sz="4" w:space="0" w:color="auto"/>
            </w:tcBorders>
            <w:vAlign w:val="center"/>
          </w:tcPr>
          <w:p w:rsidR="004B01BF" w:rsidRPr="00BB37B5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sr-Latn-CS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u w:val="single"/>
                <w:lang w:val="sr-Latn-CS"/>
              </w:rPr>
              <w:t>16</w:t>
            </w:r>
          </w:p>
        </w:tc>
        <w:tc>
          <w:tcPr>
            <w:tcW w:w="943" w:type="dxa"/>
            <w:tcBorders>
              <w:top w:val="double" w:sz="4" w:space="0" w:color="auto"/>
              <w:left w:val="dotDash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B01BF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894" w:type="dxa"/>
            <w:tcBorders>
              <w:top w:val="double" w:sz="4" w:space="0" w:color="auto"/>
              <w:left w:val="thickThinSmallGap" w:sz="2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4B01BF" w:rsidRDefault="00043D1B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1037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4B01BF" w:rsidRPr="00333DC3" w:rsidRDefault="00BB37B5" w:rsidP="004B01B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Latn-CS"/>
              </w:rPr>
              <w:t>18</w:t>
            </w:r>
          </w:p>
        </w:tc>
      </w:tr>
    </w:tbl>
    <w:p w:rsidR="004B01BF" w:rsidRDefault="00F57B26" w:rsidP="004B01BF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(2,5) </w:t>
      </w:r>
      <w:r w:rsidR="003D1232">
        <w:rPr>
          <w:rFonts w:ascii="Times New Roman" w:hAnsi="Times New Roman" w:cs="Times New Roman"/>
          <w:sz w:val="24"/>
          <w:szCs w:val="24"/>
          <w:lang w:val="sr-Latn-RS"/>
        </w:rPr>
        <w:t>Is</w:t>
      </w:r>
      <w:r w:rsidR="004B01BF">
        <w:rPr>
          <w:rFonts w:ascii="Times New Roman" w:hAnsi="Times New Roman" w:cs="Times New Roman"/>
          <w:sz w:val="24"/>
          <w:szCs w:val="24"/>
          <w:lang w:val="sr-Latn-RS"/>
        </w:rPr>
        <w:t>pod tabele ispisati formule:</w:t>
      </w:r>
    </w:p>
    <w:p w:rsidR="00663DC7" w:rsidRPr="00663DC7" w:rsidRDefault="00A62D13" w:rsidP="00856AB8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C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 xml:space="preserve">sin 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C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sr-Latn-C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CS"/>
                        </w:rPr>
                        <m:t>π-30°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CS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  <w:lang w:val="sr-Latn-CS"/>
            </w:rPr>
            <m:t>+</m:t>
          </m:r>
          <m:rad>
            <m:ra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CS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>4</m:t>
              </m:r>
            </m:deg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C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α+2kπ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)</m:t>
                  </m:r>
                </m:e>
              </m:func>
            </m:e>
          </m:rad>
        </m:oMath>
      </m:oMathPara>
    </w:p>
    <w:p w:rsidR="00663DC7" w:rsidRPr="00663DC7" w:rsidRDefault="00A62D13" w:rsidP="00856AB8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C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C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x→∞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C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sr-Latn-C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sr-Latn-C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sr-Latn-CS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sr-Latn-CS"/>
                            </w:rPr>
                            <m:t>2x+3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x-2</m:t>
                  </m:r>
                </m:sup>
              </m:sSup>
            </m:e>
          </m:func>
        </m:oMath>
      </m:oMathPara>
    </w:p>
    <w:p w:rsidR="00663DC7" w:rsidRDefault="00A62D13" w:rsidP="00856AB8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C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C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C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C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C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CS"/>
                      </w:rPr>
                      <m:t>-3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  <w:lang w:val="sr-Latn-C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C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>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sr-Latn-CS"/>
            </w:rPr>
            <m:t>B</m:t>
          </m:r>
          <m:r>
            <w:rPr>
              <w:rFonts w:ascii="Cambria Math" w:hAnsi="Cambria Math" w:cs="Times New Roman"/>
              <w:sz w:val="24"/>
              <w:szCs w:val="24"/>
              <w:lang w:val="sr-Latn-CS"/>
            </w:rPr>
            <m:t>+3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C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>-1</m:t>
              </m:r>
            </m:sup>
          </m:sSup>
        </m:oMath>
      </m:oMathPara>
    </w:p>
    <w:p w:rsidR="00A547E2" w:rsidRPr="00CF323B" w:rsidRDefault="00A547E2" w:rsidP="00A547E2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01F7" w:rsidRDefault="00D0384E" w:rsidP="00A547E2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2. </w:t>
      </w:r>
      <w:r w:rsidR="00F57B26">
        <w:rPr>
          <w:rFonts w:ascii="Times New Roman" w:hAnsi="Times New Roman" w:cs="Times New Roman"/>
          <w:sz w:val="24"/>
          <w:szCs w:val="24"/>
          <w:lang w:val="sr-Latn-CS"/>
        </w:rPr>
        <w:t xml:space="preserve">(7) </w:t>
      </w:r>
      <w:r w:rsidR="008325A0">
        <w:rPr>
          <w:rFonts w:ascii="Times New Roman" w:hAnsi="Times New Roman" w:cs="Times New Roman"/>
          <w:sz w:val="24"/>
          <w:szCs w:val="24"/>
          <w:lang w:val="sr-Latn-CS"/>
        </w:rPr>
        <w:t>U drugom fajlu Z</w:t>
      </w:r>
      <w:r>
        <w:rPr>
          <w:rFonts w:ascii="Times New Roman" w:hAnsi="Times New Roman" w:cs="Times New Roman"/>
          <w:sz w:val="24"/>
          <w:szCs w:val="24"/>
          <w:lang w:val="sr-Latn-CS"/>
        </w:rPr>
        <w:t>adatak2.xlxs formirati sljedeću tabelu:</w:t>
      </w:r>
    </w:p>
    <w:p w:rsidR="002E5643" w:rsidRDefault="002E5643" w:rsidP="00A547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Style w:val="TableGrid"/>
        <w:tblW w:w="6678" w:type="dxa"/>
        <w:tblLayout w:type="fixed"/>
        <w:tblLook w:val="04A0" w:firstRow="1" w:lastRow="0" w:firstColumn="1" w:lastColumn="0" w:noHBand="0" w:noVBand="1"/>
      </w:tblPr>
      <w:tblGrid>
        <w:gridCol w:w="1350"/>
        <w:gridCol w:w="1260"/>
        <w:gridCol w:w="1467"/>
        <w:gridCol w:w="1971"/>
        <w:gridCol w:w="630"/>
      </w:tblGrid>
      <w:tr w:rsidR="00766C57" w:rsidTr="000364E2">
        <w:trPr>
          <w:trHeight w:val="252"/>
        </w:trPr>
        <w:tc>
          <w:tcPr>
            <w:tcW w:w="135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X</w:t>
            </w:r>
          </w:p>
        </w:tc>
        <w:tc>
          <w:tcPr>
            <w:tcW w:w="126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Y</w:t>
            </w:r>
          </w:p>
        </w:tc>
        <w:tc>
          <w:tcPr>
            <w:tcW w:w="1467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Z</w:t>
            </w:r>
          </w:p>
        </w:tc>
        <w:tc>
          <w:tcPr>
            <w:tcW w:w="1971" w:type="dxa"/>
          </w:tcPr>
          <w:p w:rsidR="00766C57" w:rsidRDefault="00851868" w:rsidP="001D4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15-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Y-1</m:t>
                    </m:r>
                  </m:den>
                </m:f>
              </m:oMath>
            </m:oMathPara>
          </w:p>
        </w:tc>
        <w:tc>
          <w:tcPr>
            <w:tcW w:w="63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Rez</w:t>
            </w:r>
          </w:p>
        </w:tc>
      </w:tr>
      <w:tr w:rsidR="00766C57" w:rsidTr="000364E2">
        <w:trPr>
          <w:trHeight w:val="238"/>
        </w:trPr>
        <w:tc>
          <w:tcPr>
            <w:tcW w:w="1350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12.2</w:t>
            </w:r>
            <w:r w:rsidR="0085186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  <w:tc>
          <w:tcPr>
            <w:tcW w:w="1260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  <w:r w:rsidR="0085186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.21</w:t>
            </w:r>
          </w:p>
        </w:tc>
        <w:tc>
          <w:tcPr>
            <w:tcW w:w="1467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1971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766C57" w:rsidTr="000364E2">
        <w:trPr>
          <w:trHeight w:val="238"/>
        </w:trPr>
        <w:tc>
          <w:tcPr>
            <w:tcW w:w="1350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14</w:t>
            </w:r>
            <w:r w:rsidR="001D430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.2</w:t>
            </w:r>
            <w:r w:rsidR="0085186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</w:t>
            </w:r>
          </w:p>
        </w:tc>
        <w:tc>
          <w:tcPr>
            <w:tcW w:w="1260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15.5</w:t>
            </w:r>
            <w:r w:rsidR="0085186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</w:t>
            </w:r>
          </w:p>
        </w:tc>
        <w:tc>
          <w:tcPr>
            <w:tcW w:w="1467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25</w:t>
            </w:r>
          </w:p>
        </w:tc>
        <w:tc>
          <w:tcPr>
            <w:tcW w:w="1971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766C57" w:rsidTr="000364E2">
        <w:trPr>
          <w:trHeight w:val="238"/>
        </w:trPr>
        <w:tc>
          <w:tcPr>
            <w:tcW w:w="1350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20</w:t>
            </w:r>
            <w:r w:rsidR="001D430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.8</w:t>
            </w:r>
            <w:r w:rsidR="0085186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</w:t>
            </w:r>
          </w:p>
        </w:tc>
        <w:tc>
          <w:tcPr>
            <w:tcW w:w="1260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48</w:t>
            </w:r>
            <w:r w:rsidR="0085186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.34</w:t>
            </w:r>
          </w:p>
        </w:tc>
        <w:tc>
          <w:tcPr>
            <w:tcW w:w="1467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26</w:t>
            </w:r>
          </w:p>
        </w:tc>
        <w:tc>
          <w:tcPr>
            <w:tcW w:w="1971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766C57" w:rsidTr="000364E2">
        <w:trPr>
          <w:trHeight w:val="238"/>
        </w:trPr>
        <w:tc>
          <w:tcPr>
            <w:tcW w:w="1350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31</w:t>
            </w:r>
            <w:r w:rsidR="0085186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.00</w:t>
            </w:r>
          </w:p>
        </w:tc>
        <w:tc>
          <w:tcPr>
            <w:tcW w:w="1260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11</w:t>
            </w:r>
            <w:r w:rsidR="0085186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.88</w:t>
            </w:r>
          </w:p>
        </w:tc>
        <w:tc>
          <w:tcPr>
            <w:tcW w:w="1467" w:type="dxa"/>
          </w:tcPr>
          <w:p w:rsidR="00766C57" w:rsidRDefault="00C02984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1971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766C57" w:rsidTr="000364E2">
        <w:trPr>
          <w:trHeight w:val="490"/>
        </w:trPr>
        <w:tc>
          <w:tcPr>
            <w:tcW w:w="135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Suma: </w:t>
            </w:r>
          </w:p>
        </w:tc>
        <w:tc>
          <w:tcPr>
            <w:tcW w:w="126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Prosječna vrijednost:</w:t>
            </w:r>
          </w:p>
        </w:tc>
        <w:tc>
          <w:tcPr>
            <w:tcW w:w="1467" w:type="dxa"/>
          </w:tcPr>
          <w:p w:rsidR="00766C57" w:rsidRDefault="00FC79B6" w:rsidP="00C029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</w:t>
            </w:r>
            <w:r w:rsidR="00C0298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aksimum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:</w:t>
            </w:r>
          </w:p>
        </w:tc>
        <w:tc>
          <w:tcPr>
            <w:tcW w:w="1971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</w:tcPr>
          <w:p w:rsidR="00766C57" w:rsidRDefault="00766C57" w:rsidP="004F4B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</w:tbl>
    <w:p w:rsidR="003001F7" w:rsidRDefault="00561533" w:rsidP="00A547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 posljednjoj koloni</w:t>
      </w:r>
      <w:r w:rsidR="00766C57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66C57">
        <w:rPr>
          <w:rFonts w:ascii="Times New Roman" w:hAnsi="Times New Roman" w:cs="Times New Roman"/>
          <w:sz w:val="24"/>
          <w:szCs w:val="24"/>
          <w:lang w:val="sr-Latn-BA"/>
        </w:rPr>
        <w:t xml:space="preserve">„Rez“ </w:t>
      </w:r>
      <w:r>
        <w:rPr>
          <w:rFonts w:ascii="Times New Roman" w:hAnsi="Times New Roman" w:cs="Times New Roman"/>
          <w:sz w:val="24"/>
          <w:szCs w:val="24"/>
          <w:lang w:val="sr-Latn-BA"/>
        </w:rPr>
        <w:t>zapisati vri</w:t>
      </w:r>
      <w:r w:rsidR="00766C57">
        <w:rPr>
          <w:rFonts w:ascii="Times New Roman" w:hAnsi="Times New Roman" w:cs="Times New Roman"/>
          <w:sz w:val="24"/>
          <w:szCs w:val="24"/>
          <w:lang w:val="sr-Latn-BA"/>
        </w:rPr>
        <w:t xml:space="preserve">jednost koja se dobija kad se nađe </w:t>
      </w:r>
      <m:oMath>
        <m:r>
          <w:rPr>
            <w:rFonts w:ascii="Cambria Math" w:hAnsi="Cambria Math" w:cs="Times New Roman"/>
            <w:sz w:val="24"/>
            <w:szCs w:val="24"/>
            <w:lang w:val="sr-Latn-BA"/>
          </w:rPr>
          <m:t>23</m:t>
        </m:r>
        <m:r>
          <w:rPr>
            <w:rFonts w:ascii="Cambria Math" w:hAnsi="Cambria Math" w:cs="Times New Roman"/>
            <w:sz w:val="24"/>
            <w:szCs w:val="24"/>
            <w:lang w:val="sr-Latn-BA"/>
          </w:rPr>
          <m:t>%</m:t>
        </m:r>
      </m:oMath>
      <w:r w:rsidR="00766C57">
        <w:rPr>
          <w:rFonts w:ascii="Times New Roman" w:hAnsi="Times New Roman" w:cs="Times New Roman"/>
          <w:sz w:val="24"/>
          <w:szCs w:val="24"/>
          <w:lang w:val="sr-Latn-BA"/>
        </w:rPr>
        <w:t xml:space="preserve"> od</w:t>
      </w:r>
      <w:r w:rsidR="008C04D7">
        <w:rPr>
          <w:rFonts w:ascii="Times New Roman" w:hAnsi="Times New Roman" w:cs="Times New Roman"/>
          <w:sz w:val="24"/>
          <w:szCs w:val="24"/>
          <w:lang w:val="sr-Latn-BA"/>
        </w:rPr>
        <w:t xml:space="preserve"> već</w:t>
      </w:r>
      <w:r w:rsidR="00093038"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51868">
        <w:rPr>
          <w:rFonts w:ascii="Times New Roman" w:hAnsi="Times New Roman" w:cs="Times New Roman"/>
          <w:sz w:val="24"/>
          <w:szCs w:val="24"/>
          <w:lang w:val="sr-Latn-BA"/>
        </w:rPr>
        <w:t xml:space="preserve"> vrijednosti iz polja X i Z</w:t>
      </w:r>
      <w:r w:rsidR="008C04D7">
        <w:rPr>
          <w:rFonts w:ascii="Times New Roman" w:hAnsi="Times New Roman" w:cs="Times New Roman"/>
          <w:sz w:val="24"/>
          <w:szCs w:val="24"/>
          <w:lang w:val="sr-Latn-BA"/>
        </w:rPr>
        <w:t xml:space="preserve"> i </w:t>
      </w:r>
      <w:r w:rsidR="00851868">
        <w:rPr>
          <w:rFonts w:ascii="Times New Roman" w:hAnsi="Times New Roman" w:cs="Times New Roman"/>
          <w:sz w:val="24"/>
          <w:szCs w:val="24"/>
          <w:lang w:val="sr-Latn-BA"/>
        </w:rPr>
        <w:t>umanji za dvostruku vrijednost Y</w:t>
      </w:r>
      <w:r w:rsidR="00067CE7">
        <w:rPr>
          <w:rFonts w:ascii="Times New Roman" w:hAnsi="Times New Roman" w:cs="Times New Roman"/>
          <w:sz w:val="24"/>
          <w:szCs w:val="24"/>
          <w:lang w:val="sr-Latn-BA"/>
        </w:rPr>
        <w:t>.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D0384E">
        <w:rPr>
          <w:rFonts w:ascii="Times New Roman" w:hAnsi="Times New Roman" w:cs="Times New Roman"/>
          <w:sz w:val="24"/>
          <w:szCs w:val="24"/>
          <w:lang w:val="sr-Latn-BA"/>
        </w:rPr>
        <w:t>Sve podatke u poljima centrirati.</w:t>
      </w:r>
      <w:r w:rsidR="000930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:rsidR="0038384C" w:rsidRDefault="0038384C" w:rsidP="00A547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38384C" w:rsidRPr="00851868" w:rsidRDefault="0038384C" w:rsidP="0038384C">
      <w:pPr>
        <w:tabs>
          <w:tab w:val="left" w:pos="2070"/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Matematika sa informatikom – decembar, 2017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G2</w:t>
      </w:r>
    </w:p>
    <w:p w:rsidR="0038384C" w:rsidRDefault="0038384C" w:rsidP="0038384C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96487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(0,5)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Napraviti folder sa imenom i prezimenom i brojem indeksa u folderu MyDocuments. Npr. student Marko Marković sa brojem indeksa 01/2017 treba da snimi folder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MARKO_MARKOVIĆ 01_2017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BA"/>
        </w:rPr>
        <w:t>U folderu sačuvati tri fajla: Tekst.txt, Zadatak1.docx, Zadatak2.xlxs.</w:t>
      </w:r>
    </w:p>
    <w:p w:rsidR="0038384C" w:rsidRDefault="0038384C" w:rsidP="0038384C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8765E5">
        <w:rPr>
          <w:rFonts w:ascii="Times New Roman" w:hAnsi="Times New Roman" w:cs="Times New Roman"/>
          <w:b/>
          <w:sz w:val="24"/>
          <w:szCs w:val="24"/>
          <w:lang w:val="sr-Latn-BA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(0,5</w:t>
      </w:r>
      <w:r w:rsidRPr="008765E5">
        <w:rPr>
          <w:rFonts w:ascii="Times New Roman" w:hAnsi="Times New Roman" w:cs="Times New Roman"/>
          <w:b/>
          <w:sz w:val="24"/>
          <w:szCs w:val="24"/>
          <w:lang w:val="sr-Latn-BA"/>
        </w:rPr>
        <w:t>)</w:t>
      </w:r>
      <w:r w:rsidRPr="008765E5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BA"/>
        </w:rPr>
        <w:t>U fajlu Tekst.txt  ispisati sljedeći tekst i podesiti da se dikument otvara pomoću Notepada:</w:t>
      </w:r>
    </w:p>
    <w:p w:rsidR="0038384C" w:rsidRDefault="0038384C" w:rsidP="0038384C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Crno jezero</w:t>
      </w:r>
    </w:p>
    <w:p w:rsidR="0038384C" w:rsidRPr="0038384C" w:rsidRDefault="0038384C" w:rsidP="0038384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38384C">
        <w:rPr>
          <w:bCs/>
          <w:sz w:val="22"/>
          <w:szCs w:val="22"/>
        </w:rPr>
        <w:t>Crno jezero</w:t>
      </w:r>
      <w:r w:rsidRPr="0038384C">
        <w:rPr>
          <w:sz w:val="22"/>
          <w:szCs w:val="22"/>
        </w:rPr>
        <w:t> je </w:t>
      </w:r>
      <w:hyperlink r:id="rId19" w:tooltip="Jezero" w:history="1">
        <w:r w:rsidRPr="0038384C">
          <w:rPr>
            <w:rStyle w:val="Hyperlink"/>
            <w:color w:val="auto"/>
            <w:sz w:val="22"/>
            <w:szCs w:val="22"/>
          </w:rPr>
          <w:t>jezero</w:t>
        </w:r>
      </w:hyperlink>
      <w:r w:rsidRPr="0038384C">
        <w:rPr>
          <w:sz w:val="22"/>
          <w:szCs w:val="22"/>
        </w:rPr>
        <w:t> u </w:t>
      </w:r>
      <w:hyperlink r:id="rId20" w:tooltip="Opština Žabljak" w:history="1">
        <w:r w:rsidRPr="0038384C">
          <w:rPr>
            <w:rStyle w:val="Hyperlink"/>
            <w:color w:val="auto"/>
            <w:sz w:val="22"/>
            <w:szCs w:val="22"/>
          </w:rPr>
          <w:t>opštini Žabljak</w:t>
        </w:r>
      </w:hyperlink>
      <w:r w:rsidRPr="0038384C">
        <w:rPr>
          <w:sz w:val="22"/>
          <w:szCs w:val="22"/>
        </w:rPr>
        <w:t>, u s</w:t>
      </w:r>
      <w:r>
        <w:rPr>
          <w:sz w:val="22"/>
          <w:szCs w:val="22"/>
        </w:rPr>
        <w:t>j</w:t>
      </w:r>
      <w:r w:rsidRPr="0038384C">
        <w:rPr>
          <w:sz w:val="22"/>
          <w:szCs w:val="22"/>
        </w:rPr>
        <w:t>evernoj </w:t>
      </w:r>
      <w:hyperlink r:id="rId21" w:tooltip="Crna Gora" w:history="1">
        <w:r w:rsidRPr="0038384C">
          <w:rPr>
            <w:rStyle w:val="Hyperlink"/>
            <w:color w:val="auto"/>
            <w:sz w:val="22"/>
            <w:szCs w:val="22"/>
          </w:rPr>
          <w:t>Crnoj Gori</w:t>
        </w:r>
      </w:hyperlink>
      <w:r w:rsidRPr="0038384C">
        <w:rPr>
          <w:sz w:val="22"/>
          <w:szCs w:val="22"/>
        </w:rPr>
        <w:t>. Ono je </w:t>
      </w:r>
      <w:hyperlink r:id="rId22" w:tooltip="Ledničko jezero" w:history="1">
        <w:r w:rsidRPr="0038384C">
          <w:rPr>
            <w:rStyle w:val="Hyperlink"/>
            <w:color w:val="auto"/>
            <w:sz w:val="22"/>
            <w:szCs w:val="22"/>
          </w:rPr>
          <w:t>ledničko jezero</w:t>
        </w:r>
      </w:hyperlink>
      <w:r w:rsidRPr="0038384C">
        <w:rPr>
          <w:sz w:val="22"/>
          <w:szCs w:val="22"/>
        </w:rPr>
        <w:t>, smješteno na planini </w:t>
      </w:r>
      <w:hyperlink r:id="rId23" w:tooltip="Durmitor" w:history="1">
        <w:r w:rsidRPr="0038384C">
          <w:rPr>
            <w:rStyle w:val="Hyperlink"/>
            <w:color w:val="auto"/>
            <w:sz w:val="22"/>
            <w:szCs w:val="22"/>
          </w:rPr>
          <w:t>Durmitor</w:t>
        </w:r>
      </w:hyperlink>
      <w:r w:rsidRPr="0038384C">
        <w:rPr>
          <w:sz w:val="22"/>
          <w:szCs w:val="22"/>
        </w:rPr>
        <w:t>, na visini 1416 m</w:t>
      </w:r>
      <w:r>
        <w:rPr>
          <w:sz w:val="22"/>
          <w:szCs w:val="22"/>
        </w:rPr>
        <w:t>nv</w:t>
      </w:r>
      <w:r w:rsidRPr="0038384C">
        <w:rPr>
          <w:sz w:val="22"/>
          <w:szCs w:val="22"/>
        </w:rPr>
        <w:t>. Nalazi se 3 km od grada </w:t>
      </w:r>
      <w:hyperlink r:id="rId24" w:tooltip="Žabljak" w:history="1">
        <w:r w:rsidRPr="0038384C">
          <w:rPr>
            <w:rStyle w:val="Hyperlink"/>
            <w:color w:val="auto"/>
            <w:sz w:val="22"/>
            <w:szCs w:val="22"/>
          </w:rPr>
          <w:t>Žabljaka</w:t>
        </w:r>
      </w:hyperlink>
      <w:r w:rsidRPr="0038384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8384C">
        <w:rPr>
          <w:sz w:val="22"/>
          <w:szCs w:val="22"/>
        </w:rPr>
        <w:t>Crno jezero leži u podnožju vrha Međed i ima površinu od 0.515 km2. Jezero se sastoji od dva manja jezera, Velikog i Malog jezera</w:t>
      </w:r>
      <w:r>
        <w:rPr>
          <w:sz w:val="22"/>
          <w:szCs w:val="22"/>
        </w:rPr>
        <w:t xml:space="preserve">koja </w:t>
      </w:r>
      <w:r w:rsidRPr="0038384C">
        <w:rPr>
          <w:sz w:val="22"/>
          <w:szCs w:val="22"/>
        </w:rPr>
        <w:t>su povezana uskim tokom i tako čine dvije zasebne vodene c</w:t>
      </w:r>
      <w:r w:rsidR="00520DD8">
        <w:rPr>
          <w:sz w:val="22"/>
          <w:szCs w:val="22"/>
        </w:rPr>
        <w:t>j</w:t>
      </w:r>
      <w:r w:rsidRPr="0038384C">
        <w:rPr>
          <w:sz w:val="22"/>
          <w:szCs w:val="22"/>
        </w:rPr>
        <w:t>eline.</w:t>
      </w:r>
    </w:p>
    <w:p w:rsidR="0038384C" w:rsidRPr="0078659A" w:rsidRDefault="0038384C" w:rsidP="0038384C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-(0,5) Navedeni tekst prekopirati u fajl Zadatak1.docx, a zatim ga formatirati na sljedećii način:</w:t>
      </w:r>
    </w:p>
    <w:p w:rsidR="0038384C" w:rsidRPr="009B1B29" w:rsidRDefault="0038384C" w:rsidP="0038384C">
      <w:pPr>
        <w:pStyle w:val="NoSpacing"/>
        <w:tabs>
          <w:tab w:val="left" w:pos="5430"/>
        </w:tabs>
        <w:spacing w:before="24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-(0,5) margine: donja i gornja </w:t>
      </w:r>
      <w:r w:rsidR="00D70C8C">
        <w:rPr>
          <w:rFonts w:ascii="Times New Roman" w:hAnsi="Times New Roman" w:cs="Times New Roman"/>
          <w:sz w:val="24"/>
          <w:szCs w:val="24"/>
          <w:lang w:val="sr-Latn-CS"/>
        </w:rPr>
        <w:t>2</w:t>
      </w:r>
      <m:oMath>
        <m:r>
          <w:rPr>
            <w:rFonts w:ascii="Cambria Math" w:hAnsi="Cambria Math" w:cs="Times New Roman"/>
            <w:sz w:val="24"/>
            <w:szCs w:val="24"/>
            <w:lang w:val="sr-Latn-CS"/>
          </w:rPr>
          <m:t>,8''</m:t>
        </m:r>
      </m:oMath>
      <w:r>
        <w:rPr>
          <w:rFonts w:ascii="Times New Roman" w:hAnsi="Times New Roman" w:cs="Times New Roman"/>
          <w:sz w:val="24"/>
          <w:szCs w:val="24"/>
          <w:lang w:val="sr-Latn-CS"/>
        </w:rPr>
        <w:t>, desna i lijeva  1</w:t>
      </w:r>
      <w:r w:rsidR="00D70C8C">
        <w:rPr>
          <w:rFonts w:ascii="Times New Roman" w:hAnsi="Times New Roman" w:cs="Times New Roman"/>
          <w:sz w:val="24"/>
          <w:szCs w:val="24"/>
          <w:lang w:val="sr-Latn-CS"/>
        </w:rPr>
        <w:t>,2</w:t>
      </w:r>
      <m:oMath>
        <m:r>
          <w:rPr>
            <w:rFonts w:ascii="Cambria Math" w:hAnsi="Cambria Math" w:cs="Times New Roman"/>
            <w:sz w:val="24"/>
            <w:szCs w:val="24"/>
            <w:lang w:val="sr-Latn-CS"/>
          </w:rPr>
          <m:t>''</m:t>
        </m:r>
      </m:oMath>
      <w:r>
        <w:rPr>
          <w:rFonts w:ascii="Times New Roman" w:hAnsi="Times New Roman" w:cs="Times New Roman"/>
          <w:sz w:val="24"/>
          <w:szCs w:val="24"/>
          <w:lang w:val="sr-Latn-CS"/>
        </w:rPr>
        <w:t>, (ili cm)</w:t>
      </w:r>
    </w:p>
    <w:p w:rsidR="0038384C" w:rsidRDefault="0038384C" w:rsidP="0038384C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-(0,5) razmak između redova teksta podesiti na </w:t>
      </w:r>
      <w:r w:rsidR="00D70C8C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Latn-CS"/>
        </w:rPr>
        <w:t>.5</w:t>
      </w:r>
    </w:p>
    <w:p w:rsidR="0038384C" w:rsidRDefault="0038384C" w:rsidP="0038384C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-(1) naslov teksta: font </w:t>
      </w:r>
      <w:r w:rsidR="00D70C8C">
        <w:rPr>
          <w:rFonts w:ascii="Times New Roman" w:hAnsi="Times New Roman" w:cs="Times New Roman"/>
          <w:sz w:val="24"/>
          <w:szCs w:val="24"/>
          <w:lang w:val="sr-Latn-CS"/>
        </w:rPr>
        <w:t>Impact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veličina </w:t>
      </w:r>
      <w:r w:rsidR="00D70C8C">
        <w:rPr>
          <w:rFonts w:ascii="Times New Roman" w:hAnsi="Times New Roman" w:cs="Times New Roman"/>
          <w:sz w:val="24"/>
          <w:szCs w:val="24"/>
          <w:lang w:val="sr-Latn-CS"/>
        </w:rPr>
        <w:t>19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E10EE9">
        <w:rPr>
          <w:rFonts w:ascii="Times New Roman" w:hAnsi="Times New Roman" w:cs="Times New Roman"/>
          <w:sz w:val="24"/>
          <w:szCs w:val="24"/>
          <w:lang w:val="sr-Latn-CS"/>
        </w:rPr>
        <w:t>crvene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boje, poravnanje centralno, podvučen sa dvije linije, pozadinske boje plava</w:t>
      </w:r>
    </w:p>
    <w:p w:rsidR="0038384C" w:rsidRDefault="0038384C" w:rsidP="0038384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- (1) prvi paragraf čine prve dvije rečenice, koje treba da budu ispisane fontom Cambria</w:t>
      </w:r>
      <w:r w:rsidR="00E10EE9">
        <w:rPr>
          <w:rFonts w:ascii="Times New Roman" w:hAnsi="Times New Roman" w:cs="Times New Roman"/>
          <w:sz w:val="24"/>
          <w:szCs w:val="24"/>
          <w:lang w:val="sr-Latn-BA"/>
        </w:rPr>
        <w:t>, veličine 16</w:t>
      </w:r>
      <w:r>
        <w:rPr>
          <w:rFonts w:ascii="Times New Roman" w:hAnsi="Times New Roman" w:cs="Times New Roman"/>
          <w:sz w:val="24"/>
          <w:szCs w:val="24"/>
          <w:lang w:val="sr-Latn-BA"/>
        </w:rPr>
        <w:t>, poravnanje lijevo. Prvu riječ paragrafa uvući za 3,5</w:t>
      </w:r>
      <w:r w:rsidR="00E10EE9">
        <w:rPr>
          <w:rFonts w:ascii="Times New Roman" w:hAnsi="Times New Roman" w:cs="Times New Roman"/>
          <w:sz w:val="24"/>
          <w:szCs w:val="24"/>
          <w:lang w:val="sr-Latn-BA"/>
        </w:rPr>
        <w:t>4</w:t>
      </w:r>
      <w:r>
        <w:rPr>
          <w:rFonts w:ascii="Times New Roman" w:hAnsi="Times New Roman" w:cs="Times New Roman"/>
          <w:sz w:val="24"/>
          <w:szCs w:val="24"/>
          <w:lang w:val="sr-Latn-BA"/>
        </w:rPr>
        <w:t>".</w:t>
      </w:r>
    </w:p>
    <w:p w:rsidR="0038384C" w:rsidRDefault="0038384C" w:rsidP="0038384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-(1) drugi paragraf - naredne </w:t>
      </w:r>
      <w:r w:rsidR="00E10EE9">
        <w:rPr>
          <w:rFonts w:ascii="Times New Roman" w:hAnsi="Times New Roman" w:cs="Times New Roman"/>
          <w:sz w:val="24"/>
          <w:szCs w:val="24"/>
          <w:lang w:val="sr-Latn-CS"/>
        </w:rPr>
        <w:t xml:space="preserve">dvije </w:t>
      </w:r>
      <w:r>
        <w:rPr>
          <w:rFonts w:ascii="Times New Roman" w:hAnsi="Times New Roman" w:cs="Times New Roman"/>
          <w:sz w:val="24"/>
          <w:szCs w:val="24"/>
          <w:lang w:val="sr-Latn-CS"/>
        </w:rPr>
        <w:t>rečenice: tekst italic (kosa slova) sa pozadinom žute boje, font Impact, veličina slova 13, poravnanje justify.</w:t>
      </w:r>
    </w:p>
    <w:p w:rsidR="0038384C" w:rsidRDefault="0038384C" w:rsidP="0038384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384C" w:rsidRDefault="0038384C" w:rsidP="0038384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384C" w:rsidRDefault="0038384C" w:rsidP="0038384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36B27" w:rsidRDefault="00636B27" w:rsidP="0038384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36B27" w:rsidRDefault="00636B27" w:rsidP="0038384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384C" w:rsidRDefault="0038384C" w:rsidP="0038384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384C" w:rsidRDefault="0038384C" w:rsidP="0038384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384C" w:rsidRDefault="0038384C" w:rsidP="0038384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384C" w:rsidRDefault="0038384C" w:rsidP="0038384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384C" w:rsidRPr="00220EC8" w:rsidRDefault="0038384C" w:rsidP="0038384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(1) peta rečenica čini poseban paragraf, koji treba uokviriti duplom </w:t>
      </w:r>
      <w:r w:rsidR="00636B27">
        <w:rPr>
          <w:rFonts w:ascii="Times New Roman" w:hAnsi="Times New Roman" w:cs="Times New Roman"/>
          <w:sz w:val="24"/>
          <w:szCs w:val="24"/>
          <w:lang w:val="sr-Latn-CS"/>
        </w:rPr>
        <w:t>plavom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linijom </w:t>
      </w:r>
    </w:p>
    <w:p w:rsidR="0038384C" w:rsidRDefault="0038384C" w:rsidP="0038384C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(0,5) u heder unesite datum i vrijeme (koristiti ugrađenu funkciju), smjer</w:t>
      </w:r>
    </w:p>
    <w:p w:rsidR="0038384C" w:rsidRDefault="0038384C" w:rsidP="0038384C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(0,5) u futer unesite broj strane (koristiti ugrađenu funkciju za unošenje strane), </w:t>
      </w:r>
    </w:p>
    <w:p w:rsidR="0038384C" w:rsidRDefault="0038384C" w:rsidP="0038384C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-(0,5) uokviriti stranice sa </w:t>
      </w:r>
      <w:r w:rsidR="00636B27">
        <w:rPr>
          <w:rFonts w:ascii="Times New Roman" w:hAnsi="Times New Roman" w:cs="Times New Roman"/>
          <w:sz w:val="24"/>
          <w:szCs w:val="24"/>
          <w:lang w:val="sr-Latn-CS"/>
        </w:rPr>
        <w:t>duplom linijom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crne boje.</w:t>
      </w:r>
    </w:p>
    <w:p w:rsidR="0038384C" w:rsidRDefault="0038384C" w:rsidP="0038384C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0B1804">
        <w:rPr>
          <w:rFonts w:ascii="Times New Roman" w:hAnsi="Times New Roman" w:cs="Times New Roman"/>
          <w:b/>
          <w:sz w:val="24"/>
          <w:szCs w:val="24"/>
          <w:lang w:val="sr-Latn-CS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(2,5)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Ispod teksta unijeti tabelu koja je prikazana na slici. Formatirati tabelu kao što je prikazano.</w:t>
      </w:r>
    </w:p>
    <w:p w:rsidR="0038384C" w:rsidRDefault="0038384C" w:rsidP="0038384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Granice tabele iscrtati kao na slici. Tekst prve vrste obojati zelenom bojom. Boja pozadine druge vrste je crvena boja. Tekst u prvoj vrsti boldovati, i podesiti font Calibri, veli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čine 12. </w:t>
      </w:r>
    </w:p>
    <w:p w:rsidR="0038384C" w:rsidRPr="00851868" w:rsidRDefault="0038384C" w:rsidP="0038384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pPr w:leftFromText="180" w:rightFromText="180" w:vertAnchor="page" w:horzAnchor="margin" w:tblpXSpec="center" w:tblpY="2131"/>
        <w:tblW w:w="0" w:type="auto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888"/>
        <w:gridCol w:w="1227"/>
        <w:gridCol w:w="1039"/>
        <w:gridCol w:w="1039"/>
        <w:gridCol w:w="943"/>
        <w:gridCol w:w="894"/>
        <w:gridCol w:w="1037"/>
      </w:tblGrid>
      <w:tr w:rsidR="0038384C" w:rsidRPr="004D5881" w:rsidTr="00301852">
        <w:trPr>
          <w:trHeight w:val="265"/>
        </w:trPr>
        <w:tc>
          <w:tcPr>
            <w:tcW w:w="188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8384C" w:rsidRPr="004D5881" w:rsidRDefault="0038384C" w:rsidP="00182D7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Studenti</w:t>
            </w:r>
          </w:p>
        </w:tc>
        <w:tc>
          <w:tcPr>
            <w:tcW w:w="12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8384C" w:rsidRPr="004D5881" w:rsidRDefault="0038384C" w:rsidP="00182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CS"/>
              </w:rPr>
              <w:t>Bodovi</w:t>
            </w:r>
          </w:p>
        </w:tc>
        <w:tc>
          <w:tcPr>
            <w:tcW w:w="1039" w:type="dxa"/>
            <w:tcBorders>
              <w:top w:val="triple" w:sz="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8384C" w:rsidRPr="00BB37B5" w:rsidRDefault="0038384C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1.kol</w:t>
            </w:r>
          </w:p>
        </w:tc>
        <w:tc>
          <w:tcPr>
            <w:tcW w:w="1039" w:type="dxa"/>
            <w:tcBorders>
              <w:top w:val="triple" w:sz="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8384C" w:rsidRPr="00BB37B5" w:rsidRDefault="0038384C" w:rsidP="0018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B37B5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2.kol</w:t>
            </w:r>
          </w:p>
        </w:tc>
        <w:tc>
          <w:tcPr>
            <w:tcW w:w="943" w:type="dxa"/>
            <w:tcBorders>
              <w:top w:val="triple" w:sz="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8384C" w:rsidRPr="00BB37B5" w:rsidRDefault="0038384C" w:rsidP="00182D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</w:pPr>
            <w:r w:rsidRPr="00BB37B5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Pop.1.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8384C" w:rsidRPr="00BB37B5" w:rsidRDefault="0038384C" w:rsidP="00182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Latn-CS"/>
              </w:rPr>
            </w:pPr>
            <w:r w:rsidRPr="00BB37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Latn-CS"/>
              </w:rPr>
              <w:t>Pop.2.</w:t>
            </w:r>
          </w:p>
        </w:tc>
        <w:tc>
          <w:tcPr>
            <w:tcW w:w="103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8384C" w:rsidRPr="00BB37B5" w:rsidRDefault="0038384C" w:rsidP="00182D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dotted"/>
                <w:lang w:val="sr-Latn-CS"/>
              </w:rPr>
            </w:pPr>
            <w:r w:rsidRPr="00BB37B5">
              <w:rPr>
                <w:rFonts w:ascii="Times New Roman" w:hAnsi="Times New Roman" w:cs="Times New Roman"/>
                <w:b/>
                <w:i/>
                <w:sz w:val="24"/>
                <w:szCs w:val="24"/>
                <w:u w:val="dotted"/>
                <w:lang w:val="sr-Latn-CS"/>
              </w:rPr>
              <w:t>Završni</w:t>
            </w:r>
          </w:p>
        </w:tc>
      </w:tr>
      <w:tr w:rsidR="0038384C" w:rsidTr="00301852">
        <w:trPr>
          <w:trHeight w:val="281"/>
        </w:trPr>
        <w:tc>
          <w:tcPr>
            <w:tcW w:w="1888" w:type="dxa"/>
            <w:tcBorders>
              <w:top w:val="double" w:sz="4" w:space="0" w:color="auto"/>
              <w:left w:val="triple" w:sz="4" w:space="0" w:color="auto"/>
              <w:bottom w:val="thickThinMedium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38384C" w:rsidRPr="004D5881" w:rsidRDefault="00E367C2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 Perović</w:t>
            </w:r>
          </w:p>
        </w:tc>
        <w:tc>
          <w:tcPr>
            <w:tcW w:w="1227" w:type="dxa"/>
            <w:tcBorders>
              <w:top w:val="double" w:sz="4" w:space="0" w:color="auto"/>
              <w:left w:val="thickThinSmallGap" w:sz="24" w:space="0" w:color="auto"/>
              <w:bottom w:val="thickThinMediumGap" w:sz="24" w:space="0" w:color="auto"/>
              <w:right w:val="dotDash" w:sz="4" w:space="0" w:color="auto"/>
            </w:tcBorders>
            <w:vAlign w:val="center"/>
          </w:tcPr>
          <w:p w:rsidR="0038384C" w:rsidRPr="00333DC3" w:rsidRDefault="0038384C" w:rsidP="00182D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043D1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12.3</w:t>
            </w:r>
            <w:r w:rsidR="00E367C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039" w:type="dxa"/>
            <w:tcBorders>
              <w:top w:val="dashDotStroked" w:sz="24" w:space="0" w:color="auto"/>
              <w:left w:val="dotDash" w:sz="4" w:space="0" w:color="auto"/>
              <w:bottom w:val="thickThinMediumGap" w:sz="24" w:space="0" w:color="auto"/>
              <w:right w:val="dashDotStroked" w:sz="24" w:space="0" w:color="auto"/>
            </w:tcBorders>
            <w:vAlign w:val="center"/>
          </w:tcPr>
          <w:p w:rsidR="0038384C" w:rsidRPr="00BB37B5" w:rsidRDefault="0038384C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DotDash"/>
                <w:lang w:val="sr-Latn-CS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u w:val="dotDotDash"/>
                <w:lang w:val="sr-Latn-CS"/>
              </w:rPr>
              <w:t>14.5</w:t>
            </w:r>
          </w:p>
        </w:tc>
        <w:tc>
          <w:tcPr>
            <w:tcW w:w="1039" w:type="dxa"/>
            <w:tcBorders>
              <w:top w:val="dashDotStroked" w:sz="24" w:space="0" w:color="auto"/>
              <w:left w:val="dashDotStroked" w:sz="24" w:space="0" w:color="auto"/>
              <w:bottom w:val="thickThinMediumGap" w:sz="24" w:space="0" w:color="auto"/>
              <w:right w:val="dashDotStroked" w:sz="24" w:space="0" w:color="auto"/>
            </w:tcBorders>
            <w:vAlign w:val="center"/>
          </w:tcPr>
          <w:p w:rsidR="0038384C" w:rsidRPr="00BB37B5" w:rsidRDefault="0038384C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DotDash"/>
                <w:lang w:val="sr-Latn-CS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u w:val="dotDotDash"/>
                <w:lang w:val="sr-Latn-CS"/>
              </w:rPr>
              <w:t>23.5</w:t>
            </w:r>
          </w:p>
        </w:tc>
        <w:tc>
          <w:tcPr>
            <w:tcW w:w="943" w:type="dxa"/>
            <w:tcBorders>
              <w:top w:val="dashDotStroked" w:sz="24" w:space="0" w:color="auto"/>
              <w:left w:val="dashDotStroked" w:sz="24" w:space="0" w:color="auto"/>
              <w:bottom w:val="thickThinMediumGap" w:sz="24" w:space="0" w:color="auto"/>
              <w:right w:val="thickThinSmallGap" w:sz="24" w:space="0" w:color="auto"/>
            </w:tcBorders>
            <w:vAlign w:val="center"/>
          </w:tcPr>
          <w:p w:rsidR="0038384C" w:rsidRDefault="0038384C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894" w:type="dxa"/>
            <w:tcBorders>
              <w:top w:val="double" w:sz="4" w:space="0" w:color="auto"/>
              <w:left w:val="thickThinSmallGap" w:sz="24" w:space="0" w:color="auto"/>
              <w:bottom w:val="thickThinMediumGap" w:sz="24" w:space="0" w:color="auto"/>
              <w:right w:val="dotDash" w:sz="4" w:space="0" w:color="auto"/>
            </w:tcBorders>
            <w:vAlign w:val="center"/>
          </w:tcPr>
          <w:p w:rsidR="0038384C" w:rsidRDefault="0038384C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1037" w:type="dxa"/>
            <w:tcBorders>
              <w:top w:val="double" w:sz="4" w:space="0" w:color="auto"/>
              <w:left w:val="dotDash" w:sz="4" w:space="0" w:color="auto"/>
              <w:bottom w:val="thickThinMediumGap" w:sz="24" w:space="0" w:color="auto"/>
              <w:right w:val="triple" w:sz="4" w:space="0" w:color="auto"/>
            </w:tcBorders>
            <w:vAlign w:val="center"/>
          </w:tcPr>
          <w:p w:rsidR="0038384C" w:rsidRDefault="00E367C2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25</w:t>
            </w:r>
          </w:p>
        </w:tc>
      </w:tr>
      <w:tr w:rsidR="0038384C" w:rsidTr="00301852">
        <w:trPr>
          <w:trHeight w:val="265"/>
        </w:trPr>
        <w:tc>
          <w:tcPr>
            <w:tcW w:w="1888" w:type="dxa"/>
            <w:tcBorders>
              <w:top w:val="thickThinMediumGap" w:sz="24" w:space="0" w:color="auto"/>
              <w:left w:val="triple" w:sz="4" w:space="0" w:color="auto"/>
              <w:bottom w:val="thickThinMedium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38384C" w:rsidRPr="004D5881" w:rsidRDefault="00E367C2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Janko Bakrač</w:t>
            </w:r>
          </w:p>
        </w:tc>
        <w:tc>
          <w:tcPr>
            <w:tcW w:w="1227" w:type="dxa"/>
            <w:tcBorders>
              <w:top w:val="thickThinMediumGap" w:sz="24" w:space="0" w:color="auto"/>
              <w:left w:val="thickThinSmallGap" w:sz="24" w:space="0" w:color="auto"/>
              <w:bottom w:val="thickThinMediumGap" w:sz="24" w:space="0" w:color="auto"/>
              <w:right w:val="dotDash" w:sz="4" w:space="0" w:color="auto"/>
            </w:tcBorders>
            <w:vAlign w:val="center"/>
          </w:tcPr>
          <w:p w:rsidR="0038384C" w:rsidRPr="00BB37B5" w:rsidRDefault="00E367C2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  <w:t>15</w:t>
            </w:r>
          </w:p>
        </w:tc>
        <w:tc>
          <w:tcPr>
            <w:tcW w:w="1039" w:type="dxa"/>
            <w:tcBorders>
              <w:top w:val="thickThinMediumGap" w:sz="24" w:space="0" w:color="auto"/>
              <w:left w:val="dotDash" w:sz="4" w:space="0" w:color="auto"/>
              <w:bottom w:val="thickThinMediumGap" w:sz="24" w:space="0" w:color="auto"/>
              <w:right w:val="dashDotStroked" w:sz="24" w:space="0" w:color="auto"/>
            </w:tcBorders>
            <w:vAlign w:val="center"/>
          </w:tcPr>
          <w:p w:rsidR="0038384C" w:rsidRPr="00BB37B5" w:rsidRDefault="0038384C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  <w:t>10</w:t>
            </w:r>
          </w:p>
        </w:tc>
        <w:tc>
          <w:tcPr>
            <w:tcW w:w="1039" w:type="dxa"/>
            <w:tcBorders>
              <w:top w:val="thickThinMediumGap" w:sz="24" w:space="0" w:color="auto"/>
              <w:left w:val="dashDotStroked" w:sz="24" w:space="0" w:color="auto"/>
              <w:bottom w:val="thickThinMediumGap" w:sz="24" w:space="0" w:color="auto"/>
              <w:right w:val="dashDotStroked" w:sz="24" w:space="0" w:color="auto"/>
            </w:tcBorders>
            <w:vAlign w:val="center"/>
          </w:tcPr>
          <w:p w:rsidR="0038384C" w:rsidRPr="00BB37B5" w:rsidRDefault="00E367C2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  <w:t>14</w:t>
            </w:r>
          </w:p>
        </w:tc>
        <w:tc>
          <w:tcPr>
            <w:tcW w:w="943" w:type="dxa"/>
            <w:tcBorders>
              <w:top w:val="thickThinMediumGap" w:sz="24" w:space="0" w:color="auto"/>
              <w:left w:val="dashDotStroked" w:sz="24" w:space="0" w:color="auto"/>
              <w:bottom w:val="thickThinMediumGap" w:sz="24" w:space="0" w:color="auto"/>
              <w:right w:val="thickThinSmallGap" w:sz="24" w:space="0" w:color="auto"/>
            </w:tcBorders>
            <w:vAlign w:val="center"/>
          </w:tcPr>
          <w:p w:rsidR="0038384C" w:rsidRPr="00BB37B5" w:rsidRDefault="0038384C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  <w:t>24</w:t>
            </w:r>
          </w:p>
        </w:tc>
        <w:tc>
          <w:tcPr>
            <w:tcW w:w="894" w:type="dxa"/>
            <w:tcBorders>
              <w:top w:val="thickThinMediumGap" w:sz="24" w:space="0" w:color="auto"/>
              <w:left w:val="thickThinSmall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38384C" w:rsidRPr="00BB37B5" w:rsidRDefault="00E367C2" w:rsidP="00182D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dotted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  <w:t>23,5</w:t>
            </w:r>
          </w:p>
        </w:tc>
        <w:tc>
          <w:tcPr>
            <w:tcW w:w="1037" w:type="dxa"/>
            <w:tcBorders>
              <w:top w:val="thickThinMediumGap" w:sz="24" w:space="0" w:color="auto"/>
              <w:left w:val="single" w:sz="4" w:space="0" w:color="auto"/>
              <w:bottom w:val="thickThinMediumGap" w:sz="24" w:space="0" w:color="auto"/>
              <w:right w:val="triple" w:sz="4" w:space="0" w:color="auto"/>
            </w:tcBorders>
            <w:vAlign w:val="center"/>
          </w:tcPr>
          <w:p w:rsidR="0038384C" w:rsidRPr="00BB37B5" w:rsidRDefault="0038384C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u w:val="dotted"/>
                <w:lang w:val="sr-Latn-CS"/>
              </w:rPr>
              <w:t>25</w:t>
            </w:r>
          </w:p>
        </w:tc>
      </w:tr>
      <w:tr w:rsidR="0038384C" w:rsidTr="00301852">
        <w:trPr>
          <w:trHeight w:val="132"/>
        </w:trPr>
        <w:tc>
          <w:tcPr>
            <w:tcW w:w="1888" w:type="dxa"/>
            <w:tcBorders>
              <w:top w:val="thickThinMediumGap" w:sz="2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38384C" w:rsidRPr="004D5881" w:rsidRDefault="0038384C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Igor Janić</w:t>
            </w:r>
          </w:p>
        </w:tc>
        <w:tc>
          <w:tcPr>
            <w:tcW w:w="1227" w:type="dxa"/>
            <w:tcBorders>
              <w:top w:val="thickThinMediumGap" w:sz="24" w:space="0" w:color="auto"/>
              <w:left w:val="thickThinSmallGap" w:sz="24" w:space="0" w:color="auto"/>
              <w:bottom w:val="thickThinSmallGap" w:sz="24" w:space="0" w:color="auto"/>
              <w:right w:val="dotDash" w:sz="4" w:space="0" w:color="auto"/>
            </w:tcBorders>
            <w:vAlign w:val="center"/>
          </w:tcPr>
          <w:p w:rsidR="0038384C" w:rsidRDefault="0038384C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1039" w:type="dxa"/>
            <w:tcBorders>
              <w:top w:val="thickThinMediumGap" w:sz="24" w:space="0" w:color="auto"/>
              <w:left w:val="dotDash" w:sz="4" w:space="0" w:color="auto"/>
              <w:bottom w:val="thickThinSmallGap" w:sz="24" w:space="0" w:color="auto"/>
              <w:right w:val="dashDotStroked" w:sz="24" w:space="0" w:color="auto"/>
            </w:tcBorders>
            <w:vAlign w:val="center"/>
          </w:tcPr>
          <w:p w:rsidR="0038384C" w:rsidRPr="00043D1B" w:rsidRDefault="00E367C2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1039" w:type="dxa"/>
            <w:tcBorders>
              <w:top w:val="thickThinMediumGap" w:sz="24" w:space="0" w:color="auto"/>
              <w:left w:val="dashDotStroked" w:sz="24" w:space="0" w:color="auto"/>
              <w:bottom w:val="thickThinSmallGap" w:sz="24" w:space="0" w:color="auto"/>
              <w:right w:val="dashDotStroked" w:sz="24" w:space="0" w:color="auto"/>
            </w:tcBorders>
            <w:vAlign w:val="center"/>
          </w:tcPr>
          <w:p w:rsidR="0038384C" w:rsidRPr="00BB37B5" w:rsidRDefault="0038384C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sr-Latn-CS"/>
              </w:rPr>
            </w:pPr>
            <w:r w:rsidRPr="00BB37B5">
              <w:rPr>
                <w:rFonts w:ascii="Times New Roman" w:hAnsi="Times New Roman" w:cs="Times New Roman"/>
                <w:sz w:val="24"/>
                <w:szCs w:val="24"/>
                <w:u w:val="single"/>
                <w:lang w:val="sr-Latn-CS"/>
              </w:rPr>
              <w:t>16</w:t>
            </w:r>
          </w:p>
        </w:tc>
        <w:tc>
          <w:tcPr>
            <w:tcW w:w="943" w:type="dxa"/>
            <w:tcBorders>
              <w:top w:val="thickThinMediumGap" w:sz="24" w:space="0" w:color="auto"/>
              <w:left w:val="dashDotStroked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8384C" w:rsidRDefault="0038384C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894" w:type="dxa"/>
            <w:tcBorders>
              <w:top w:val="thickThinMediumGap" w:sz="24" w:space="0" w:color="auto"/>
              <w:left w:val="thickThinSmallGap" w:sz="2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38384C" w:rsidRDefault="0038384C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1037" w:type="dxa"/>
            <w:tcBorders>
              <w:top w:val="thickThinMediumGap" w:sz="2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38384C" w:rsidRPr="00333DC3" w:rsidRDefault="0038384C" w:rsidP="00182D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Latn-CS"/>
              </w:rPr>
              <w:t>18</w:t>
            </w:r>
            <w:r w:rsidR="00E367C2">
              <w:rPr>
                <w:rFonts w:ascii="Times New Roman" w:hAnsi="Times New Roman" w:cs="Times New Roman"/>
                <w:sz w:val="24"/>
                <w:szCs w:val="24"/>
                <w:u w:val="single"/>
                <w:lang w:val="sr-Latn-CS"/>
              </w:rPr>
              <w:t>,5</w:t>
            </w:r>
          </w:p>
        </w:tc>
      </w:tr>
    </w:tbl>
    <w:p w:rsidR="0038384C" w:rsidRDefault="0038384C" w:rsidP="0038384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(2,5) Ispod tabele ispisati formule:</w:t>
      </w:r>
    </w:p>
    <w:p w:rsidR="0038384C" w:rsidRPr="00663DC7" w:rsidRDefault="0038384C" w:rsidP="0038384C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C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 xml:space="preserve"> 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C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sr-Latn-C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CS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CS"/>
                        </w:rPr>
                        <m:t>π-30°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CS"/>
                        </w:rPr>
                        <m:t>7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  <w:lang w:val="sr-Latn-CS"/>
            </w:rPr>
            <m:t>+</m:t>
          </m:r>
          <m:rad>
            <m:ra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CS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>9</m:t>
              </m:r>
            </m:deg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C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(α+2kπ)</m:t>
                  </m:r>
                </m:e>
              </m:func>
            </m:e>
          </m:rad>
        </m:oMath>
      </m:oMathPara>
    </w:p>
    <w:p w:rsidR="0038384C" w:rsidRPr="00663DC7" w:rsidRDefault="0038384C" w:rsidP="0038384C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C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C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x→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C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sr-Latn-C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sr-Latn-C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sr-Latn-CS"/>
                            </w:rPr>
                            <m:t>2x-1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sr-Latn-CS"/>
                            </w:rPr>
                            <m:t>4x-5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CS"/>
                    </w:rPr>
                    <m:t>x-2</m:t>
                  </m:r>
                </m:sup>
              </m:sSup>
            </m:e>
          </m:func>
        </m:oMath>
      </m:oMathPara>
    </w:p>
    <w:p w:rsidR="0038384C" w:rsidRDefault="0038384C" w:rsidP="0038384C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C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C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C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CS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C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CS"/>
                      </w:rPr>
                      <m:t>-3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  <w:lang w:val="sr-Latn-C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C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>2X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>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sr-Latn-CS"/>
            </w:rPr>
            <m:t>B+3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C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sr-Latn-CS"/>
                </w:rPr>
                <m:t>-1</m:t>
              </m:r>
            </m:sup>
          </m:sSup>
        </m:oMath>
      </m:oMathPara>
    </w:p>
    <w:p w:rsidR="0038384C" w:rsidRPr="00CF323B" w:rsidRDefault="0038384C" w:rsidP="0038384C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384C" w:rsidRDefault="0038384C" w:rsidP="0038384C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2. (7) U drugom fajlu Zadatak2.xlxs formirati sljedeću tabelu:</w:t>
      </w:r>
      <w:r w:rsidR="008C31B1">
        <w:rPr>
          <w:rFonts w:ascii="Times New Roman" w:hAnsi="Times New Roman" w:cs="Times New Roman"/>
          <w:sz w:val="24"/>
          <w:szCs w:val="24"/>
          <w:lang w:val="sr-Latn-CS"/>
        </w:rPr>
        <w:t xml:space="preserve"> (koristiti ugrađene funkcije</w:t>
      </w:r>
      <w:bookmarkStart w:id="1" w:name="_GoBack"/>
      <w:bookmarkEnd w:id="1"/>
      <w:r w:rsidR="008C31B1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:rsidR="0038384C" w:rsidRDefault="0038384C" w:rsidP="003838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Style w:val="TableGrid"/>
        <w:tblW w:w="6678" w:type="dxa"/>
        <w:tblLayout w:type="fixed"/>
        <w:tblLook w:val="04A0" w:firstRow="1" w:lastRow="0" w:firstColumn="1" w:lastColumn="0" w:noHBand="0" w:noVBand="1"/>
      </w:tblPr>
      <w:tblGrid>
        <w:gridCol w:w="1350"/>
        <w:gridCol w:w="1260"/>
        <w:gridCol w:w="1467"/>
        <w:gridCol w:w="1971"/>
        <w:gridCol w:w="630"/>
      </w:tblGrid>
      <w:tr w:rsidR="0038384C" w:rsidTr="00182D74">
        <w:trPr>
          <w:trHeight w:val="252"/>
        </w:trPr>
        <w:tc>
          <w:tcPr>
            <w:tcW w:w="1350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X</w:t>
            </w:r>
          </w:p>
        </w:tc>
        <w:tc>
          <w:tcPr>
            <w:tcW w:w="1260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Y</w:t>
            </w:r>
          </w:p>
        </w:tc>
        <w:tc>
          <w:tcPr>
            <w:tcW w:w="1467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Z</w:t>
            </w:r>
          </w:p>
        </w:tc>
        <w:tc>
          <w:tcPr>
            <w:tcW w:w="1971" w:type="dxa"/>
          </w:tcPr>
          <w:p w:rsidR="0038384C" w:rsidRDefault="000676E4" w:rsidP="00067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12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Y-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sr-Latn-B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30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Rez</w:t>
            </w:r>
          </w:p>
        </w:tc>
      </w:tr>
      <w:tr w:rsidR="0038384C" w:rsidTr="00182D74">
        <w:trPr>
          <w:trHeight w:val="238"/>
        </w:trPr>
        <w:tc>
          <w:tcPr>
            <w:tcW w:w="1350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12.25</w:t>
            </w:r>
          </w:p>
        </w:tc>
        <w:tc>
          <w:tcPr>
            <w:tcW w:w="1260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10.21</w:t>
            </w:r>
          </w:p>
        </w:tc>
        <w:tc>
          <w:tcPr>
            <w:tcW w:w="1467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11</w:t>
            </w:r>
            <w:r w:rsidR="000676E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.8</w:t>
            </w:r>
          </w:p>
        </w:tc>
        <w:tc>
          <w:tcPr>
            <w:tcW w:w="1971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38384C" w:rsidTr="00182D74">
        <w:trPr>
          <w:trHeight w:val="238"/>
        </w:trPr>
        <w:tc>
          <w:tcPr>
            <w:tcW w:w="1350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14.22</w:t>
            </w:r>
          </w:p>
        </w:tc>
        <w:tc>
          <w:tcPr>
            <w:tcW w:w="1260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15.53</w:t>
            </w:r>
          </w:p>
        </w:tc>
        <w:tc>
          <w:tcPr>
            <w:tcW w:w="1467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25</w:t>
            </w:r>
            <w:r w:rsidR="000676E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.7</w:t>
            </w:r>
          </w:p>
        </w:tc>
        <w:tc>
          <w:tcPr>
            <w:tcW w:w="1971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38384C" w:rsidTr="00182D74">
        <w:trPr>
          <w:trHeight w:val="238"/>
        </w:trPr>
        <w:tc>
          <w:tcPr>
            <w:tcW w:w="1350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20.81</w:t>
            </w:r>
          </w:p>
        </w:tc>
        <w:tc>
          <w:tcPr>
            <w:tcW w:w="1260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48.34</w:t>
            </w:r>
          </w:p>
        </w:tc>
        <w:tc>
          <w:tcPr>
            <w:tcW w:w="1467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26</w:t>
            </w:r>
          </w:p>
        </w:tc>
        <w:tc>
          <w:tcPr>
            <w:tcW w:w="1971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38384C" w:rsidTr="00182D74">
        <w:trPr>
          <w:trHeight w:val="238"/>
        </w:trPr>
        <w:tc>
          <w:tcPr>
            <w:tcW w:w="1350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31.00</w:t>
            </w:r>
          </w:p>
        </w:tc>
        <w:tc>
          <w:tcPr>
            <w:tcW w:w="1260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11.88</w:t>
            </w:r>
          </w:p>
        </w:tc>
        <w:tc>
          <w:tcPr>
            <w:tcW w:w="1467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1971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38384C" w:rsidTr="00182D74">
        <w:trPr>
          <w:trHeight w:val="490"/>
        </w:trPr>
        <w:tc>
          <w:tcPr>
            <w:tcW w:w="1350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Suma: </w:t>
            </w:r>
          </w:p>
        </w:tc>
        <w:tc>
          <w:tcPr>
            <w:tcW w:w="1260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Prosječna vrijednost:</w:t>
            </w:r>
          </w:p>
        </w:tc>
        <w:tc>
          <w:tcPr>
            <w:tcW w:w="1467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Maksimum:</w:t>
            </w:r>
          </w:p>
        </w:tc>
        <w:tc>
          <w:tcPr>
            <w:tcW w:w="1971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</w:tcPr>
          <w:p w:rsidR="0038384C" w:rsidRDefault="0038384C" w:rsidP="00182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</w:tbl>
    <w:p w:rsidR="0038384C" w:rsidRPr="00A547E2" w:rsidRDefault="0038384C" w:rsidP="003838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U posljednjoj koloni  „Rez“ zapisati vrijednost koja se dobija kad se nađe </w:t>
      </w:r>
      <m:oMath>
        <m:r>
          <w:rPr>
            <w:rFonts w:ascii="Cambria Math" w:hAnsi="Cambria Math" w:cs="Times New Roman"/>
            <w:sz w:val="24"/>
            <w:szCs w:val="24"/>
            <w:lang w:val="sr-Latn-BA"/>
          </w:rPr>
          <m:t>23%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od veće vrijednosti iz polja X i Z i umanji za dvostruku vrijednost Y. Sve podatke u poljima centrirati. </w:t>
      </w:r>
    </w:p>
    <w:p w:rsidR="0038384C" w:rsidRPr="00A547E2" w:rsidRDefault="0038384C" w:rsidP="00A547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sectPr w:rsidR="0038384C" w:rsidRPr="00A547E2" w:rsidSect="003A6808">
      <w:pgSz w:w="12240" w:h="15840"/>
      <w:pgMar w:top="21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13" w:rsidRDefault="00A62D13" w:rsidP="00EA5F2C">
      <w:pPr>
        <w:spacing w:after="0" w:line="240" w:lineRule="auto"/>
      </w:pPr>
      <w:r>
        <w:separator/>
      </w:r>
    </w:p>
  </w:endnote>
  <w:endnote w:type="continuationSeparator" w:id="0">
    <w:p w:rsidR="00A62D13" w:rsidRDefault="00A62D13" w:rsidP="00EA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13" w:rsidRDefault="00A62D13" w:rsidP="00EA5F2C">
      <w:pPr>
        <w:spacing w:after="0" w:line="240" w:lineRule="auto"/>
      </w:pPr>
      <w:r>
        <w:separator/>
      </w:r>
    </w:p>
  </w:footnote>
  <w:footnote w:type="continuationSeparator" w:id="0">
    <w:p w:rsidR="00A62D13" w:rsidRDefault="00A62D13" w:rsidP="00EA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6092"/>
    <w:multiLevelType w:val="hybridMultilevel"/>
    <w:tmpl w:val="40BE1AFC"/>
    <w:lvl w:ilvl="0" w:tplc="42A2BF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C2C3B"/>
    <w:multiLevelType w:val="hybridMultilevel"/>
    <w:tmpl w:val="2BEEBC70"/>
    <w:lvl w:ilvl="0" w:tplc="9F063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B8"/>
    <w:rsid w:val="00033E11"/>
    <w:rsid w:val="000364E2"/>
    <w:rsid w:val="00043D1B"/>
    <w:rsid w:val="00057215"/>
    <w:rsid w:val="00060547"/>
    <w:rsid w:val="000675C5"/>
    <w:rsid w:val="000676E4"/>
    <w:rsid w:val="00067CE7"/>
    <w:rsid w:val="000773FA"/>
    <w:rsid w:val="0009199C"/>
    <w:rsid w:val="000921CE"/>
    <w:rsid w:val="00093038"/>
    <w:rsid w:val="000B1804"/>
    <w:rsid w:val="000B5CD8"/>
    <w:rsid w:val="000C239B"/>
    <w:rsid w:val="000C44C1"/>
    <w:rsid w:val="000E77D0"/>
    <w:rsid w:val="000F1617"/>
    <w:rsid w:val="000F6044"/>
    <w:rsid w:val="001048D5"/>
    <w:rsid w:val="00115795"/>
    <w:rsid w:val="001277B7"/>
    <w:rsid w:val="00133281"/>
    <w:rsid w:val="00141B60"/>
    <w:rsid w:val="001462C8"/>
    <w:rsid w:val="001554B3"/>
    <w:rsid w:val="001554C6"/>
    <w:rsid w:val="00187E4C"/>
    <w:rsid w:val="00192CDA"/>
    <w:rsid w:val="001A56A3"/>
    <w:rsid w:val="001C2FF1"/>
    <w:rsid w:val="001D4306"/>
    <w:rsid w:val="001F4CC9"/>
    <w:rsid w:val="002011A0"/>
    <w:rsid w:val="00220EC8"/>
    <w:rsid w:val="00241968"/>
    <w:rsid w:val="002618A8"/>
    <w:rsid w:val="002620E1"/>
    <w:rsid w:val="00267B16"/>
    <w:rsid w:val="00285C31"/>
    <w:rsid w:val="0029240C"/>
    <w:rsid w:val="002A7CC7"/>
    <w:rsid w:val="002C7DBE"/>
    <w:rsid w:val="002D5BF3"/>
    <w:rsid w:val="002E5643"/>
    <w:rsid w:val="003001F7"/>
    <w:rsid w:val="00301852"/>
    <w:rsid w:val="00306D79"/>
    <w:rsid w:val="00307BE5"/>
    <w:rsid w:val="00307EC3"/>
    <w:rsid w:val="003163FF"/>
    <w:rsid w:val="00317F2D"/>
    <w:rsid w:val="00333DC3"/>
    <w:rsid w:val="003400E4"/>
    <w:rsid w:val="003757E3"/>
    <w:rsid w:val="0038384C"/>
    <w:rsid w:val="003A6808"/>
    <w:rsid w:val="003B39ED"/>
    <w:rsid w:val="003B4495"/>
    <w:rsid w:val="003C3D8B"/>
    <w:rsid w:val="003D1232"/>
    <w:rsid w:val="003E56EE"/>
    <w:rsid w:val="003F2230"/>
    <w:rsid w:val="003F4AA9"/>
    <w:rsid w:val="00433304"/>
    <w:rsid w:val="00444420"/>
    <w:rsid w:val="00447102"/>
    <w:rsid w:val="00450D03"/>
    <w:rsid w:val="00464ED8"/>
    <w:rsid w:val="00474981"/>
    <w:rsid w:val="004A1923"/>
    <w:rsid w:val="004A1EFC"/>
    <w:rsid w:val="004A507F"/>
    <w:rsid w:val="004B01BF"/>
    <w:rsid w:val="004D5881"/>
    <w:rsid w:val="004D601A"/>
    <w:rsid w:val="004D770A"/>
    <w:rsid w:val="004D7B02"/>
    <w:rsid w:val="004E3A99"/>
    <w:rsid w:val="004E6DA2"/>
    <w:rsid w:val="004F3DCC"/>
    <w:rsid w:val="004F6B53"/>
    <w:rsid w:val="005006BC"/>
    <w:rsid w:val="0050306D"/>
    <w:rsid w:val="005127C0"/>
    <w:rsid w:val="005157DD"/>
    <w:rsid w:val="00520DD8"/>
    <w:rsid w:val="00523135"/>
    <w:rsid w:val="00530C48"/>
    <w:rsid w:val="00541608"/>
    <w:rsid w:val="00561533"/>
    <w:rsid w:val="00563B2E"/>
    <w:rsid w:val="00576A22"/>
    <w:rsid w:val="00581414"/>
    <w:rsid w:val="00591425"/>
    <w:rsid w:val="005A2B1A"/>
    <w:rsid w:val="005A7DE9"/>
    <w:rsid w:val="005E4321"/>
    <w:rsid w:val="005E6041"/>
    <w:rsid w:val="005F21B7"/>
    <w:rsid w:val="005F37C8"/>
    <w:rsid w:val="006244F7"/>
    <w:rsid w:val="00624A0B"/>
    <w:rsid w:val="00630774"/>
    <w:rsid w:val="00630C05"/>
    <w:rsid w:val="00631D10"/>
    <w:rsid w:val="00636B27"/>
    <w:rsid w:val="006435F2"/>
    <w:rsid w:val="0066191E"/>
    <w:rsid w:val="00663DC7"/>
    <w:rsid w:val="0066411B"/>
    <w:rsid w:val="00672460"/>
    <w:rsid w:val="00676BCE"/>
    <w:rsid w:val="00686198"/>
    <w:rsid w:val="0069216F"/>
    <w:rsid w:val="006A13BF"/>
    <w:rsid w:val="006A637A"/>
    <w:rsid w:val="006E276F"/>
    <w:rsid w:val="006E490C"/>
    <w:rsid w:val="006F70F4"/>
    <w:rsid w:val="00701535"/>
    <w:rsid w:val="0070538F"/>
    <w:rsid w:val="00735865"/>
    <w:rsid w:val="00766C57"/>
    <w:rsid w:val="00776023"/>
    <w:rsid w:val="007826D5"/>
    <w:rsid w:val="00783945"/>
    <w:rsid w:val="00785A2B"/>
    <w:rsid w:val="0078659A"/>
    <w:rsid w:val="00795DBC"/>
    <w:rsid w:val="007C1AE4"/>
    <w:rsid w:val="007D17B1"/>
    <w:rsid w:val="007D4505"/>
    <w:rsid w:val="00821289"/>
    <w:rsid w:val="008325A0"/>
    <w:rsid w:val="0084613D"/>
    <w:rsid w:val="008503FC"/>
    <w:rsid w:val="00851868"/>
    <w:rsid w:val="00856AB8"/>
    <w:rsid w:val="00861803"/>
    <w:rsid w:val="008765E5"/>
    <w:rsid w:val="00881D29"/>
    <w:rsid w:val="00893E55"/>
    <w:rsid w:val="0089795D"/>
    <w:rsid w:val="008A5730"/>
    <w:rsid w:val="008B72AD"/>
    <w:rsid w:val="008C04D7"/>
    <w:rsid w:val="008C31B1"/>
    <w:rsid w:val="008E50D4"/>
    <w:rsid w:val="008F6F5E"/>
    <w:rsid w:val="00913E2A"/>
    <w:rsid w:val="009337E0"/>
    <w:rsid w:val="0096487A"/>
    <w:rsid w:val="00977916"/>
    <w:rsid w:val="009A08D0"/>
    <w:rsid w:val="009A0FE5"/>
    <w:rsid w:val="009A705B"/>
    <w:rsid w:val="009B1B29"/>
    <w:rsid w:val="009C0C91"/>
    <w:rsid w:val="009D51D1"/>
    <w:rsid w:val="009F37A6"/>
    <w:rsid w:val="00A04C0B"/>
    <w:rsid w:val="00A21C48"/>
    <w:rsid w:val="00A26F37"/>
    <w:rsid w:val="00A32B05"/>
    <w:rsid w:val="00A3608F"/>
    <w:rsid w:val="00A42626"/>
    <w:rsid w:val="00A43F3D"/>
    <w:rsid w:val="00A44BBB"/>
    <w:rsid w:val="00A45F16"/>
    <w:rsid w:val="00A547E2"/>
    <w:rsid w:val="00A62D13"/>
    <w:rsid w:val="00A77D9F"/>
    <w:rsid w:val="00A975E5"/>
    <w:rsid w:val="00AC24CC"/>
    <w:rsid w:val="00AC60BF"/>
    <w:rsid w:val="00AE7C63"/>
    <w:rsid w:val="00B2547F"/>
    <w:rsid w:val="00B354A5"/>
    <w:rsid w:val="00B40A2D"/>
    <w:rsid w:val="00B5410B"/>
    <w:rsid w:val="00B7092E"/>
    <w:rsid w:val="00B747AB"/>
    <w:rsid w:val="00B84A93"/>
    <w:rsid w:val="00B978B4"/>
    <w:rsid w:val="00BB37B5"/>
    <w:rsid w:val="00BB7397"/>
    <w:rsid w:val="00BC19DD"/>
    <w:rsid w:val="00BC34F4"/>
    <w:rsid w:val="00BC4F95"/>
    <w:rsid w:val="00BD0998"/>
    <w:rsid w:val="00BF2089"/>
    <w:rsid w:val="00BF224C"/>
    <w:rsid w:val="00C02984"/>
    <w:rsid w:val="00C051CD"/>
    <w:rsid w:val="00C10929"/>
    <w:rsid w:val="00C23CF5"/>
    <w:rsid w:val="00C3304B"/>
    <w:rsid w:val="00C424D7"/>
    <w:rsid w:val="00C44D94"/>
    <w:rsid w:val="00C6339F"/>
    <w:rsid w:val="00C84C3A"/>
    <w:rsid w:val="00C85FC5"/>
    <w:rsid w:val="00C9299D"/>
    <w:rsid w:val="00CA2A53"/>
    <w:rsid w:val="00CA7C40"/>
    <w:rsid w:val="00CC4D20"/>
    <w:rsid w:val="00CF323B"/>
    <w:rsid w:val="00D03061"/>
    <w:rsid w:val="00D0384E"/>
    <w:rsid w:val="00D106DA"/>
    <w:rsid w:val="00D1762C"/>
    <w:rsid w:val="00D2731B"/>
    <w:rsid w:val="00D327C0"/>
    <w:rsid w:val="00D32DED"/>
    <w:rsid w:val="00D378E7"/>
    <w:rsid w:val="00D41AD5"/>
    <w:rsid w:val="00D70233"/>
    <w:rsid w:val="00D70C8C"/>
    <w:rsid w:val="00D74380"/>
    <w:rsid w:val="00D77E91"/>
    <w:rsid w:val="00D94C46"/>
    <w:rsid w:val="00DA2663"/>
    <w:rsid w:val="00DB21D8"/>
    <w:rsid w:val="00DB2333"/>
    <w:rsid w:val="00DD016A"/>
    <w:rsid w:val="00DF21ED"/>
    <w:rsid w:val="00DF7B59"/>
    <w:rsid w:val="00E10EE9"/>
    <w:rsid w:val="00E355B2"/>
    <w:rsid w:val="00E367C2"/>
    <w:rsid w:val="00E44976"/>
    <w:rsid w:val="00E45E33"/>
    <w:rsid w:val="00E677CD"/>
    <w:rsid w:val="00E962CB"/>
    <w:rsid w:val="00E96EA8"/>
    <w:rsid w:val="00E97CAC"/>
    <w:rsid w:val="00EA5F2C"/>
    <w:rsid w:val="00EB1740"/>
    <w:rsid w:val="00ED1173"/>
    <w:rsid w:val="00ED24B7"/>
    <w:rsid w:val="00ED4278"/>
    <w:rsid w:val="00F026A9"/>
    <w:rsid w:val="00F067B1"/>
    <w:rsid w:val="00F12C31"/>
    <w:rsid w:val="00F203C2"/>
    <w:rsid w:val="00F22220"/>
    <w:rsid w:val="00F3713C"/>
    <w:rsid w:val="00F508D3"/>
    <w:rsid w:val="00F55BB1"/>
    <w:rsid w:val="00F57B26"/>
    <w:rsid w:val="00F63796"/>
    <w:rsid w:val="00F64A30"/>
    <w:rsid w:val="00F721A6"/>
    <w:rsid w:val="00F907AC"/>
    <w:rsid w:val="00FC5CEF"/>
    <w:rsid w:val="00FC79B6"/>
    <w:rsid w:val="00FD280C"/>
    <w:rsid w:val="00FD34E7"/>
    <w:rsid w:val="00FE189B"/>
    <w:rsid w:val="00FE3864"/>
    <w:rsid w:val="00FE3C68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AB8"/>
    <w:pPr>
      <w:spacing w:after="0" w:line="240" w:lineRule="auto"/>
    </w:pPr>
  </w:style>
  <w:style w:type="table" w:styleId="TableGrid">
    <w:name w:val="Table Grid"/>
    <w:basedOn w:val="TableNormal"/>
    <w:uiPriority w:val="59"/>
    <w:rsid w:val="00856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B1B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B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F2C"/>
  </w:style>
  <w:style w:type="paragraph" w:styleId="Footer">
    <w:name w:val="footer"/>
    <w:basedOn w:val="Normal"/>
    <w:link w:val="FooterChar"/>
    <w:uiPriority w:val="99"/>
    <w:unhideWhenUsed/>
    <w:rsid w:val="00EA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F2C"/>
  </w:style>
  <w:style w:type="paragraph" w:styleId="Caption">
    <w:name w:val="caption"/>
    <w:basedOn w:val="Normal"/>
    <w:next w:val="Normal"/>
    <w:uiPriority w:val="35"/>
    <w:unhideWhenUsed/>
    <w:qFormat/>
    <w:rsid w:val="00A3608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D41AD5"/>
  </w:style>
  <w:style w:type="character" w:styleId="Hyperlink">
    <w:name w:val="Hyperlink"/>
    <w:basedOn w:val="DefaultParagraphFont"/>
    <w:uiPriority w:val="99"/>
    <w:semiHidden/>
    <w:unhideWhenUsed/>
    <w:rsid w:val="00D41A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AB8"/>
    <w:pPr>
      <w:spacing w:after="0" w:line="240" w:lineRule="auto"/>
    </w:pPr>
  </w:style>
  <w:style w:type="table" w:styleId="TableGrid">
    <w:name w:val="Table Grid"/>
    <w:basedOn w:val="TableNormal"/>
    <w:uiPriority w:val="59"/>
    <w:rsid w:val="00856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B1B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B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F2C"/>
  </w:style>
  <w:style w:type="paragraph" w:styleId="Footer">
    <w:name w:val="footer"/>
    <w:basedOn w:val="Normal"/>
    <w:link w:val="FooterChar"/>
    <w:uiPriority w:val="99"/>
    <w:unhideWhenUsed/>
    <w:rsid w:val="00EA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F2C"/>
  </w:style>
  <w:style w:type="paragraph" w:styleId="Caption">
    <w:name w:val="caption"/>
    <w:basedOn w:val="Normal"/>
    <w:next w:val="Normal"/>
    <w:uiPriority w:val="35"/>
    <w:unhideWhenUsed/>
    <w:qFormat/>
    <w:rsid w:val="00A3608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D41AD5"/>
  </w:style>
  <w:style w:type="character" w:styleId="Hyperlink">
    <w:name w:val="Hyperlink"/>
    <w:basedOn w:val="DefaultParagraphFont"/>
    <w:uiPriority w:val="99"/>
    <w:semiHidden/>
    <w:unhideWhenUsed/>
    <w:rsid w:val="00D41A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h.wikipedia.org/wiki/Skadar" TargetMode="External"/><Relationship Id="rId18" Type="http://schemas.openxmlformats.org/officeDocument/2006/relationships/hyperlink" Target="https://sh.wikipedia.org/wiki/Jadransko_mor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h.wikipedia.org/wiki/Crna_Gor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h.wikipedia.org/wiki/Vranjina" TargetMode="External"/><Relationship Id="rId17" Type="http://schemas.openxmlformats.org/officeDocument/2006/relationships/hyperlink" Target="https://sh.wikipedia.org/wiki/Bojana_(reka)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h.wikipedia.org/wiki/Godi%C5%A1nja_doba" TargetMode="External"/><Relationship Id="rId20" Type="http://schemas.openxmlformats.org/officeDocument/2006/relationships/hyperlink" Target="https://sh.wikipedia.org/wiki/Op%C5%A1tina_%C5%BDablja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.wikipedia.org/wiki/Kvadratni_kilometar" TargetMode="External"/><Relationship Id="rId24" Type="http://schemas.openxmlformats.org/officeDocument/2006/relationships/hyperlink" Target="https://sh.wikipedia.org/wiki/%C5%BDablja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h.wikipedia.org/wiki/Metar" TargetMode="External"/><Relationship Id="rId23" Type="http://schemas.openxmlformats.org/officeDocument/2006/relationships/hyperlink" Target="https://sh.wikipedia.org/wiki/Durmitor" TargetMode="External"/><Relationship Id="rId10" Type="http://schemas.openxmlformats.org/officeDocument/2006/relationships/hyperlink" Target="https://sh.wikipedia.org/wiki/Balkansko_poluostrvo" TargetMode="External"/><Relationship Id="rId19" Type="http://schemas.openxmlformats.org/officeDocument/2006/relationships/hyperlink" Target="https://sh.wikipedia.org/wiki/Jeze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.wikipedia.org/wiki/Crna_Gora" TargetMode="External"/><Relationship Id="rId14" Type="http://schemas.openxmlformats.org/officeDocument/2006/relationships/hyperlink" Target="https://sh.wikipedia.org/wiki/Kilometar" TargetMode="External"/><Relationship Id="rId22" Type="http://schemas.openxmlformats.org/officeDocument/2006/relationships/hyperlink" Target="https://sh.wikipedia.org/wiki/Ledni%C4%8Dko_jeze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CB20D-2C78-46D0-B3BE-064AB5F4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41</cp:revision>
  <dcterms:created xsi:type="dcterms:W3CDTF">2016-09-06T14:42:00Z</dcterms:created>
  <dcterms:modified xsi:type="dcterms:W3CDTF">2017-12-21T22:42:00Z</dcterms:modified>
</cp:coreProperties>
</file>