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15" w:rsidRDefault="00932715" w:rsidP="00932715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>FONOLOŠKI SISTEM CRNOGORSKOG</w:t>
      </w:r>
      <w:r w:rsidR="00AE77D2">
        <w:rPr>
          <w:b/>
        </w:rPr>
        <w:t>A</w:t>
      </w:r>
      <w:r>
        <w:rPr>
          <w:b/>
        </w:rPr>
        <w:t xml:space="preserve"> JEZIKA</w:t>
      </w:r>
    </w:p>
    <w:p w:rsidR="00FD260B" w:rsidRDefault="003D61F7" w:rsidP="00FD260B">
      <w:pPr>
        <w:pStyle w:val="NormalWeb"/>
        <w:spacing w:line="360" w:lineRule="auto"/>
        <w:ind w:firstLine="720"/>
        <w:jc w:val="both"/>
      </w:pPr>
      <w:r>
        <w:t xml:space="preserve">Priroda glasova zavisi od položaja koji pojedini djelovi govornog aparata zauzimaju pri artikulaciji (stvaranju) glasova. </w:t>
      </w:r>
      <w:r w:rsidR="00251A79">
        <w:t>U zavisnosti od položaja govornih organa, od prepreka koje govorni organi zauzimaju po artikulaciji glasova i od različitih njihovih pokreta</w:t>
      </w:r>
      <w:r w:rsidR="00C045CF">
        <w:t xml:space="preserve">, svi glasovi crnogorskog jezika </w:t>
      </w:r>
      <w:r w:rsidR="00251A79">
        <w:t xml:space="preserve">se </w:t>
      </w:r>
      <w:r w:rsidR="00C045CF">
        <w:t>dijele na</w:t>
      </w:r>
      <w:r w:rsidR="00251A79">
        <w:t>:</w:t>
      </w:r>
      <w:r w:rsidR="00C045CF">
        <w:t xml:space="preserve"> </w:t>
      </w:r>
      <w:r w:rsidR="008D3611">
        <w:rPr>
          <w:i/>
        </w:rPr>
        <w:t xml:space="preserve">samoglasnike (vokale), </w:t>
      </w:r>
      <w:r w:rsidR="008D3611" w:rsidRPr="00FD260B">
        <w:rPr>
          <w:i/>
        </w:rPr>
        <w:t xml:space="preserve">glasnike (sonante) </w:t>
      </w:r>
      <w:r w:rsidR="008D3611" w:rsidRPr="00FD260B">
        <w:t xml:space="preserve">i </w:t>
      </w:r>
      <w:r w:rsidR="00FD260B" w:rsidRPr="008D3611">
        <w:rPr>
          <w:i/>
        </w:rPr>
        <w:t>suglasnike</w:t>
      </w:r>
      <w:r w:rsidR="00FD260B">
        <w:rPr>
          <w:i/>
        </w:rPr>
        <w:t xml:space="preserve"> (konsonante)</w:t>
      </w:r>
      <w:r w:rsidR="00FD260B">
        <w:t xml:space="preserve">. </w:t>
      </w:r>
    </w:p>
    <w:p w:rsidR="00FD260B" w:rsidRPr="00FD260B" w:rsidRDefault="00FD260B" w:rsidP="00C045CF">
      <w:pPr>
        <w:pStyle w:val="NormalWeb"/>
        <w:spacing w:line="360" w:lineRule="auto"/>
        <w:ind w:firstLine="720"/>
        <w:jc w:val="both"/>
      </w:pPr>
    </w:p>
    <w:p w:rsidR="001C494E" w:rsidRDefault="001C494E" w:rsidP="001C494E">
      <w:pPr>
        <w:pStyle w:val="NormalWeb"/>
        <w:numPr>
          <w:ilvl w:val="0"/>
          <w:numId w:val="14"/>
        </w:numPr>
        <w:spacing w:line="360" w:lineRule="auto"/>
        <w:jc w:val="center"/>
        <w:rPr>
          <w:b/>
        </w:rPr>
      </w:pPr>
      <w:r>
        <w:rPr>
          <w:b/>
        </w:rPr>
        <w:t>SAMOGLASNICI (VOKALI)</w:t>
      </w:r>
    </w:p>
    <w:p w:rsidR="001C494E" w:rsidRDefault="00E83ACD" w:rsidP="00CD324A">
      <w:pPr>
        <w:pStyle w:val="NormalWeb"/>
        <w:spacing w:line="360" w:lineRule="auto"/>
        <w:ind w:firstLine="720"/>
        <w:jc w:val="both"/>
      </w:pPr>
      <w:r>
        <w:t>Samoglasnici su glasovi pri čijem izgovoru vazduh iz pluća prolazi kroz dušnik</w:t>
      </w:r>
      <w:r w:rsidR="00CD324A">
        <w:t xml:space="preserve"> i u grkljanu pokreće glasne žice</w:t>
      </w:r>
      <w:r w:rsidR="00962354">
        <w:t xml:space="preserve">, zatim slobodno teče kroz usnu duplju i izlazi u prostor oko govornika. </w:t>
      </w:r>
      <w:r w:rsidR="00122498">
        <w:t xml:space="preserve">Treperenje glasnih žica prenosi se na vazdušne čestice, koje zbog toga </w:t>
      </w:r>
      <w:r w:rsidR="00BF1A2A">
        <w:t>i</w:t>
      </w:r>
      <w:r w:rsidR="00122498">
        <w:t xml:space="preserve"> same ravnomjerno trepere. </w:t>
      </w:r>
      <w:r w:rsidR="007D1A38">
        <w:t>Kako vazdušna struja ne nailazi na prepreke, samoglasnici se čuju kao čisti, zvučni tonovi</w:t>
      </w:r>
      <w:r w:rsidR="00AE77D2">
        <w:t>. U našem</w:t>
      </w:r>
      <w:r w:rsidR="005A349C">
        <w:t xml:space="preserve"> jeziku</w:t>
      </w:r>
      <w:r w:rsidR="00063EA4">
        <w:t xml:space="preserve"> ima pet samoglasnika (vokala): </w:t>
      </w:r>
      <w:r w:rsidR="00063EA4" w:rsidRPr="00063EA4">
        <w:rPr>
          <w:i/>
        </w:rPr>
        <w:t>i</w:t>
      </w:r>
      <w:r w:rsidR="00063EA4">
        <w:rPr>
          <w:i/>
        </w:rPr>
        <w:t>, e, a, o, u</w:t>
      </w:r>
      <w:r w:rsidR="00063EA4">
        <w:t xml:space="preserve">. </w:t>
      </w:r>
    </w:p>
    <w:p w:rsidR="00D9539F" w:rsidRDefault="00D9539F" w:rsidP="00D9539F">
      <w:pPr>
        <w:pStyle w:val="NormalWeb"/>
        <w:tabs>
          <w:tab w:val="left" w:pos="810"/>
        </w:tabs>
        <w:spacing w:line="360" w:lineRule="auto"/>
        <w:jc w:val="both"/>
      </w:pPr>
      <w:r>
        <w:tab/>
        <w:t xml:space="preserve">Iako pri stvaranju samoglasnika </w:t>
      </w:r>
      <w:r w:rsidR="00C754AE">
        <w:t xml:space="preserve">nema međusobnog dodira djelova govornog aparata, ipak su oni, u zavisnosti od položaja jezika u ustima, na neki način lokalizovani. </w:t>
      </w:r>
      <w:r w:rsidR="001D4FFE">
        <w:t>Prema položaju jezika u horizontali, sa</w:t>
      </w:r>
      <w:r w:rsidR="00C013BB">
        <w:t>m</w:t>
      </w:r>
      <w:r w:rsidR="001D4FFE">
        <w:t>oglasnici s</w:t>
      </w:r>
      <w:r w:rsidR="00360F26">
        <w:t>u prednjeg, srednjeg i zadnjeg reda</w:t>
      </w:r>
      <w:r w:rsidR="00C013BB">
        <w:t xml:space="preserve">, dok se prema položaju jezika u vertikali samoglasnici dijele na visoke, srednje i niske. </w:t>
      </w:r>
    </w:p>
    <w:p w:rsidR="00063EA4" w:rsidRDefault="00063EA4" w:rsidP="00063EA4">
      <w:pPr>
        <w:pStyle w:val="NormalWeb"/>
        <w:spacing w:line="360" w:lineRule="auto"/>
        <w:ind w:firstLine="720"/>
        <w:jc w:val="both"/>
      </w:pPr>
      <w:r>
        <w:t xml:space="preserve">a) </w:t>
      </w:r>
      <w:r w:rsidRPr="00AE77D2">
        <w:t>Samoglasnici prednjeg reda</w:t>
      </w:r>
      <w:r>
        <w:t xml:space="preserve"> su </w:t>
      </w:r>
      <w:r>
        <w:rPr>
          <w:i/>
        </w:rPr>
        <w:t xml:space="preserve">i </w:t>
      </w:r>
      <w:r w:rsidRPr="00063EA4">
        <w:t>i</w:t>
      </w:r>
      <w:r>
        <w:t xml:space="preserve"> </w:t>
      </w:r>
      <w:r w:rsidRPr="00063EA4">
        <w:rPr>
          <w:i/>
        </w:rPr>
        <w:t>e</w:t>
      </w:r>
      <w:r>
        <w:t xml:space="preserve">. Oba se izgovaraju tako što se vrh jezika oslanja na sjekutiće (donje), jezik se pokreće u pravcu prednjeg dijela usne duplje, izdižući se prema </w:t>
      </w:r>
      <w:r w:rsidR="003871B0">
        <w:t>prednjem (</w:t>
      </w:r>
      <w:r>
        <w:t>tvrdom</w:t>
      </w:r>
      <w:r w:rsidR="003871B0">
        <w:t>)</w:t>
      </w:r>
      <w:r>
        <w:t xml:space="preserve"> nepcu, </w:t>
      </w:r>
      <w:r w:rsidR="00BA45C3">
        <w:t xml:space="preserve">i to pri izgovoru vokala </w:t>
      </w:r>
      <w:r w:rsidR="00BA45C3">
        <w:rPr>
          <w:i/>
        </w:rPr>
        <w:t>i</w:t>
      </w:r>
      <w:r w:rsidR="00BA45C3">
        <w:t xml:space="preserve"> </w:t>
      </w:r>
      <w:r w:rsidR="00E610D3">
        <w:t>–</w:t>
      </w:r>
      <w:r w:rsidR="00BA45C3">
        <w:t xml:space="preserve"> visoko</w:t>
      </w:r>
      <w:r w:rsidR="00E610D3">
        <w:t xml:space="preserve">, a pri izgovoru vokala </w:t>
      </w:r>
      <w:r w:rsidR="00E610D3">
        <w:rPr>
          <w:i/>
        </w:rPr>
        <w:t xml:space="preserve">e </w:t>
      </w:r>
      <w:r w:rsidR="00E610D3">
        <w:t xml:space="preserve">– do srednje visine. </w:t>
      </w:r>
      <w:r w:rsidR="006B5C9D">
        <w:t xml:space="preserve">Zato se </w:t>
      </w:r>
      <w:r w:rsidR="00E30156">
        <w:rPr>
          <w:i/>
        </w:rPr>
        <w:t>i</w:t>
      </w:r>
      <w:r w:rsidR="00E30156">
        <w:t xml:space="preserve"> naziva visokim, a </w:t>
      </w:r>
      <w:r w:rsidR="00E30156">
        <w:rPr>
          <w:i/>
        </w:rPr>
        <w:t>e</w:t>
      </w:r>
      <w:r w:rsidR="00E30156">
        <w:t xml:space="preserve"> – srednjim vokalom prednjeg reda. Usne su pri izgov</w:t>
      </w:r>
      <w:r w:rsidR="00544816">
        <w:t>o</w:t>
      </w:r>
      <w:r w:rsidR="00E30156">
        <w:t xml:space="preserve">ru </w:t>
      </w:r>
      <w:r w:rsidR="00E30156">
        <w:rPr>
          <w:i/>
        </w:rPr>
        <w:t>i</w:t>
      </w:r>
      <w:r w:rsidR="00E30156">
        <w:t xml:space="preserve"> malo </w:t>
      </w:r>
      <w:r w:rsidR="00746C24">
        <w:t>razvučene i rastavljene</w:t>
      </w:r>
      <w:r w:rsidR="00544816">
        <w:t xml:space="preserve">, dok su pri izgovoru </w:t>
      </w:r>
      <w:r w:rsidR="00544816">
        <w:rPr>
          <w:i/>
        </w:rPr>
        <w:t>e</w:t>
      </w:r>
      <w:r w:rsidR="00544816">
        <w:t xml:space="preserve"> otvorene, ali skoro nepokretne. </w:t>
      </w:r>
      <w:r w:rsidR="00BF28D0">
        <w:t xml:space="preserve">Vokal </w:t>
      </w:r>
      <w:r w:rsidR="00BF28D0" w:rsidRPr="00BF28D0">
        <w:rPr>
          <w:i/>
        </w:rPr>
        <w:t>i</w:t>
      </w:r>
      <w:r w:rsidR="00BF28D0">
        <w:t xml:space="preserve"> je zatvoreni </w:t>
      </w:r>
      <w:r w:rsidR="001E4358">
        <w:t xml:space="preserve">vokal, jer je razmak između vilica pri njegovom izgovoru veoma mali, a vokal </w:t>
      </w:r>
      <w:r w:rsidR="001E4358">
        <w:rPr>
          <w:i/>
        </w:rPr>
        <w:t>e</w:t>
      </w:r>
      <w:r w:rsidR="001E4358">
        <w:t xml:space="preserve"> je srednje otvorenosti, jer je razmak između gornje i donje vilice srednji (usta su malo otvorena). </w:t>
      </w:r>
    </w:p>
    <w:p w:rsidR="00494A65" w:rsidRDefault="001E4358" w:rsidP="00063EA4">
      <w:pPr>
        <w:pStyle w:val="NormalWeb"/>
        <w:spacing w:line="360" w:lineRule="auto"/>
        <w:ind w:firstLine="720"/>
        <w:jc w:val="both"/>
      </w:pPr>
      <w:r>
        <w:lastRenderedPageBreak/>
        <w:t xml:space="preserve">b) </w:t>
      </w:r>
      <w:r w:rsidRPr="00AE77D2">
        <w:t>Samoglasnik srednjeg reda</w:t>
      </w:r>
      <w:r>
        <w:rPr>
          <w:i/>
        </w:rPr>
        <w:t xml:space="preserve"> </w:t>
      </w:r>
      <w:r>
        <w:t xml:space="preserve">je samoglasnik </w:t>
      </w:r>
      <w:r>
        <w:rPr>
          <w:i/>
        </w:rPr>
        <w:t>a</w:t>
      </w:r>
      <w:r>
        <w:t>. Pri njegovom izgovoru jezik miruje (ne po</w:t>
      </w:r>
      <w:r w:rsidR="00AE77D2">
        <w:t>kreće se ni naprijed ni nazad), a</w:t>
      </w:r>
      <w:r w:rsidR="00D9539F">
        <w:t xml:space="preserve"> usne su široko otvorene i skoro nepokretne. </w:t>
      </w:r>
      <w:r w:rsidR="00494A65">
        <w:t xml:space="preserve">Vokal </w:t>
      </w:r>
      <w:r w:rsidR="00494A65">
        <w:rPr>
          <w:i/>
        </w:rPr>
        <w:t xml:space="preserve">a </w:t>
      </w:r>
      <w:r w:rsidR="00494A65">
        <w:t xml:space="preserve">je niski vokal srednjeg reda jer jezik ostaje nisko na dnu usne duplje. </w:t>
      </w:r>
      <w:r w:rsidR="00D9539F">
        <w:t>Razmak između jezika i ne</w:t>
      </w:r>
      <w:r w:rsidR="00A508A1">
        <w:t>b</w:t>
      </w:r>
      <w:r w:rsidR="00D9539F">
        <w:t xml:space="preserve">aca je pri izgovoru vokala </w:t>
      </w:r>
      <w:r w:rsidR="00D9539F">
        <w:rPr>
          <w:i/>
        </w:rPr>
        <w:t xml:space="preserve">a </w:t>
      </w:r>
      <w:r w:rsidR="00D9539F">
        <w:t xml:space="preserve">najveći, pa je on ujedno najotvoreniji vokal. </w:t>
      </w:r>
      <w:r>
        <w:t xml:space="preserve"> </w:t>
      </w:r>
    </w:p>
    <w:p w:rsidR="001745E2" w:rsidRDefault="001E4358" w:rsidP="00063EA4">
      <w:pPr>
        <w:pStyle w:val="NormalWeb"/>
        <w:spacing w:line="360" w:lineRule="auto"/>
        <w:ind w:firstLine="720"/>
        <w:jc w:val="both"/>
      </w:pPr>
      <w:r>
        <w:t xml:space="preserve">c) </w:t>
      </w:r>
      <w:r w:rsidRPr="00AE4712">
        <w:t xml:space="preserve">Samoglasnici zadnjeg reda </w:t>
      </w:r>
      <w:r>
        <w:t xml:space="preserve">su </w:t>
      </w:r>
      <w:r w:rsidR="004721D4">
        <w:rPr>
          <w:i/>
        </w:rPr>
        <w:t xml:space="preserve">o </w:t>
      </w:r>
      <w:r w:rsidR="004721D4">
        <w:t xml:space="preserve">i </w:t>
      </w:r>
      <w:r w:rsidR="004721D4">
        <w:rPr>
          <w:i/>
        </w:rPr>
        <w:t>u</w:t>
      </w:r>
      <w:r w:rsidR="004721D4">
        <w:t xml:space="preserve">. Pri njihovom izgovoru se jezik povlači prema </w:t>
      </w:r>
      <w:r w:rsidR="00685622">
        <w:t xml:space="preserve">zadnjem dijelu usne duplje </w:t>
      </w:r>
      <w:r w:rsidR="00787C8A">
        <w:t>i</w:t>
      </w:r>
      <w:r w:rsidR="00685622">
        <w:t xml:space="preserve"> izdiže prema zadnjem (mekom) nepcu. </w:t>
      </w:r>
      <w:r w:rsidR="00997D83">
        <w:t xml:space="preserve">Vokal </w:t>
      </w:r>
      <w:r w:rsidR="00997D83">
        <w:rPr>
          <w:i/>
        </w:rPr>
        <w:t xml:space="preserve">o </w:t>
      </w:r>
      <w:r w:rsidR="00997D83">
        <w:t xml:space="preserve">je srednji vokal zadnjeg reda, jer se jezik (povlačeći se unazad) podiže do srednje visine prema nepcima. Vokal </w:t>
      </w:r>
      <w:r w:rsidR="00997D83">
        <w:rPr>
          <w:i/>
        </w:rPr>
        <w:t xml:space="preserve">u </w:t>
      </w:r>
      <w:r w:rsidR="00997D83">
        <w:t xml:space="preserve"> je visoki vokal zadnjeg reda</w:t>
      </w:r>
      <w:r w:rsidR="007737D5">
        <w:t>, jer se jezik izdiže visoko prema ne</w:t>
      </w:r>
      <w:r w:rsidR="00AE4712">
        <w:t>pcima. Prema veličini ugla koji</w:t>
      </w:r>
      <w:r w:rsidR="007737D5">
        <w:t xml:space="preserve"> čine gornja i donja vilica, tj. prema tome koliko su usta otvorena, vokal </w:t>
      </w:r>
      <w:r w:rsidR="007737D5">
        <w:rPr>
          <w:i/>
        </w:rPr>
        <w:t xml:space="preserve">o </w:t>
      </w:r>
      <w:r w:rsidR="007737D5">
        <w:t xml:space="preserve">je srednje </w:t>
      </w:r>
      <w:r w:rsidR="00EA74B9">
        <w:t>o</w:t>
      </w:r>
      <w:r w:rsidR="007737D5">
        <w:t xml:space="preserve">tvoren vokal, dok je vokal </w:t>
      </w:r>
      <w:r w:rsidR="007737D5">
        <w:rPr>
          <w:i/>
        </w:rPr>
        <w:t>u</w:t>
      </w:r>
      <w:r w:rsidR="007737D5">
        <w:t xml:space="preserve"> </w:t>
      </w:r>
      <w:r w:rsidR="00EA74B9">
        <w:t xml:space="preserve">zatvoren vokal. </w:t>
      </w:r>
      <w:r w:rsidR="002371A2">
        <w:t xml:space="preserve">Pri izgovoru vokala </w:t>
      </w:r>
      <w:r w:rsidR="002371A2">
        <w:rPr>
          <w:i/>
        </w:rPr>
        <w:t xml:space="preserve">o </w:t>
      </w:r>
      <w:r w:rsidR="002371A2">
        <w:t>usne dobijaju elipsast oblik, dok se pri izgovoru vo</w:t>
      </w:r>
      <w:r w:rsidR="00A508A1">
        <w:t>ka</w:t>
      </w:r>
      <w:r w:rsidR="002371A2">
        <w:t>l</w:t>
      </w:r>
      <w:r w:rsidR="00A508A1">
        <w:t>a</w:t>
      </w:r>
      <w:r w:rsidR="002371A2">
        <w:t xml:space="preserve"> </w:t>
      </w:r>
      <w:r w:rsidR="002371A2">
        <w:rPr>
          <w:i/>
        </w:rPr>
        <w:t>u</w:t>
      </w:r>
      <w:r w:rsidR="002371A2">
        <w:t xml:space="preserve"> isturaju naprijed i zaokružuju. </w:t>
      </w:r>
    </w:p>
    <w:p w:rsidR="00A508A1" w:rsidRPr="002371A2" w:rsidRDefault="004C233B" w:rsidP="00063EA4">
      <w:pPr>
        <w:pStyle w:val="NormalWeb"/>
        <w:spacing w:line="360" w:lineRule="auto"/>
        <w:ind w:firstLine="720"/>
        <w:jc w:val="both"/>
      </w:pPr>
      <w:r>
        <w:t>Samoglasnici su zvučni glasovi, čisti tonovi bez primjesa šuma i svi su nosioci sloga</w:t>
      </w:r>
      <w:r w:rsidR="00023E60">
        <w:t>, jer se zbog</w:t>
      </w:r>
      <w:r w:rsidR="004768FA">
        <w:t xml:space="preserve"> njihovog tonskog karaktera mogu izgovarati u jednom artikulacijskom zahvatu, u kojem može, ali i ne mora, biti neki drugi glas iz grupe sonanata, ili suglasnika. </w:t>
      </w:r>
    </w:p>
    <w:p w:rsidR="00932715" w:rsidRDefault="00932715" w:rsidP="00B15799">
      <w:pPr>
        <w:pStyle w:val="NormalWeb"/>
        <w:spacing w:line="360" w:lineRule="auto"/>
        <w:ind w:firstLine="720"/>
        <w:jc w:val="both"/>
      </w:pPr>
    </w:p>
    <w:p w:rsidR="00DF36D5" w:rsidRDefault="00DF36D5" w:rsidP="00DF36D5">
      <w:pPr>
        <w:pStyle w:val="NormalWeb"/>
        <w:numPr>
          <w:ilvl w:val="0"/>
          <w:numId w:val="14"/>
        </w:numPr>
        <w:spacing w:line="360" w:lineRule="auto"/>
        <w:jc w:val="center"/>
        <w:rPr>
          <w:b/>
        </w:rPr>
      </w:pPr>
      <w:r>
        <w:rPr>
          <w:b/>
        </w:rPr>
        <w:t>SONANTI (GLASNICI)</w:t>
      </w:r>
    </w:p>
    <w:p w:rsidR="00023E60" w:rsidRDefault="00DF36D5" w:rsidP="00502E63">
      <w:pPr>
        <w:pStyle w:val="NormalWeb"/>
        <w:spacing w:line="360" w:lineRule="auto"/>
        <w:ind w:firstLine="720"/>
        <w:jc w:val="both"/>
      </w:pPr>
      <w:r>
        <w:t>Sonanti (glasnici) su glasovi pri čijem stvaranju vazdušna struja, koja je</w:t>
      </w:r>
      <w:r w:rsidR="00E1169A">
        <w:t xml:space="preserve"> pokrenula glasne žice u grkljanu, prolazi neometano i </w:t>
      </w:r>
      <w:r w:rsidR="00932D1B">
        <w:t>pored</w:t>
      </w:r>
      <w:r w:rsidR="00E1169A">
        <w:t xml:space="preserve"> prepreka</w:t>
      </w:r>
      <w:r w:rsidR="00932D1B">
        <w:t xml:space="preserve"> pojedinih govornih organa.</w:t>
      </w:r>
      <w:r w:rsidR="00E1169A">
        <w:t xml:space="preserve"> </w:t>
      </w:r>
      <w:r w:rsidR="00EE41B8">
        <w:t>Oni se, dakle, stvaraju</w:t>
      </w:r>
      <w:r w:rsidR="00502E63">
        <w:t xml:space="preserve"> uz treperenje glasnih žica, zvučni su i, u stvari, su tonovi sa primjesama šuma. Slobodnijim protokom struje, uz zvučnost, pa zatim kombinacijom tona i šuma, sonanti se približavaju samoglasnicima. </w:t>
      </w:r>
      <w:r w:rsidR="002F6DF7">
        <w:t>Pošto pređe preko zategnu</w:t>
      </w:r>
      <w:r w:rsidR="00C26B92">
        <w:t>t</w:t>
      </w:r>
      <w:r w:rsidR="002F6DF7">
        <w:t>ih glasnih žica i izazove treperenje</w:t>
      </w:r>
      <w:r w:rsidR="00C26B92">
        <w:t xml:space="preserve"> vazdušnih čestica, vazdušna struja nailazi na druge djelove govornog aparata, prolazi između njih i stvara različite sonante. </w:t>
      </w:r>
      <w:r w:rsidR="00502E63">
        <w:t xml:space="preserve">Sonanti crnogoskog jezika su glasovi: </w:t>
      </w:r>
      <w:r w:rsidR="00502E63">
        <w:rPr>
          <w:i/>
        </w:rPr>
        <w:t>v, r, j, l, lj, n, nj</w:t>
      </w:r>
      <w:r w:rsidR="00502E63">
        <w:t xml:space="preserve"> i </w:t>
      </w:r>
      <w:r w:rsidR="00502E63">
        <w:rPr>
          <w:i/>
        </w:rPr>
        <w:t>m.</w:t>
      </w:r>
    </w:p>
    <w:p w:rsidR="00F61BA6" w:rsidRPr="00CA6674" w:rsidRDefault="00A42E0B" w:rsidP="00B15799">
      <w:pPr>
        <w:pStyle w:val="NormalWeb"/>
        <w:spacing w:line="360" w:lineRule="auto"/>
        <w:ind w:firstLine="720"/>
        <w:jc w:val="both"/>
      </w:pPr>
      <w:r>
        <w:t xml:space="preserve">1. </w:t>
      </w:r>
      <w:r w:rsidR="00F61BA6">
        <w:t>U zavisnosti od prirode pregrade,</w:t>
      </w:r>
      <w:r w:rsidR="00785256">
        <w:t xml:space="preserve"> sonanti se dijele na</w:t>
      </w:r>
      <w:r w:rsidR="00F61BA6">
        <w:t xml:space="preserve">: </w:t>
      </w:r>
      <w:r w:rsidR="00785256">
        <w:t>a</w:t>
      </w:r>
      <w:r w:rsidR="00F61BA6">
        <w:t>) tjesnačne</w:t>
      </w:r>
      <w:r w:rsidR="00CA6674">
        <w:t xml:space="preserve"> </w:t>
      </w:r>
      <w:r w:rsidR="00CA6674">
        <w:rPr>
          <w:i/>
        </w:rPr>
        <w:t>v, r, l, lj</w:t>
      </w:r>
      <w:r w:rsidR="00CA6674">
        <w:t xml:space="preserve"> i </w:t>
      </w:r>
      <w:r w:rsidR="00CA6674">
        <w:rPr>
          <w:i/>
        </w:rPr>
        <w:t>j</w:t>
      </w:r>
      <w:r w:rsidR="00785256">
        <w:t xml:space="preserve"> (</w:t>
      </w:r>
      <w:r w:rsidR="00CA6674">
        <w:t>pri čijem izgovoru vazduh slobodnije prolazi prepreku</w:t>
      </w:r>
      <w:r w:rsidR="00785256">
        <w:t xml:space="preserve">) i </w:t>
      </w:r>
      <w:r w:rsidR="00F61BA6">
        <w:t>b) pregradn</w:t>
      </w:r>
      <w:r w:rsidR="00CA6674">
        <w:t xml:space="preserve">e </w:t>
      </w:r>
      <w:r w:rsidR="00CA6674">
        <w:rPr>
          <w:i/>
        </w:rPr>
        <w:t xml:space="preserve">m, n </w:t>
      </w:r>
      <w:r w:rsidR="00CA6674">
        <w:t>i</w:t>
      </w:r>
      <w:r w:rsidR="00CA6674">
        <w:rPr>
          <w:i/>
        </w:rPr>
        <w:t xml:space="preserve"> nj</w:t>
      </w:r>
      <w:r w:rsidR="00785256">
        <w:t xml:space="preserve"> (</w:t>
      </w:r>
      <w:r w:rsidR="007B3D9F">
        <w:t>pri čijem se izgovoru u usn</w:t>
      </w:r>
      <w:r w:rsidR="00CA6674">
        <w:t>oj duplji stvara potpuna prepreka, pa vazdušna struja neometano prolazi kroz nosnu duplju</w:t>
      </w:r>
      <w:r w:rsidR="00785256">
        <w:t>)</w:t>
      </w:r>
      <w:r w:rsidR="00CA6674">
        <w:t>.</w:t>
      </w:r>
    </w:p>
    <w:p w:rsidR="00F61BA6" w:rsidRDefault="00A42E0B" w:rsidP="00B15799">
      <w:pPr>
        <w:pStyle w:val="NormalWeb"/>
        <w:spacing w:line="360" w:lineRule="auto"/>
        <w:ind w:firstLine="720"/>
        <w:jc w:val="both"/>
        <w:rPr>
          <w:i/>
        </w:rPr>
      </w:pPr>
      <w:r>
        <w:lastRenderedPageBreak/>
        <w:t xml:space="preserve">2. </w:t>
      </w:r>
      <w:r w:rsidR="00F61BA6">
        <w:t>Prema položaju govornih organa, od</w:t>
      </w:r>
      <w:r w:rsidR="00B5642F">
        <w:t>nosno prema mjestu izgovora, sonanti</w:t>
      </w:r>
      <w:r w:rsidR="00F61BA6">
        <w:t xml:space="preserve"> se dijele na </w:t>
      </w:r>
      <w:r w:rsidR="00F61BA6">
        <w:rPr>
          <w:i/>
        </w:rPr>
        <w:t>usneno-zubne, alveolarne, prednjonepčane i usnene.</w:t>
      </w:r>
    </w:p>
    <w:p w:rsidR="00B5642F" w:rsidRDefault="00B5642F" w:rsidP="00B15799">
      <w:pPr>
        <w:pStyle w:val="NormalWeb"/>
        <w:spacing w:line="360" w:lineRule="auto"/>
        <w:ind w:firstLine="720"/>
        <w:jc w:val="both"/>
      </w:pPr>
      <w:r>
        <w:t xml:space="preserve">a) </w:t>
      </w:r>
      <w:r w:rsidR="0064187A">
        <w:t xml:space="preserve">Usneno-zubni sonant </w:t>
      </w:r>
      <w:r w:rsidR="0064187A">
        <w:rPr>
          <w:i/>
        </w:rPr>
        <w:t>v</w:t>
      </w:r>
      <w:r w:rsidR="0064187A">
        <w:t xml:space="preserve"> stvara se na taj način što vazdušna struja slobodno prolazi kroz tjesnac koji čine gornji sjekutići </w:t>
      </w:r>
      <w:r w:rsidR="00731E1E">
        <w:t>sa vlažnim dijelom</w:t>
      </w:r>
      <w:r w:rsidR="0064187A">
        <w:t xml:space="preserve"> donj</w:t>
      </w:r>
      <w:r w:rsidR="00731E1E">
        <w:t>e</w:t>
      </w:r>
      <w:r w:rsidR="0064187A">
        <w:t xml:space="preserve"> usn</w:t>
      </w:r>
      <w:r w:rsidR="00731E1E">
        <w:t>e</w:t>
      </w:r>
      <w:r w:rsidR="0064187A">
        <w:t xml:space="preserve">. </w:t>
      </w:r>
    </w:p>
    <w:p w:rsidR="009226E3" w:rsidRPr="007974F7" w:rsidRDefault="009226E3" w:rsidP="00B15799">
      <w:pPr>
        <w:pStyle w:val="NormalWeb"/>
        <w:spacing w:line="360" w:lineRule="auto"/>
        <w:ind w:firstLine="720"/>
        <w:jc w:val="both"/>
      </w:pPr>
      <w:r>
        <w:t xml:space="preserve">b) Alveolarni sonanti </w:t>
      </w:r>
      <w:r>
        <w:rPr>
          <w:i/>
        </w:rPr>
        <w:t xml:space="preserve">r, l, n </w:t>
      </w:r>
      <w:r>
        <w:t>izgovaraju se tako</w:t>
      </w:r>
      <w:r w:rsidR="007974F7">
        <w:t xml:space="preserve"> što </w:t>
      </w:r>
      <w:r w:rsidR="00FB3D48">
        <w:t xml:space="preserve">se vrh jezika nalazi na alveolama gornjih sjekutića, a </w:t>
      </w:r>
      <w:r w:rsidR="007974F7">
        <w:t xml:space="preserve">vazdušna struja prolazi različitim putevima. Pri </w:t>
      </w:r>
      <w:r w:rsidR="00771442">
        <w:t>izgovoru</w:t>
      </w:r>
      <w:r w:rsidR="007974F7">
        <w:t xml:space="preserve"> sonanta </w:t>
      </w:r>
      <w:r w:rsidR="007974F7">
        <w:rPr>
          <w:i/>
        </w:rPr>
        <w:t xml:space="preserve">r </w:t>
      </w:r>
      <w:r w:rsidR="007974F7">
        <w:t xml:space="preserve">vazdušna struja trepereći prolazi preko vrha jezika, pri </w:t>
      </w:r>
      <w:r w:rsidR="00310C8A">
        <w:t>izgovoru</w:t>
      </w:r>
      <w:r w:rsidR="007974F7">
        <w:t xml:space="preserve"> sonanta </w:t>
      </w:r>
      <w:r w:rsidR="007974F7">
        <w:rPr>
          <w:i/>
        </w:rPr>
        <w:t>l</w:t>
      </w:r>
      <w:r w:rsidR="007974F7">
        <w:t xml:space="preserve"> prolazi bokovima jezika, a pri izgovoru sonanta </w:t>
      </w:r>
      <w:r w:rsidR="007974F7">
        <w:rPr>
          <w:i/>
        </w:rPr>
        <w:t>n</w:t>
      </w:r>
      <w:r w:rsidR="007974F7">
        <w:t xml:space="preserve"> </w:t>
      </w:r>
      <w:r w:rsidR="00FB3D48">
        <w:t xml:space="preserve">vazdušna struja izlazi </w:t>
      </w:r>
      <w:r w:rsidR="007974F7">
        <w:t xml:space="preserve">u dvije faze – </w:t>
      </w:r>
      <w:r w:rsidR="00FB3D48">
        <w:t xml:space="preserve">prvo </w:t>
      </w:r>
      <w:r w:rsidR="007974F7">
        <w:t>kroz nos</w:t>
      </w:r>
      <w:r w:rsidR="00FB3D48">
        <w:t>, jer se meko nepce spušta da joj otvori put kroz nos, a zatim kroz</w:t>
      </w:r>
      <w:r w:rsidR="007974F7">
        <w:t xml:space="preserve"> usta</w:t>
      </w:r>
      <w:r w:rsidR="00FB3D48">
        <w:t>, kada se vrh jezika ukloni sa alveola</w:t>
      </w:r>
      <w:r w:rsidR="007974F7">
        <w:t xml:space="preserve">. </w:t>
      </w:r>
    </w:p>
    <w:p w:rsidR="00023E60" w:rsidRDefault="00A55884" w:rsidP="00310C8A">
      <w:pPr>
        <w:pStyle w:val="NormalWeb"/>
        <w:spacing w:line="360" w:lineRule="auto"/>
        <w:ind w:firstLine="720"/>
        <w:jc w:val="both"/>
      </w:pPr>
      <w:r>
        <w:t xml:space="preserve">c) Prednjonepčani sonanti </w:t>
      </w:r>
      <w:r>
        <w:rPr>
          <w:i/>
        </w:rPr>
        <w:t xml:space="preserve">j, lj </w:t>
      </w:r>
      <w:r>
        <w:t xml:space="preserve">i </w:t>
      </w:r>
      <w:r>
        <w:rPr>
          <w:i/>
        </w:rPr>
        <w:t>nj</w:t>
      </w:r>
      <w:r>
        <w:t xml:space="preserve"> izgovaraju se tako što je vrh jezika pritisnut na donje sjekutiće, a gornja površina jezika uz prednje (tvrdo) nepce, pri čemu vazdušna struja ima različit put. </w:t>
      </w:r>
      <w:r w:rsidR="00412ADA">
        <w:t xml:space="preserve">Pri izgovoru sonanta </w:t>
      </w:r>
      <w:r w:rsidR="00412ADA">
        <w:rPr>
          <w:i/>
        </w:rPr>
        <w:t xml:space="preserve">j </w:t>
      </w:r>
      <w:r w:rsidR="00412ADA">
        <w:t xml:space="preserve">struja prolazi kroz udubljeni srednji dio jezika, slično kao pri izgovoru vokala </w:t>
      </w:r>
      <w:r w:rsidR="00412ADA">
        <w:rPr>
          <w:i/>
        </w:rPr>
        <w:t xml:space="preserve">i </w:t>
      </w:r>
      <w:r w:rsidR="001913CE">
        <w:t>(</w:t>
      </w:r>
      <w:r w:rsidR="00412ADA">
        <w:t>kojem je zato vrlo blizak</w:t>
      </w:r>
      <w:r w:rsidR="001913CE">
        <w:t xml:space="preserve">), </w:t>
      </w:r>
      <w:r w:rsidR="00A41538">
        <w:t xml:space="preserve">pri izgovoru sonanta </w:t>
      </w:r>
      <w:r w:rsidR="00A41538">
        <w:rPr>
          <w:i/>
        </w:rPr>
        <w:t>lj</w:t>
      </w:r>
      <w:r w:rsidR="00A41538">
        <w:t xml:space="preserve"> ona prolazi </w:t>
      </w:r>
      <w:r w:rsidR="0066339E">
        <w:t xml:space="preserve">po bokovima jezika, a pri izgovoru sonanta </w:t>
      </w:r>
      <w:r w:rsidR="0066339E">
        <w:rPr>
          <w:i/>
        </w:rPr>
        <w:t>nj</w:t>
      </w:r>
      <w:r w:rsidR="00310C8A">
        <w:t xml:space="preserve"> (</w:t>
      </w:r>
      <w:r w:rsidR="0066339E">
        <w:t xml:space="preserve">kao </w:t>
      </w:r>
      <w:r w:rsidR="00310C8A">
        <w:t xml:space="preserve">i </w:t>
      </w:r>
      <w:r w:rsidR="0066339E">
        <w:t xml:space="preserve">kod </w:t>
      </w:r>
      <w:r w:rsidR="0066339E">
        <w:rPr>
          <w:i/>
        </w:rPr>
        <w:t>n</w:t>
      </w:r>
      <w:r w:rsidR="00310C8A">
        <w:t>)</w:t>
      </w:r>
      <w:r w:rsidR="0066339E">
        <w:t xml:space="preserve"> prolazi prvo kroz nos, a zatim kroz usta. </w:t>
      </w:r>
      <w:r w:rsidR="00412ADA">
        <w:t xml:space="preserve"> </w:t>
      </w:r>
    </w:p>
    <w:p w:rsidR="0066339E" w:rsidRDefault="0066339E" w:rsidP="00B15799">
      <w:pPr>
        <w:pStyle w:val="NormalWeb"/>
        <w:spacing w:line="360" w:lineRule="auto"/>
        <w:ind w:firstLine="720"/>
        <w:jc w:val="both"/>
      </w:pPr>
      <w:r>
        <w:t xml:space="preserve">d) Usneni sonant </w:t>
      </w:r>
      <w:r>
        <w:rPr>
          <w:i/>
        </w:rPr>
        <w:t>m</w:t>
      </w:r>
      <w:r>
        <w:t xml:space="preserve"> izgovara se tako što se usne cijelom svojom dužinom priljubljuju jedna uz drugu, stvaraju pregradu, a vazdušna struja počinje da prolazi kroz nos, jer se zadnje (meko) nepce spušta i to omogućava. </w:t>
      </w:r>
      <w:r w:rsidR="004D75CF">
        <w:t xml:space="preserve">U drugoj fazi usne se rastavljaju, pa preostali dio vazduha izlazi i kroz usta. </w:t>
      </w:r>
      <w:r w:rsidR="00D774E4">
        <w:t>Po mjestu i načinu izgovora</w:t>
      </w:r>
      <w:r w:rsidR="00F6297F">
        <w:t xml:space="preserve"> sonant </w:t>
      </w:r>
      <w:r w:rsidR="00F6297F">
        <w:rPr>
          <w:i/>
        </w:rPr>
        <w:t xml:space="preserve">m </w:t>
      </w:r>
      <w:r w:rsidR="00F6297F">
        <w:t xml:space="preserve">je, dakle, dvousneni nosni suglasnik. </w:t>
      </w:r>
    </w:p>
    <w:p w:rsidR="00FB0BFC" w:rsidRPr="00FB0BFC" w:rsidRDefault="00A374AC" w:rsidP="00A42E0B">
      <w:pPr>
        <w:pStyle w:val="NormalWeb"/>
        <w:spacing w:line="360" w:lineRule="auto"/>
        <w:ind w:firstLine="720"/>
        <w:jc w:val="both"/>
      </w:pPr>
      <w:r>
        <w:t xml:space="preserve">Sonanti su artikulacijom (stvaranjem) srodni sa samoglasnicima. </w:t>
      </w:r>
      <w:r w:rsidR="0070113B">
        <w:t>Oni kao i samoglasnici po pravilu ne pripadaju istim slogovima nego je u riječima sa dva uzastopna sonanta</w:t>
      </w:r>
      <w:r w:rsidR="00BF56B7">
        <w:t xml:space="preserve"> granica sloga između njih. </w:t>
      </w:r>
      <w:r w:rsidR="00EA56AB">
        <w:t xml:space="preserve">U određenim uslovima neki od njih su </w:t>
      </w:r>
      <w:r w:rsidR="00310C8A">
        <w:t>i</w:t>
      </w:r>
      <w:r w:rsidR="00EA56AB">
        <w:t xml:space="preserve"> nosioci sloga. </w:t>
      </w:r>
      <w:r w:rsidR="0064151F">
        <w:t xml:space="preserve">Sonant </w:t>
      </w:r>
      <w:r w:rsidR="0064151F">
        <w:rPr>
          <w:i/>
        </w:rPr>
        <w:t>r</w:t>
      </w:r>
      <w:r w:rsidR="0064151F">
        <w:t xml:space="preserve"> je, na primjer, </w:t>
      </w:r>
      <w:r w:rsidR="00594F08">
        <w:t>slogotvoran u jednosložnim rječima</w:t>
      </w:r>
      <w:r w:rsidR="0051428D">
        <w:t xml:space="preserve"> između suglasnika (</w:t>
      </w:r>
      <w:r w:rsidR="0051428D">
        <w:rPr>
          <w:i/>
        </w:rPr>
        <w:t>vrh, trn)</w:t>
      </w:r>
      <w:r w:rsidR="0051428D">
        <w:t xml:space="preserve">, na početku riječi ispred suglasnika (rđa, rvati se), u prefiksalnim složenicama u slijedu prefiksa sa samoglasnikom na kraju + </w:t>
      </w:r>
      <w:r w:rsidR="0051428D">
        <w:rPr>
          <w:i/>
        </w:rPr>
        <w:t>r</w:t>
      </w:r>
      <w:r w:rsidR="0051428D">
        <w:t xml:space="preserve"> + suglasnik </w:t>
      </w:r>
      <w:r w:rsidR="0051428D">
        <w:rPr>
          <w:i/>
        </w:rPr>
        <w:t>(zarđati, porvati se)</w:t>
      </w:r>
      <w:r w:rsidR="0051428D">
        <w:t xml:space="preserve"> i ispred </w:t>
      </w:r>
      <w:r w:rsidR="0051428D">
        <w:rPr>
          <w:i/>
        </w:rPr>
        <w:t>o</w:t>
      </w:r>
      <w:r w:rsidR="0051428D">
        <w:t xml:space="preserve"> koje vodi</w:t>
      </w:r>
      <w:r w:rsidR="0051428D">
        <w:rPr>
          <w:i/>
        </w:rPr>
        <w:t xml:space="preserve"> </w:t>
      </w:r>
      <w:r w:rsidR="0051428D">
        <w:t xml:space="preserve">porijeklo od </w:t>
      </w:r>
      <w:r w:rsidR="0051428D">
        <w:rPr>
          <w:i/>
        </w:rPr>
        <w:t>l (opro, otro</w:t>
      </w:r>
      <w:r w:rsidR="00E552F7">
        <w:rPr>
          <w:i/>
        </w:rPr>
        <w:t>, zastro</w:t>
      </w:r>
      <w:r w:rsidR="0051428D">
        <w:rPr>
          <w:i/>
        </w:rPr>
        <w:t>)</w:t>
      </w:r>
      <w:r w:rsidR="0051428D">
        <w:t>.</w:t>
      </w:r>
      <w:r w:rsidR="00A42E0B">
        <w:t xml:space="preserve"> </w:t>
      </w:r>
      <w:r w:rsidR="00FB0BFC">
        <w:t xml:space="preserve">Druga dva sonanta </w:t>
      </w:r>
      <w:r w:rsidR="00FB0BFC">
        <w:rPr>
          <w:i/>
        </w:rPr>
        <w:t xml:space="preserve">l </w:t>
      </w:r>
      <w:r w:rsidR="00FB0BFC">
        <w:t xml:space="preserve">i </w:t>
      </w:r>
      <w:r w:rsidR="00FB0BFC">
        <w:rPr>
          <w:i/>
        </w:rPr>
        <w:t>n</w:t>
      </w:r>
      <w:r w:rsidR="00FB0BFC">
        <w:t xml:space="preserve"> mogu biti nosioci sloga samo u vlastitim geografskim imenima bilo domaćeg (</w:t>
      </w:r>
      <w:r w:rsidR="00FB0BFC">
        <w:rPr>
          <w:i/>
        </w:rPr>
        <w:t>Jablka, Žlne)</w:t>
      </w:r>
      <w:r w:rsidR="00FB0BFC">
        <w:t xml:space="preserve"> ili stranog porijekla </w:t>
      </w:r>
      <w:r w:rsidR="00FB0BFC">
        <w:rPr>
          <w:i/>
        </w:rPr>
        <w:t>(Vltava, Plzen)</w:t>
      </w:r>
      <w:r w:rsidR="00FB0BFC">
        <w:t xml:space="preserve">, pa onda </w:t>
      </w:r>
      <w:r w:rsidR="00A554A8">
        <w:t>i</w:t>
      </w:r>
      <w:r w:rsidR="00FB0BFC">
        <w:t xml:space="preserve"> u drugim imenicama stranog porijekla </w:t>
      </w:r>
      <w:r w:rsidR="00FB0BFC">
        <w:rPr>
          <w:i/>
        </w:rPr>
        <w:t>(Idn, Ibn, bicikl)</w:t>
      </w:r>
      <w:r w:rsidR="00FB0BFC">
        <w:t xml:space="preserve">.  </w:t>
      </w:r>
    </w:p>
    <w:p w:rsidR="00AE279E" w:rsidRDefault="00AE279E" w:rsidP="00AE279E">
      <w:pPr>
        <w:pStyle w:val="NormalWeb"/>
        <w:numPr>
          <w:ilvl w:val="0"/>
          <w:numId w:val="14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>SUGLASNICI (KONSONANTI)</w:t>
      </w:r>
    </w:p>
    <w:p w:rsidR="00050BF9" w:rsidRDefault="00AE279E" w:rsidP="00AE279E">
      <w:pPr>
        <w:pStyle w:val="NormalWeb"/>
        <w:spacing w:line="360" w:lineRule="auto"/>
        <w:ind w:firstLine="720"/>
        <w:jc w:val="both"/>
      </w:pPr>
      <w:r>
        <w:t>Suglasnici čine grupu glasova koji se stvaraju nastajanjem prepreka u ustima ili na usnama</w:t>
      </w:r>
      <w:r w:rsidR="00A579E9">
        <w:t xml:space="preserve">, pri čemu vazdušna struja nema drugog puta osim savladavanja te prepreke. </w:t>
      </w:r>
    </w:p>
    <w:p w:rsidR="00F27483" w:rsidRDefault="00A42E0B" w:rsidP="00AE279E">
      <w:pPr>
        <w:pStyle w:val="NormalWeb"/>
        <w:spacing w:line="360" w:lineRule="auto"/>
        <w:ind w:firstLine="720"/>
        <w:jc w:val="both"/>
      </w:pPr>
      <w:r>
        <w:t xml:space="preserve">1. </w:t>
      </w:r>
      <w:r w:rsidR="00F27483">
        <w:t>Prema prirodi pregrade, suglasnici mogu biti</w:t>
      </w:r>
      <w:r w:rsidR="00CB5430">
        <w:t>:</w:t>
      </w:r>
    </w:p>
    <w:p w:rsidR="00CB5430" w:rsidRDefault="00CB5430" w:rsidP="00AE279E">
      <w:pPr>
        <w:pStyle w:val="NormalWeb"/>
        <w:spacing w:line="360" w:lineRule="auto"/>
        <w:ind w:firstLine="720"/>
        <w:jc w:val="both"/>
      </w:pPr>
      <w:r>
        <w:t xml:space="preserve">a) Pregradni </w:t>
      </w:r>
      <w:r>
        <w:rPr>
          <w:i/>
        </w:rPr>
        <w:t xml:space="preserve">b, </w:t>
      </w:r>
      <w:r w:rsidR="00050BF9">
        <w:rPr>
          <w:i/>
        </w:rPr>
        <w:t xml:space="preserve">p, </w:t>
      </w:r>
      <w:r w:rsidR="00E745DD">
        <w:rPr>
          <w:i/>
        </w:rPr>
        <w:t xml:space="preserve">d, </w:t>
      </w:r>
      <w:r>
        <w:rPr>
          <w:i/>
        </w:rPr>
        <w:t xml:space="preserve">t, </w:t>
      </w:r>
      <w:r w:rsidR="00E745DD">
        <w:rPr>
          <w:i/>
        </w:rPr>
        <w:t>g</w:t>
      </w:r>
      <w:r>
        <w:rPr>
          <w:i/>
        </w:rPr>
        <w:t>, k</w:t>
      </w:r>
      <w:r>
        <w:t>, pri čijem se izgovoru stvara potpuna pregrada koju vazdušna struja otklanja i vazduh naglo izlazi</w:t>
      </w:r>
      <w:r w:rsidR="00897812">
        <w:t xml:space="preserve"> uz prasak ili eksploziju</w:t>
      </w:r>
      <w:r w:rsidR="00E20785">
        <w:t xml:space="preserve">, pa se prema tome zovu </w:t>
      </w:r>
      <w:r w:rsidR="00E20785">
        <w:rPr>
          <w:i/>
        </w:rPr>
        <w:t xml:space="preserve">pregradni </w:t>
      </w:r>
      <w:r w:rsidR="00E20785" w:rsidRPr="00E20785">
        <w:t xml:space="preserve">ili </w:t>
      </w:r>
      <w:r w:rsidR="00E20785">
        <w:rPr>
          <w:i/>
        </w:rPr>
        <w:t>praskavi (eksplozivni) suglasnici</w:t>
      </w:r>
      <w:r w:rsidR="00E20785">
        <w:t xml:space="preserve">. </w:t>
      </w:r>
      <w:r w:rsidR="008E2C45">
        <w:t xml:space="preserve">Fonacija kod ovih glasova je dovjaka: ozvučena ili neozvučena, što zavisi od aktivnosti glasiljki. </w:t>
      </w:r>
    </w:p>
    <w:p w:rsidR="00E20785" w:rsidRDefault="00E20785" w:rsidP="00AE279E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b) Tjesnačni suglasnici </w:t>
      </w:r>
      <w:r>
        <w:rPr>
          <w:i/>
        </w:rPr>
        <w:t xml:space="preserve">z, </w:t>
      </w:r>
      <w:r w:rsidR="00E745DD">
        <w:rPr>
          <w:i/>
        </w:rPr>
        <w:t xml:space="preserve">s, ž, </w:t>
      </w:r>
      <w:r>
        <w:rPr>
          <w:i/>
        </w:rPr>
        <w:t>š</w:t>
      </w:r>
      <w:r w:rsidRPr="00052900">
        <w:rPr>
          <w:i/>
        </w:rPr>
        <w:t>,</w:t>
      </w:r>
      <w:r w:rsidR="00E745DD" w:rsidRPr="00052900">
        <w:rPr>
          <w:i/>
        </w:rPr>
        <w:t xml:space="preserve"> ź,</w:t>
      </w:r>
      <w:r w:rsidRPr="00052900">
        <w:rPr>
          <w:i/>
        </w:rPr>
        <w:t xml:space="preserve"> ś,</w:t>
      </w:r>
      <w:r w:rsidR="00984924">
        <w:t xml:space="preserve"> </w:t>
      </w:r>
      <w:r w:rsidR="00E745DD" w:rsidRPr="00052900">
        <w:rPr>
          <w:i/>
        </w:rPr>
        <w:t>f, h,</w:t>
      </w:r>
      <w:r w:rsidR="00E745DD" w:rsidRPr="00052900">
        <w:t xml:space="preserve"> </w:t>
      </w:r>
      <w:r w:rsidRPr="00052900">
        <w:t>pri čijem izgovoru govorni organi prave</w:t>
      </w:r>
      <w:r>
        <w:t xml:space="preserve"> tjesnac, a vazdušna struja prolazi između zidova tjesnaca kao kroz pisak, pa se prema tome zovu </w:t>
      </w:r>
      <w:r w:rsidR="00612F9E">
        <w:t xml:space="preserve">i </w:t>
      </w:r>
      <w:r>
        <w:rPr>
          <w:i/>
        </w:rPr>
        <w:t xml:space="preserve">tjesnačnim </w:t>
      </w:r>
      <w:r w:rsidRPr="00E20785">
        <w:t>ili</w:t>
      </w:r>
      <w:r>
        <w:rPr>
          <w:i/>
        </w:rPr>
        <w:t xml:space="preserve"> strujnim (frikativnim) suglasnicima. </w:t>
      </w:r>
      <w:r w:rsidR="00E65B97" w:rsidRPr="00E65B97">
        <w:t>Fonacija pri tvor</w:t>
      </w:r>
      <w:r w:rsidR="00E65B97">
        <w:t>b</w:t>
      </w:r>
      <w:r w:rsidR="00E65B97" w:rsidRPr="00E65B97">
        <w:t>i ovih glasova je dvojaka</w:t>
      </w:r>
      <w:r w:rsidR="003F4E12">
        <w:t xml:space="preserve">: ako je praćena radom glasiljki, onda je po akustičkoj strukturi sonorna (zvučna); u suprotnom je bezvučna. </w:t>
      </w:r>
    </w:p>
    <w:p w:rsidR="00E20785" w:rsidRPr="009A45B8" w:rsidRDefault="00E20785" w:rsidP="00AE279E">
      <w:pPr>
        <w:pStyle w:val="NormalWeb"/>
        <w:spacing w:line="360" w:lineRule="auto"/>
        <w:ind w:firstLine="720"/>
        <w:jc w:val="both"/>
      </w:pPr>
      <w:r>
        <w:t xml:space="preserve">c) Polupregradni suglasnici </w:t>
      </w:r>
      <w:r>
        <w:rPr>
          <w:i/>
        </w:rPr>
        <w:t xml:space="preserve">dž, </w:t>
      </w:r>
      <w:r w:rsidR="00E745DD">
        <w:rPr>
          <w:i/>
        </w:rPr>
        <w:t xml:space="preserve">č, </w:t>
      </w:r>
      <w:r>
        <w:rPr>
          <w:i/>
        </w:rPr>
        <w:t xml:space="preserve">đ, </w:t>
      </w:r>
      <w:r w:rsidR="00E745DD">
        <w:rPr>
          <w:i/>
        </w:rPr>
        <w:t xml:space="preserve">ć, </w:t>
      </w:r>
      <w:r>
        <w:rPr>
          <w:i/>
        </w:rPr>
        <w:t>c</w:t>
      </w:r>
      <w:r>
        <w:t xml:space="preserve">, pri čijem se izgovoru u prvoj fazi stvara potpuna pregrada, a u drugoj prelazi u tjesnac, pa se zbog toga i zovu </w:t>
      </w:r>
      <w:r>
        <w:rPr>
          <w:i/>
        </w:rPr>
        <w:t>polupregradni</w:t>
      </w:r>
      <w:r>
        <w:t xml:space="preserve">, a zbog kombinacije pregrade i uskog prolaza vazdušnoj struji zovu se i </w:t>
      </w:r>
      <w:r>
        <w:rPr>
          <w:i/>
        </w:rPr>
        <w:t xml:space="preserve">sliveni suglasnici </w:t>
      </w:r>
      <w:r>
        <w:t xml:space="preserve">ili </w:t>
      </w:r>
      <w:r>
        <w:rPr>
          <w:i/>
        </w:rPr>
        <w:t>afrikate.</w:t>
      </w:r>
      <w:r w:rsidR="009A45B8">
        <w:rPr>
          <w:i/>
        </w:rPr>
        <w:t xml:space="preserve"> </w:t>
      </w:r>
      <w:r w:rsidR="009A45B8">
        <w:t xml:space="preserve">I kod ovih glasova nastaju razlike s obzirom na aktivnost glasiljki. </w:t>
      </w:r>
    </w:p>
    <w:p w:rsidR="004A27A2" w:rsidRDefault="00A42E0B" w:rsidP="004A27A2">
      <w:pPr>
        <w:pStyle w:val="NormalWeb"/>
        <w:spacing w:line="360" w:lineRule="auto"/>
        <w:ind w:firstLine="720"/>
        <w:jc w:val="both"/>
      </w:pPr>
      <w:r>
        <w:t xml:space="preserve">2. </w:t>
      </w:r>
      <w:r w:rsidR="004A27A2">
        <w:t>Suglasnici su lokalizovani glasovi, pa se prema djelovima govornog aparata koji učestvuju u njihovoj artikulaciji, tj. prema mjestu na kome se u usnoj šupljini dodiruju ili približavaju govorni organi, obrazujući pregradu ili polupregradu, dijele na sljedeće skupine:</w:t>
      </w:r>
    </w:p>
    <w:p w:rsidR="004A27A2" w:rsidRDefault="004A27A2" w:rsidP="004A27A2">
      <w:pPr>
        <w:pStyle w:val="NormalWeb"/>
        <w:spacing w:line="360" w:lineRule="auto"/>
        <w:ind w:firstLine="720"/>
        <w:jc w:val="both"/>
      </w:pPr>
      <w:r>
        <w:t xml:space="preserve">a) Usneni (labijalni): </w:t>
      </w:r>
      <w:r>
        <w:rPr>
          <w:i/>
        </w:rPr>
        <w:t xml:space="preserve">b, p </w:t>
      </w:r>
      <w:r>
        <w:t>i</w:t>
      </w:r>
      <w:r>
        <w:rPr>
          <w:i/>
        </w:rPr>
        <w:t xml:space="preserve"> f</w:t>
      </w:r>
      <w:r>
        <w:t xml:space="preserve">, od kojih se prva dva artikulišu tako što se usne pribijaju </w:t>
      </w:r>
      <w:r w:rsidR="001C7B16">
        <w:t>jedna uz drugu, stvarajući potpunu pregradu vazduhu, zatim se pregrada uklanja</w:t>
      </w:r>
      <w:r w:rsidR="00DB35ED">
        <w:t xml:space="preserve"> </w:t>
      </w:r>
      <w:r w:rsidR="00AC45DF">
        <w:t>(</w:t>
      </w:r>
      <w:r w:rsidR="00913F1F">
        <w:t xml:space="preserve">usne se rastavljaju) i vazduh naglo izlazi, uz prasak, pa se ova dva glasa nazivaju, po tom akustičkom utisku praska, </w:t>
      </w:r>
      <w:r w:rsidR="00913F1F">
        <w:rPr>
          <w:i/>
        </w:rPr>
        <w:t>eksplozivnim suglasnicima</w:t>
      </w:r>
      <w:r w:rsidR="00F8514C" w:rsidRPr="00F8514C">
        <w:t>, od kojih je</w:t>
      </w:r>
      <w:r w:rsidR="00F8514C">
        <w:rPr>
          <w:i/>
        </w:rPr>
        <w:t xml:space="preserve"> </w:t>
      </w:r>
      <w:r w:rsidR="00F8514C" w:rsidRPr="00F8514C">
        <w:rPr>
          <w:i/>
        </w:rPr>
        <w:t>b</w:t>
      </w:r>
      <w:r w:rsidR="00F8514C">
        <w:t xml:space="preserve"> zvučni</w:t>
      </w:r>
      <w:r w:rsidR="004F5827">
        <w:t xml:space="preserve"> (jer su glasne žice zategnute i trepere)</w:t>
      </w:r>
      <w:r w:rsidR="00C324FD">
        <w:t xml:space="preserve">, a </w:t>
      </w:r>
      <w:r w:rsidR="00C324FD">
        <w:rPr>
          <w:i/>
        </w:rPr>
        <w:t xml:space="preserve">p </w:t>
      </w:r>
      <w:r w:rsidR="00C324FD">
        <w:t xml:space="preserve">bezvučni (jer su glasne žice opuštene i ne trepere). Treći suglasnik </w:t>
      </w:r>
      <w:r w:rsidR="00C324FD" w:rsidRPr="00AC45DF">
        <w:t>(</w:t>
      </w:r>
      <w:r w:rsidR="00C324FD">
        <w:rPr>
          <w:i/>
        </w:rPr>
        <w:t>f</w:t>
      </w:r>
      <w:r w:rsidR="00C324FD" w:rsidRPr="00AC45DF">
        <w:t>)</w:t>
      </w:r>
      <w:r w:rsidR="00C324FD">
        <w:t xml:space="preserve"> je zapravo usneno-zubni suglasnik, jer nastaje kao proizvod trenja vazdušne struje kroz tjesnac koji čine </w:t>
      </w:r>
      <w:r w:rsidR="00C324FD">
        <w:lastRenderedPageBreak/>
        <w:t xml:space="preserve">gornji sjekutići i unutrašnja vlažna strana donje usne. </w:t>
      </w:r>
      <w:r w:rsidR="00D76DA4">
        <w:t xml:space="preserve">Suglasnik </w:t>
      </w:r>
      <w:r w:rsidR="00D76DA4">
        <w:rPr>
          <w:i/>
        </w:rPr>
        <w:t xml:space="preserve">f </w:t>
      </w:r>
      <w:r w:rsidR="00D76DA4">
        <w:t xml:space="preserve">je bezvučan suglasnik (jer glasne žice pri njegovom izgovoru nijesu zategnute). </w:t>
      </w:r>
    </w:p>
    <w:p w:rsidR="00C53842" w:rsidRDefault="00C53842" w:rsidP="004A27A2">
      <w:pPr>
        <w:pStyle w:val="NormalWeb"/>
        <w:spacing w:line="360" w:lineRule="auto"/>
        <w:ind w:firstLine="720"/>
        <w:jc w:val="both"/>
      </w:pPr>
      <w:r>
        <w:t xml:space="preserve">b) Zubni (dentalni): </w:t>
      </w:r>
      <w:r>
        <w:rPr>
          <w:i/>
        </w:rPr>
        <w:t>d, t, z, s</w:t>
      </w:r>
      <w:r>
        <w:t xml:space="preserve"> i</w:t>
      </w:r>
      <w:r>
        <w:rPr>
          <w:i/>
        </w:rPr>
        <w:t xml:space="preserve"> c, </w:t>
      </w:r>
      <w:r>
        <w:t xml:space="preserve">od kojih se </w:t>
      </w:r>
      <w:r>
        <w:rPr>
          <w:i/>
        </w:rPr>
        <w:t xml:space="preserve">d </w:t>
      </w:r>
      <w:r>
        <w:t xml:space="preserve">i </w:t>
      </w:r>
      <w:r>
        <w:rPr>
          <w:i/>
        </w:rPr>
        <w:t xml:space="preserve">t </w:t>
      </w:r>
      <w:r>
        <w:t>stvaraju tako</w:t>
      </w:r>
      <w:r w:rsidR="003D6A9F">
        <w:t xml:space="preserve"> što se vrh jezika nalazi na sjekutićima, vazdušna struja se gomila iza prepreke i pri naglom </w:t>
      </w:r>
      <w:r w:rsidR="00312FA6">
        <w:t xml:space="preserve">otklanjanju prepreke izlazi iz usta, takođe uz prasak. Suglasnik </w:t>
      </w:r>
      <w:r w:rsidR="00312FA6">
        <w:rPr>
          <w:i/>
        </w:rPr>
        <w:t xml:space="preserve">d </w:t>
      </w:r>
      <w:r w:rsidR="00312FA6">
        <w:t xml:space="preserve">je zvučan, a </w:t>
      </w:r>
      <w:r w:rsidR="00312FA6">
        <w:rPr>
          <w:i/>
        </w:rPr>
        <w:t xml:space="preserve">t </w:t>
      </w:r>
      <w:r w:rsidR="00312FA6">
        <w:t xml:space="preserve">je bezvučan (prema treperenju, odnosno netreperenju glasnih žica pri njihovom izgovoru). Suglasnici </w:t>
      </w:r>
      <w:r w:rsidR="00107EDC">
        <w:rPr>
          <w:i/>
        </w:rPr>
        <w:t>z</w:t>
      </w:r>
      <w:r w:rsidR="00312FA6">
        <w:rPr>
          <w:i/>
        </w:rPr>
        <w:t xml:space="preserve"> </w:t>
      </w:r>
      <w:r w:rsidR="00312FA6" w:rsidRPr="00312FA6">
        <w:t>i</w:t>
      </w:r>
      <w:r w:rsidR="00312FA6">
        <w:t xml:space="preserve"> </w:t>
      </w:r>
      <w:r w:rsidR="00107EDC">
        <w:rPr>
          <w:i/>
        </w:rPr>
        <w:t>s</w:t>
      </w:r>
      <w:r w:rsidR="00312FA6">
        <w:rPr>
          <w:i/>
        </w:rPr>
        <w:t xml:space="preserve"> </w:t>
      </w:r>
      <w:r w:rsidR="00312FA6" w:rsidRPr="00312FA6">
        <w:t>nastaju na istom mjestu</w:t>
      </w:r>
      <w:r w:rsidR="00122A79">
        <w:t>, tako što vazdušna struja prolazi kroz tjesnac pri čemu se tare o zidove tjesnaca</w:t>
      </w:r>
      <w:r w:rsidR="000139D4">
        <w:t xml:space="preserve"> i tako proizvodi piskav zvuk</w:t>
      </w:r>
      <w:r w:rsidR="000173D2">
        <w:t xml:space="preserve">, zvučno </w:t>
      </w:r>
      <w:r w:rsidR="000173D2">
        <w:rPr>
          <w:i/>
        </w:rPr>
        <w:t>z</w:t>
      </w:r>
      <w:r w:rsidR="000173D2">
        <w:t xml:space="preserve"> (uz treperenje glasnih žica), odnosno bezvučno </w:t>
      </w:r>
      <w:r w:rsidR="000173D2">
        <w:rPr>
          <w:i/>
        </w:rPr>
        <w:t>s</w:t>
      </w:r>
      <w:r w:rsidR="000173D2">
        <w:t xml:space="preserve"> (bez treperenja glasnih žica). Zbog toga se nazivaju i </w:t>
      </w:r>
      <w:r w:rsidR="000173D2" w:rsidRPr="00CF502D">
        <w:rPr>
          <w:i/>
        </w:rPr>
        <w:t>tjesnačnim suglasnicima</w:t>
      </w:r>
      <w:r w:rsidR="009B0FE8">
        <w:t xml:space="preserve">. Suglasnik </w:t>
      </w:r>
      <w:r w:rsidR="009B0FE8">
        <w:rPr>
          <w:i/>
        </w:rPr>
        <w:t xml:space="preserve">c </w:t>
      </w:r>
      <w:r w:rsidR="009B0FE8">
        <w:t>nastaje na prepreci koju vazdušnoj struji čine sjekutići i vrh jezika</w:t>
      </w:r>
      <w:r w:rsidR="00FE1D35">
        <w:t>, i to tako što se potpuna pregrada</w:t>
      </w:r>
      <w:r w:rsidR="003A0EA0">
        <w:t xml:space="preserve">, u dvije faze, pretvara u tjesnac kroz koji prostruji vazduh dajući piskavi, sliveni suglasnik (afrikatu) </w:t>
      </w:r>
      <w:r w:rsidR="003A0EA0">
        <w:rPr>
          <w:i/>
        </w:rPr>
        <w:t>c</w:t>
      </w:r>
      <w:r w:rsidR="003A0EA0">
        <w:t xml:space="preserve">. </w:t>
      </w:r>
    </w:p>
    <w:p w:rsidR="00AD0039" w:rsidRDefault="00AD0039" w:rsidP="004A27A2">
      <w:pPr>
        <w:pStyle w:val="NormalWeb"/>
        <w:spacing w:line="360" w:lineRule="auto"/>
        <w:ind w:firstLine="720"/>
        <w:jc w:val="both"/>
      </w:pPr>
      <w:r>
        <w:t xml:space="preserve">c) Prednjonepčani (palatalni): </w:t>
      </w:r>
      <w:r w:rsidR="00603CE5">
        <w:rPr>
          <w:i/>
        </w:rPr>
        <w:t>đ, ć, dž,</w:t>
      </w:r>
      <w:r w:rsidR="0039780D" w:rsidRPr="0039780D">
        <w:rPr>
          <w:i/>
        </w:rPr>
        <w:t xml:space="preserve"> </w:t>
      </w:r>
      <w:r w:rsidR="0039780D" w:rsidRPr="00CF502D">
        <w:rPr>
          <w:i/>
        </w:rPr>
        <w:t>č,</w:t>
      </w:r>
      <w:r w:rsidR="00603CE5" w:rsidRPr="00CF502D">
        <w:rPr>
          <w:i/>
        </w:rPr>
        <w:t xml:space="preserve"> ž, š</w:t>
      </w:r>
      <w:r w:rsidR="00603CE5" w:rsidRPr="00CF502D">
        <w:t xml:space="preserve">, </w:t>
      </w:r>
      <w:r w:rsidR="00603CE5" w:rsidRPr="00CF502D">
        <w:rPr>
          <w:i/>
        </w:rPr>
        <w:t>ź</w:t>
      </w:r>
      <w:r w:rsidR="00A431C1" w:rsidRPr="00CF502D">
        <w:rPr>
          <w:i/>
        </w:rPr>
        <w:t xml:space="preserve"> </w:t>
      </w:r>
      <w:r w:rsidR="00A431C1" w:rsidRPr="00CF502D">
        <w:t>i</w:t>
      </w:r>
      <w:r w:rsidR="00603CE5" w:rsidRPr="00CF502D">
        <w:rPr>
          <w:i/>
        </w:rPr>
        <w:t xml:space="preserve"> ś</w:t>
      </w:r>
      <w:r w:rsidR="00A431C1" w:rsidRPr="00CF502D">
        <w:t xml:space="preserve">. Njih čine dvije podgrupe: </w:t>
      </w:r>
      <w:r w:rsidR="00A431C1" w:rsidRPr="00AB1B94">
        <w:rPr>
          <w:i/>
        </w:rPr>
        <w:t>sliveni suglasnici (afrikate)</w:t>
      </w:r>
      <w:r w:rsidR="00A431C1" w:rsidRPr="00CF502D">
        <w:t xml:space="preserve"> </w:t>
      </w:r>
      <w:r w:rsidR="0005099A" w:rsidRPr="00CF502D">
        <w:t>–</w:t>
      </w:r>
      <w:r w:rsidR="00A431C1" w:rsidRPr="00CF502D">
        <w:t xml:space="preserve"> </w:t>
      </w:r>
      <w:r w:rsidR="0005099A" w:rsidRPr="00CF502D">
        <w:rPr>
          <w:i/>
        </w:rPr>
        <w:t>đ, ć,</w:t>
      </w:r>
      <w:r w:rsidR="0005099A" w:rsidRPr="00CF502D">
        <w:t xml:space="preserve"> </w:t>
      </w:r>
      <w:r w:rsidR="0005099A" w:rsidRPr="00CF502D">
        <w:rPr>
          <w:i/>
        </w:rPr>
        <w:t>dž</w:t>
      </w:r>
      <w:r w:rsidR="0039780D" w:rsidRPr="00CF502D">
        <w:rPr>
          <w:i/>
        </w:rPr>
        <w:t xml:space="preserve"> </w:t>
      </w:r>
      <w:r w:rsidR="0039780D" w:rsidRPr="00CF502D">
        <w:t xml:space="preserve">i </w:t>
      </w:r>
      <w:r w:rsidR="0039780D" w:rsidRPr="00CF502D">
        <w:rPr>
          <w:i/>
        </w:rPr>
        <w:t>č</w:t>
      </w:r>
      <w:r w:rsidR="0005099A" w:rsidRPr="00CF502D">
        <w:rPr>
          <w:i/>
        </w:rPr>
        <w:t>,</w:t>
      </w:r>
      <w:r w:rsidR="0005099A" w:rsidRPr="00CF502D">
        <w:t xml:space="preserve"> i </w:t>
      </w:r>
      <w:r w:rsidR="0005099A" w:rsidRPr="00AB1B94">
        <w:rPr>
          <w:i/>
        </w:rPr>
        <w:t xml:space="preserve">strujni (frikativni) </w:t>
      </w:r>
      <w:r w:rsidR="00AB1B94" w:rsidRPr="00AB1B94">
        <w:rPr>
          <w:i/>
        </w:rPr>
        <w:t xml:space="preserve">suglasnici </w:t>
      </w:r>
      <w:r w:rsidR="0005099A" w:rsidRPr="00CF502D">
        <w:rPr>
          <w:i/>
        </w:rPr>
        <w:t>ž, š</w:t>
      </w:r>
      <w:r w:rsidR="0005099A" w:rsidRPr="00CF502D">
        <w:t>,</w:t>
      </w:r>
      <w:r w:rsidR="0005099A" w:rsidRPr="00CF502D">
        <w:rPr>
          <w:i/>
        </w:rPr>
        <w:t xml:space="preserve"> ź </w:t>
      </w:r>
      <w:r w:rsidR="0005099A" w:rsidRPr="00CF502D">
        <w:t>i</w:t>
      </w:r>
      <w:r w:rsidR="0005099A" w:rsidRPr="00CF502D">
        <w:rPr>
          <w:i/>
        </w:rPr>
        <w:t xml:space="preserve"> ś</w:t>
      </w:r>
      <w:r w:rsidR="0005099A" w:rsidRPr="00CF502D">
        <w:t xml:space="preserve">. </w:t>
      </w:r>
      <w:r w:rsidR="00E60871" w:rsidRPr="00CF502D">
        <w:t>Prvi se stvaraju tako što prepreka vazdušnoj struji nastaje od prednjeg (tvrdog)</w:t>
      </w:r>
      <w:r w:rsidR="00E60871">
        <w:t xml:space="preserve"> nep</w:t>
      </w:r>
      <w:r w:rsidR="003125E7">
        <w:t>c</w:t>
      </w:r>
      <w:r w:rsidR="00E60871">
        <w:t>a</w:t>
      </w:r>
      <w:r w:rsidR="003125E7">
        <w:t xml:space="preserve"> i gornje površine jezika. </w:t>
      </w:r>
      <w:r w:rsidR="00A41C5F">
        <w:t xml:space="preserve">Pri izgovoru </w:t>
      </w:r>
      <w:r w:rsidR="00373222" w:rsidRPr="00373222">
        <w:rPr>
          <w:i/>
        </w:rPr>
        <w:t>đ</w:t>
      </w:r>
      <w:r w:rsidR="00A41C5F">
        <w:rPr>
          <w:i/>
        </w:rPr>
        <w:t xml:space="preserve"> </w:t>
      </w:r>
      <w:r w:rsidR="00A41C5F" w:rsidRPr="00373222">
        <w:t>i</w:t>
      </w:r>
      <w:r w:rsidR="00A41C5F">
        <w:rPr>
          <w:i/>
        </w:rPr>
        <w:t xml:space="preserve"> </w:t>
      </w:r>
      <w:r w:rsidR="00373222">
        <w:rPr>
          <w:i/>
        </w:rPr>
        <w:t>ć</w:t>
      </w:r>
      <w:r w:rsidR="00A41C5F" w:rsidRPr="00A41C5F">
        <w:t>, vrh jez</w:t>
      </w:r>
      <w:r w:rsidR="00A41C5F">
        <w:t>ika je na donjim sjekutićima</w:t>
      </w:r>
      <w:r w:rsidR="00083B5D">
        <w:t xml:space="preserve">, a gornja površina jezika </w:t>
      </w:r>
      <w:r w:rsidR="00E5328D">
        <w:t xml:space="preserve">je cijela </w:t>
      </w:r>
      <w:r w:rsidR="00083B5D">
        <w:t>priljubljena uz nepce</w:t>
      </w:r>
      <w:r w:rsidR="00982CD9">
        <w:t>, pa su zato to</w:t>
      </w:r>
      <w:r w:rsidR="00CC5BD1">
        <w:t xml:space="preserve"> (</w:t>
      </w:r>
      <w:r w:rsidR="00982CD9">
        <w:t>akustički</w:t>
      </w:r>
      <w:r w:rsidR="00CC5BD1">
        <w:t>)</w:t>
      </w:r>
      <w:r w:rsidR="00982CD9">
        <w:t xml:space="preserve"> meki suglasnici. </w:t>
      </w:r>
      <w:r w:rsidR="002E6D70">
        <w:t xml:space="preserve">Pri izgovoru </w:t>
      </w:r>
      <w:r w:rsidR="002E6D70">
        <w:rPr>
          <w:i/>
        </w:rPr>
        <w:t xml:space="preserve">dž </w:t>
      </w:r>
      <w:r w:rsidR="002E6D70" w:rsidRPr="002E6D70">
        <w:t>i</w:t>
      </w:r>
      <w:r w:rsidR="002E6D70">
        <w:rPr>
          <w:i/>
        </w:rPr>
        <w:t xml:space="preserve"> č </w:t>
      </w:r>
      <w:r w:rsidR="008277DF" w:rsidRPr="008277DF">
        <w:t>prepreku čine prednje (tvrdo) nepce</w:t>
      </w:r>
      <w:r w:rsidR="00911ACD">
        <w:t xml:space="preserve"> </w:t>
      </w:r>
      <w:r w:rsidR="00E86B44">
        <w:t>i</w:t>
      </w:r>
      <w:r w:rsidR="00911ACD">
        <w:t xml:space="preserve"> vrh jezika sa dijelom</w:t>
      </w:r>
      <w:r w:rsidR="00B32467">
        <w:t xml:space="preserve"> gornje površine</w:t>
      </w:r>
      <w:r w:rsidR="005003EC">
        <w:t xml:space="preserve">, pa su to (akustički) tvrdi suglasnici. </w:t>
      </w:r>
      <w:r w:rsidR="00C14615">
        <w:t xml:space="preserve">Od njih su </w:t>
      </w:r>
      <w:r w:rsidR="00C14615" w:rsidRPr="00C14615">
        <w:rPr>
          <w:i/>
        </w:rPr>
        <w:t>đ</w:t>
      </w:r>
      <w:r w:rsidR="00C14615">
        <w:t xml:space="preserve"> i </w:t>
      </w:r>
      <w:r w:rsidR="00C14615" w:rsidRPr="00C14615">
        <w:rPr>
          <w:i/>
        </w:rPr>
        <w:t>dž</w:t>
      </w:r>
      <w:r w:rsidR="00C14615">
        <w:t xml:space="preserve"> zvučni </w:t>
      </w:r>
      <w:r w:rsidR="003429B6">
        <w:t xml:space="preserve">(treperenje glasnih žica), a </w:t>
      </w:r>
      <w:r w:rsidR="003429B6" w:rsidRPr="003429B6">
        <w:rPr>
          <w:i/>
        </w:rPr>
        <w:t>ć</w:t>
      </w:r>
      <w:r w:rsidR="003429B6">
        <w:t xml:space="preserve"> i </w:t>
      </w:r>
      <w:r w:rsidR="003429B6" w:rsidRPr="003429B6">
        <w:rPr>
          <w:i/>
        </w:rPr>
        <w:t>č</w:t>
      </w:r>
      <w:r w:rsidR="003429B6">
        <w:t xml:space="preserve"> su bezvučni (glasne žice ne trepere). Treći par </w:t>
      </w:r>
      <w:r w:rsidR="003429B6" w:rsidRPr="003429B6">
        <w:rPr>
          <w:i/>
        </w:rPr>
        <w:t>ž</w:t>
      </w:r>
      <w:r w:rsidR="00D60ABC" w:rsidRPr="00D60ABC">
        <w:t xml:space="preserve"> </w:t>
      </w:r>
      <w:r w:rsidR="00D60ABC">
        <w:t>i</w:t>
      </w:r>
      <w:r w:rsidR="00D60ABC">
        <w:rPr>
          <w:i/>
        </w:rPr>
        <w:t xml:space="preserve"> š</w:t>
      </w:r>
      <w:r w:rsidR="00D60ABC">
        <w:t>, od kojih je prvi zvučan a drugi bezvučan</w:t>
      </w:r>
      <w:r w:rsidR="00FA4B89">
        <w:t>, nastaje tako što se bokovi jezika</w:t>
      </w:r>
      <w:r w:rsidR="00617820">
        <w:t xml:space="preserve"> opiru o strane zadnjeg i prednjeg nepca</w:t>
      </w:r>
      <w:r w:rsidR="0076543B">
        <w:t xml:space="preserve">, vrh jezika je na tvrdom nepcu, a vazdušna struja se probija kroz tjesnac između tvrdog nepca i jezika. </w:t>
      </w:r>
      <w:r w:rsidR="00AA19C6">
        <w:t xml:space="preserve">Oni su šuštavi strujni suglasnici. </w:t>
      </w:r>
    </w:p>
    <w:p w:rsidR="00151702" w:rsidRPr="00CB74D4" w:rsidRDefault="00151702" w:rsidP="004A27A2">
      <w:pPr>
        <w:pStyle w:val="NormalWeb"/>
        <w:spacing w:line="360" w:lineRule="auto"/>
        <w:ind w:firstLine="720"/>
        <w:jc w:val="both"/>
      </w:pPr>
      <w:r>
        <w:t xml:space="preserve">d) Zadnjonepčani (velarni): </w:t>
      </w:r>
      <w:r w:rsidRPr="00151702">
        <w:rPr>
          <w:i/>
        </w:rPr>
        <w:t>g, k</w:t>
      </w:r>
      <w:r>
        <w:t xml:space="preserve"> i </w:t>
      </w:r>
      <w:r w:rsidRPr="00151702">
        <w:rPr>
          <w:i/>
        </w:rPr>
        <w:t>h</w:t>
      </w:r>
      <w:r>
        <w:t>, koji se stvaraju tako što</w:t>
      </w:r>
      <w:r w:rsidR="0085392C">
        <w:t xml:space="preserve"> vazdušna struja nailazi na prepreku stvorenu pomoću zadnjeg dijela jezika i zadnjeg (mekog) nepca. </w:t>
      </w:r>
      <w:r w:rsidR="00864510">
        <w:t xml:space="preserve">Suglasnici </w:t>
      </w:r>
      <w:r w:rsidR="00864510" w:rsidRPr="00151702">
        <w:rPr>
          <w:i/>
        </w:rPr>
        <w:t>g</w:t>
      </w:r>
      <w:r w:rsidR="00864510">
        <w:rPr>
          <w:i/>
        </w:rPr>
        <w:t xml:space="preserve"> </w:t>
      </w:r>
      <w:r w:rsidR="00864510">
        <w:t>i</w:t>
      </w:r>
      <w:r w:rsidR="00864510" w:rsidRPr="00151702">
        <w:rPr>
          <w:i/>
        </w:rPr>
        <w:t xml:space="preserve"> k</w:t>
      </w:r>
      <w:r w:rsidR="00864510">
        <w:rPr>
          <w:i/>
        </w:rPr>
        <w:t xml:space="preserve"> </w:t>
      </w:r>
      <w:r w:rsidR="00864510">
        <w:t xml:space="preserve">su </w:t>
      </w:r>
      <w:r w:rsidR="00864510" w:rsidRPr="00C56DB3">
        <w:rPr>
          <w:i/>
        </w:rPr>
        <w:t>praskavi (eksplozivni)</w:t>
      </w:r>
      <w:r w:rsidR="00864510">
        <w:t xml:space="preserve"> jer nastaju tako što se prepreka</w:t>
      </w:r>
      <w:r w:rsidR="00CB74D4">
        <w:t xml:space="preserve"> naglo otkloni, pa vazduh naglo izlazi kroz usta</w:t>
      </w:r>
      <w:r w:rsidR="00C56DB3">
        <w:t>; p</w:t>
      </w:r>
      <w:r w:rsidR="00CB74D4">
        <w:t xml:space="preserve">vi je zvučan, a drugi bezvučan (treperenje/netreperenje glasnih žica). Suglasnik </w:t>
      </w:r>
      <w:r w:rsidR="00CB74D4">
        <w:rPr>
          <w:i/>
        </w:rPr>
        <w:t xml:space="preserve">h </w:t>
      </w:r>
      <w:r w:rsidR="00CB74D4">
        <w:t xml:space="preserve">je </w:t>
      </w:r>
      <w:r w:rsidR="00CB74D4" w:rsidRPr="00C56DB3">
        <w:rPr>
          <w:i/>
        </w:rPr>
        <w:t>strujni (frikativni)</w:t>
      </w:r>
      <w:r w:rsidR="00CB74D4">
        <w:t xml:space="preserve">, jer nastaje trenjem vazduha kroz tjesnac koji čine zadnji dio jezika </w:t>
      </w:r>
      <w:r w:rsidR="00885444">
        <w:t>i</w:t>
      </w:r>
      <w:r w:rsidR="00CB74D4">
        <w:t xml:space="preserve"> zadnje (meko) nepce</w:t>
      </w:r>
      <w:r w:rsidR="009C16AE">
        <w:t>, a bezvučan je jer glasne žice nijesu zategnute</w:t>
      </w:r>
      <w:r w:rsidR="008577E0">
        <w:t xml:space="preserve">, pa ne trepere. </w:t>
      </w:r>
    </w:p>
    <w:p w:rsidR="00C309C3" w:rsidRPr="0066339E" w:rsidRDefault="00C309C3" w:rsidP="00A42E0B">
      <w:pPr>
        <w:pStyle w:val="NormalWeb"/>
        <w:spacing w:line="360" w:lineRule="auto"/>
        <w:jc w:val="both"/>
      </w:pPr>
    </w:p>
    <w:sectPr w:rsidR="00C309C3" w:rsidRPr="0066339E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56" w:rsidRDefault="00DF2C56" w:rsidP="005B2C2E">
      <w:pPr>
        <w:spacing w:after="0" w:line="240" w:lineRule="auto"/>
      </w:pPr>
      <w:r>
        <w:separator/>
      </w:r>
    </w:p>
  </w:endnote>
  <w:endnote w:type="continuationSeparator" w:id="1">
    <w:p w:rsidR="00DF2C56" w:rsidRDefault="00DF2C56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BA45C3" w:rsidRDefault="0007421F">
        <w:pPr>
          <w:pStyle w:val="Footer"/>
          <w:jc w:val="right"/>
        </w:pPr>
        <w:fldSimple w:instr=" PAGE   \* MERGEFORMAT ">
          <w:r w:rsidR="003E6598">
            <w:rPr>
              <w:noProof/>
            </w:rPr>
            <w:t>5</w:t>
          </w:r>
        </w:fldSimple>
      </w:p>
    </w:sdtContent>
  </w:sdt>
  <w:p w:rsidR="00BA45C3" w:rsidRDefault="00BA4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56" w:rsidRDefault="00DF2C56" w:rsidP="005B2C2E">
      <w:pPr>
        <w:spacing w:after="0" w:line="240" w:lineRule="auto"/>
      </w:pPr>
      <w:r>
        <w:separator/>
      </w:r>
    </w:p>
  </w:footnote>
  <w:footnote w:type="continuationSeparator" w:id="1">
    <w:p w:rsidR="00DF2C56" w:rsidRDefault="00DF2C56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09F4"/>
    <w:rsid w:val="000139D4"/>
    <w:rsid w:val="000147AF"/>
    <w:rsid w:val="00016717"/>
    <w:rsid w:val="000173D2"/>
    <w:rsid w:val="00023E60"/>
    <w:rsid w:val="00030256"/>
    <w:rsid w:val="0003365F"/>
    <w:rsid w:val="00034765"/>
    <w:rsid w:val="0003769F"/>
    <w:rsid w:val="0003797A"/>
    <w:rsid w:val="00040564"/>
    <w:rsid w:val="00042E1E"/>
    <w:rsid w:val="00043B6F"/>
    <w:rsid w:val="0005099A"/>
    <w:rsid w:val="00050BF9"/>
    <w:rsid w:val="00052900"/>
    <w:rsid w:val="000567C6"/>
    <w:rsid w:val="000577F0"/>
    <w:rsid w:val="000613B3"/>
    <w:rsid w:val="00063EA4"/>
    <w:rsid w:val="000650A2"/>
    <w:rsid w:val="00065A2C"/>
    <w:rsid w:val="00071B86"/>
    <w:rsid w:val="00073A6C"/>
    <w:rsid w:val="0007421F"/>
    <w:rsid w:val="000804AE"/>
    <w:rsid w:val="0008383F"/>
    <w:rsid w:val="00083B5D"/>
    <w:rsid w:val="00083B60"/>
    <w:rsid w:val="00094A3B"/>
    <w:rsid w:val="000965A2"/>
    <w:rsid w:val="000A5F91"/>
    <w:rsid w:val="000B3B78"/>
    <w:rsid w:val="000B6DD8"/>
    <w:rsid w:val="000B71F5"/>
    <w:rsid w:val="000C30EF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2657"/>
    <w:rsid w:val="001064BC"/>
    <w:rsid w:val="00107EDC"/>
    <w:rsid w:val="00110604"/>
    <w:rsid w:val="001122F5"/>
    <w:rsid w:val="00114ECC"/>
    <w:rsid w:val="00115557"/>
    <w:rsid w:val="0012014D"/>
    <w:rsid w:val="00121166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DC"/>
    <w:rsid w:val="00144C86"/>
    <w:rsid w:val="00145F12"/>
    <w:rsid w:val="00147703"/>
    <w:rsid w:val="00151607"/>
    <w:rsid w:val="00151702"/>
    <w:rsid w:val="001548C8"/>
    <w:rsid w:val="00161928"/>
    <w:rsid w:val="00161AB4"/>
    <w:rsid w:val="00167090"/>
    <w:rsid w:val="00172948"/>
    <w:rsid w:val="00173616"/>
    <w:rsid w:val="001745E2"/>
    <w:rsid w:val="00185618"/>
    <w:rsid w:val="00186239"/>
    <w:rsid w:val="0019086A"/>
    <w:rsid w:val="001913CE"/>
    <w:rsid w:val="00192B33"/>
    <w:rsid w:val="001A1738"/>
    <w:rsid w:val="001B0CE3"/>
    <w:rsid w:val="001B1DB6"/>
    <w:rsid w:val="001B2011"/>
    <w:rsid w:val="001C12E0"/>
    <w:rsid w:val="001C494E"/>
    <w:rsid w:val="001C7B16"/>
    <w:rsid w:val="001D1655"/>
    <w:rsid w:val="001D4FFE"/>
    <w:rsid w:val="001E062E"/>
    <w:rsid w:val="001E1DA7"/>
    <w:rsid w:val="001E42E5"/>
    <w:rsid w:val="001E4358"/>
    <w:rsid w:val="001E7AAD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C60"/>
    <w:rsid w:val="00222C98"/>
    <w:rsid w:val="00223DD4"/>
    <w:rsid w:val="002247FC"/>
    <w:rsid w:val="00224E31"/>
    <w:rsid w:val="00235F7A"/>
    <w:rsid w:val="002371A2"/>
    <w:rsid w:val="00241827"/>
    <w:rsid w:val="002420A6"/>
    <w:rsid w:val="0024284B"/>
    <w:rsid w:val="0024476A"/>
    <w:rsid w:val="00250A39"/>
    <w:rsid w:val="00251A79"/>
    <w:rsid w:val="0025382B"/>
    <w:rsid w:val="0026018F"/>
    <w:rsid w:val="00271C67"/>
    <w:rsid w:val="00273F5D"/>
    <w:rsid w:val="0027593F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2F72"/>
    <w:rsid w:val="002957D9"/>
    <w:rsid w:val="00296F94"/>
    <w:rsid w:val="0029723B"/>
    <w:rsid w:val="00297602"/>
    <w:rsid w:val="002A31E6"/>
    <w:rsid w:val="002B18B3"/>
    <w:rsid w:val="002B68FB"/>
    <w:rsid w:val="002C1FBB"/>
    <w:rsid w:val="002C3731"/>
    <w:rsid w:val="002C7D84"/>
    <w:rsid w:val="002E0902"/>
    <w:rsid w:val="002E0CA4"/>
    <w:rsid w:val="002E0CEE"/>
    <w:rsid w:val="002E26C4"/>
    <w:rsid w:val="002E282D"/>
    <w:rsid w:val="002E6D70"/>
    <w:rsid w:val="002F4DB2"/>
    <w:rsid w:val="002F4EE8"/>
    <w:rsid w:val="002F5301"/>
    <w:rsid w:val="002F6DF7"/>
    <w:rsid w:val="00301D86"/>
    <w:rsid w:val="00301DA1"/>
    <w:rsid w:val="00304D66"/>
    <w:rsid w:val="00310C8A"/>
    <w:rsid w:val="00311391"/>
    <w:rsid w:val="00311530"/>
    <w:rsid w:val="003125E7"/>
    <w:rsid w:val="00312FA6"/>
    <w:rsid w:val="003152C1"/>
    <w:rsid w:val="00320A7D"/>
    <w:rsid w:val="00327033"/>
    <w:rsid w:val="003273F3"/>
    <w:rsid w:val="00334201"/>
    <w:rsid w:val="0033517C"/>
    <w:rsid w:val="00336074"/>
    <w:rsid w:val="0033726D"/>
    <w:rsid w:val="003429B6"/>
    <w:rsid w:val="00344B78"/>
    <w:rsid w:val="00351B44"/>
    <w:rsid w:val="00352985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7DBE"/>
    <w:rsid w:val="0037214B"/>
    <w:rsid w:val="00372662"/>
    <w:rsid w:val="00373222"/>
    <w:rsid w:val="003743EC"/>
    <w:rsid w:val="0037687C"/>
    <w:rsid w:val="003773F6"/>
    <w:rsid w:val="003824F6"/>
    <w:rsid w:val="003843A0"/>
    <w:rsid w:val="00384FCF"/>
    <w:rsid w:val="00385FA1"/>
    <w:rsid w:val="0038698E"/>
    <w:rsid w:val="003871B0"/>
    <w:rsid w:val="0039407A"/>
    <w:rsid w:val="003953E7"/>
    <w:rsid w:val="0039780D"/>
    <w:rsid w:val="003A0EA0"/>
    <w:rsid w:val="003A379B"/>
    <w:rsid w:val="003A3D93"/>
    <w:rsid w:val="003A40A3"/>
    <w:rsid w:val="003A5764"/>
    <w:rsid w:val="003A754D"/>
    <w:rsid w:val="003A79A7"/>
    <w:rsid w:val="003B0A03"/>
    <w:rsid w:val="003C0949"/>
    <w:rsid w:val="003C1AD9"/>
    <w:rsid w:val="003C3B96"/>
    <w:rsid w:val="003D61F7"/>
    <w:rsid w:val="003D6A9F"/>
    <w:rsid w:val="003E1A5D"/>
    <w:rsid w:val="003E6598"/>
    <w:rsid w:val="003F1354"/>
    <w:rsid w:val="003F1D57"/>
    <w:rsid w:val="003F4E12"/>
    <w:rsid w:val="003F6376"/>
    <w:rsid w:val="0040321D"/>
    <w:rsid w:val="0040456D"/>
    <w:rsid w:val="00412ADA"/>
    <w:rsid w:val="00423DA8"/>
    <w:rsid w:val="004250A0"/>
    <w:rsid w:val="00427620"/>
    <w:rsid w:val="00434535"/>
    <w:rsid w:val="00443377"/>
    <w:rsid w:val="00443EFC"/>
    <w:rsid w:val="00451010"/>
    <w:rsid w:val="00465F28"/>
    <w:rsid w:val="00466B9B"/>
    <w:rsid w:val="004721D4"/>
    <w:rsid w:val="004768FA"/>
    <w:rsid w:val="0048632B"/>
    <w:rsid w:val="004863AC"/>
    <w:rsid w:val="00494A65"/>
    <w:rsid w:val="004A27A2"/>
    <w:rsid w:val="004B4826"/>
    <w:rsid w:val="004B52B7"/>
    <w:rsid w:val="004C073B"/>
    <w:rsid w:val="004C233B"/>
    <w:rsid w:val="004C3C44"/>
    <w:rsid w:val="004C5655"/>
    <w:rsid w:val="004C757F"/>
    <w:rsid w:val="004D38B3"/>
    <w:rsid w:val="004D3E2E"/>
    <w:rsid w:val="004D75CF"/>
    <w:rsid w:val="004E55A1"/>
    <w:rsid w:val="004E5BF1"/>
    <w:rsid w:val="004E6F0B"/>
    <w:rsid w:val="004F0D61"/>
    <w:rsid w:val="004F3CD5"/>
    <w:rsid w:val="004F5827"/>
    <w:rsid w:val="005003EC"/>
    <w:rsid w:val="00502E63"/>
    <w:rsid w:val="00503F05"/>
    <w:rsid w:val="00505B6C"/>
    <w:rsid w:val="00507C0D"/>
    <w:rsid w:val="00513EB7"/>
    <w:rsid w:val="0051428D"/>
    <w:rsid w:val="0052117A"/>
    <w:rsid w:val="00526A74"/>
    <w:rsid w:val="00540D69"/>
    <w:rsid w:val="00542658"/>
    <w:rsid w:val="005429F1"/>
    <w:rsid w:val="00544816"/>
    <w:rsid w:val="0055049C"/>
    <w:rsid w:val="00551E52"/>
    <w:rsid w:val="00552390"/>
    <w:rsid w:val="00554EAA"/>
    <w:rsid w:val="005607EF"/>
    <w:rsid w:val="00573C28"/>
    <w:rsid w:val="0057702A"/>
    <w:rsid w:val="00577960"/>
    <w:rsid w:val="005801E5"/>
    <w:rsid w:val="005809A0"/>
    <w:rsid w:val="0058451A"/>
    <w:rsid w:val="005909F3"/>
    <w:rsid w:val="00592649"/>
    <w:rsid w:val="00594F08"/>
    <w:rsid w:val="005A087D"/>
    <w:rsid w:val="005A349C"/>
    <w:rsid w:val="005A7CA0"/>
    <w:rsid w:val="005B2C2E"/>
    <w:rsid w:val="005B52F9"/>
    <w:rsid w:val="005B6583"/>
    <w:rsid w:val="005C3005"/>
    <w:rsid w:val="005C3843"/>
    <w:rsid w:val="005D076A"/>
    <w:rsid w:val="005D4F2A"/>
    <w:rsid w:val="005D7D52"/>
    <w:rsid w:val="005E5CBE"/>
    <w:rsid w:val="005F4BEC"/>
    <w:rsid w:val="005F683E"/>
    <w:rsid w:val="005F771C"/>
    <w:rsid w:val="005F796F"/>
    <w:rsid w:val="006008A3"/>
    <w:rsid w:val="00603CE5"/>
    <w:rsid w:val="00606818"/>
    <w:rsid w:val="006074BC"/>
    <w:rsid w:val="00610BC3"/>
    <w:rsid w:val="0061161C"/>
    <w:rsid w:val="00612F9E"/>
    <w:rsid w:val="006158D1"/>
    <w:rsid w:val="00617820"/>
    <w:rsid w:val="006179DA"/>
    <w:rsid w:val="006233D4"/>
    <w:rsid w:val="006276A3"/>
    <w:rsid w:val="00633FB9"/>
    <w:rsid w:val="00635BA0"/>
    <w:rsid w:val="00640998"/>
    <w:rsid w:val="0064151F"/>
    <w:rsid w:val="0064187A"/>
    <w:rsid w:val="0064298A"/>
    <w:rsid w:val="00645F50"/>
    <w:rsid w:val="0064678A"/>
    <w:rsid w:val="00646BEB"/>
    <w:rsid w:val="006576D3"/>
    <w:rsid w:val="0066272D"/>
    <w:rsid w:val="0066339E"/>
    <w:rsid w:val="00664F28"/>
    <w:rsid w:val="00674B94"/>
    <w:rsid w:val="0068243E"/>
    <w:rsid w:val="00683CC7"/>
    <w:rsid w:val="00684FE2"/>
    <w:rsid w:val="00685622"/>
    <w:rsid w:val="00691A12"/>
    <w:rsid w:val="00693336"/>
    <w:rsid w:val="006948F6"/>
    <w:rsid w:val="006954A9"/>
    <w:rsid w:val="00695552"/>
    <w:rsid w:val="006A0437"/>
    <w:rsid w:val="006B0302"/>
    <w:rsid w:val="006B2996"/>
    <w:rsid w:val="006B2ED6"/>
    <w:rsid w:val="006B2F4F"/>
    <w:rsid w:val="006B4FA2"/>
    <w:rsid w:val="006B5C9D"/>
    <w:rsid w:val="006B671F"/>
    <w:rsid w:val="006C158D"/>
    <w:rsid w:val="006C4DD7"/>
    <w:rsid w:val="006C7823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889"/>
    <w:rsid w:val="006F38F8"/>
    <w:rsid w:val="006F4AEE"/>
    <w:rsid w:val="006F64CB"/>
    <w:rsid w:val="0070113B"/>
    <w:rsid w:val="00703298"/>
    <w:rsid w:val="00711FFE"/>
    <w:rsid w:val="00715A2A"/>
    <w:rsid w:val="007162D3"/>
    <w:rsid w:val="007175BA"/>
    <w:rsid w:val="00721BB3"/>
    <w:rsid w:val="00722E12"/>
    <w:rsid w:val="0072536C"/>
    <w:rsid w:val="0073131E"/>
    <w:rsid w:val="00731E1E"/>
    <w:rsid w:val="007327E1"/>
    <w:rsid w:val="0074134C"/>
    <w:rsid w:val="00746C24"/>
    <w:rsid w:val="007478E8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37D5"/>
    <w:rsid w:val="007740B9"/>
    <w:rsid w:val="00776A4C"/>
    <w:rsid w:val="00780397"/>
    <w:rsid w:val="00780A11"/>
    <w:rsid w:val="007811F3"/>
    <w:rsid w:val="00782C40"/>
    <w:rsid w:val="00785256"/>
    <w:rsid w:val="00787C8A"/>
    <w:rsid w:val="00790818"/>
    <w:rsid w:val="007961EA"/>
    <w:rsid w:val="007974F7"/>
    <w:rsid w:val="007A2506"/>
    <w:rsid w:val="007A38F7"/>
    <w:rsid w:val="007A4B21"/>
    <w:rsid w:val="007A54C3"/>
    <w:rsid w:val="007A5F43"/>
    <w:rsid w:val="007A62C7"/>
    <w:rsid w:val="007A6C4D"/>
    <w:rsid w:val="007B1873"/>
    <w:rsid w:val="007B26FA"/>
    <w:rsid w:val="007B2744"/>
    <w:rsid w:val="007B3D9F"/>
    <w:rsid w:val="007B5DE2"/>
    <w:rsid w:val="007C19FB"/>
    <w:rsid w:val="007C4C98"/>
    <w:rsid w:val="007D1A38"/>
    <w:rsid w:val="007D2EFA"/>
    <w:rsid w:val="007D31AB"/>
    <w:rsid w:val="007D62DC"/>
    <w:rsid w:val="007D72C8"/>
    <w:rsid w:val="007E3E57"/>
    <w:rsid w:val="007E6631"/>
    <w:rsid w:val="007E782E"/>
    <w:rsid w:val="007F1B37"/>
    <w:rsid w:val="007F3B72"/>
    <w:rsid w:val="007F5E99"/>
    <w:rsid w:val="007F63FE"/>
    <w:rsid w:val="007F68F8"/>
    <w:rsid w:val="00801AE0"/>
    <w:rsid w:val="008028AA"/>
    <w:rsid w:val="0081022B"/>
    <w:rsid w:val="00810B8A"/>
    <w:rsid w:val="00811406"/>
    <w:rsid w:val="00822DAF"/>
    <w:rsid w:val="008277DF"/>
    <w:rsid w:val="00851779"/>
    <w:rsid w:val="0085392C"/>
    <w:rsid w:val="00855861"/>
    <w:rsid w:val="008577E0"/>
    <w:rsid w:val="00860FA4"/>
    <w:rsid w:val="0086109B"/>
    <w:rsid w:val="00864510"/>
    <w:rsid w:val="008664A6"/>
    <w:rsid w:val="00873E30"/>
    <w:rsid w:val="00874F2A"/>
    <w:rsid w:val="008757AB"/>
    <w:rsid w:val="008811D8"/>
    <w:rsid w:val="00885444"/>
    <w:rsid w:val="0089324C"/>
    <w:rsid w:val="00897812"/>
    <w:rsid w:val="00897822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2F88"/>
    <w:rsid w:val="008C42B6"/>
    <w:rsid w:val="008C7257"/>
    <w:rsid w:val="008D125A"/>
    <w:rsid w:val="008D303E"/>
    <w:rsid w:val="008D3611"/>
    <w:rsid w:val="008E2C45"/>
    <w:rsid w:val="008E42BE"/>
    <w:rsid w:val="008F2870"/>
    <w:rsid w:val="008F5714"/>
    <w:rsid w:val="008F6B71"/>
    <w:rsid w:val="009022FA"/>
    <w:rsid w:val="00902FE7"/>
    <w:rsid w:val="00904D3C"/>
    <w:rsid w:val="00906FF7"/>
    <w:rsid w:val="009106B0"/>
    <w:rsid w:val="00911ACD"/>
    <w:rsid w:val="00913A33"/>
    <w:rsid w:val="00913F1F"/>
    <w:rsid w:val="009226E3"/>
    <w:rsid w:val="00925EA5"/>
    <w:rsid w:val="00930F79"/>
    <w:rsid w:val="00931540"/>
    <w:rsid w:val="00932715"/>
    <w:rsid w:val="00932D1B"/>
    <w:rsid w:val="00932E7D"/>
    <w:rsid w:val="00933240"/>
    <w:rsid w:val="00941390"/>
    <w:rsid w:val="00942115"/>
    <w:rsid w:val="00944F04"/>
    <w:rsid w:val="00946A0E"/>
    <w:rsid w:val="009527EF"/>
    <w:rsid w:val="009567F6"/>
    <w:rsid w:val="009615BF"/>
    <w:rsid w:val="00962354"/>
    <w:rsid w:val="00962812"/>
    <w:rsid w:val="00972D87"/>
    <w:rsid w:val="0097426E"/>
    <w:rsid w:val="00975B1F"/>
    <w:rsid w:val="009827AD"/>
    <w:rsid w:val="00982CD9"/>
    <w:rsid w:val="009837FC"/>
    <w:rsid w:val="00984924"/>
    <w:rsid w:val="00986A62"/>
    <w:rsid w:val="009876F2"/>
    <w:rsid w:val="0099066C"/>
    <w:rsid w:val="00990D3F"/>
    <w:rsid w:val="00994379"/>
    <w:rsid w:val="00997D83"/>
    <w:rsid w:val="009A005A"/>
    <w:rsid w:val="009A1129"/>
    <w:rsid w:val="009A45B8"/>
    <w:rsid w:val="009A5123"/>
    <w:rsid w:val="009B0FE8"/>
    <w:rsid w:val="009B1012"/>
    <w:rsid w:val="009B2F42"/>
    <w:rsid w:val="009B34DB"/>
    <w:rsid w:val="009B526D"/>
    <w:rsid w:val="009B5AEB"/>
    <w:rsid w:val="009C16AE"/>
    <w:rsid w:val="009C2280"/>
    <w:rsid w:val="009C2536"/>
    <w:rsid w:val="009E12BD"/>
    <w:rsid w:val="009E2F5F"/>
    <w:rsid w:val="009E6F99"/>
    <w:rsid w:val="009E7213"/>
    <w:rsid w:val="009F4A67"/>
    <w:rsid w:val="009F4FB4"/>
    <w:rsid w:val="009F502D"/>
    <w:rsid w:val="009F66BA"/>
    <w:rsid w:val="00A00A4E"/>
    <w:rsid w:val="00A01B54"/>
    <w:rsid w:val="00A02423"/>
    <w:rsid w:val="00A030F9"/>
    <w:rsid w:val="00A10321"/>
    <w:rsid w:val="00A11A63"/>
    <w:rsid w:val="00A16496"/>
    <w:rsid w:val="00A20B5F"/>
    <w:rsid w:val="00A22522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54A8"/>
    <w:rsid w:val="00A55884"/>
    <w:rsid w:val="00A579E9"/>
    <w:rsid w:val="00A62479"/>
    <w:rsid w:val="00A65773"/>
    <w:rsid w:val="00A65EF3"/>
    <w:rsid w:val="00A6639B"/>
    <w:rsid w:val="00A703F6"/>
    <w:rsid w:val="00A72D89"/>
    <w:rsid w:val="00A74CB6"/>
    <w:rsid w:val="00A75853"/>
    <w:rsid w:val="00A76F69"/>
    <w:rsid w:val="00A8261B"/>
    <w:rsid w:val="00A85896"/>
    <w:rsid w:val="00A870C7"/>
    <w:rsid w:val="00A87AFE"/>
    <w:rsid w:val="00A9308A"/>
    <w:rsid w:val="00A939A7"/>
    <w:rsid w:val="00AA19C6"/>
    <w:rsid w:val="00AA233A"/>
    <w:rsid w:val="00AA477B"/>
    <w:rsid w:val="00AA49D5"/>
    <w:rsid w:val="00AA4B2A"/>
    <w:rsid w:val="00AA672A"/>
    <w:rsid w:val="00AB001E"/>
    <w:rsid w:val="00AB1B94"/>
    <w:rsid w:val="00AB3143"/>
    <w:rsid w:val="00AB6F91"/>
    <w:rsid w:val="00AC29F7"/>
    <w:rsid w:val="00AC2D8D"/>
    <w:rsid w:val="00AC33C0"/>
    <w:rsid w:val="00AC33FD"/>
    <w:rsid w:val="00AC45DF"/>
    <w:rsid w:val="00AC7CA2"/>
    <w:rsid w:val="00AC7FAD"/>
    <w:rsid w:val="00AD0039"/>
    <w:rsid w:val="00AD38EA"/>
    <w:rsid w:val="00AD3DB2"/>
    <w:rsid w:val="00AD49A9"/>
    <w:rsid w:val="00AD5E3D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FC7"/>
    <w:rsid w:val="00AF44F3"/>
    <w:rsid w:val="00AF4B14"/>
    <w:rsid w:val="00AF63F4"/>
    <w:rsid w:val="00B013E5"/>
    <w:rsid w:val="00B04357"/>
    <w:rsid w:val="00B06108"/>
    <w:rsid w:val="00B11831"/>
    <w:rsid w:val="00B15799"/>
    <w:rsid w:val="00B169FD"/>
    <w:rsid w:val="00B16AEC"/>
    <w:rsid w:val="00B16D5B"/>
    <w:rsid w:val="00B1774C"/>
    <w:rsid w:val="00B21CAB"/>
    <w:rsid w:val="00B252E2"/>
    <w:rsid w:val="00B276EE"/>
    <w:rsid w:val="00B30E37"/>
    <w:rsid w:val="00B314E8"/>
    <w:rsid w:val="00B32467"/>
    <w:rsid w:val="00B33289"/>
    <w:rsid w:val="00B3487D"/>
    <w:rsid w:val="00B36074"/>
    <w:rsid w:val="00B46AA8"/>
    <w:rsid w:val="00B5642F"/>
    <w:rsid w:val="00B57732"/>
    <w:rsid w:val="00B579C4"/>
    <w:rsid w:val="00B64EB0"/>
    <w:rsid w:val="00B66201"/>
    <w:rsid w:val="00B721BF"/>
    <w:rsid w:val="00B75A60"/>
    <w:rsid w:val="00B774E5"/>
    <w:rsid w:val="00B81E3F"/>
    <w:rsid w:val="00B83413"/>
    <w:rsid w:val="00B84125"/>
    <w:rsid w:val="00B84334"/>
    <w:rsid w:val="00B87F7C"/>
    <w:rsid w:val="00B902A4"/>
    <w:rsid w:val="00B911A4"/>
    <w:rsid w:val="00B92C72"/>
    <w:rsid w:val="00B94490"/>
    <w:rsid w:val="00B9469E"/>
    <w:rsid w:val="00B975AC"/>
    <w:rsid w:val="00B97911"/>
    <w:rsid w:val="00BA369B"/>
    <w:rsid w:val="00BA45C3"/>
    <w:rsid w:val="00BB231E"/>
    <w:rsid w:val="00BB4BF6"/>
    <w:rsid w:val="00BB7034"/>
    <w:rsid w:val="00BC7044"/>
    <w:rsid w:val="00BC7F6F"/>
    <w:rsid w:val="00BD160C"/>
    <w:rsid w:val="00BD6FB8"/>
    <w:rsid w:val="00BD780B"/>
    <w:rsid w:val="00BE157F"/>
    <w:rsid w:val="00BE5E35"/>
    <w:rsid w:val="00BF1A2A"/>
    <w:rsid w:val="00BF28D0"/>
    <w:rsid w:val="00BF56B7"/>
    <w:rsid w:val="00BF7F06"/>
    <w:rsid w:val="00C013BB"/>
    <w:rsid w:val="00C01CB8"/>
    <w:rsid w:val="00C02CA2"/>
    <w:rsid w:val="00C045CF"/>
    <w:rsid w:val="00C11595"/>
    <w:rsid w:val="00C11AE0"/>
    <w:rsid w:val="00C14615"/>
    <w:rsid w:val="00C1503B"/>
    <w:rsid w:val="00C21EAB"/>
    <w:rsid w:val="00C23B98"/>
    <w:rsid w:val="00C24BEB"/>
    <w:rsid w:val="00C26B92"/>
    <w:rsid w:val="00C30106"/>
    <w:rsid w:val="00C309C3"/>
    <w:rsid w:val="00C31274"/>
    <w:rsid w:val="00C324FD"/>
    <w:rsid w:val="00C3458E"/>
    <w:rsid w:val="00C35EFE"/>
    <w:rsid w:val="00C363F8"/>
    <w:rsid w:val="00C36895"/>
    <w:rsid w:val="00C37DC7"/>
    <w:rsid w:val="00C416A3"/>
    <w:rsid w:val="00C42976"/>
    <w:rsid w:val="00C436E5"/>
    <w:rsid w:val="00C53842"/>
    <w:rsid w:val="00C54BDD"/>
    <w:rsid w:val="00C56736"/>
    <w:rsid w:val="00C56DB3"/>
    <w:rsid w:val="00C57052"/>
    <w:rsid w:val="00C70FCD"/>
    <w:rsid w:val="00C717B7"/>
    <w:rsid w:val="00C754AE"/>
    <w:rsid w:val="00C8338E"/>
    <w:rsid w:val="00C85F33"/>
    <w:rsid w:val="00C865CE"/>
    <w:rsid w:val="00C874BF"/>
    <w:rsid w:val="00C90433"/>
    <w:rsid w:val="00CA1664"/>
    <w:rsid w:val="00CA1D5A"/>
    <w:rsid w:val="00CA6674"/>
    <w:rsid w:val="00CA79D5"/>
    <w:rsid w:val="00CB53A8"/>
    <w:rsid w:val="00CB5430"/>
    <w:rsid w:val="00CB71C9"/>
    <w:rsid w:val="00CB74D4"/>
    <w:rsid w:val="00CC1084"/>
    <w:rsid w:val="00CC5BD1"/>
    <w:rsid w:val="00CC6271"/>
    <w:rsid w:val="00CC70A7"/>
    <w:rsid w:val="00CD08F8"/>
    <w:rsid w:val="00CD324A"/>
    <w:rsid w:val="00CD69F7"/>
    <w:rsid w:val="00CE4E22"/>
    <w:rsid w:val="00CF1733"/>
    <w:rsid w:val="00CF23D3"/>
    <w:rsid w:val="00CF502D"/>
    <w:rsid w:val="00CF78BC"/>
    <w:rsid w:val="00D037B6"/>
    <w:rsid w:val="00D11071"/>
    <w:rsid w:val="00D14989"/>
    <w:rsid w:val="00D152FB"/>
    <w:rsid w:val="00D15411"/>
    <w:rsid w:val="00D212E2"/>
    <w:rsid w:val="00D2286F"/>
    <w:rsid w:val="00D22E1B"/>
    <w:rsid w:val="00D24331"/>
    <w:rsid w:val="00D34B97"/>
    <w:rsid w:val="00D35138"/>
    <w:rsid w:val="00D3587A"/>
    <w:rsid w:val="00D36F39"/>
    <w:rsid w:val="00D374A1"/>
    <w:rsid w:val="00D40A01"/>
    <w:rsid w:val="00D41FAD"/>
    <w:rsid w:val="00D506C7"/>
    <w:rsid w:val="00D5756A"/>
    <w:rsid w:val="00D60ABC"/>
    <w:rsid w:val="00D61BB4"/>
    <w:rsid w:val="00D626AF"/>
    <w:rsid w:val="00D62C97"/>
    <w:rsid w:val="00D65332"/>
    <w:rsid w:val="00D67E72"/>
    <w:rsid w:val="00D76DA4"/>
    <w:rsid w:val="00D774E4"/>
    <w:rsid w:val="00D81749"/>
    <w:rsid w:val="00D819E3"/>
    <w:rsid w:val="00D84F17"/>
    <w:rsid w:val="00D87A4E"/>
    <w:rsid w:val="00D9271C"/>
    <w:rsid w:val="00D9539F"/>
    <w:rsid w:val="00DA3C5D"/>
    <w:rsid w:val="00DA4BE7"/>
    <w:rsid w:val="00DA6CA7"/>
    <w:rsid w:val="00DB1168"/>
    <w:rsid w:val="00DB35ED"/>
    <w:rsid w:val="00DB45F1"/>
    <w:rsid w:val="00DB79F2"/>
    <w:rsid w:val="00DB7BDE"/>
    <w:rsid w:val="00DB7CF1"/>
    <w:rsid w:val="00DC029C"/>
    <w:rsid w:val="00DC2FD8"/>
    <w:rsid w:val="00DC4814"/>
    <w:rsid w:val="00DC4B05"/>
    <w:rsid w:val="00DD0B0D"/>
    <w:rsid w:val="00DD1312"/>
    <w:rsid w:val="00DD1327"/>
    <w:rsid w:val="00DE0460"/>
    <w:rsid w:val="00DE11DE"/>
    <w:rsid w:val="00DE1496"/>
    <w:rsid w:val="00DF13E3"/>
    <w:rsid w:val="00DF2C56"/>
    <w:rsid w:val="00DF36D5"/>
    <w:rsid w:val="00DF51CD"/>
    <w:rsid w:val="00DF59DB"/>
    <w:rsid w:val="00DF5A07"/>
    <w:rsid w:val="00DF603C"/>
    <w:rsid w:val="00E01340"/>
    <w:rsid w:val="00E0398C"/>
    <w:rsid w:val="00E05334"/>
    <w:rsid w:val="00E0691C"/>
    <w:rsid w:val="00E10BB3"/>
    <w:rsid w:val="00E1169A"/>
    <w:rsid w:val="00E20785"/>
    <w:rsid w:val="00E218EB"/>
    <w:rsid w:val="00E24E47"/>
    <w:rsid w:val="00E25136"/>
    <w:rsid w:val="00E253AD"/>
    <w:rsid w:val="00E30156"/>
    <w:rsid w:val="00E32467"/>
    <w:rsid w:val="00E32B54"/>
    <w:rsid w:val="00E4017E"/>
    <w:rsid w:val="00E42B1C"/>
    <w:rsid w:val="00E4544F"/>
    <w:rsid w:val="00E511A6"/>
    <w:rsid w:val="00E513D2"/>
    <w:rsid w:val="00E51918"/>
    <w:rsid w:val="00E521A2"/>
    <w:rsid w:val="00E5328D"/>
    <w:rsid w:val="00E552F7"/>
    <w:rsid w:val="00E60871"/>
    <w:rsid w:val="00E610D3"/>
    <w:rsid w:val="00E656C5"/>
    <w:rsid w:val="00E65B97"/>
    <w:rsid w:val="00E67283"/>
    <w:rsid w:val="00E67754"/>
    <w:rsid w:val="00E71521"/>
    <w:rsid w:val="00E725FA"/>
    <w:rsid w:val="00E7396B"/>
    <w:rsid w:val="00E745DD"/>
    <w:rsid w:val="00E768E9"/>
    <w:rsid w:val="00E76B88"/>
    <w:rsid w:val="00E80572"/>
    <w:rsid w:val="00E83ACD"/>
    <w:rsid w:val="00E851C1"/>
    <w:rsid w:val="00E85832"/>
    <w:rsid w:val="00E86B44"/>
    <w:rsid w:val="00E92F7D"/>
    <w:rsid w:val="00E93CC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C48A0"/>
    <w:rsid w:val="00ED0CD6"/>
    <w:rsid w:val="00ED4F90"/>
    <w:rsid w:val="00ED7C04"/>
    <w:rsid w:val="00EE41B8"/>
    <w:rsid w:val="00EE52CE"/>
    <w:rsid w:val="00EE55C8"/>
    <w:rsid w:val="00EE6614"/>
    <w:rsid w:val="00EF182E"/>
    <w:rsid w:val="00EF452D"/>
    <w:rsid w:val="00EF6D6F"/>
    <w:rsid w:val="00EF77E9"/>
    <w:rsid w:val="00F07F98"/>
    <w:rsid w:val="00F16003"/>
    <w:rsid w:val="00F22F7D"/>
    <w:rsid w:val="00F26532"/>
    <w:rsid w:val="00F27483"/>
    <w:rsid w:val="00F31708"/>
    <w:rsid w:val="00F33D85"/>
    <w:rsid w:val="00F35EBB"/>
    <w:rsid w:val="00F457CE"/>
    <w:rsid w:val="00F520DA"/>
    <w:rsid w:val="00F550F1"/>
    <w:rsid w:val="00F5683E"/>
    <w:rsid w:val="00F61BA6"/>
    <w:rsid w:val="00F6297F"/>
    <w:rsid w:val="00F66555"/>
    <w:rsid w:val="00F767BF"/>
    <w:rsid w:val="00F7681D"/>
    <w:rsid w:val="00F77971"/>
    <w:rsid w:val="00F83BF8"/>
    <w:rsid w:val="00F841A9"/>
    <w:rsid w:val="00F8514C"/>
    <w:rsid w:val="00F85BA0"/>
    <w:rsid w:val="00F86500"/>
    <w:rsid w:val="00F86965"/>
    <w:rsid w:val="00F86E2E"/>
    <w:rsid w:val="00F93FAA"/>
    <w:rsid w:val="00FA0964"/>
    <w:rsid w:val="00FA1199"/>
    <w:rsid w:val="00FA298C"/>
    <w:rsid w:val="00FA4B89"/>
    <w:rsid w:val="00FB093B"/>
    <w:rsid w:val="00FB0BFC"/>
    <w:rsid w:val="00FB19DA"/>
    <w:rsid w:val="00FB3475"/>
    <w:rsid w:val="00FB3D48"/>
    <w:rsid w:val="00FC3C0B"/>
    <w:rsid w:val="00FC61DC"/>
    <w:rsid w:val="00FC7523"/>
    <w:rsid w:val="00FC7AB8"/>
    <w:rsid w:val="00FD260B"/>
    <w:rsid w:val="00FD2DE4"/>
    <w:rsid w:val="00FD3205"/>
    <w:rsid w:val="00FD335E"/>
    <w:rsid w:val="00FD367C"/>
    <w:rsid w:val="00FD5A93"/>
    <w:rsid w:val="00FD63AC"/>
    <w:rsid w:val="00FD6746"/>
    <w:rsid w:val="00FD7143"/>
    <w:rsid w:val="00FE1704"/>
    <w:rsid w:val="00FE1D35"/>
    <w:rsid w:val="00FE31A3"/>
    <w:rsid w:val="00FE65A9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770</cp:revision>
  <dcterms:created xsi:type="dcterms:W3CDTF">2019-10-20T09:50:00Z</dcterms:created>
  <dcterms:modified xsi:type="dcterms:W3CDTF">2020-04-17T12:38:00Z</dcterms:modified>
</cp:coreProperties>
</file>