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E9" w:rsidRDefault="005357E9">
      <w:pPr>
        <w:rPr>
          <w:rFonts w:ascii="Times New Roman" w:hAnsi="Times New Roman" w:cs="Times New Roman"/>
          <w:sz w:val="24"/>
          <w:szCs w:val="24"/>
        </w:rPr>
      </w:pPr>
    </w:p>
    <w:p w:rsidR="000824B8" w:rsidRDefault="000824B8" w:rsidP="00880C0F">
      <w:pPr>
        <w:tabs>
          <w:tab w:val="left" w:pos="228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Paralelnost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apsolutnoj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geometriji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Euklidska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geometrija</w:t>
      </w:r>
      <w:proofErr w:type="spellEnd"/>
    </w:p>
    <w:p w:rsidR="000824B8" w:rsidRDefault="000824B8" w:rsidP="00880C0F">
      <w:pPr>
        <w:tabs>
          <w:tab w:val="left" w:pos="228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24B8" w:rsidRDefault="000824B8" w:rsidP="00880C0F">
      <w:pPr>
        <w:tabs>
          <w:tab w:val="left" w:pos="228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paralelnosti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slede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će pitanje: ako su u ravni dati tačka i prava koja ne sadrži datu tačku, koliko </w:t>
      </w:r>
      <w:r w:rsidR="00E752AD">
        <w:rPr>
          <w:rFonts w:ascii="Times New Roman" w:hAnsi="Times New Roman" w:cs="Times New Roman"/>
          <w:sz w:val="24"/>
          <w:szCs w:val="24"/>
          <w:lang w:val="sr-Latn-ME"/>
        </w:rPr>
        <w:t xml:space="preserve">je </w:t>
      </w:r>
      <w:proofErr w:type="gramStart"/>
      <w:r w:rsidR="00E752AD">
        <w:rPr>
          <w:rFonts w:ascii="Times New Roman" w:hAnsi="Times New Roman" w:cs="Times New Roman"/>
          <w:sz w:val="24"/>
          <w:szCs w:val="24"/>
          <w:lang w:val="sr-Latn-ME"/>
        </w:rPr>
        <w:t xml:space="preserve">pravih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moguće</w:t>
      </w:r>
      <w:proofErr w:type="gram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povući kroz datu tačku, a da ne sijeku datu pravu.</w:t>
      </w:r>
    </w:p>
    <w:p w:rsidR="001B7278" w:rsidRDefault="001B7278" w:rsidP="00880C0F">
      <w:pPr>
        <w:tabs>
          <w:tab w:val="left" w:pos="228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Na osnovu aksioma apsolutne geometrije može se dokazati da postoji barem jedna takva prav</w:t>
      </w:r>
      <w:r w:rsidR="00E752AD">
        <w:rPr>
          <w:rFonts w:ascii="Times New Roman" w:hAnsi="Times New Roman" w:cs="Times New Roman"/>
          <w:sz w:val="24"/>
          <w:szCs w:val="24"/>
          <w:lang w:val="sr-Latn-ME"/>
        </w:rPr>
        <w:t>a</w:t>
      </w:r>
      <w:r>
        <w:rPr>
          <w:rFonts w:ascii="Times New Roman" w:hAnsi="Times New Roman" w:cs="Times New Roman"/>
          <w:sz w:val="24"/>
          <w:szCs w:val="24"/>
          <w:lang w:val="sr-Latn-ME"/>
        </w:rPr>
        <w:t>, ali se ne može zaključiti koliko takvih pravih ima.</w:t>
      </w:r>
    </w:p>
    <w:p w:rsidR="001B7278" w:rsidRDefault="001B7278" w:rsidP="00880C0F">
      <w:pPr>
        <w:tabs>
          <w:tab w:val="left" w:pos="228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1B7278" w:rsidRDefault="001B7278" w:rsidP="00880C0F">
      <w:pPr>
        <w:tabs>
          <w:tab w:val="left" w:pos="228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Postojanje takve prave se pokazuje na sledeći način (crtajte sliku) : neka je </w:t>
      </w:r>
      <w:r w:rsidRPr="001B7278">
        <w:rPr>
          <w:rFonts w:ascii="Times New Roman" w:hAnsi="Times New Roman" w:cs="Times New Roman"/>
          <w:i/>
          <w:sz w:val="24"/>
          <w:szCs w:val="24"/>
          <w:lang w:val="sr-Latn-ME"/>
        </w:rPr>
        <w:t>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data tačka i </w:t>
      </w:r>
      <w:r w:rsidRPr="001B7278">
        <w:rPr>
          <w:rFonts w:ascii="Times New Roman" w:hAnsi="Times New Roman" w:cs="Times New Roman"/>
          <w:i/>
          <w:sz w:val="24"/>
          <w:szCs w:val="24"/>
          <w:lang w:val="sr-Latn-ME"/>
        </w:rPr>
        <w:t>p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je data  prava u ravni </w:t>
      </w:r>
      <w:r>
        <w:rPr>
          <w:rFonts w:ascii="Cambria Math" w:hAnsi="Cambria Math" w:cs="Times New Roman"/>
          <w:sz w:val="24"/>
          <w:szCs w:val="24"/>
          <w:lang w:val="sr-Latn-ME"/>
        </w:rPr>
        <w:t xml:space="preserve">𝜋. 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Na osnovu ranije dokazanog tvrdjenja, postoji jedinstvena prava  </w:t>
      </w:r>
      <w:r w:rsidRPr="001B7278">
        <w:rPr>
          <w:rFonts w:ascii="Times New Roman" w:hAnsi="Times New Roman" w:cs="Times New Roman"/>
          <w:i/>
          <w:sz w:val="24"/>
          <w:szCs w:val="24"/>
          <w:lang w:val="sr-Latn-ME"/>
        </w:rPr>
        <w:t>n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u ravni </w:t>
      </w:r>
      <w:r>
        <w:rPr>
          <w:rFonts w:ascii="Cambria Math" w:hAnsi="Cambria Math" w:cs="Times New Roman"/>
          <w:sz w:val="24"/>
          <w:szCs w:val="24"/>
          <w:lang w:val="sr-Latn-ME"/>
        </w:rPr>
        <w:t>𝜋</w:t>
      </w:r>
      <w:r>
        <w:rPr>
          <w:rFonts w:ascii="Cambria Math" w:hAnsi="Cambria Math" w:cs="Times New Roman"/>
          <w:sz w:val="24"/>
          <w:szCs w:val="24"/>
          <w:lang w:val="sr-Latn-ME"/>
        </w:rPr>
        <w:t xml:space="preserve">  koja sadrži tačku </w:t>
      </w:r>
      <w:r w:rsidRPr="001B7278">
        <w:rPr>
          <w:rFonts w:ascii="Times New Roman" w:hAnsi="Times New Roman" w:cs="Times New Roman"/>
          <w:i/>
          <w:sz w:val="24"/>
          <w:szCs w:val="24"/>
          <w:lang w:val="sr-Latn-ME"/>
        </w:rPr>
        <w:t>A</w:t>
      </w:r>
      <w:r>
        <w:rPr>
          <w:rFonts w:ascii="Cambria Math" w:hAnsi="Cambria Math" w:cs="Times New Roman"/>
          <w:sz w:val="24"/>
          <w:szCs w:val="24"/>
          <w:lang w:val="sr-Latn-ME"/>
        </w:rPr>
        <w:t xml:space="preserve">  i normalna je na pravu </w:t>
      </w:r>
      <w:r w:rsidRPr="001B7278">
        <w:rPr>
          <w:rFonts w:ascii="Cambria Math" w:hAnsi="Cambria Math" w:cs="Times New Roman"/>
          <w:i/>
          <w:sz w:val="24"/>
          <w:szCs w:val="24"/>
          <w:lang w:val="sr-Latn-ME"/>
        </w:rPr>
        <w:t>p</w:t>
      </w:r>
      <w:r>
        <w:rPr>
          <w:rFonts w:ascii="Cambria Math" w:hAnsi="Cambria Math" w:cs="Times New Roman"/>
          <w:sz w:val="24"/>
          <w:szCs w:val="24"/>
          <w:lang w:val="sr-Latn-ME"/>
        </w:rPr>
        <w:t xml:space="preserve">.  Dalje postoji jedinstvena prava </w:t>
      </w:r>
      <w:r w:rsidRPr="001B7278">
        <w:rPr>
          <w:rFonts w:ascii="Cambria Math" w:hAnsi="Cambria Math" w:cs="Times New Roman"/>
          <w:i/>
          <w:sz w:val="24"/>
          <w:szCs w:val="24"/>
          <w:lang w:val="sr-Latn-ME"/>
        </w:rPr>
        <w:t>q</w:t>
      </w:r>
      <w:r>
        <w:rPr>
          <w:rFonts w:ascii="Cambria Math" w:hAnsi="Cambria Math" w:cs="Times New Roman"/>
          <w:sz w:val="24"/>
          <w:szCs w:val="24"/>
          <w:lang w:val="sr-Latn-ME"/>
        </w:rPr>
        <w:t xml:space="preserve"> u ravni </w:t>
      </w:r>
      <w:r>
        <w:rPr>
          <w:rFonts w:ascii="Cambria Math" w:hAnsi="Cambria Math" w:cs="Times New Roman"/>
          <w:sz w:val="24"/>
          <w:szCs w:val="24"/>
          <w:lang w:val="sr-Latn-ME"/>
        </w:rPr>
        <w:t>𝜋</w:t>
      </w:r>
      <w:r>
        <w:rPr>
          <w:rFonts w:ascii="Cambria Math" w:hAnsi="Cambria Math" w:cs="Times New Roman"/>
          <w:sz w:val="24"/>
          <w:szCs w:val="24"/>
          <w:lang w:val="sr-Latn-ME"/>
        </w:rPr>
        <w:t xml:space="preserve"> koja sadrži tačku </w:t>
      </w:r>
      <w:r w:rsidRPr="001B7278">
        <w:rPr>
          <w:rFonts w:ascii="Cambria Math" w:hAnsi="Cambria Math" w:cs="Times New Roman"/>
          <w:i/>
          <w:sz w:val="24"/>
          <w:szCs w:val="24"/>
          <w:lang w:val="sr-Latn-ME"/>
        </w:rPr>
        <w:t>A</w:t>
      </w:r>
      <w:r>
        <w:rPr>
          <w:rFonts w:ascii="Cambria Math" w:hAnsi="Cambria Math" w:cs="Times New Roman"/>
          <w:i/>
          <w:sz w:val="24"/>
          <w:szCs w:val="24"/>
          <w:lang w:val="sr-Latn-ME"/>
        </w:rPr>
        <w:t xml:space="preserve"> </w:t>
      </w:r>
      <w:r>
        <w:rPr>
          <w:rFonts w:ascii="Cambria Math" w:hAnsi="Cambria Math" w:cs="Times New Roman"/>
          <w:sz w:val="24"/>
          <w:szCs w:val="24"/>
          <w:lang w:val="sr-Latn-ME"/>
        </w:rPr>
        <w:t xml:space="preserve"> i normalna je na pravu </w:t>
      </w:r>
      <w:r w:rsidRPr="001B7278">
        <w:rPr>
          <w:rFonts w:ascii="Times New Roman" w:hAnsi="Times New Roman" w:cs="Times New Roman"/>
          <w:i/>
          <w:sz w:val="24"/>
          <w:szCs w:val="24"/>
          <w:lang w:val="sr-Latn-ME"/>
        </w:rPr>
        <w:t>n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. Prave </w:t>
      </w:r>
      <w:r w:rsidRPr="001B7278">
        <w:rPr>
          <w:rFonts w:ascii="Times New Roman" w:hAnsi="Times New Roman" w:cs="Times New Roman"/>
          <w:i/>
          <w:sz w:val="24"/>
          <w:szCs w:val="24"/>
          <w:lang w:val="sr-Latn-ME"/>
        </w:rPr>
        <w:t>p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i </w:t>
      </w:r>
      <w:r>
        <w:rPr>
          <w:rFonts w:ascii="Times New Roman" w:hAnsi="Times New Roman" w:cs="Times New Roman"/>
          <w:i/>
          <w:sz w:val="24"/>
          <w:szCs w:val="24"/>
          <w:lang w:val="sr-Latn-ME"/>
        </w:rPr>
        <w:t>q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se ne sijeku jer su obije upravne na pravoj </w:t>
      </w:r>
      <w:r w:rsidRPr="001B7278">
        <w:rPr>
          <w:rFonts w:ascii="Times New Roman" w:hAnsi="Times New Roman" w:cs="Times New Roman"/>
          <w:i/>
          <w:sz w:val="24"/>
          <w:szCs w:val="24"/>
          <w:lang w:val="sr-Latn-ME"/>
        </w:rPr>
        <w:t>n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(ako bi se sjekle dobili bi trougao sa dva prava ugla što nije moguće na osnovu prve Ležandrove teoreme).</w:t>
      </w:r>
    </w:p>
    <w:p w:rsidR="001B7278" w:rsidRDefault="001B7278" w:rsidP="00880C0F">
      <w:pPr>
        <w:tabs>
          <w:tab w:val="left" w:pos="228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 okviru ove lekcije iz knjige treba naučiti sledeće.</w:t>
      </w:r>
    </w:p>
    <w:p w:rsidR="001B7278" w:rsidRDefault="00E752AD" w:rsidP="001B7278">
      <w:pPr>
        <w:pStyle w:val="ListParagraph"/>
        <w:numPr>
          <w:ilvl w:val="0"/>
          <w:numId w:val="12"/>
        </w:numPr>
        <w:tabs>
          <w:tab w:val="left" w:pos="228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Teorema</w:t>
      </w:r>
      <w:r w:rsidR="001B7278">
        <w:rPr>
          <w:rFonts w:ascii="Times New Roman" w:hAnsi="Times New Roman" w:cs="Times New Roman"/>
          <w:sz w:val="24"/>
          <w:szCs w:val="24"/>
          <w:lang w:val="sr-Latn-ME"/>
        </w:rPr>
        <w:t xml:space="preserve"> 25.1, počinje na strani 192, pomoću ove teoreme se uvodi pojam </w:t>
      </w:r>
      <w:r w:rsidR="00A24F8E">
        <w:rPr>
          <w:rFonts w:ascii="Times New Roman" w:hAnsi="Times New Roman" w:cs="Times New Roman"/>
          <w:sz w:val="24"/>
          <w:szCs w:val="24"/>
          <w:lang w:val="sr-Latn-ME"/>
        </w:rPr>
        <w:t>paralelnosti u apsolutnu geometriju na strani 193.</w:t>
      </w:r>
    </w:p>
    <w:p w:rsidR="00A24F8E" w:rsidRDefault="00A24F8E" w:rsidP="001B7278">
      <w:pPr>
        <w:pStyle w:val="ListParagraph"/>
        <w:numPr>
          <w:ilvl w:val="0"/>
          <w:numId w:val="12"/>
        </w:numPr>
        <w:tabs>
          <w:tab w:val="left" w:pos="228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Teorema 25. 2 i Teorema 25.3, samo formulacije, bez dokaza.</w:t>
      </w:r>
    </w:p>
    <w:p w:rsidR="00A24F8E" w:rsidRDefault="00A24F8E" w:rsidP="00A24F8E">
      <w:pPr>
        <w:tabs>
          <w:tab w:val="left" w:pos="228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24F8E" w:rsidRDefault="00A24F8E" w:rsidP="00A24F8E">
      <w:pPr>
        <w:tabs>
          <w:tab w:val="left" w:pos="228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 obzirom da je pitanje paralelnosti u apsolutnoj geometriji u izvjesnom smislu otvoreno,  to se apsolutna geometrija može na dva načina dopuniti aksiomom paralelnosti. Jedan način je dopuna Plejferovom aksiomom paralelnosti i time se dobija Euklidska geometrija, a drugi način je dopuna aksiomom paralelnosti Lobačevskog i time se dobija Hiperbolička geometrija.</w:t>
      </w:r>
    </w:p>
    <w:p w:rsidR="00A24F8E" w:rsidRDefault="00A24F8E" w:rsidP="00A24F8E">
      <w:pPr>
        <w:tabs>
          <w:tab w:val="left" w:pos="228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U okviru ove lekcije treba još naučiti </w:t>
      </w:r>
      <w:r w:rsidR="00E752AD">
        <w:rPr>
          <w:rFonts w:ascii="Times New Roman" w:hAnsi="Times New Roman" w:cs="Times New Roman"/>
          <w:sz w:val="24"/>
          <w:szCs w:val="24"/>
          <w:lang w:val="sr-Latn-ME"/>
        </w:rPr>
        <w:t xml:space="preserve"> osnove Euklids</w:t>
      </w:r>
      <w:bookmarkStart w:id="0" w:name="_GoBack"/>
      <w:bookmarkEnd w:id="0"/>
      <w:r w:rsidR="00E752AD">
        <w:rPr>
          <w:rFonts w:ascii="Times New Roman" w:hAnsi="Times New Roman" w:cs="Times New Roman"/>
          <w:sz w:val="24"/>
          <w:szCs w:val="24"/>
          <w:lang w:val="sr-Latn-ME"/>
        </w:rPr>
        <w:t>ke geometrije</w:t>
      </w:r>
      <w:r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:rsidR="00A24F8E" w:rsidRDefault="00A24F8E" w:rsidP="00A24F8E">
      <w:pPr>
        <w:pStyle w:val="ListParagraph"/>
        <w:numPr>
          <w:ilvl w:val="0"/>
          <w:numId w:val="13"/>
        </w:numPr>
        <w:tabs>
          <w:tab w:val="left" w:pos="228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Formulacija Plejferove aksiome paralelnosti </w:t>
      </w:r>
      <w:r w:rsidR="00E752AD">
        <w:rPr>
          <w:rFonts w:ascii="Times New Roman" w:hAnsi="Times New Roman" w:cs="Times New Roman"/>
          <w:sz w:val="24"/>
          <w:szCs w:val="24"/>
          <w:lang w:val="sr-Latn-ME"/>
        </w:rPr>
        <w:t>na strani 204.</w:t>
      </w:r>
    </w:p>
    <w:p w:rsidR="00E752AD" w:rsidRDefault="00E752AD" w:rsidP="00A24F8E">
      <w:pPr>
        <w:pStyle w:val="ListParagraph"/>
        <w:numPr>
          <w:ilvl w:val="0"/>
          <w:numId w:val="13"/>
        </w:numPr>
        <w:tabs>
          <w:tab w:val="left" w:pos="228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Teorema 26. 1 (slijedi iz Ležandrovih teorema)</w:t>
      </w:r>
    </w:p>
    <w:p w:rsidR="00E752AD" w:rsidRDefault="00E752AD" w:rsidP="00A24F8E">
      <w:pPr>
        <w:pStyle w:val="ListParagraph"/>
        <w:numPr>
          <w:ilvl w:val="0"/>
          <w:numId w:val="13"/>
        </w:numPr>
        <w:tabs>
          <w:tab w:val="left" w:pos="228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Evivalenti Plejferove aksiome paralelnosti Teorema 26. 2, iskazi 1-6.</w:t>
      </w:r>
    </w:p>
    <w:p w:rsidR="00E752AD" w:rsidRPr="00A24F8E" w:rsidRDefault="00E752AD" w:rsidP="00A24F8E">
      <w:pPr>
        <w:pStyle w:val="ListParagraph"/>
        <w:numPr>
          <w:ilvl w:val="0"/>
          <w:numId w:val="13"/>
        </w:numPr>
        <w:tabs>
          <w:tab w:val="left" w:pos="228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Iskaz petog Euklidovog postulata na strani 206.</w:t>
      </w:r>
    </w:p>
    <w:p w:rsidR="00A24F8E" w:rsidRDefault="00A24F8E" w:rsidP="00A24F8E">
      <w:pPr>
        <w:tabs>
          <w:tab w:val="left" w:pos="228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24F8E" w:rsidRDefault="00A24F8E" w:rsidP="00A24F8E">
      <w:pPr>
        <w:tabs>
          <w:tab w:val="left" w:pos="228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24F8E" w:rsidRDefault="00A24F8E" w:rsidP="00A24F8E">
      <w:pPr>
        <w:tabs>
          <w:tab w:val="left" w:pos="228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24F8E" w:rsidRPr="00A24F8E" w:rsidRDefault="00A24F8E" w:rsidP="00A24F8E">
      <w:pPr>
        <w:tabs>
          <w:tab w:val="left" w:pos="228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24F8E">
        <w:rPr>
          <w:rFonts w:ascii="Times New Roman" w:hAnsi="Times New Roman" w:cs="Times New Roman"/>
          <w:sz w:val="24"/>
          <w:szCs w:val="24"/>
          <w:lang w:val="sr-Latn-ME"/>
        </w:rPr>
        <w:lastRenderedPageBreak/>
        <w:t xml:space="preserve"> </w:t>
      </w:r>
    </w:p>
    <w:p w:rsidR="001B7278" w:rsidRPr="001B7278" w:rsidRDefault="001B7278" w:rsidP="00880C0F">
      <w:pPr>
        <w:tabs>
          <w:tab w:val="left" w:pos="228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1B7278" w:rsidRPr="000824B8" w:rsidRDefault="001B7278" w:rsidP="00880C0F">
      <w:pPr>
        <w:tabs>
          <w:tab w:val="left" w:pos="228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0824B8" w:rsidRPr="001B7278" w:rsidRDefault="000824B8" w:rsidP="00880C0F">
      <w:pPr>
        <w:tabs>
          <w:tab w:val="left" w:pos="228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0824B8" w:rsidRPr="001B7278" w:rsidRDefault="000824B8" w:rsidP="00880C0F">
      <w:pPr>
        <w:tabs>
          <w:tab w:val="left" w:pos="228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80C0F" w:rsidRDefault="00880C0F" w:rsidP="00EC685C">
      <w:pPr>
        <w:pStyle w:val="ListParagraph"/>
        <w:tabs>
          <w:tab w:val="left" w:pos="228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80C0F" w:rsidRDefault="00880C0F" w:rsidP="00EC685C">
      <w:pPr>
        <w:pStyle w:val="ListParagraph"/>
        <w:tabs>
          <w:tab w:val="left" w:pos="228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80C0F" w:rsidRPr="00880C0F" w:rsidRDefault="00880C0F" w:rsidP="00880C0F">
      <w:pPr>
        <w:tabs>
          <w:tab w:val="left" w:pos="228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880C0F" w:rsidRPr="00880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7E8"/>
    <w:multiLevelType w:val="hybridMultilevel"/>
    <w:tmpl w:val="4F96B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4A88"/>
    <w:multiLevelType w:val="hybridMultilevel"/>
    <w:tmpl w:val="1892D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D7DE6"/>
    <w:multiLevelType w:val="hybridMultilevel"/>
    <w:tmpl w:val="14C2D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92E60"/>
    <w:multiLevelType w:val="hybridMultilevel"/>
    <w:tmpl w:val="86061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A6957"/>
    <w:multiLevelType w:val="hybridMultilevel"/>
    <w:tmpl w:val="D6088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E1F34"/>
    <w:multiLevelType w:val="hybridMultilevel"/>
    <w:tmpl w:val="21342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92B38"/>
    <w:multiLevelType w:val="hybridMultilevel"/>
    <w:tmpl w:val="2AE88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716B0"/>
    <w:multiLevelType w:val="hybridMultilevel"/>
    <w:tmpl w:val="39B2D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744E75"/>
    <w:multiLevelType w:val="hybridMultilevel"/>
    <w:tmpl w:val="3A342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5469AB"/>
    <w:multiLevelType w:val="hybridMultilevel"/>
    <w:tmpl w:val="12280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28BB2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E76971"/>
    <w:multiLevelType w:val="hybridMultilevel"/>
    <w:tmpl w:val="DF96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B42076"/>
    <w:multiLevelType w:val="hybridMultilevel"/>
    <w:tmpl w:val="F7E0D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6E0C56"/>
    <w:multiLevelType w:val="hybridMultilevel"/>
    <w:tmpl w:val="2DB4D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7"/>
  </w:num>
  <w:num w:numId="11">
    <w:abstractNumId w:val="8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2A"/>
    <w:rsid w:val="000014FE"/>
    <w:rsid w:val="00011275"/>
    <w:rsid w:val="0003627D"/>
    <w:rsid w:val="000706A5"/>
    <w:rsid w:val="000824B8"/>
    <w:rsid w:val="00087994"/>
    <w:rsid w:val="000D4E68"/>
    <w:rsid w:val="00152B2A"/>
    <w:rsid w:val="001A1CE5"/>
    <w:rsid w:val="001B7278"/>
    <w:rsid w:val="002D2192"/>
    <w:rsid w:val="003A19EE"/>
    <w:rsid w:val="003C15CE"/>
    <w:rsid w:val="00402FE0"/>
    <w:rsid w:val="00436B25"/>
    <w:rsid w:val="004675B3"/>
    <w:rsid w:val="004F2445"/>
    <w:rsid w:val="005357E9"/>
    <w:rsid w:val="00607284"/>
    <w:rsid w:val="006073C9"/>
    <w:rsid w:val="0066315A"/>
    <w:rsid w:val="006A4ACE"/>
    <w:rsid w:val="008712DF"/>
    <w:rsid w:val="00880C0F"/>
    <w:rsid w:val="008B6E54"/>
    <w:rsid w:val="008D744D"/>
    <w:rsid w:val="00A24F8E"/>
    <w:rsid w:val="00B30251"/>
    <w:rsid w:val="00BD0FED"/>
    <w:rsid w:val="00BE7E2E"/>
    <w:rsid w:val="00C66C1F"/>
    <w:rsid w:val="00CE7503"/>
    <w:rsid w:val="00D319B0"/>
    <w:rsid w:val="00D5110C"/>
    <w:rsid w:val="00D82849"/>
    <w:rsid w:val="00D94997"/>
    <w:rsid w:val="00DC1F72"/>
    <w:rsid w:val="00DD5076"/>
    <w:rsid w:val="00DE0897"/>
    <w:rsid w:val="00E14F69"/>
    <w:rsid w:val="00E752AD"/>
    <w:rsid w:val="00EA1FD0"/>
    <w:rsid w:val="00EC685C"/>
    <w:rsid w:val="00F1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F139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1392A"/>
    <w:rPr>
      <w:rFonts w:ascii="Courier New" w:eastAsia="Times New Roman" w:hAnsi="Courier New" w:cs="Courier New"/>
      <w:sz w:val="20"/>
      <w:szCs w:val="20"/>
    </w:rPr>
  </w:style>
  <w:style w:type="character" w:styleId="HTMLCite">
    <w:name w:val="HTML Cite"/>
    <w:basedOn w:val="DefaultParagraphFont"/>
    <w:rsid w:val="00F1392A"/>
    <w:rPr>
      <w:i/>
      <w:iCs/>
    </w:rPr>
  </w:style>
  <w:style w:type="paragraph" w:styleId="ListParagraph">
    <w:name w:val="List Paragraph"/>
    <w:basedOn w:val="Normal"/>
    <w:uiPriority w:val="34"/>
    <w:qFormat/>
    <w:rsid w:val="00F1392A"/>
    <w:pPr>
      <w:ind w:left="720"/>
      <w:contextualSpacing/>
    </w:pPr>
  </w:style>
  <w:style w:type="character" w:customStyle="1" w:styleId="st">
    <w:name w:val="st"/>
    <w:basedOn w:val="DefaultParagraphFont"/>
    <w:rsid w:val="00152B2A"/>
  </w:style>
  <w:style w:type="character" w:styleId="Emphasis">
    <w:name w:val="Emphasis"/>
    <w:basedOn w:val="DefaultParagraphFont"/>
    <w:uiPriority w:val="20"/>
    <w:qFormat/>
    <w:rsid w:val="00152B2A"/>
    <w:rPr>
      <w:i/>
      <w:iCs/>
    </w:rPr>
  </w:style>
  <w:style w:type="character" w:customStyle="1" w:styleId="mo">
    <w:name w:val="mo"/>
    <w:basedOn w:val="DefaultParagraphFont"/>
    <w:rsid w:val="006073C9"/>
  </w:style>
  <w:style w:type="character" w:customStyle="1" w:styleId="mn">
    <w:name w:val="mn"/>
    <w:basedOn w:val="DefaultParagraphFont"/>
    <w:rsid w:val="006073C9"/>
  </w:style>
  <w:style w:type="character" w:customStyle="1" w:styleId="mi">
    <w:name w:val="mi"/>
    <w:basedOn w:val="DefaultParagraphFont"/>
    <w:rsid w:val="006073C9"/>
  </w:style>
  <w:style w:type="character" w:styleId="Hyperlink">
    <w:name w:val="Hyperlink"/>
    <w:basedOn w:val="DefaultParagraphFont"/>
    <w:uiPriority w:val="99"/>
    <w:semiHidden/>
    <w:unhideWhenUsed/>
    <w:rsid w:val="006073C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D4E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F139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1392A"/>
    <w:rPr>
      <w:rFonts w:ascii="Courier New" w:eastAsia="Times New Roman" w:hAnsi="Courier New" w:cs="Courier New"/>
      <w:sz w:val="20"/>
      <w:szCs w:val="20"/>
    </w:rPr>
  </w:style>
  <w:style w:type="character" w:styleId="HTMLCite">
    <w:name w:val="HTML Cite"/>
    <w:basedOn w:val="DefaultParagraphFont"/>
    <w:rsid w:val="00F1392A"/>
    <w:rPr>
      <w:i/>
      <w:iCs/>
    </w:rPr>
  </w:style>
  <w:style w:type="paragraph" w:styleId="ListParagraph">
    <w:name w:val="List Paragraph"/>
    <w:basedOn w:val="Normal"/>
    <w:uiPriority w:val="34"/>
    <w:qFormat/>
    <w:rsid w:val="00F1392A"/>
    <w:pPr>
      <w:ind w:left="720"/>
      <w:contextualSpacing/>
    </w:pPr>
  </w:style>
  <w:style w:type="character" w:customStyle="1" w:styleId="st">
    <w:name w:val="st"/>
    <w:basedOn w:val="DefaultParagraphFont"/>
    <w:rsid w:val="00152B2A"/>
  </w:style>
  <w:style w:type="character" w:styleId="Emphasis">
    <w:name w:val="Emphasis"/>
    <w:basedOn w:val="DefaultParagraphFont"/>
    <w:uiPriority w:val="20"/>
    <w:qFormat/>
    <w:rsid w:val="00152B2A"/>
    <w:rPr>
      <w:i/>
      <w:iCs/>
    </w:rPr>
  </w:style>
  <w:style w:type="character" w:customStyle="1" w:styleId="mo">
    <w:name w:val="mo"/>
    <w:basedOn w:val="DefaultParagraphFont"/>
    <w:rsid w:val="006073C9"/>
  </w:style>
  <w:style w:type="character" w:customStyle="1" w:styleId="mn">
    <w:name w:val="mn"/>
    <w:basedOn w:val="DefaultParagraphFont"/>
    <w:rsid w:val="006073C9"/>
  </w:style>
  <w:style w:type="character" w:customStyle="1" w:styleId="mi">
    <w:name w:val="mi"/>
    <w:basedOn w:val="DefaultParagraphFont"/>
    <w:rsid w:val="006073C9"/>
  </w:style>
  <w:style w:type="character" w:styleId="Hyperlink">
    <w:name w:val="Hyperlink"/>
    <w:basedOn w:val="DefaultParagraphFont"/>
    <w:uiPriority w:val="99"/>
    <w:semiHidden/>
    <w:unhideWhenUsed/>
    <w:rsid w:val="006073C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D4E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ceca</cp:lastModifiedBy>
  <cp:revision>2</cp:revision>
  <dcterms:created xsi:type="dcterms:W3CDTF">2020-05-08T09:27:00Z</dcterms:created>
  <dcterms:modified xsi:type="dcterms:W3CDTF">2020-05-08T09:27:00Z</dcterms:modified>
</cp:coreProperties>
</file>