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A18" w:rsidRPr="00E07705" w:rsidRDefault="002B7A18" w:rsidP="002B7A18">
      <w:pPr>
        <w:shd w:val="clear" w:color="auto" w:fill="FFFFFF"/>
        <w:textAlignment w:val="baseline"/>
        <w:outlineLvl w:val="1"/>
        <w:rPr>
          <w:b/>
          <w:sz w:val="28"/>
          <w:szCs w:val="28"/>
        </w:rPr>
      </w:pPr>
      <w:proofErr w:type="spellStart"/>
      <w:r w:rsidRPr="00E07705">
        <w:rPr>
          <w:b/>
          <w:sz w:val="28"/>
          <w:szCs w:val="28"/>
        </w:rPr>
        <w:t>Naziv</w:t>
      </w:r>
      <w:proofErr w:type="spellEnd"/>
      <w:r w:rsidRPr="00E07705">
        <w:rPr>
          <w:b/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predmeta</w:t>
      </w:r>
      <w:proofErr w:type="spellEnd"/>
      <w:r w:rsidRPr="00E07705">
        <w:rPr>
          <w:b/>
          <w:sz w:val="28"/>
          <w:szCs w:val="28"/>
        </w:rPr>
        <w:t xml:space="preserve">: </w:t>
      </w:r>
      <w:proofErr w:type="spellStart"/>
      <w:r w:rsidRPr="00E07705">
        <w:rPr>
          <w:b/>
          <w:sz w:val="28"/>
          <w:szCs w:val="28"/>
        </w:rPr>
        <w:t>Zoologija</w:t>
      </w:r>
      <w:proofErr w:type="spellEnd"/>
      <w:r w:rsidRPr="00E07705">
        <w:rPr>
          <w:b/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Nižih</w:t>
      </w:r>
      <w:proofErr w:type="spellEnd"/>
      <w:r w:rsidRPr="00E07705">
        <w:rPr>
          <w:b/>
          <w:sz w:val="28"/>
          <w:szCs w:val="28"/>
        </w:rPr>
        <w:t xml:space="preserve"> </w:t>
      </w:r>
      <w:proofErr w:type="spellStart"/>
      <w:r w:rsidRPr="00E07705">
        <w:rPr>
          <w:b/>
          <w:sz w:val="28"/>
          <w:szCs w:val="28"/>
        </w:rPr>
        <w:t>Beskičmenjaka</w:t>
      </w:r>
      <w:proofErr w:type="spellEnd"/>
      <w:r w:rsidRPr="00E07705">
        <w:rPr>
          <w:b/>
          <w:sz w:val="28"/>
          <w:szCs w:val="28"/>
        </w:rPr>
        <w:t xml:space="preserve"> </w:t>
      </w:r>
    </w:p>
    <w:p w:rsidR="002B7A18" w:rsidRPr="00E07705" w:rsidRDefault="002B7A18" w:rsidP="002B7A18">
      <w:pPr>
        <w:shd w:val="clear" w:color="auto" w:fill="FFFFFF"/>
        <w:textAlignment w:val="baseline"/>
        <w:outlineLvl w:val="1"/>
        <w:rPr>
          <w:b/>
        </w:rPr>
      </w:pPr>
    </w:p>
    <w:p w:rsidR="002B7A18" w:rsidRPr="00E07705" w:rsidRDefault="002B7A18" w:rsidP="002B7A18">
      <w:pPr>
        <w:rPr>
          <w:b/>
          <w:bCs/>
          <w:i/>
          <w:iCs/>
          <w:lang w:val="sr-Latn-CS"/>
        </w:rPr>
      </w:pPr>
      <w:r w:rsidRPr="00E07705">
        <w:rPr>
          <w:b/>
          <w:bCs/>
          <w:i/>
          <w:iCs/>
          <w:lang w:val="sr-Latn-CS"/>
        </w:rPr>
        <w:t xml:space="preserve">    Studijski programi za koje se organizuje: </w:t>
      </w:r>
    </w:p>
    <w:tbl>
      <w:tblPr>
        <w:tblW w:w="5000" w:type="pct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"/>
        <w:gridCol w:w="3550"/>
        <w:gridCol w:w="1132"/>
        <w:gridCol w:w="1689"/>
        <w:gridCol w:w="2930"/>
      </w:tblGrid>
      <w:tr w:rsidR="002B7A18" w:rsidRPr="00E07705" w:rsidTr="00860FDC">
        <w:trPr>
          <w:trHeight w:val="291"/>
          <w:jc w:val="center"/>
        </w:trPr>
        <w:tc>
          <w:tcPr>
            <w:tcW w:w="143" w:type="pct"/>
            <w:vMerge w:val="restart"/>
            <w:tcBorders>
              <w:top w:val="nil"/>
              <w:left w:val="nil"/>
            </w:tcBorders>
            <w:vAlign w:val="center"/>
          </w:tcPr>
          <w:p w:rsidR="002B7A18" w:rsidRPr="00E07705" w:rsidRDefault="002B7A18" w:rsidP="00860FDC">
            <w:pPr>
              <w:pStyle w:val="BodyText3"/>
              <w:spacing w:after="0"/>
              <w:ind w:left="-28" w:right="-30"/>
              <w:rPr>
                <w:i/>
                <w:iCs/>
                <w:sz w:val="24"/>
                <w:szCs w:val="24"/>
                <w:vertAlign w:val="superscript"/>
              </w:rPr>
            </w:pPr>
          </w:p>
        </w:tc>
        <w:tc>
          <w:tcPr>
            <w:tcW w:w="1853" w:type="pct"/>
            <w:tcBorders>
              <w:top w:val="single" w:sz="4" w:space="0" w:color="auto"/>
            </w:tcBorders>
            <w:vAlign w:val="center"/>
          </w:tcPr>
          <w:p w:rsidR="002B7A18" w:rsidRPr="00E07705" w:rsidRDefault="002B7A18" w:rsidP="00860FDC">
            <w:pPr>
              <w:pStyle w:val="BodyText3"/>
              <w:spacing w:after="0"/>
              <w:ind w:left="-130"/>
              <w:jc w:val="center"/>
              <w:rPr>
                <w:i/>
                <w:iCs/>
                <w:sz w:val="24"/>
                <w:szCs w:val="24"/>
              </w:rPr>
            </w:pPr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Status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predmeta</w:t>
            </w:r>
            <w:proofErr w:type="spellEnd"/>
          </w:p>
        </w:tc>
        <w:tc>
          <w:tcPr>
            <w:tcW w:w="591" w:type="pct"/>
            <w:tcBorders>
              <w:top w:val="single" w:sz="4" w:space="0" w:color="auto"/>
            </w:tcBorders>
            <w:vAlign w:val="center"/>
          </w:tcPr>
          <w:p w:rsidR="002B7A18" w:rsidRPr="00E07705" w:rsidRDefault="002B7A18" w:rsidP="00860FDC">
            <w:pPr>
              <w:pStyle w:val="BodyText3"/>
              <w:spacing w:after="0"/>
              <w:ind w:left="-13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Semestar</w:t>
            </w:r>
            <w:proofErr w:type="spellEnd"/>
          </w:p>
        </w:tc>
        <w:tc>
          <w:tcPr>
            <w:tcW w:w="88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B7A18" w:rsidRPr="00E07705" w:rsidRDefault="002B7A18" w:rsidP="00860FDC">
            <w:pPr>
              <w:pStyle w:val="BodyText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Broj</w:t>
            </w:r>
            <w:proofErr w:type="spellEnd"/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 ECTS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kredita</w:t>
            </w:r>
            <w:proofErr w:type="spellEnd"/>
          </w:p>
        </w:tc>
        <w:tc>
          <w:tcPr>
            <w:tcW w:w="1530" w:type="pct"/>
            <w:tcBorders>
              <w:top w:val="single" w:sz="4" w:space="0" w:color="auto"/>
              <w:left w:val="single" w:sz="4" w:space="0" w:color="auto"/>
              <w:right w:val="thinThickSmallGap" w:sz="12" w:space="0" w:color="FF6600"/>
            </w:tcBorders>
            <w:vAlign w:val="center"/>
          </w:tcPr>
          <w:p w:rsidR="002B7A18" w:rsidRPr="00E07705" w:rsidRDefault="002B7A18" w:rsidP="00860FDC">
            <w:pPr>
              <w:pStyle w:val="BodyText3"/>
              <w:spacing w:after="0"/>
              <w:jc w:val="center"/>
              <w:rPr>
                <w:i/>
                <w:iCs/>
                <w:sz w:val="24"/>
                <w:szCs w:val="24"/>
              </w:rPr>
            </w:pPr>
            <w:r w:rsidRPr="00E07705">
              <w:rPr>
                <w:b/>
                <w:bCs/>
                <w:i/>
                <w:iCs/>
                <w:sz w:val="24"/>
                <w:szCs w:val="24"/>
              </w:rPr>
              <w:t xml:space="preserve">Fond </w:t>
            </w:r>
            <w:proofErr w:type="spellStart"/>
            <w:r w:rsidRPr="00E07705">
              <w:rPr>
                <w:b/>
                <w:bCs/>
                <w:i/>
                <w:iCs/>
                <w:sz w:val="24"/>
                <w:szCs w:val="24"/>
              </w:rPr>
              <w:t>časova</w:t>
            </w:r>
            <w:proofErr w:type="spellEnd"/>
          </w:p>
        </w:tc>
      </w:tr>
      <w:tr w:rsidR="002B7A18" w:rsidRPr="00E07705" w:rsidTr="00860FDC">
        <w:trPr>
          <w:trHeight w:val="373"/>
          <w:jc w:val="center"/>
        </w:trPr>
        <w:tc>
          <w:tcPr>
            <w:tcW w:w="143" w:type="pct"/>
            <w:vMerge/>
            <w:tcBorders>
              <w:left w:val="nil"/>
              <w:bottom w:val="nil"/>
            </w:tcBorders>
            <w:vAlign w:val="center"/>
          </w:tcPr>
          <w:p w:rsidR="002B7A18" w:rsidRPr="00E07705" w:rsidRDefault="002B7A18" w:rsidP="00860FDC">
            <w:pPr>
              <w:pStyle w:val="Heading4"/>
              <w:spacing w:before="0"/>
              <w:jc w:val="center"/>
              <w:rPr>
                <w:rFonts w:ascii="Times New Roman" w:hAnsi="Times New Roman"/>
                <w:sz w:val="24"/>
                <w:szCs w:val="24"/>
                <w:lang w:val="sr-Latn-CS"/>
              </w:rPr>
            </w:pPr>
          </w:p>
        </w:tc>
        <w:tc>
          <w:tcPr>
            <w:tcW w:w="1853" w:type="pct"/>
            <w:vAlign w:val="center"/>
          </w:tcPr>
          <w:p w:rsidR="002B7A18" w:rsidRPr="00E07705" w:rsidRDefault="002B7A18" w:rsidP="00860FDC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obavezni</w:t>
            </w:r>
          </w:p>
        </w:tc>
        <w:tc>
          <w:tcPr>
            <w:tcW w:w="591" w:type="pct"/>
            <w:vAlign w:val="center"/>
          </w:tcPr>
          <w:p w:rsidR="002B7A18" w:rsidRPr="00E07705" w:rsidRDefault="002B7A18" w:rsidP="00860FDC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I</w:t>
            </w:r>
          </w:p>
        </w:tc>
        <w:tc>
          <w:tcPr>
            <w:tcW w:w="882" w:type="pct"/>
            <w:tcBorders>
              <w:right w:val="single" w:sz="4" w:space="0" w:color="auto"/>
            </w:tcBorders>
            <w:vAlign w:val="center"/>
          </w:tcPr>
          <w:p w:rsidR="002B7A18" w:rsidRPr="00E07705" w:rsidRDefault="002B7A18" w:rsidP="00860FDC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5</w:t>
            </w:r>
          </w:p>
        </w:tc>
        <w:tc>
          <w:tcPr>
            <w:tcW w:w="1530" w:type="pct"/>
            <w:tcBorders>
              <w:left w:val="single" w:sz="4" w:space="0" w:color="auto"/>
              <w:right w:val="thinThickSmallGap" w:sz="12" w:space="0" w:color="FF6600"/>
            </w:tcBorders>
            <w:vAlign w:val="center"/>
          </w:tcPr>
          <w:p w:rsidR="002B7A18" w:rsidRPr="00E07705" w:rsidRDefault="002B7A18" w:rsidP="00860FDC">
            <w:pPr>
              <w:pStyle w:val="NormalArial"/>
              <w:rPr>
                <w:rFonts w:ascii="Times New Roman" w:hAnsi="Times New Roman"/>
                <w:color w:val="auto"/>
              </w:rPr>
            </w:pPr>
            <w:r w:rsidRPr="00E07705">
              <w:rPr>
                <w:rFonts w:ascii="Times New Roman" w:hAnsi="Times New Roman"/>
                <w:color w:val="auto"/>
              </w:rPr>
              <w:t>2+2</w:t>
            </w:r>
          </w:p>
        </w:tc>
      </w:tr>
    </w:tbl>
    <w:p w:rsidR="002B7A18" w:rsidRPr="00E07705" w:rsidRDefault="002B7A18" w:rsidP="002B7A18">
      <w:pPr>
        <w:shd w:val="clear" w:color="auto" w:fill="FFFFFF"/>
        <w:textAlignment w:val="baseline"/>
        <w:outlineLvl w:val="1"/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7414"/>
      </w:tblGrid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Uslovljenost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drugim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predmetima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Nema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uslova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za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prijavljivanje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slušanje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predmeta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Ciljevi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izučavanja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rPr>
                <w:b/>
                <w:i/>
              </w:rPr>
              <w:t xml:space="preserve"> </w:t>
            </w:r>
            <w:proofErr w:type="spellStart"/>
            <w:r w:rsidRPr="00E07705">
              <w:t>Upoznavanje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anatomije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ekologije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filogenije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pojedinih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grupa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Invertebrata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>Ime i prezime nastavnika i saradnika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6E7F7C">
            <w:r w:rsidRPr="00E07705">
              <w:rPr>
                <w:bCs/>
                <w:iCs/>
                <w:lang w:val="sr-Latn-CS"/>
              </w:rPr>
              <w:t>Prof.dr Vladimir Pe</w:t>
            </w:r>
            <w:proofErr w:type="spellStart"/>
            <w:r w:rsidRPr="00E07705">
              <w:rPr>
                <w:bCs/>
                <w:iCs/>
              </w:rPr>
              <w:t>šić</w:t>
            </w:r>
            <w:proofErr w:type="spellEnd"/>
            <w:r w:rsidRPr="00E07705">
              <w:rPr>
                <w:bCs/>
                <w:iCs/>
              </w:rPr>
              <w:t xml:space="preserve">, </w:t>
            </w:r>
            <w:proofErr w:type="spellStart"/>
            <w:r w:rsidR="0041769E">
              <w:rPr>
                <w:bCs/>
                <w:iCs/>
              </w:rPr>
              <w:t>dr</w:t>
            </w:r>
            <w:proofErr w:type="spellEnd"/>
            <w:r w:rsidR="0041769E">
              <w:rPr>
                <w:bCs/>
                <w:iCs/>
              </w:rPr>
              <w:t xml:space="preserve"> </w:t>
            </w:r>
            <w:bookmarkStart w:id="0" w:name="_GoBack"/>
            <w:bookmarkEnd w:id="0"/>
            <w:proofErr w:type="spellStart"/>
            <w:r w:rsidR="006E7F7C">
              <w:rPr>
                <w:bCs/>
                <w:iCs/>
              </w:rPr>
              <w:t>Miloje</w:t>
            </w:r>
            <w:proofErr w:type="spellEnd"/>
            <w:r w:rsidR="006E7F7C">
              <w:rPr>
                <w:bCs/>
                <w:iCs/>
              </w:rPr>
              <w:t xml:space="preserve"> </w:t>
            </w:r>
            <w:proofErr w:type="spellStart"/>
            <w:r w:rsidR="006E7F7C">
              <w:rPr>
                <w:bCs/>
                <w:iCs/>
              </w:rPr>
              <w:t>Sundic</w:t>
            </w:r>
            <w:r w:rsidRPr="00E07705">
              <w:rPr>
                <w:bCs/>
                <w:iCs/>
              </w:rPr>
              <w:t>-saradnik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Metod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nastave</w:t>
            </w:r>
            <w:proofErr w:type="spellEnd"/>
            <w:r w:rsidRPr="00E07705">
              <w:rPr>
                <w:b/>
                <w:bCs/>
              </w:rPr>
              <w:t xml:space="preserve"> i </w:t>
            </w:r>
            <w:proofErr w:type="spellStart"/>
            <w:r w:rsidRPr="00E07705">
              <w:rPr>
                <w:b/>
                <w:bCs/>
              </w:rPr>
              <w:t>savladanja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gradiva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rPr>
                <w:lang w:val="sl-SI"/>
              </w:rPr>
            </w:pPr>
            <w:proofErr w:type="spellStart"/>
            <w:r w:rsidRPr="00E07705">
              <w:t>Predavanja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vježbe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seminarski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radovi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konsultacije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terenski</w:t>
            </w:r>
            <w:proofErr w:type="spellEnd"/>
            <w:r w:rsidRPr="00E07705">
              <w:t xml:space="preserve"> rad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Uvod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Klasifikacija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taksonomija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Simetrija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Rad </w:t>
            </w:r>
            <w:proofErr w:type="spellStart"/>
            <w:r w:rsidRPr="00E07705">
              <w:t>sa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mikroskopom</w:t>
            </w:r>
            <w:proofErr w:type="spellEnd"/>
          </w:p>
        </w:tc>
      </w:tr>
      <w:tr w:rsidR="002B7A18" w:rsidRPr="00E07705" w:rsidTr="00860FDC">
        <w:trPr>
          <w:trHeight w:val="466"/>
        </w:trPr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pStyle w:val="BodyTextIndent2"/>
              <w:ind w:left="0"/>
            </w:pPr>
            <w:r w:rsidRPr="00E07705">
              <w:t>Protozoa (Opsta gradja).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B7A18" w:rsidRPr="00E07705" w:rsidRDefault="002B7A18" w:rsidP="00860FDC">
            <w:pPr>
              <w:pStyle w:val="BodyTextIndent2"/>
              <w:ind w:left="0"/>
              <w:rPr>
                <w:b w:val="0"/>
              </w:rPr>
            </w:pPr>
            <w:r w:rsidRPr="00E07705">
              <w:t>Protozoa: opšta građa, Amebe, Plasmodium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pStyle w:val="BodyTextIndent2"/>
              <w:ind w:left="0"/>
            </w:pPr>
            <w:r w:rsidRPr="00E07705">
              <w:t>Protozoa: Diverzitet.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pStyle w:val="BodyTextIndent2"/>
              <w:ind w:left="0"/>
            </w:pPr>
            <w:r w:rsidRPr="00E07705">
              <w:t>Protozoa: Ciliophora</w:t>
            </w:r>
          </w:p>
        </w:tc>
      </w:tr>
      <w:tr w:rsidR="002B7A18" w:rsidRPr="00E07705" w:rsidTr="00860FDC">
        <w:trPr>
          <w:trHeight w:val="305"/>
        </w:trPr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pStyle w:val="BodyTextIndent2"/>
              <w:ind w:left="0"/>
              <w:rPr>
                <w:lang w:val="pt-BR"/>
              </w:rPr>
            </w:pPr>
            <w:r w:rsidRPr="00E07705">
              <w:t>Nastanak Metazoa.Spongia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Spongia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Cnidaria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Ctenophora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rPr>
                <w:b/>
              </w:rPr>
            </w:pPr>
            <w:proofErr w:type="spellStart"/>
            <w:r w:rsidRPr="00E07705">
              <w:t>Cnidaria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Ctenophora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Plathemminthes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Turbelaria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rPr>
                <w:lang w:val="es-ES"/>
              </w:rPr>
            </w:pPr>
            <w:proofErr w:type="spellStart"/>
            <w:r w:rsidRPr="00E07705">
              <w:t>Plathemminthes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Turbelaria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Trematodes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Cestodes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Trematodes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VIII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r w:rsidRPr="00E07705">
              <w:rPr>
                <w:b/>
                <w:bCs/>
              </w:rPr>
              <w:lastRenderedPageBreak/>
              <w:t>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lastRenderedPageBreak/>
              <w:t xml:space="preserve">I </w:t>
            </w:r>
            <w:proofErr w:type="spellStart"/>
            <w:r w:rsidRPr="00E07705">
              <w:t>kolokvijum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lastRenderedPageBreak/>
              <w:t xml:space="preserve">VIII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Trematodes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Cestodes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Nemertina</w:t>
            </w:r>
            <w:proofErr w:type="spellEnd"/>
            <w:r w:rsidRPr="00E07705">
              <w:t>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IX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Nemertina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Rotifera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Domaći</w:t>
            </w:r>
            <w:proofErr w:type="spellEnd"/>
            <w:r w:rsidRPr="00E07705">
              <w:t xml:space="preserve"> rad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Cycloneuralia</w:t>
            </w:r>
            <w:proofErr w:type="spellEnd"/>
            <w:r w:rsidRPr="00E07705">
              <w:t xml:space="preserve">: </w:t>
            </w:r>
            <w:proofErr w:type="spellStart"/>
            <w:r w:rsidRPr="00E07705">
              <w:t>Kinorhyncha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Gastrotricha,Loricifera,Nematomorpha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Nematomorpha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Kinorhyncha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Gastrotricha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Nematoda</w:t>
            </w:r>
            <w:proofErr w:type="spellEnd"/>
            <w:r w:rsidRPr="00E07705">
              <w:t>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rPr>
                <w:lang w:val="es-PE"/>
              </w:rPr>
            </w:pPr>
            <w:proofErr w:type="spellStart"/>
            <w:r w:rsidRPr="00E07705">
              <w:t>Nematoda</w:t>
            </w:r>
            <w:proofErr w:type="spellEnd"/>
            <w:r w:rsidRPr="00E07705">
              <w:t>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Gnathifera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Rotifera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Acanthocephala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Gnathostomulida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Micrognathozoa</w:t>
            </w:r>
            <w:proofErr w:type="spellEnd"/>
            <w:r w:rsidRPr="00E07705">
              <w:t>. Mollusca (</w:t>
            </w:r>
            <w:proofErr w:type="spellStart"/>
            <w:r w:rsidRPr="00E07705">
              <w:t>osta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gradja</w:t>
            </w:r>
            <w:proofErr w:type="spellEnd"/>
            <w:r w:rsidRPr="00E07705">
              <w:t>)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Mollusca. </w:t>
            </w:r>
            <w:proofErr w:type="spellStart"/>
            <w:r w:rsidRPr="00E07705">
              <w:t>Polyplacophora</w:t>
            </w:r>
            <w:proofErr w:type="spellEnd"/>
            <w:r w:rsidRPr="00E07705">
              <w:t xml:space="preserve">. </w:t>
            </w:r>
            <w:proofErr w:type="spellStart"/>
            <w:r w:rsidRPr="00E07705">
              <w:t>Gastropoda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Mollusca: </w:t>
            </w:r>
            <w:proofErr w:type="spellStart"/>
            <w:r w:rsidRPr="00E07705">
              <w:t>Gastropoda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XIII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Mollusca: </w:t>
            </w:r>
            <w:proofErr w:type="spellStart"/>
            <w:r w:rsidRPr="00E07705">
              <w:t>Bivalvia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Mollusca: </w:t>
            </w:r>
            <w:proofErr w:type="spellStart"/>
            <w:r w:rsidRPr="00E07705">
              <w:t>Bivalvia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XIV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Mollusca: </w:t>
            </w:r>
            <w:proofErr w:type="spellStart"/>
            <w:r w:rsidRPr="00E07705">
              <w:t>Cephalopoda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>, pred.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Mollusca: </w:t>
            </w:r>
            <w:proofErr w:type="spellStart"/>
            <w:r w:rsidRPr="00E07705">
              <w:t>Cephalopoda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r w:rsidRPr="00E07705">
              <w:rPr>
                <w:b/>
                <w:bCs/>
              </w:rPr>
              <w:t xml:space="preserve">XV </w:t>
            </w:r>
            <w:proofErr w:type="spellStart"/>
            <w:r w:rsidRPr="00E07705">
              <w:rPr>
                <w:b/>
                <w:bCs/>
              </w:rPr>
              <w:t>nedjelja</w:t>
            </w:r>
            <w:proofErr w:type="spellEnd"/>
            <w:r w:rsidRPr="00E07705">
              <w:rPr>
                <w:b/>
                <w:bCs/>
              </w:rPr>
              <w:t xml:space="preserve">, </w:t>
            </w:r>
            <w:proofErr w:type="spellStart"/>
            <w:r w:rsidRPr="00E07705">
              <w:rPr>
                <w:b/>
                <w:bCs/>
              </w:rPr>
              <w:t>vježbe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Praktični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dio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>Obaveze studenta u toku nastave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rPr>
                <w:lang w:val="pl-PL"/>
              </w:rPr>
            </w:pPr>
            <w:proofErr w:type="spellStart"/>
            <w:r w:rsidRPr="00E07705">
              <w:t>Prisustvo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predavanjima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laboratorijskim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terenskim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vježbama</w:t>
            </w:r>
            <w:proofErr w:type="spellEnd"/>
            <w:r w:rsidRPr="00E07705">
              <w:t xml:space="preserve"> je </w:t>
            </w:r>
            <w:proofErr w:type="spellStart"/>
            <w:r w:rsidRPr="00E07705">
              <w:t>obavezno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kao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izrada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testova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kolokvijuma</w:t>
            </w:r>
            <w:proofErr w:type="spellEnd"/>
            <w:r w:rsidRPr="00E07705">
              <w:t>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Konsultacije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/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Opterećenje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studenta</w:t>
            </w:r>
            <w:proofErr w:type="spellEnd"/>
            <w:r w:rsidRPr="00E07705">
              <w:rPr>
                <w:b/>
                <w:bCs/>
              </w:rPr>
              <w:t xml:space="preserve"> u </w:t>
            </w:r>
            <w:proofErr w:type="spellStart"/>
            <w:r w:rsidRPr="00E07705">
              <w:rPr>
                <w:b/>
                <w:bCs/>
              </w:rPr>
              <w:t>časovima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r w:rsidRPr="00E07705">
              <w:t xml:space="preserve">5 </w:t>
            </w:r>
            <w:proofErr w:type="spellStart"/>
            <w:r w:rsidRPr="00E07705">
              <w:t>kredita</w:t>
            </w:r>
            <w:proofErr w:type="spellEnd"/>
            <w:r w:rsidRPr="00E07705">
              <w:t xml:space="preserve"> x 40/30 = 6 sati i 40 </w:t>
            </w:r>
            <w:proofErr w:type="spellStart"/>
            <w:r w:rsidRPr="00E07705">
              <w:t>minuta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Struktura</w:t>
            </w:r>
            <w:proofErr w:type="spellEnd"/>
            <w:r w:rsidRPr="00E07705">
              <w:t xml:space="preserve">: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predavanja</w:t>
            </w:r>
            <w:proofErr w:type="spellEnd"/>
            <w:r w:rsidRPr="00E07705">
              <w:t xml:space="preserve">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vježbi</w:t>
            </w:r>
            <w:proofErr w:type="spellEnd"/>
            <w:r w:rsidRPr="00E07705">
              <w:t xml:space="preserve"> 2 </w:t>
            </w:r>
            <w:proofErr w:type="spellStart"/>
            <w:r w:rsidRPr="00E07705">
              <w:t>sata</w:t>
            </w:r>
            <w:proofErr w:type="spellEnd"/>
            <w:r w:rsidRPr="00E07705">
              <w:t xml:space="preserve"> i 40 </w:t>
            </w:r>
            <w:proofErr w:type="spellStart"/>
            <w:r w:rsidRPr="00E07705">
              <w:t>minuta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samostalnog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rada</w:t>
            </w:r>
            <w:proofErr w:type="spellEnd"/>
            <w:r w:rsidRPr="00E07705">
              <w:t xml:space="preserve">, </w:t>
            </w:r>
            <w:proofErr w:type="spellStart"/>
            <w:r w:rsidRPr="00E07705">
              <w:t>uključujući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konsultacije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Literatura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2B7A18">
            <w:pPr>
              <w:numPr>
                <w:ilvl w:val="0"/>
                <w:numId w:val="1"/>
              </w:numPr>
            </w:pPr>
            <w:proofErr w:type="spellStart"/>
            <w:r w:rsidRPr="00E07705">
              <w:t>M.Brajković</w:t>
            </w:r>
            <w:proofErr w:type="spellEnd"/>
            <w:r w:rsidRPr="00E07705">
              <w:t xml:space="preserve">: </w:t>
            </w:r>
            <w:proofErr w:type="spellStart"/>
            <w:r w:rsidRPr="00E07705">
              <w:t>Zoologija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invertebrata</w:t>
            </w:r>
            <w:proofErr w:type="spellEnd"/>
            <w:r w:rsidRPr="00E07705">
              <w:t xml:space="preserve"> I </w:t>
            </w:r>
            <w:proofErr w:type="spellStart"/>
            <w:r w:rsidRPr="00E07705">
              <w:t>Dio</w:t>
            </w:r>
            <w:proofErr w:type="spellEnd"/>
            <w:r w:rsidRPr="00E07705">
              <w:t>. -</w:t>
            </w:r>
            <w:proofErr w:type="spellStart"/>
            <w:r w:rsidRPr="00E07705">
              <w:t>Zavod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za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udžbenike</w:t>
            </w:r>
            <w:proofErr w:type="spellEnd"/>
            <w:r w:rsidRPr="00E07705">
              <w:t xml:space="preserve"> Beograd 2003</w:t>
            </w:r>
          </w:p>
          <w:p w:rsidR="002B7A18" w:rsidRPr="00E07705" w:rsidRDefault="002B7A18" w:rsidP="00860FDC"/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  <w:lang w:val="pl-PL"/>
              </w:rPr>
            </w:pPr>
            <w:r w:rsidRPr="00E07705">
              <w:rPr>
                <w:b/>
                <w:bCs/>
                <w:lang w:val="pl-PL"/>
              </w:rPr>
              <w:t xml:space="preserve">Oblici provjere </w:t>
            </w:r>
            <w:r w:rsidRPr="00E07705">
              <w:rPr>
                <w:b/>
                <w:bCs/>
                <w:lang w:val="pl-PL"/>
              </w:rPr>
              <w:lastRenderedPageBreak/>
              <w:t>znanja i ocjenjivanje</w:t>
            </w:r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rPr>
                <w:lang w:val="sl-SI"/>
              </w:rPr>
            </w:pPr>
            <w:r w:rsidRPr="00E07705">
              <w:rPr>
                <w:lang w:val="sl-SI"/>
              </w:rPr>
              <w:lastRenderedPageBreak/>
              <w:t xml:space="preserve"> </w:t>
            </w:r>
            <w:r w:rsidRPr="00E07705">
              <w:t xml:space="preserve">- </w:t>
            </w:r>
            <w:proofErr w:type="spellStart"/>
            <w:r w:rsidRPr="00E07705">
              <w:t>Kolokvijum</w:t>
            </w:r>
            <w:proofErr w:type="spellEnd"/>
            <w:r w:rsidRPr="00E07705">
              <w:t xml:space="preserve"> 20 - </w:t>
            </w:r>
            <w:proofErr w:type="spellStart"/>
            <w:r w:rsidRPr="00E07705">
              <w:t>Domaci</w:t>
            </w:r>
            <w:proofErr w:type="spellEnd"/>
            <w:r w:rsidRPr="00E07705">
              <w:t xml:space="preserve"> rad 10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t>Prakticni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dio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ispita</w:t>
            </w:r>
            <w:proofErr w:type="spellEnd"/>
            <w:r w:rsidRPr="00E07705">
              <w:t xml:space="preserve"> 20 </w:t>
            </w:r>
            <w:proofErr w:type="spellStart"/>
            <w:r w:rsidRPr="00E07705">
              <w:t>poena</w:t>
            </w:r>
            <w:proofErr w:type="spellEnd"/>
            <w:r w:rsidRPr="00E07705">
              <w:t xml:space="preserve"> - </w:t>
            </w:r>
            <w:proofErr w:type="spellStart"/>
            <w:r w:rsidRPr="00E07705">
              <w:lastRenderedPageBreak/>
              <w:t>Završni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ispit</w:t>
            </w:r>
            <w:proofErr w:type="spellEnd"/>
            <w:r w:rsidRPr="00E07705">
              <w:t xml:space="preserve"> 50 </w:t>
            </w:r>
            <w:proofErr w:type="spellStart"/>
            <w:r w:rsidRPr="00E07705">
              <w:t>poena</w:t>
            </w:r>
            <w:proofErr w:type="spellEnd"/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lastRenderedPageBreak/>
              <w:t>Posebne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naznake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za</w:t>
            </w:r>
            <w:proofErr w:type="spellEnd"/>
            <w:r w:rsidRPr="00E07705">
              <w:rPr>
                <w:b/>
                <w:bCs/>
              </w:rPr>
              <w:t xml:space="preserve"> </w:t>
            </w:r>
            <w:proofErr w:type="spellStart"/>
            <w:r w:rsidRPr="00E07705">
              <w:rPr>
                <w:b/>
                <w:bCs/>
              </w:rPr>
              <w:t>predmet</w:t>
            </w:r>
            <w:proofErr w:type="spellEnd"/>
          </w:p>
        </w:tc>
        <w:tc>
          <w:tcPr>
            <w:tcW w:w="384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8F8F8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roofErr w:type="spellStart"/>
            <w:r w:rsidRPr="00E07705">
              <w:t>Studenti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sami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snose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troškove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terenske</w:t>
            </w:r>
            <w:proofErr w:type="spellEnd"/>
            <w:r w:rsidRPr="00E07705">
              <w:t xml:space="preserve"> </w:t>
            </w:r>
            <w:proofErr w:type="spellStart"/>
            <w:r w:rsidRPr="00E07705">
              <w:t>nastave</w:t>
            </w:r>
            <w:proofErr w:type="spellEnd"/>
            <w:r w:rsidRPr="00E07705">
              <w:t>.</w:t>
            </w:r>
          </w:p>
        </w:tc>
      </w:tr>
      <w:tr w:rsidR="002B7A18" w:rsidRPr="00E07705" w:rsidTr="00860FDC">
        <w:tc>
          <w:tcPr>
            <w:tcW w:w="1158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F1F4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B7A18" w:rsidRPr="00E07705" w:rsidRDefault="002B7A18" w:rsidP="00860FDC">
            <w:pPr>
              <w:jc w:val="right"/>
              <w:rPr>
                <w:b/>
                <w:bCs/>
              </w:rPr>
            </w:pPr>
            <w:proofErr w:type="spellStart"/>
            <w:r w:rsidRPr="00E07705">
              <w:rPr>
                <w:b/>
                <w:bCs/>
              </w:rPr>
              <w:t>Napomena</w:t>
            </w:r>
            <w:proofErr w:type="spellEnd"/>
          </w:p>
        </w:tc>
        <w:tc>
          <w:tcPr>
            <w:tcW w:w="3842" w:type="pct"/>
            <w:shd w:val="clear" w:color="auto" w:fill="E5F1F4"/>
            <w:vAlign w:val="bottom"/>
          </w:tcPr>
          <w:p w:rsidR="002B7A18" w:rsidRPr="00E07705" w:rsidRDefault="002B7A18" w:rsidP="00860FDC"/>
        </w:tc>
      </w:tr>
    </w:tbl>
    <w:p w:rsidR="002B7A18" w:rsidRPr="00E07705" w:rsidRDefault="002B7A18" w:rsidP="002B7A18"/>
    <w:p w:rsidR="002B7A18" w:rsidRDefault="002B7A18" w:rsidP="002B7A18">
      <w:pPr>
        <w:jc w:val="both"/>
      </w:pPr>
      <w:proofErr w:type="spellStart"/>
      <w:r w:rsidRPr="00E07705">
        <w:rPr>
          <w:b/>
        </w:rPr>
        <w:t>Ishodi</w:t>
      </w:r>
      <w:proofErr w:type="spellEnd"/>
      <w:r w:rsidRPr="00E07705">
        <w:rPr>
          <w:b/>
        </w:rPr>
        <w:t xml:space="preserve"> </w:t>
      </w:r>
      <w:proofErr w:type="spellStart"/>
      <w:r w:rsidRPr="00E07705">
        <w:rPr>
          <w:b/>
        </w:rPr>
        <w:t>učenja</w:t>
      </w:r>
      <w:proofErr w:type="spellEnd"/>
      <w:r w:rsidRPr="00E07705">
        <w:rPr>
          <w:b/>
        </w:rPr>
        <w:t>:</w:t>
      </w:r>
      <w:r w:rsidRPr="00E07705">
        <w:t xml:space="preserve"> </w:t>
      </w:r>
      <w:proofErr w:type="spellStart"/>
      <w:r w:rsidRPr="00E07705">
        <w:t>Nakon</w:t>
      </w:r>
      <w:proofErr w:type="spellEnd"/>
      <w:r w:rsidRPr="00E07705">
        <w:t xml:space="preserve"> </w:t>
      </w:r>
      <w:proofErr w:type="spellStart"/>
      <w:r w:rsidRPr="00E07705">
        <w:t>uspješno</w:t>
      </w:r>
      <w:proofErr w:type="spellEnd"/>
      <w:r w:rsidRPr="00E07705">
        <w:t xml:space="preserve"> </w:t>
      </w:r>
      <w:proofErr w:type="spellStart"/>
      <w:r w:rsidRPr="00E07705">
        <w:t>savladanog</w:t>
      </w:r>
      <w:proofErr w:type="spellEnd"/>
      <w:r w:rsidRPr="00E07705">
        <w:t xml:space="preserve"> </w:t>
      </w:r>
      <w:proofErr w:type="spellStart"/>
      <w:r w:rsidRPr="00E07705">
        <w:t>predmeta</w:t>
      </w:r>
      <w:proofErr w:type="spellEnd"/>
      <w:r w:rsidRPr="00E07705">
        <w:t xml:space="preserve"> </w:t>
      </w:r>
      <w:proofErr w:type="spellStart"/>
      <w:r w:rsidRPr="00E07705">
        <w:t>studenti</w:t>
      </w:r>
      <w:proofErr w:type="spellEnd"/>
      <w:r w:rsidRPr="00E07705">
        <w:t xml:space="preserve"> </w:t>
      </w:r>
      <w:proofErr w:type="spellStart"/>
      <w:proofErr w:type="gramStart"/>
      <w:r w:rsidRPr="00E07705">
        <w:t>će</w:t>
      </w:r>
      <w:proofErr w:type="spellEnd"/>
      <w:proofErr w:type="gramEnd"/>
      <w:r w:rsidRPr="00E07705">
        <w:t xml:space="preserve"> </w:t>
      </w:r>
      <w:proofErr w:type="spellStart"/>
      <w:r w:rsidRPr="00E07705">
        <w:t>moći</w:t>
      </w:r>
      <w:proofErr w:type="spellEnd"/>
      <w:r w:rsidRPr="00E07705">
        <w:t xml:space="preserve">: • </w:t>
      </w:r>
      <w:proofErr w:type="spellStart"/>
      <w:r w:rsidRPr="00E07705">
        <w:t>Prepoznati</w:t>
      </w:r>
      <w:proofErr w:type="spellEnd"/>
      <w:r w:rsidRPr="00E07705">
        <w:t xml:space="preserve"> i </w:t>
      </w:r>
      <w:proofErr w:type="spellStart"/>
      <w:r w:rsidRPr="00E07705">
        <w:t>imenovati</w:t>
      </w:r>
      <w:proofErr w:type="spellEnd"/>
      <w:r w:rsidRPr="00E07705">
        <w:t xml:space="preserve"> </w:t>
      </w:r>
      <w:proofErr w:type="spellStart"/>
      <w:r w:rsidRPr="00E07705">
        <w:t>važnije</w:t>
      </w:r>
      <w:proofErr w:type="spellEnd"/>
      <w:r w:rsidRPr="00E07705">
        <w:t xml:space="preserve"> </w:t>
      </w:r>
      <w:proofErr w:type="spellStart"/>
      <w:r w:rsidRPr="00E07705">
        <w:t>taksone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obuhvaćenih</w:t>
      </w:r>
      <w:proofErr w:type="spellEnd"/>
      <w:r w:rsidRPr="00E07705">
        <w:t xml:space="preserve"> </w:t>
      </w:r>
      <w:proofErr w:type="spellStart"/>
      <w:r w:rsidRPr="00E07705">
        <w:t>predmetom</w:t>
      </w:r>
      <w:proofErr w:type="spellEnd"/>
      <w:r w:rsidRPr="00E07705">
        <w:t xml:space="preserve">: </w:t>
      </w:r>
      <w:proofErr w:type="spellStart"/>
      <w:r w:rsidRPr="00E07705">
        <w:t>praživotinje</w:t>
      </w:r>
      <w:proofErr w:type="spellEnd"/>
      <w:r w:rsidRPr="00E07705">
        <w:t xml:space="preserve"> i </w:t>
      </w:r>
      <w:proofErr w:type="spellStart"/>
      <w:r w:rsidRPr="00E07705">
        <w:t>beskičmenjaka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sunđera</w:t>
      </w:r>
      <w:proofErr w:type="spellEnd"/>
      <w:r w:rsidRPr="00E07705">
        <w:t xml:space="preserve">, </w:t>
      </w:r>
      <w:proofErr w:type="spellStart"/>
      <w:r w:rsidRPr="00E07705">
        <w:t>žarnjaka</w:t>
      </w:r>
      <w:proofErr w:type="spellEnd"/>
      <w:r w:rsidRPr="00E07705">
        <w:t xml:space="preserve">, </w:t>
      </w:r>
      <w:proofErr w:type="spellStart"/>
      <w:r w:rsidRPr="00E07705">
        <w:t>parenhimatičnih</w:t>
      </w:r>
      <w:proofErr w:type="spellEnd"/>
      <w:r w:rsidRPr="00E07705">
        <w:t xml:space="preserve"> </w:t>
      </w:r>
      <w:proofErr w:type="spellStart"/>
      <w:r w:rsidRPr="00E07705">
        <w:t>crva</w:t>
      </w:r>
      <w:proofErr w:type="spellEnd"/>
      <w:r w:rsidRPr="00E07705">
        <w:t xml:space="preserve">, </w:t>
      </w:r>
      <w:proofErr w:type="spellStart"/>
      <w:r w:rsidRPr="00E07705">
        <w:t>nemertina</w:t>
      </w:r>
      <w:proofErr w:type="spellEnd"/>
      <w:r w:rsidRPr="00E07705">
        <w:t xml:space="preserve">, </w:t>
      </w:r>
      <w:proofErr w:type="spellStart"/>
      <w:r w:rsidRPr="00E07705">
        <w:t>pseudocelomata</w:t>
      </w:r>
      <w:proofErr w:type="spellEnd"/>
      <w:r w:rsidRPr="00E07705">
        <w:t xml:space="preserve"> i </w:t>
      </w:r>
      <w:proofErr w:type="spellStart"/>
      <w:r w:rsidRPr="00E07705">
        <w:t>mekušaca</w:t>
      </w:r>
      <w:proofErr w:type="spellEnd"/>
      <w:r w:rsidRPr="00E07705">
        <w:t xml:space="preserve"> • </w:t>
      </w:r>
      <w:proofErr w:type="spellStart"/>
      <w:r w:rsidRPr="00E07705">
        <w:t>Definiše</w:t>
      </w:r>
      <w:proofErr w:type="spellEnd"/>
      <w:r w:rsidRPr="00E07705">
        <w:t xml:space="preserve"> </w:t>
      </w:r>
      <w:proofErr w:type="spellStart"/>
      <w:r w:rsidRPr="00E07705">
        <w:t>osnovne</w:t>
      </w:r>
      <w:proofErr w:type="spellEnd"/>
      <w:r w:rsidRPr="00E07705">
        <w:t xml:space="preserve"> </w:t>
      </w:r>
      <w:proofErr w:type="spellStart"/>
      <w:r w:rsidRPr="00E07705">
        <w:t>pojmove</w:t>
      </w:r>
      <w:proofErr w:type="spellEnd"/>
      <w:r w:rsidRPr="00E07705">
        <w:t xml:space="preserve"> </w:t>
      </w:r>
      <w:proofErr w:type="spellStart"/>
      <w:r w:rsidRPr="00E07705">
        <w:t>iz</w:t>
      </w:r>
      <w:proofErr w:type="spellEnd"/>
      <w:r w:rsidRPr="00E07705">
        <w:t xml:space="preserve"> </w:t>
      </w:r>
      <w:proofErr w:type="spellStart"/>
      <w:r w:rsidRPr="00E07705">
        <w:t>sistematike</w:t>
      </w:r>
      <w:proofErr w:type="spellEnd"/>
      <w:r w:rsidRPr="00E07705">
        <w:t xml:space="preserve"> i </w:t>
      </w:r>
      <w:proofErr w:type="spellStart"/>
      <w:r w:rsidRPr="00E07705">
        <w:t>filogenije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obuhvaćenih</w:t>
      </w:r>
      <w:proofErr w:type="spellEnd"/>
      <w:r w:rsidRPr="00E07705">
        <w:t xml:space="preserve"> </w:t>
      </w:r>
      <w:proofErr w:type="spellStart"/>
      <w:r w:rsidRPr="00E07705">
        <w:t>predmetom</w:t>
      </w:r>
      <w:proofErr w:type="spellEnd"/>
      <w:r w:rsidRPr="00E07705">
        <w:t xml:space="preserve"> • </w:t>
      </w:r>
      <w:proofErr w:type="spellStart"/>
      <w:r w:rsidRPr="00E07705">
        <w:t>Objasniti</w:t>
      </w:r>
      <w:proofErr w:type="spellEnd"/>
      <w:r w:rsidRPr="00E07705">
        <w:t xml:space="preserve"> </w:t>
      </w:r>
      <w:proofErr w:type="spellStart"/>
      <w:r w:rsidRPr="00E07705">
        <w:t>značaj</w:t>
      </w:r>
      <w:proofErr w:type="spellEnd"/>
      <w:r w:rsidRPr="00E07705">
        <w:t xml:space="preserve"> </w:t>
      </w:r>
      <w:proofErr w:type="spellStart"/>
      <w:r w:rsidRPr="00E07705">
        <w:t>životinjskih</w:t>
      </w:r>
      <w:proofErr w:type="spellEnd"/>
      <w:r w:rsidRPr="00E07705">
        <w:t xml:space="preserve"> </w:t>
      </w:r>
      <w:proofErr w:type="spellStart"/>
      <w:r w:rsidRPr="00E07705">
        <w:t>struktura</w:t>
      </w:r>
      <w:proofErr w:type="spellEnd"/>
      <w:r w:rsidRPr="00E07705">
        <w:t xml:space="preserve"> i </w:t>
      </w:r>
      <w:proofErr w:type="spellStart"/>
      <w:r w:rsidRPr="00E07705">
        <w:t>funkcija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obuhvaćenih</w:t>
      </w:r>
      <w:proofErr w:type="spellEnd"/>
      <w:r w:rsidRPr="00E07705">
        <w:t xml:space="preserve"> </w:t>
      </w:r>
      <w:proofErr w:type="spellStart"/>
      <w:r w:rsidRPr="00E07705">
        <w:t>predmetom</w:t>
      </w:r>
      <w:proofErr w:type="spellEnd"/>
      <w:r w:rsidRPr="00E07705">
        <w:t xml:space="preserve"> • </w:t>
      </w:r>
      <w:proofErr w:type="spellStart"/>
      <w:r w:rsidRPr="00E07705">
        <w:t>Ukratko</w:t>
      </w:r>
      <w:proofErr w:type="spellEnd"/>
      <w:r w:rsidRPr="00E07705">
        <w:t xml:space="preserve"> </w:t>
      </w:r>
      <w:proofErr w:type="spellStart"/>
      <w:r w:rsidRPr="00E07705">
        <w:t>opiše</w:t>
      </w:r>
      <w:proofErr w:type="spellEnd"/>
      <w:r w:rsidRPr="00E07705">
        <w:t xml:space="preserve"> </w:t>
      </w:r>
      <w:proofErr w:type="spellStart"/>
      <w:r w:rsidRPr="00E07705">
        <w:t>osnovne</w:t>
      </w:r>
      <w:proofErr w:type="spellEnd"/>
      <w:r w:rsidRPr="00E07705">
        <w:t xml:space="preserve"> </w:t>
      </w:r>
      <w:proofErr w:type="spellStart"/>
      <w:r w:rsidRPr="00E07705">
        <w:t>grupe</w:t>
      </w:r>
      <w:proofErr w:type="spellEnd"/>
      <w:r w:rsidRPr="00E07705">
        <w:t xml:space="preserve"> </w:t>
      </w:r>
      <w:proofErr w:type="spellStart"/>
      <w:r w:rsidRPr="00E07705">
        <w:t>obrađivanih</w:t>
      </w:r>
      <w:proofErr w:type="spellEnd"/>
      <w:r w:rsidRPr="00E07705">
        <w:t xml:space="preserve"> </w:t>
      </w:r>
      <w:proofErr w:type="spellStart"/>
      <w:r w:rsidRPr="00E07705">
        <w:t>grupa</w:t>
      </w:r>
      <w:proofErr w:type="spellEnd"/>
      <w:r w:rsidRPr="00E07705">
        <w:t xml:space="preserve"> </w:t>
      </w:r>
      <w:proofErr w:type="spellStart"/>
      <w:r w:rsidRPr="00E07705">
        <w:t>praživotinja</w:t>
      </w:r>
      <w:proofErr w:type="spellEnd"/>
      <w:r w:rsidRPr="00E07705">
        <w:t xml:space="preserve"> i </w:t>
      </w:r>
      <w:proofErr w:type="spellStart"/>
      <w:r w:rsidRPr="00E07705">
        <w:t>beskičmenjaka</w:t>
      </w:r>
      <w:proofErr w:type="spellEnd"/>
      <w:r w:rsidRPr="00E07705">
        <w:t xml:space="preserve">. • </w:t>
      </w:r>
      <w:proofErr w:type="spellStart"/>
      <w:r w:rsidRPr="00E07705">
        <w:t>Demonstrirati</w:t>
      </w:r>
      <w:proofErr w:type="spellEnd"/>
      <w:r w:rsidRPr="00E07705">
        <w:t xml:space="preserve"> </w:t>
      </w:r>
      <w:proofErr w:type="spellStart"/>
      <w:r w:rsidRPr="00E07705">
        <w:t>osnove</w:t>
      </w:r>
      <w:proofErr w:type="spellEnd"/>
      <w:r w:rsidRPr="00E07705">
        <w:t xml:space="preserve"> </w:t>
      </w:r>
      <w:proofErr w:type="spellStart"/>
      <w:r w:rsidRPr="00E07705">
        <w:t>terenskog</w:t>
      </w:r>
      <w:proofErr w:type="spellEnd"/>
      <w:r w:rsidRPr="00E07705">
        <w:t xml:space="preserve"> i </w:t>
      </w:r>
      <w:proofErr w:type="spellStart"/>
      <w:r w:rsidRPr="00E07705">
        <w:t>laboratorijskog</w:t>
      </w:r>
      <w:proofErr w:type="spellEnd"/>
      <w:r w:rsidRPr="00E07705">
        <w:t xml:space="preserve"> </w:t>
      </w:r>
      <w:proofErr w:type="spellStart"/>
      <w:r w:rsidRPr="00E07705">
        <w:t>rada</w:t>
      </w:r>
      <w:proofErr w:type="spellEnd"/>
      <w:r w:rsidRPr="00E07705">
        <w:t xml:space="preserve"> </w:t>
      </w:r>
      <w:proofErr w:type="spellStart"/>
      <w:proofErr w:type="gramStart"/>
      <w:r w:rsidRPr="00E07705">
        <w:t>sa</w:t>
      </w:r>
      <w:proofErr w:type="spellEnd"/>
      <w:proofErr w:type="gramEnd"/>
      <w:r w:rsidRPr="00E07705">
        <w:t xml:space="preserve"> </w:t>
      </w:r>
      <w:proofErr w:type="spellStart"/>
      <w:r w:rsidRPr="00E07705">
        <w:t>obrađivanim</w:t>
      </w:r>
      <w:proofErr w:type="spellEnd"/>
      <w:r w:rsidRPr="00E07705">
        <w:t xml:space="preserve"> </w:t>
      </w:r>
      <w:proofErr w:type="spellStart"/>
      <w:r w:rsidRPr="00E07705">
        <w:t>grupama</w:t>
      </w:r>
      <w:proofErr w:type="spellEnd"/>
      <w:r w:rsidRPr="00E07705">
        <w:t xml:space="preserve"> </w:t>
      </w:r>
      <w:proofErr w:type="spellStart"/>
      <w:r w:rsidRPr="00E07705">
        <w:t>praživotinja</w:t>
      </w:r>
      <w:proofErr w:type="spellEnd"/>
      <w:r w:rsidRPr="00E07705">
        <w:t xml:space="preserve"> i </w:t>
      </w:r>
      <w:proofErr w:type="spellStart"/>
      <w:r w:rsidRPr="00E07705">
        <w:t>beskičmenjaka</w:t>
      </w:r>
      <w:proofErr w:type="spellEnd"/>
      <w:r w:rsidRPr="00E07705">
        <w:t xml:space="preserve"> • </w:t>
      </w:r>
      <w:proofErr w:type="spellStart"/>
      <w:r w:rsidRPr="00E07705">
        <w:t>Sistematizirati</w:t>
      </w:r>
      <w:proofErr w:type="spellEnd"/>
      <w:r w:rsidRPr="00E07705">
        <w:t xml:space="preserve"> </w:t>
      </w:r>
      <w:proofErr w:type="spellStart"/>
      <w:r w:rsidRPr="00E07705">
        <w:t>životinjske</w:t>
      </w:r>
      <w:proofErr w:type="spellEnd"/>
      <w:r w:rsidRPr="00E07705">
        <w:t xml:space="preserve"> </w:t>
      </w:r>
      <w:proofErr w:type="spellStart"/>
      <w:r w:rsidRPr="00E07705">
        <w:t>vrste</w:t>
      </w:r>
      <w:proofErr w:type="spellEnd"/>
      <w:r w:rsidRPr="00E07705">
        <w:t xml:space="preserve"> u </w:t>
      </w:r>
      <w:proofErr w:type="spellStart"/>
      <w:r w:rsidRPr="00E07705">
        <w:t>odgovarajuće</w:t>
      </w:r>
      <w:proofErr w:type="spellEnd"/>
      <w:r w:rsidRPr="00E07705">
        <w:t xml:space="preserve"> </w:t>
      </w:r>
      <w:proofErr w:type="spellStart"/>
      <w:r w:rsidRPr="00E07705">
        <w:t>kategorije</w:t>
      </w:r>
      <w:proofErr w:type="spellEnd"/>
      <w:r w:rsidRPr="00E07705">
        <w:t>.</w:t>
      </w:r>
    </w:p>
    <w:p w:rsidR="004C6AF6" w:rsidRDefault="004C6AF6" w:rsidP="002B7A18">
      <w:pPr>
        <w:jc w:val="both"/>
      </w:pPr>
    </w:p>
    <w:sectPr w:rsidR="004C6A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A56A5"/>
    <w:multiLevelType w:val="hybridMultilevel"/>
    <w:tmpl w:val="FA4A98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E4F"/>
    <w:rsid w:val="000D1237"/>
    <w:rsid w:val="001F7DB3"/>
    <w:rsid w:val="002B7A18"/>
    <w:rsid w:val="002E0662"/>
    <w:rsid w:val="0041769E"/>
    <w:rsid w:val="004C6AF6"/>
    <w:rsid w:val="00614724"/>
    <w:rsid w:val="006E7F7C"/>
    <w:rsid w:val="00785474"/>
    <w:rsid w:val="007D6A41"/>
    <w:rsid w:val="00922F65"/>
    <w:rsid w:val="00A70197"/>
    <w:rsid w:val="00B94E4F"/>
    <w:rsid w:val="00CB72B5"/>
    <w:rsid w:val="00D3252E"/>
    <w:rsid w:val="00E20653"/>
    <w:rsid w:val="00F0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A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B7A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B7A18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2B7A18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2B7A18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3">
    <w:name w:val="Body Text 3"/>
    <w:aliases w:val="Body Text 3 Char1 Char Char,Body Text 3 Char Char Char,Body Text 3 Char1 Char Char Char"/>
    <w:basedOn w:val="Normal"/>
    <w:link w:val="BodyText3Char"/>
    <w:rsid w:val="002B7A18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 Char Char1,Body Text 3 Char Char Char Char,Body Text 3 Char1 Char Char Char Char"/>
    <w:basedOn w:val="DefaultParagraphFont"/>
    <w:link w:val="BodyText3"/>
    <w:rsid w:val="002B7A18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Arial">
    <w:name w:val="Normal + Arial"/>
    <w:aliases w:val="8 pt Char,Normal + Arial Char Char,10 pt,Bold,Italic,Centered"/>
    <w:basedOn w:val="BodyText3"/>
    <w:rsid w:val="002B7A18"/>
    <w:pPr>
      <w:spacing w:after="0"/>
    </w:pPr>
    <w:rPr>
      <w:rFonts w:ascii="Arial" w:hAnsi="Arial" w:cs="Arial"/>
      <w:color w:val="000000"/>
      <w:sz w:val="24"/>
      <w:szCs w:val="24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4C6A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6AF6"/>
    <w:rPr>
      <w:b/>
      <w:bCs/>
    </w:rPr>
  </w:style>
  <w:style w:type="character" w:styleId="Emphasis">
    <w:name w:val="Emphasis"/>
    <w:basedOn w:val="DefaultParagraphFont"/>
    <w:uiPriority w:val="20"/>
    <w:qFormat/>
    <w:rsid w:val="004C6A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701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A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d">
    <w:name w:val="gd"/>
    <w:basedOn w:val="DefaultParagraphFont"/>
    <w:rsid w:val="007D6A41"/>
  </w:style>
  <w:style w:type="character" w:customStyle="1" w:styleId="im">
    <w:name w:val="im"/>
    <w:basedOn w:val="DefaultParagraphFont"/>
    <w:rsid w:val="007D6A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6A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2B7A1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2B7A18"/>
    <w:rPr>
      <w:rFonts w:ascii="Calibri" w:eastAsia="Times New Roman" w:hAnsi="Calibri" w:cs="Times New Roman"/>
      <w:b/>
      <w:bCs/>
      <w:sz w:val="28"/>
      <w:szCs w:val="28"/>
    </w:rPr>
  </w:style>
  <w:style w:type="paragraph" w:styleId="BodyTextIndent2">
    <w:name w:val="Body Text Indent 2"/>
    <w:basedOn w:val="Normal"/>
    <w:link w:val="BodyTextIndent2Char"/>
    <w:rsid w:val="002B7A18"/>
    <w:pPr>
      <w:tabs>
        <w:tab w:val="left" w:pos="360"/>
      </w:tabs>
      <w:ind w:left="360"/>
      <w:jc w:val="both"/>
    </w:pPr>
    <w:rPr>
      <w:b/>
      <w:bCs/>
      <w:lang w:val="sl-SI"/>
    </w:rPr>
  </w:style>
  <w:style w:type="character" w:customStyle="1" w:styleId="BodyTextIndent2Char">
    <w:name w:val="Body Text Indent 2 Char"/>
    <w:basedOn w:val="DefaultParagraphFont"/>
    <w:link w:val="BodyTextIndent2"/>
    <w:rsid w:val="002B7A18"/>
    <w:rPr>
      <w:rFonts w:ascii="Times New Roman" w:eastAsia="Times New Roman" w:hAnsi="Times New Roman" w:cs="Times New Roman"/>
      <w:b/>
      <w:bCs/>
      <w:sz w:val="24"/>
      <w:szCs w:val="24"/>
      <w:lang w:val="sl-SI"/>
    </w:rPr>
  </w:style>
  <w:style w:type="paragraph" w:styleId="BodyText3">
    <w:name w:val="Body Text 3"/>
    <w:aliases w:val="Body Text 3 Char1 Char Char,Body Text 3 Char Char Char,Body Text 3 Char1 Char Char Char"/>
    <w:basedOn w:val="Normal"/>
    <w:link w:val="BodyText3Char"/>
    <w:rsid w:val="002B7A18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Body Text 3 Char1 Char Char Char1,Body Text 3 Char Char Char Char,Body Text 3 Char1 Char Char Char Char"/>
    <w:basedOn w:val="DefaultParagraphFont"/>
    <w:link w:val="BodyText3"/>
    <w:rsid w:val="002B7A18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Arial">
    <w:name w:val="Normal + Arial"/>
    <w:aliases w:val="8 pt Char,Normal + Arial Char Char,10 pt,Bold,Italic,Centered"/>
    <w:basedOn w:val="BodyText3"/>
    <w:rsid w:val="002B7A18"/>
    <w:pPr>
      <w:spacing w:after="0"/>
    </w:pPr>
    <w:rPr>
      <w:rFonts w:ascii="Arial" w:hAnsi="Arial" w:cs="Arial"/>
      <w:color w:val="000000"/>
      <w:sz w:val="24"/>
      <w:szCs w:val="24"/>
      <w:lang w:val="sr-Latn-CS"/>
    </w:rPr>
  </w:style>
  <w:style w:type="paragraph" w:styleId="NormalWeb">
    <w:name w:val="Normal (Web)"/>
    <w:basedOn w:val="Normal"/>
    <w:uiPriority w:val="99"/>
    <w:semiHidden/>
    <w:unhideWhenUsed/>
    <w:rsid w:val="004C6AF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4C6AF6"/>
    <w:rPr>
      <w:b/>
      <w:bCs/>
    </w:rPr>
  </w:style>
  <w:style w:type="character" w:styleId="Emphasis">
    <w:name w:val="Emphasis"/>
    <w:basedOn w:val="DefaultParagraphFont"/>
    <w:uiPriority w:val="20"/>
    <w:qFormat/>
    <w:rsid w:val="004C6A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70197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6A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gd">
    <w:name w:val="gd"/>
    <w:basedOn w:val="DefaultParagraphFont"/>
    <w:rsid w:val="007D6A41"/>
  </w:style>
  <w:style w:type="character" w:customStyle="1" w:styleId="im">
    <w:name w:val="im"/>
    <w:basedOn w:val="DefaultParagraphFont"/>
    <w:rsid w:val="007D6A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12</cp:revision>
  <dcterms:created xsi:type="dcterms:W3CDTF">2018-09-03T05:21:00Z</dcterms:created>
  <dcterms:modified xsi:type="dcterms:W3CDTF">2018-09-24T20:06:00Z</dcterms:modified>
</cp:coreProperties>
</file>