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3F" w:rsidRDefault="00CC043D" w:rsidP="005C63AE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SENTENCES </w:t>
      </w:r>
      <w:bookmarkStart w:id="0" w:name="_GoBack"/>
      <w:bookmarkEnd w:id="0"/>
      <w:r w:rsidRPr="00404DE4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94413F" w:rsidRPr="00404D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Pr="00404DE4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9441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WITH ENDINGS </w:t>
      </w:r>
      <w:r w:rsidR="00404DE4" w:rsidRPr="00404DE4">
        <w:rPr>
          <w:rFonts w:ascii="Times New Roman" w:hAnsi="Times New Roman" w:cs="Times New Roman"/>
          <w:b/>
          <w:i/>
          <w:sz w:val="28"/>
          <w:szCs w:val="28"/>
          <w:u w:val="single"/>
        </w:rPr>
        <w:t>a</w:t>
      </w:r>
      <w:r w:rsidR="0094413F" w:rsidRPr="00404D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404DE4" w:rsidRPr="00404DE4">
        <w:rPr>
          <w:rFonts w:ascii="Times New Roman" w:hAnsi="Times New Roman" w:cs="Times New Roman"/>
          <w:b/>
          <w:i/>
          <w:sz w:val="28"/>
          <w:szCs w:val="28"/>
          <w:u w:val="single"/>
        </w:rPr>
        <w:t>f</w:t>
      </w:r>
      <w:r w:rsidRPr="00404DE4">
        <w:rPr>
          <w:rFonts w:ascii="Times New Roman" w:hAnsi="Times New Roman" w:cs="Times New Roman"/>
          <w:i/>
          <w:sz w:val="28"/>
          <w:szCs w:val="28"/>
        </w:rPr>
        <w:t>:</w:t>
      </w:r>
    </w:p>
    <w:p w:rsidR="00CC043D" w:rsidRPr="005B7868" w:rsidRDefault="009513EF" w:rsidP="00CC043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44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868">
        <w:rPr>
          <w:rFonts w:ascii="Times New Roman" w:hAnsi="Times New Roman" w:cs="Times New Roman"/>
          <w:b/>
          <w:i/>
          <w:color w:val="002060"/>
          <w:u w:val="single"/>
        </w:rPr>
        <w:t>KEY</w:t>
      </w:r>
    </w:p>
    <w:p w:rsidR="009513EF" w:rsidRPr="005C63AE" w:rsidRDefault="009513EF" w:rsidP="00CC043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5C63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5C63A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5C63AE">
        <w:rPr>
          <w:rFonts w:ascii="Times New Roman" w:hAnsi="Times New Roman" w:cs="Times New Roman"/>
          <w:sz w:val="18"/>
          <w:szCs w:val="18"/>
        </w:rPr>
        <w:t xml:space="preserve">  </w:t>
      </w:r>
      <w:r w:rsidR="0094413F" w:rsidRPr="005C63AE">
        <w:rPr>
          <w:rFonts w:ascii="Times New Roman" w:hAnsi="Times New Roman" w:cs="Times New Roman"/>
          <w:sz w:val="18"/>
          <w:szCs w:val="18"/>
        </w:rPr>
        <w:t xml:space="preserve"> </w:t>
      </w:r>
      <w:r w:rsidRPr="005C63AE">
        <w:rPr>
          <w:rFonts w:ascii="Times New Roman" w:hAnsi="Times New Roman" w:cs="Times New Roman"/>
          <w:sz w:val="18"/>
          <w:szCs w:val="18"/>
        </w:rPr>
        <w:t xml:space="preserve">  </w:t>
      </w:r>
      <w:r w:rsidRPr="005C63AE">
        <w:rPr>
          <w:rFonts w:ascii="Times New Roman" w:hAnsi="Times New Roman" w:cs="Times New Roman"/>
          <w:b/>
          <w:color w:val="002060"/>
          <w:sz w:val="18"/>
          <w:szCs w:val="18"/>
        </w:rPr>
        <w:t>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C043D" w:rsidTr="00CC043D">
        <w:tc>
          <w:tcPr>
            <w:tcW w:w="4788" w:type="dxa"/>
          </w:tcPr>
          <w:p w:rsidR="00CC043D" w:rsidRDefault="00CC043D" w:rsidP="00CC043D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They are </w:t>
            </w:r>
            <w:r w:rsidRPr="00404DE4">
              <w:rPr>
                <w:rFonts w:ascii="Times New Roman" w:hAnsi="Times New Roman" w:cs="Times New Roman"/>
                <w:i/>
                <w:sz w:val="28"/>
                <w:szCs w:val="28"/>
              </w:rPr>
              <w:t>laying off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 workers</w:t>
            </w:r>
            <w:r w:rsidR="003F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F56DA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C043D" w:rsidRDefault="00CC043D" w:rsidP="00CC043D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 </w:t>
            </w:r>
            <w:r w:rsidRPr="00404DE4">
              <w:rPr>
                <w:rFonts w:ascii="Times New Roman" w:hAnsi="Times New Roman" w:cs="Times New Roman"/>
                <w:i/>
                <w:sz w:val="28"/>
                <w:szCs w:val="28"/>
              </w:rPr>
              <w:t>turned down</w:t>
            </w:r>
            <w:r w:rsidR="003F56DA">
              <w:rPr>
                <w:rFonts w:ascii="Times New Roman" w:hAnsi="Times New Roman" w:cs="Times New Roman"/>
                <w:sz w:val="24"/>
                <w:szCs w:val="24"/>
              </w:rPr>
              <w:t xml:space="preserve"> the job offer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F56DA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C043D" w:rsidRDefault="00CC043D" w:rsidP="00CC043D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 has </w:t>
            </w:r>
            <w:r w:rsidRPr="00404DE4">
              <w:rPr>
                <w:rFonts w:ascii="Times New Roman" w:hAnsi="Times New Roman" w:cs="Times New Roman"/>
                <w:i/>
                <w:sz w:val="28"/>
                <w:szCs w:val="28"/>
              </w:rPr>
              <w:t>set 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 own</w:t>
            </w:r>
            <w:r w:rsidR="003F56D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F56DA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C043D" w:rsidRDefault="00CC043D" w:rsidP="00CC043D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Don’t forget to </w:t>
            </w:r>
            <w:r w:rsidRPr="00404DE4">
              <w:rPr>
                <w:rFonts w:ascii="Times New Roman" w:hAnsi="Times New Roman" w:cs="Times New Roman"/>
                <w:i/>
                <w:sz w:val="28"/>
                <w:szCs w:val="28"/>
              </w:rPr>
              <w:t>put down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6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F56DA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C043D" w:rsidRDefault="00CC043D" w:rsidP="00CC043D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Should I </w:t>
            </w:r>
            <w:r w:rsidRPr="00404DE4">
              <w:rPr>
                <w:rFonts w:ascii="Times New Roman" w:hAnsi="Times New Roman" w:cs="Times New Roman"/>
                <w:i/>
                <w:sz w:val="28"/>
                <w:szCs w:val="28"/>
              </w:rPr>
              <w:t>fill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this form</w:t>
            </w:r>
            <w:r w:rsidR="003F56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3F56DA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C043D" w:rsidRDefault="00CC043D" w:rsidP="00CC043D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generally </w:t>
            </w:r>
            <w:r w:rsidRPr="00404DE4">
              <w:rPr>
                <w:rFonts w:ascii="Times New Roman" w:hAnsi="Times New Roman" w:cs="Times New Roman"/>
                <w:i/>
                <w:sz w:val="28"/>
                <w:szCs w:val="28"/>
              </w:rPr>
              <w:t>take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extra staff</w:t>
            </w:r>
            <w:r w:rsidR="003F56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F56DA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788" w:type="dxa"/>
          </w:tcPr>
          <w:p w:rsidR="00CC043D" w:rsidRDefault="003F56DA" w:rsidP="003F56DA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hand or should it be typed?</w:t>
            </w:r>
          </w:p>
          <w:p w:rsidR="003F56DA" w:rsidRDefault="003F56DA" w:rsidP="003F56DA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Christmas when it’s busy.</w:t>
            </w:r>
          </w:p>
          <w:p w:rsidR="003F56DA" w:rsidRDefault="003F56DA" w:rsidP="003F56DA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involved working shifts.</w:t>
            </w:r>
          </w:p>
          <w:p w:rsidR="003F56DA" w:rsidRDefault="003F56DA" w:rsidP="003F56DA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import-export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business.</w:t>
            </w:r>
          </w:p>
          <w:p w:rsidR="003F56DA" w:rsidRPr="003F56DA" w:rsidRDefault="003F56DA" w:rsidP="003F56DA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F56D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gramEnd"/>
            <w:r w:rsidRPr="003F56DA">
              <w:rPr>
                <w:rFonts w:ascii="Times New Roman" w:hAnsi="Times New Roman" w:cs="Times New Roman"/>
                <w:sz w:val="24"/>
                <w:szCs w:val="24"/>
              </w:rPr>
              <w:t xml:space="preserve"> names of two referees.</w:t>
            </w:r>
          </w:p>
          <w:p w:rsidR="003F56DA" w:rsidRDefault="003F56DA" w:rsidP="003F56DA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there aren’t enough orders.</w:t>
            </w:r>
          </w:p>
        </w:tc>
      </w:tr>
    </w:tbl>
    <w:p w:rsidR="00E23464" w:rsidRDefault="003F56DA" w:rsidP="00CC043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3EF" w:rsidRDefault="0094413F" w:rsidP="00CC043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F56DA">
        <w:rPr>
          <w:rFonts w:ascii="Times New Roman" w:hAnsi="Times New Roman" w:cs="Times New Roman"/>
          <w:sz w:val="24"/>
          <w:szCs w:val="24"/>
        </w:rPr>
        <w:t xml:space="preserve"> Match the p</w:t>
      </w:r>
      <w:r>
        <w:rPr>
          <w:rFonts w:ascii="Times New Roman" w:hAnsi="Times New Roman" w:cs="Times New Roman"/>
          <w:sz w:val="24"/>
          <w:szCs w:val="24"/>
        </w:rPr>
        <w:t xml:space="preserve">hrasal verbs in </w:t>
      </w:r>
      <w:r w:rsidRPr="00404DE4">
        <w:rPr>
          <w:rFonts w:ascii="Times New Roman" w:hAnsi="Times New Roman" w:cs="Times New Roman"/>
          <w:i/>
          <w:sz w:val="28"/>
          <w:szCs w:val="28"/>
        </w:rPr>
        <w:t xml:space="preserve">italics </w:t>
      </w:r>
      <w:r>
        <w:rPr>
          <w:rFonts w:ascii="Times New Roman" w:hAnsi="Times New Roman" w:cs="Times New Roman"/>
          <w:sz w:val="24"/>
          <w:szCs w:val="24"/>
        </w:rPr>
        <w:t xml:space="preserve">in ex. 1 </w:t>
      </w:r>
      <w:r w:rsidR="003F56DA">
        <w:rPr>
          <w:rFonts w:ascii="Times New Roman" w:hAnsi="Times New Roman" w:cs="Times New Roman"/>
          <w:sz w:val="24"/>
          <w:szCs w:val="24"/>
        </w:rPr>
        <w:t>with the definitions below:</w:t>
      </w:r>
    </w:p>
    <w:p w:rsidR="009513EF" w:rsidRPr="005B7868" w:rsidRDefault="009513EF" w:rsidP="00CC043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i/>
          <w:color w:val="002060"/>
          <w:u w:val="single"/>
        </w:rPr>
      </w:pPr>
      <w:r w:rsidRPr="005C63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</w:t>
      </w:r>
      <w:r w:rsidRPr="005B7868">
        <w:rPr>
          <w:rFonts w:ascii="Times New Roman" w:hAnsi="Times New Roman" w:cs="Times New Roman"/>
          <w:b/>
          <w:i/>
          <w:color w:val="002060"/>
          <w:u w:val="single"/>
        </w:rPr>
        <w:t>KEY</w:t>
      </w:r>
    </w:p>
    <w:p w:rsidR="009513EF" w:rsidRPr="005C63AE" w:rsidRDefault="009513EF" w:rsidP="00CC043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C63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↓</w:t>
      </w:r>
    </w:p>
    <w:p w:rsidR="003F56DA" w:rsidRDefault="003F56DA" w:rsidP="003F56DA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 / begin – </w:t>
      </w:r>
      <w:r w:rsidRPr="00804CBA">
        <w:rPr>
          <w:rFonts w:ascii="Times New Roman" w:hAnsi="Times New Roman" w:cs="Times New Roman"/>
          <w:color w:val="002060"/>
          <w:sz w:val="24"/>
          <w:szCs w:val="24"/>
        </w:rPr>
        <w:t>SET UP</w:t>
      </w:r>
    </w:p>
    <w:p w:rsidR="003F56DA" w:rsidRPr="00804CBA" w:rsidRDefault="003F56DA" w:rsidP="003F56DA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– </w:t>
      </w:r>
      <w:r w:rsidRPr="00804CBA">
        <w:rPr>
          <w:rFonts w:ascii="Times New Roman" w:hAnsi="Times New Roman" w:cs="Times New Roman"/>
          <w:color w:val="002060"/>
          <w:sz w:val="24"/>
          <w:szCs w:val="24"/>
        </w:rPr>
        <w:t>FILL IN</w:t>
      </w:r>
    </w:p>
    <w:p w:rsidR="003F56DA" w:rsidRDefault="003F56DA" w:rsidP="003F56DA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/ write down – </w:t>
      </w:r>
      <w:r w:rsidRPr="00804CBA">
        <w:rPr>
          <w:rFonts w:ascii="Times New Roman" w:hAnsi="Times New Roman" w:cs="Times New Roman"/>
          <w:color w:val="002060"/>
          <w:sz w:val="24"/>
          <w:szCs w:val="24"/>
        </w:rPr>
        <w:t>PUT DOWN</w:t>
      </w:r>
      <w:r w:rsidRPr="005C63A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3F56DA" w:rsidRPr="005C63AE" w:rsidRDefault="003F56DA" w:rsidP="003F56DA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refuse – </w:t>
      </w:r>
      <w:r w:rsidRPr="00804CBA">
        <w:rPr>
          <w:rFonts w:ascii="Times New Roman" w:hAnsi="Times New Roman" w:cs="Times New Roman"/>
          <w:color w:val="002060"/>
          <w:sz w:val="24"/>
          <w:szCs w:val="24"/>
        </w:rPr>
        <w:t>TURN DOWN</w:t>
      </w:r>
    </w:p>
    <w:p w:rsidR="003F56DA" w:rsidRDefault="003F56DA" w:rsidP="003F56DA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 – </w:t>
      </w:r>
      <w:r w:rsidRPr="00804CBA">
        <w:rPr>
          <w:rFonts w:ascii="Times New Roman" w:hAnsi="Times New Roman" w:cs="Times New Roman"/>
          <w:color w:val="002060"/>
          <w:sz w:val="24"/>
          <w:szCs w:val="24"/>
        </w:rPr>
        <w:t>TAKE ON</w:t>
      </w:r>
    </w:p>
    <w:p w:rsidR="00F007D9" w:rsidRPr="005C63AE" w:rsidRDefault="003F56DA" w:rsidP="005C63AE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dismiss workers because there isn’t enough work – </w:t>
      </w:r>
      <w:r w:rsidRPr="00804CBA">
        <w:rPr>
          <w:rFonts w:ascii="Times New Roman" w:hAnsi="Times New Roman" w:cs="Times New Roman"/>
          <w:color w:val="002060"/>
          <w:sz w:val="24"/>
          <w:szCs w:val="24"/>
        </w:rPr>
        <w:t>LAY OFF</w:t>
      </w:r>
    </w:p>
    <w:p w:rsidR="00F007D9" w:rsidRDefault="00F007D9" w:rsidP="00F007D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C63AE" w:rsidRPr="005C63AE" w:rsidRDefault="00F007D9" w:rsidP="000E69D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C63AE">
        <w:rPr>
          <w:rFonts w:ascii="Times New Roman" w:hAnsi="Times New Roman" w:cs="Times New Roman"/>
          <w:b/>
          <w:i/>
          <w:sz w:val="36"/>
          <w:szCs w:val="36"/>
        </w:rPr>
        <w:t>New Headway Upper-Intermediate</w:t>
      </w:r>
      <w:r w:rsidRPr="00F007D9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Pr="005C63AE">
        <w:rPr>
          <w:rFonts w:ascii="Times New Roman" w:hAnsi="Times New Roman" w:cs="Times New Roman"/>
          <w:b/>
          <w:i/>
          <w:sz w:val="36"/>
          <w:szCs w:val="36"/>
          <w:u w:val="single"/>
        </w:rPr>
        <w:t>p. 44</w:t>
      </w:r>
    </w:p>
    <w:p w:rsidR="00F007D9" w:rsidRPr="009513EF" w:rsidRDefault="00F007D9" w:rsidP="000E69D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3AE">
        <w:rPr>
          <w:rFonts w:ascii="Times New Roman" w:hAnsi="Times New Roman" w:cs="Times New Roman"/>
          <w:b/>
          <w:sz w:val="28"/>
          <w:szCs w:val="28"/>
          <w:u w:val="single"/>
        </w:rPr>
        <w:t xml:space="preserve">Ex. </w:t>
      </w:r>
      <w:proofErr w:type="gramStart"/>
      <w:r w:rsidRPr="005C63A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513EF" w:rsidRPr="005C63AE">
        <w:rPr>
          <w:rFonts w:ascii="Times New Roman" w:hAnsi="Times New Roman" w:cs="Times New Roman"/>
          <w:b/>
          <w:sz w:val="28"/>
          <w:szCs w:val="28"/>
          <w:u w:val="single"/>
        </w:rPr>
        <w:t xml:space="preserve">  (</w:t>
      </w:r>
      <w:proofErr w:type="gramEnd"/>
      <w:r w:rsidR="009513EF" w:rsidRPr="005C63AE">
        <w:rPr>
          <w:rFonts w:ascii="Times New Roman" w:hAnsi="Times New Roman" w:cs="Times New Roman"/>
          <w:b/>
          <w:sz w:val="28"/>
          <w:szCs w:val="28"/>
          <w:u w:val="single"/>
        </w:rPr>
        <w:t>p. 44)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3EF">
        <w:rPr>
          <w:rFonts w:ascii="Times New Roman" w:hAnsi="Times New Roman" w:cs="Times New Roman"/>
          <w:sz w:val="24"/>
          <w:szCs w:val="24"/>
        </w:rPr>
        <w:t xml:space="preserve">   </w:t>
      </w:r>
      <w:r w:rsidR="000E69D1">
        <w:rPr>
          <w:rFonts w:ascii="Times New Roman" w:hAnsi="Times New Roman" w:cs="Times New Roman"/>
          <w:sz w:val="24"/>
          <w:szCs w:val="24"/>
        </w:rPr>
        <w:t xml:space="preserve"> </w:t>
      </w:r>
      <w:r w:rsidR="000845B7" w:rsidRPr="005C63AE">
        <w:rPr>
          <w:rFonts w:ascii="Times New Roman" w:hAnsi="Times New Roman" w:cs="Times New Roman"/>
          <w:b/>
          <w:sz w:val="24"/>
          <w:szCs w:val="24"/>
        </w:rPr>
        <w:t xml:space="preserve">HOT VERBS – </w:t>
      </w:r>
      <w:r w:rsidR="000845B7" w:rsidRPr="005C63AE">
        <w:rPr>
          <w:rFonts w:ascii="Times New Roman" w:hAnsi="Times New Roman" w:cs="Times New Roman"/>
          <w:b/>
          <w:i/>
          <w:sz w:val="24"/>
          <w:szCs w:val="24"/>
        </w:rPr>
        <w:t>TAKE / PUT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13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3AE" w:rsidRDefault="000845B7" w:rsidP="000E69D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the words in the right box: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845B7" w:rsidTr="000845B7">
        <w:tc>
          <w:tcPr>
            <w:tcW w:w="9576" w:type="dxa"/>
            <w:gridSpan w:val="2"/>
          </w:tcPr>
          <w:p w:rsidR="000845B7" w:rsidRPr="009513EF" w:rsidRDefault="000845B7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3EF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proofErr w:type="spellEnd"/>
            <w:r w:rsidRPr="009513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13EF">
              <w:rPr>
                <w:rFonts w:ascii="Times New Roman" w:hAnsi="Times New Roman" w:cs="Times New Roman"/>
                <w:sz w:val="24"/>
                <w:szCs w:val="24"/>
              </w:rPr>
              <w:t>sth</w:t>
            </w:r>
            <w:proofErr w:type="spellEnd"/>
            <w:r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for granted   </w:t>
            </w:r>
            <w:r w:rsidR="00F007D9"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503C">
              <w:rPr>
                <w:rFonts w:ascii="Times New Roman" w:hAnsi="Times New Roman" w:cs="Times New Roman"/>
                <w:sz w:val="24"/>
                <w:szCs w:val="24"/>
              </w:rPr>
              <w:t xml:space="preserve">   my arm </w:t>
            </w:r>
            <w:r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round her  </w:t>
            </w:r>
            <w:r w:rsidR="00F007D9"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my advice   </w:t>
            </w:r>
            <w:r w:rsidR="00F007D9"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 offence   </w:t>
            </w:r>
            <w:r w:rsidR="00F007D9"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  ages</w:t>
            </w:r>
          </w:p>
          <w:p w:rsidR="000845B7" w:rsidRPr="009513EF" w:rsidRDefault="000845B7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EF">
              <w:rPr>
                <w:rFonts w:ascii="Times New Roman" w:hAnsi="Times New Roman" w:cs="Times New Roman"/>
                <w:sz w:val="24"/>
                <w:szCs w:val="24"/>
              </w:rPr>
              <w:t>somebody in char</w:t>
            </w:r>
            <w:r w:rsidR="00F007D9"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ge of          pressure on </w:t>
            </w:r>
            <w:proofErr w:type="spellStart"/>
            <w:r w:rsidR="00F007D9" w:rsidRPr="009513EF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proofErr w:type="spellEnd"/>
            <w:r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07D9"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a stop to </w:t>
            </w:r>
            <w:proofErr w:type="spellStart"/>
            <w:r w:rsidRPr="009513E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007D9" w:rsidRPr="009513EF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="00F007D9"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007D9"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 criticism  </w:t>
            </w:r>
            <w:r w:rsidR="00F007D9"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 part</w:t>
            </w:r>
          </w:p>
          <w:p w:rsidR="000845B7" w:rsidRDefault="000845B7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a plan into practice   </w:t>
            </w:r>
            <w:r w:rsidR="00F007D9"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his work first   </w:t>
            </w:r>
            <w:r w:rsidR="00F007D9"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place  </w:t>
            </w:r>
            <w:r w:rsidR="00F007D9"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 no notice     </w:t>
            </w:r>
            <w:r w:rsidR="00F007D9" w:rsidRPr="009513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513EF">
              <w:rPr>
                <w:rFonts w:ascii="Times New Roman" w:hAnsi="Times New Roman" w:cs="Times New Roman"/>
                <w:sz w:val="24"/>
                <w:szCs w:val="24"/>
              </w:rPr>
              <w:t>a risk</w:t>
            </w:r>
          </w:p>
        </w:tc>
      </w:tr>
      <w:tr w:rsidR="000845B7" w:rsidTr="000845B7">
        <w:tc>
          <w:tcPr>
            <w:tcW w:w="4788" w:type="dxa"/>
          </w:tcPr>
          <w:p w:rsidR="000845B7" w:rsidRPr="0023503C" w:rsidRDefault="0023503C" w:rsidP="000E69D1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</w:t>
            </w:r>
            <w:r w:rsidR="000845B7" w:rsidRPr="0023503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TAKE</w:t>
            </w:r>
          </w:p>
        </w:tc>
        <w:tc>
          <w:tcPr>
            <w:tcW w:w="4788" w:type="dxa"/>
          </w:tcPr>
          <w:p w:rsidR="000845B7" w:rsidRPr="0023503C" w:rsidRDefault="0023503C" w:rsidP="000E69D1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</w:t>
            </w:r>
            <w:r w:rsidR="000845B7" w:rsidRPr="0023503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PUT</w:t>
            </w:r>
          </w:p>
        </w:tc>
      </w:tr>
      <w:tr w:rsidR="000845B7" w:rsidTr="000845B7">
        <w:tc>
          <w:tcPr>
            <w:tcW w:w="4788" w:type="dxa"/>
          </w:tcPr>
          <w:p w:rsidR="000845B7" w:rsidRPr="0023503C" w:rsidRDefault="005C63AE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</w:t>
            </w:r>
            <w:r w:rsidR="000845B7" w:rsidRPr="0023503C">
              <w:rPr>
                <w:rFonts w:ascii="Times New Roman" w:hAnsi="Times New Roman" w:cs="Times New Roman"/>
                <w:b/>
                <w:color w:val="002060"/>
                <w:u w:val="single"/>
              </w:rPr>
              <w:t>KEY</w:t>
            </w:r>
          </w:p>
          <w:p w:rsidR="00F007D9" w:rsidRPr="005C63AE" w:rsidRDefault="005C63AE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</w:t>
            </w:r>
            <w:r w:rsidR="009513EF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↓</w:t>
            </w:r>
          </w:p>
          <w:p w:rsidR="000845B7" w:rsidRPr="005C63AE" w:rsidRDefault="009513EF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</w:t>
            </w:r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  <w:proofErr w:type="spellEnd"/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/</w:t>
            </w:r>
            <w:proofErr w:type="spellStart"/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sth</w:t>
            </w:r>
            <w:proofErr w:type="spellEnd"/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for granted</w:t>
            </w:r>
          </w:p>
          <w:p w:rsidR="00F007D9" w:rsidRPr="005C63AE" w:rsidRDefault="009513EF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m</w:t>
            </w:r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y advice</w:t>
            </w:r>
          </w:p>
          <w:p w:rsidR="00F007D9" w:rsidRPr="005C63AE" w:rsidRDefault="009513EF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</w:t>
            </w:r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ffence</w:t>
            </w:r>
          </w:p>
          <w:p w:rsidR="00F007D9" w:rsidRPr="005C63AE" w:rsidRDefault="009513EF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ges</w:t>
            </w:r>
          </w:p>
          <w:p w:rsidR="00F007D9" w:rsidRPr="005C63AE" w:rsidRDefault="009513EF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riticism</w:t>
            </w:r>
          </w:p>
          <w:p w:rsidR="00F007D9" w:rsidRPr="005C63AE" w:rsidRDefault="009513EF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</w:t>
            </w:r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art</w:t>
            </w:r>
          </w:p>
          <w:p w:rsidR="00F007D9" w:rsidRPr="005C63AE" w:rsidRDefault="009513EF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</w:t>
            </w:r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lace</w:t>
            </w:r>
          </w:p>
          <w:p w:rsidR="00F007D9" w:rsidRPr="005C63AE" w:rsidRDefault="009513EF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</w:t>
            </w:r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 notice</w:t>
            </w:r>
          </w:p>
          <w:p w:rsidR="000845B7" w:rsidRPr="005C63AE" w:rsidRDefault="009513EF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risk</w:t>
            </w:r>
          </w:p>
        </w:tc>
        <w:tc>
          <w:tcPr>
            <w:tcW w:w="4788" w:type="dxa"/>
          </w:tcPr>
          <w:p w:rsidR="000845B7" w:rsidRPr="0023503C" w:rsidRDefault="005C63AE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 xml:space="preserve">            </w:t>
            </w:r>
            <w:r w:rsidR="000845B7" w:rsidRPr="0023503C">
              <w:rPr>
                <w:rFonts w:ascii="Times New Roman" w:hAnsi="Times New Roman" w:cs="Times New Roman"/>
                <w:b/>
                <w:color w:val="002060"/>
                <w:u w:val="single"/>
              </w:rPr>
              <w:t>KEY</w:t>
            </w:r>
          </w:p>
          <w:p w:rsidR="00F007D9" w:rsidRPr="005C63AE" w:rsidRDefault="005C63AE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</w:t>
            </w:r>
            <w:r w:rsidR="009513EF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↓</w:t>
            </w:r>
          </w:p>
          <w:p w:rsidR="00F007D9" w:rsidRPr="005C63AE" w:rsidRDefault="009513EF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</w:t>
            </w:r>
            <w:r w:rsidR="005B78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y arm </w:t>
            </w:r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round her</w:t>
            </w:r>
          </w:p>
          <w:p w:rsidR="00F007D9" w:rsidRPr="005C63AE" w:rsidRDefault="009513EF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s</w:t>
            </w:r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omebody in charge of</w:t>
            </w:r>
          </w:p>
          <w:p w:rsidR="00F007D9" w:rsidRPr="005C63AE" w:rsidRDefault="009513EF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</w:t>
            </w:r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ressure on </w:t>
            </w:r>
            <w:proofErr w:type="spellStart"/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sb</w:t>
            </w:r>
            <w:proofErr w:type="spellEnd"/>
          </w:p>
          <w:p w:rsidR="00F007D9" w:rsidRPr="005C63AE" w:rsidRDefault="009513EF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stop to </w:t>
            </w:r>
            <w:proofErr w:type="spellStart"/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sth</w:t>
            </w:r>
            <w:proofErr w:type="spellEnd"/>
          </w:p>
          <w:p w:rsidR="00F007D9" w:rsidRPr="005C63AE" w:rsidRDefault="009513EF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plan into practice</w:t>
            </w:r>
          </w:p>
          <w:p w:rsidR="00F007D9" w:rsidRPr="005C63AE" w:rsidRDefault="009513EF" w:rsidP="009513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h</w:t>
            </w:r>
            <w:r w:rsidR="00F007D9" w:rsidRPr="005C63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is work first</w:t>
            </w:r>
          </w:p>
        </w:tc>
      </w:tr>
    </w:tbl>
    <w:p w:rsidR="000845B7" w:rsidRDefault="00F007D9" w:rsidP="000E69D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(*</w:t>
      </w:r>
      <w:proofErr w:type="spellStart"/>
      <w:r>
        <w:rPr>
          <w:rFonts w:ascii="Times New Roman" w:hAnsi="Times New Roman" w:cs="Times New Roman"/>
          <w:sz w:val="24"/>
          <w:szCs w:val="24"/>
        </w:rPr>
        <w:t>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somebody; </w:t>
      </w:r>
      <w:proofErr w:type="spellStart"/>
      <w:r>
        <w:rPr>
          <w:rFonts w:ascii="Times New Roman" w:hAnsi="Times New Roman" w:cs="Times New Roman"/>
          <w:sz w:val="24"/>
          <w:szCs w:val="24"/>
        </w:rPr>
        <w:t>sth</w:t>
      </w:r>
      <w:proofErr w:type="spellEnd"/>
      <w:r w:rsidR="00E2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something)</w:t>
      </w:r>
    </w:p>
    <w:p w:rsidR="00F007D9" w:rsidRDefault="00F007D9" w:rsidP="000E69D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3AE" w:rsidRPr="002C5418" w:rsidRDefault="00F007D9" w:rsidP="000E69D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3AE">
        <w:rPr>
          <w:rFonts w:ascii="Times New Roman" w:hAnsi="Times New Roman" w:cs="Times New Roman"/>
          <w:b/>
          <w:sz w:val="28"/>
          <w:szCs w:val="28"/>
          <w:u w:val="single"/>
        </w:rPr>
        <w:t>Ex. 3 (p. 44)</w:t>
      </w:r>
      <w:r>
        <w:rPr>
          <w:rFonts w:ascii="Times New Roman" w:hAnsi="Times New Roman" w:cs="Times New Roman"/>
          <w:sz w:val="24"/>
          <w:szCs w:val="24"/>
        </w:rPr>
        <w:t xml:space="preserve"> Complete the sentences with an expression with </w:t>
      </w:r>
      <w:r w:rsidRPr="005C63AE">
        <w:rPr>
          <w:rFonts w:ascii="Times New Roman" w:hAnsi="Times New Roman" w:cs="Times New Roman"/>
          <w:b/>
          <w:i/>
          <w:sz w:val="24"/>
          <w:szCs w:val="24"/>
        </w:rPr>
        <w:t>TAKE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5C63AE">
        <w:rPr>
          <w:rFonts w:ascii="Times New Roman" w:hAnsi="Times New Roman" w:cs="Times New Roman"/>
          <w:b/>
          <w:i/>
          <w:sz w:val="24"/>
          <w:szCs w:val="24"/>
        </w:rPr>
        <w:t>PUT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5C63AE">
        <w:rPr>
          <w:rFonts w:ascii="Times New Roman" w:hAnsi="Times New Roman" w:cs="Times New Roman"/>
          <w:sz w:val="24"/>
          <w:szCs w:val="24"/>
          <w:u w:val="single"/>
        </w:rPr>
        <w:t>the correct form:</w:t>
      </w:r>
      <w:r w:rsidR="005C63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513EF" w:rsidRPr="005C63AE" w:rsidRDefault="002C5418" w:rsidP="000E69D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2C541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</w:t>
      </w:r>
      <w:r w:rsidR="009513EF" w:rsidRPr="005C63AE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KEY</w:t>
      </w:r>
    </w:p>
    <w:p w:rsidR="009513EF" w:rsidRDefault="002C5418" w:rsidP="000E69D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↓</w:t>
      </w:r>
    </w:p>
    <w:p w:rsidR="009513EF" w:rsidRDefault="009513EF" w:rsidP="009513EF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wedding </w:t>
      </w:r>
      <w:r w:rsidRPr="009513EF">
        <w:rPr>
          <w:rFonts w:ascii="Times New Roman" w:hAnsi="Times New Roman" w:cs="Times New Roman"/>
          <w:b/>
          <w:color w:val="002060"/>
          <w:sz w:val="24"/>
          <w:szCs w:val="24"/>
        </w:rPr>
        <w:t>took place</w:t>
      </w:r>
      <w:r w:rsidRPr="009513E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an old country church. It was lovely, but it was miles away.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It  </w:t>
      </w:r>
      <w:r w:rsidRPr="009513EF">
        <w:rPr>
          <w:rFonts w:ascii="Times New Roman" w:hAnsi="Times New Roman" w:cs="Times New Roman"/>
          <w:b/>
          <w:color w:val="002060"/>
          <w:sz w:val="24"/>
          <w:szCs w:val="24"/>
        </w:rPr>
        <w:t>took</w:t>
      </w:r>
      <w:proofErr w:type="gramEnd"/>
      <w:r w:rsidRPr="009513E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ages</w:t>
      </w:r>
      <w:r w:rsidRPr="009513E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get there.</w:t>
      </w:r>
    </w:p>
    <w:p w:rsidR="009513EF" w:rsidRDefault="0094413F" w:rsidP="009513EF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son’s buying cigarettes, but I’ll soon </w:t>
      </w:r>
      <w:r w:rsidR="009513EF" w:rsidRPr="0094413F">
        <w:rPr>
          <w:rFonts w:ascii="Times New Roman" w:hAnsi="Times New Roman" w:cs="Times New Roman"/>
          <w:b/>
          <w:color w:val="002060"/>
          <w:sz w:val="24"/>
          <w:szCs w:val="24"/>
        </w:rPr>
        <w:t>put a stop</w:t>
      </w:r>
      <w:r w:rsidRPr="009441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that. I won’t give him any more pocket money.</w:t>
      </w:r>
    </w:p>
    <w:p w:rsidR="009513EF" w:rsidRDefault="0094413F" w:rsidP="009513EF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don’t </w:t>
      </w:r>
      <w:r w:rsidR="009513EF" w:rsidRPr="0094413F">
        <w:rPr>
          <w:rFonts w:ascii="Times New Roman" w:hAnsi="Times New Roman" w:cs="Times New Roman"/>
          <w:b/>
          <w:color w:val="002060"/>
          <w:sz w:val="24"/>
          <w:szCs w:val="24"/>
        </w:rPr>
        <w:t>take offence</w:t>
      </w:r>
      <w:r>
        <w:rPr>
          <w:rFonts w:ascii="Times New Roman" w:hAnsi="Times New Roman" w:cs="Times New Roman"/>
          <w:sz w:val="24"/>
          <w:szCs w:val="24"/>
        </w:rPr>
        <w:t>, but I don’t think your work has been up to your usual standard recently.</w:t>
      </w:r>
    </w:p>
    <w:p w:rsidR="009513EF" w:rsidRPr="0094413F" w:rsidRDefault="0094413F" w:rsidP="009513EF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told you that boy was no good for you. You </w:t>
      </w:r>
      <w:r w:rsidR="009513EF">
        <w:rPr>
          <w:rFonts w:ascii="Times New Roman" w:hAnsi="Times New Roman" w:cs="Times New Roman"/>
          <w:sz w:val="24"/>
          <w:szCs w:val="24"/>
        </w:rPr>
        <w:t xml:space="preserve">should have </w:t>
      </w:r>
      <w:r w:rsidR="009513EF" w:rsidRPr="009513EF">
        <w:rPr>
          <w:rFonts w:ascii="Times New Roman" w:hAnsi="Times New Roman" w:cs="Times New Roman"/>
          <w:b/>
          <w:color w:val="002060"/>
          <w:sz w:val="24"/>
          <w:szCs w:val="24"/>
        </w:rPr>
        <w:t>taken my advice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94413F">
        <w:rPr>
          <w:rFonts w:ascii="Times New Roman" w:hAnsi="Times New Roman" w:cs="Times New Roman"/>
          <w:sz w:val="24"/>
          <w:szCs w:val="24"/>
        </w:rPr>
        <w:t>and had nothing to do with him.</w:t>
      </w:r>
    </w:p>
    <w:p w:rsidR="009513EF" w:rsidRDefault="0094413F" w:rsidP="009513EF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older you get, the more you have to learn to </w:t>
      </w:r>
      <w:r w:rsidR="009513EF" w:rsidRPr="0094413F">
        <w:rPr>
          <w:rFonts w:ascii="Times New Roman" w:hAnsi="Times New Roman" w:cs="Times New Roman"/>
          <w:b/>
          <w:color w:val="002060"/>
          <w:sz w:val="24"/>
          <w:szCs w:val="24"/>
        </w:rPr>
        <w:t>take responsibility</w:t>
      </w:r>
      <w:r w:rsidRPr="009441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your own life.</w:t>
      </w:r>
    </w:p>
    <w:p w:rsidR="009513EF" w:rsidRDefault="0094413F" w:rsidP="009513EF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boss is </w:t>
      </w:r>
      <w:r w:rsidR="009513EF" w:rsidRPr="0094413F">
        <w:rPr>
          <w:rFonts w:ascii="Times New Roman" w:hAnsi="Times New Roman" w:cs="Times New Roman"/>
          <w:b/>
          <w:color w:val="002060"/>
          <w:sz w:val="24"/>
          <w:szCs w:val="24"/>
        </w:rPr>
        <w:t>putting pressure on</w:t>
      </w:r>
      <w:r w:rsidRPr="009441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 to resign, but I won’t go.</w:t>
      </w:r>
    </w:p>
    <w:p w:rsidR="009513EF" w:rsidRDefault="0094413F" w:rsidP="009513EF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tried to get the teacher’s attention, but she </w:t>
      </w:r>
      <w:r w:rsidR="009513EF" w:rsidRPr="0094413F">
        <w:rPr>
          <w:rFonts w:ascii="Times New Roman" w:hAnsi="Times New Roman" w:cs="Times New Roman"/>
          <w:b/>
          <w:color w:val="002060"/>
          <w:sz w:val="24"/>
          <w:szCs w:val="24"/>
        </w:rPr>
        <w:t>took no notice</w:t>
      </w:r>
      <w:r w:rsidRPr="009441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me at all.</w:t>
      </w:r>
    </w:p>
    <w:p w:rsidR="009513EF" w:rsidRPr="00773E4B" w:rsidRDefault="0094413F" w:rsidP="009513EF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 never say ‘Thank you’ or ‘How are you?’ to their parents. They just </w:t>
      </w:r>
      <w:r w:rsidR="009513EF" w:rsidRPr="0094413F">
        <w:rPr>
          <w:rFonts w:ascii="Times New Roman" w:hAnsi="Times New Roman" w:cs="Times New Roman"/>
          <w:b/>
          <w:color w:val="002060"/>
          <w:sz w:val="24"/>
          <w:szCs w:val="24"/>
        </w:rPr>
        <w:t>take</w:t>
      </w:r>
      <w:r w:rsidR="009513EF">
        <w:rPr>
          <w:rFonts w:ascii="Times New Roman" w:hAnsi="Times New Roman" w:cs="Times New Roman"/>
          <w:sz w:val="24"/>
          <w:szCs w:val="24"/>
        </w:rPr>
        <w:t xml:space="preserve"> them for </w:t>
      </w:r>
      <w:r w:rsidR="009513EF" w:rsidRPr="0094413F">
        <w:rPr>
          <w:rFonts w:ascii="Times New Roman" w:hAnsi="Times New Roman" w:cs="Times New Roman"/>
          <w:b/>
          <w:color w:val="002060"/>
          <w:sz w:val="24"/>
          <w:szCs w:val="24"/>
        </w:rPr>
        <w:t>granted</w:t>
      </w:r>
      <w:r w:rsidRPr="0094413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773E4B" w:rsidRDefault="00773E4B" w:rsidP="00773E4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73E4B" w:rsidRDefault="00773E4B" w:rsidP="00773E4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E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Ex. 4 (p. 44)</w:t>
      </w:r>
      <w:r w:rsidRPr="00773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Match the lines in </w:t>
      </w:r>
      <w:r w:rsidRPr="00A60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Pr="00773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A60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Pr="00A60C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73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3E4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Underline</w:t>
      </w:r>
      <w:r w:rsidRPr="00773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expressions with </w:t>
      </w:r>
      <w:r w:rsidRPr="00773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TAKE</w:t>
      </w:r>
      <w:r w:rsidRPr="00773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r w:rsidRPr="00773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PUT</w:t>
      </w:r>
      <w:r w:rsidRPr="00773E4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C5418" w:rsidRPr="002C5418" w:rsidRDefault="002C5418" w:rsidP="00773E4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 w:rsidRPr="002C541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KEY</w:t>
      </w:r>
    </w:p>
    <w:p w:rsidR="002C5418" w:rsidRPr="002C5418" w:rsidRDefault="002C5418" w:rsidP="00773E4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541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↓</w:t>
      </w:r>
    </w:p>
    <w:p w:rsidR="002C5418" w:rsidRPr="00804CBA" w:rsidRDefault="00773E4B" w:rsidP="002C5418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C541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Take your time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2C541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2C5418" w:rsidRPr="00804CBA">
        <w:rPr>
          <w:rFonts w:ascii="Times New Roman" w:hAnsi="Times New Roman" w:cs="Times New Roman"/>
          <w:color w:val="002060"/>
          <w:sz w:val="24"/>
          <w:szCs w:val="24"/>
        </w:rPr>
        <w:t>We’re not in a hurry.</w:t>
      </w:r>
    </w:p>
    <w:p w:rsidR="002C5418" w:rsidRPr="00804CBA" w:rsidRDefault="002C5418" w:rsidP="00773E4B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C5418">
        <w:rPr>
          <w:rFonts w:ascii="Times New Roman" w:hAnsi="Times New Roman" w:cs="Times New Roman"/>
          <w:color w:val="000000" w:themeColor="text1"/>
          <w:sz w:val="24"/>
          <w:szCs w:val="24"/>
        </w:rPr>
        <w:t>The party’s on the 21</w:t>
      </w:r>
      <w:r w:rsidRPr="002C541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Pr="002C54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C54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804CBA">
        <w:rPr>
          <w:rFonts w:ascii="Times New Roman" w:hAnsi="Times New Roman" w:cs="Times New Roman"/>
          <w:color w:val="002060"/>
          <w:sz w:val="24"/>
          <w:szCs w:val="24"/>
          <w:u w:val="single"/>
        </w:rPr>
        <w:t>Put</w:t>
      </w:r>
      <w:proofErr w:type="gramEnd"/>
      <w:r w:rsidRPr="00804CBA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it in your diary</w:t>
      </w:r>
      <w:r w:rsidRPr="00804CB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2C5418" w:rsidRPr="00804CBA" w:rsidRDefault="002C5418" w:rsidP="00773E4B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C54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‘I told her a joke about the French, and it turned out she was French’.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804CBA">
        <w:rPr>
          <w:rFonts w:ascii="Times New Roman" w:hAnsi="Times New Roman" w:cs="Times New Roman"/>
          <w:color w:val="002060"/>
          <w:sz w:val="24"/>
          <w:szCs w:val="24"/>
        </w:rPr>
        <w:t xml:space="preserve">‘Whoops! </w:t>
      </w:r>
      <w:r w:rsidRPr="00804CBA">
        <w:rPr>
          <w:rFonts w:ascii="Times New Roman" w:hAnsi="Times New Roman" w:cs="Times New Roman"/>
          <w:color w:val="002060"/>
          <w:sz w:val="24"/>
          <w:szCs w:val="24"/>
          <w:u w:val="single"/>
        </w:rPr>
        <w:t>You really put your foot in it</w:t>
      </w:r>
      <w:r w:rsidRPr="00804CBA">
        <w:rPr>
          <w:rFonts w:ascii="Times New Roman" w:hAnsi="Times New Roman" w:cs="Times New Roman"/>
          <w:color w:val="002060"/>
          <w:sz w:val="24"/>
          <w:szCs w:val="24"/>
        </w:rPr>
        <w:t>, didn’t you?”</w:t>
      </w:r>
    </w:p>
    <w:p w:rsidR="002C5418" w:rsidRDefault="002C5418" w:rsidP="00773E4B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541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Take it easy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2C5418">
        <w:rPr>
          <w:rFonts w:ascii="Times New Roman" w:hAnsi="Times New Roman" w:cs="Times New Roman"/>
          <w:sz w:val="24"/>
          <w:szCs w:val="24"/>
        </w:rPr>
        <w:t>Calm down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804CBA">
        <w:rPr>
          <w:rFonts w:ascii="Times New Roman" w:hAnsi="Times New Roman" w:cs="Times New Roman"/>
          <w:color w:val="002060"/>
          <w:sz w:val="24"/>
          <w:szCs w:val="24"/>
        </w:rPr>
        <w:t>There’s no need to panic.</w:t>
      </w:r>
    </w:p>
    <w:p w:rsidR="002C5418" w:rsidRPr="00804CBA" w:rsidRDefault="002C5418" w:rsidP="00773E4B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Put yourself in my shoes.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804CBA">
        <w:rPr>
          <w:rFonts w:ascii="Times New Roman" w:hAnsi="Times New Roman" w:cs="Times New Roman"/>
          <w:color w:val="002060"/>
          <w:sz w:val="24"/>
          <w:szCs w:val="24"/>
        </w:rPr>
        <w:t>What would you do?</w:t>
      </w:r>
    </w:p>
    <w:p w:rsidR="002C5418" w:rsidRPr="00804CBA" w:rsidRDefault="002C5418" w:rsidP="00773E4B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C5418">
        <w:rPr>
          <w:rFonts w:ascii="Times New Roman" w:hAnsi="Times New Roman" w:cs="Times New Roman"/>
          <w:color w:val="000000" w:themeColor="text1"/>
          <w:sz w:val="24"/>
          <w:szCs w:val="24"/>
        </w:rPr>
        <w:t>You always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take things too personally.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804CBA">
        <w:rPr>
          <w:rFonts w:ascii="Times New Roman" w:hAnsi="Times New Roman" w:cs="Times New Roman"/>
          <w:color w:val="002060"/>
          <w:sz w:val="24"/>
          <w:szCs w:val="24"/>
        </w:rPr>
        <w:t>Not everything is your fault.</w:t>
      </w:r>
    </w:p>
    <w:p w:rsidR="00773E4B" w:rsidRDefault="00773E4B" w:rsidP="00773E4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73E4B" w:rsidRDefault="00773E4B" w:rsidP="00773E4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80B77" w:rsidRDefault="000D206D" w:rsidP="000D206D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(p. 41</w:t>
      </w:r>
      <w:r w:rsidRPr="00A60CA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A60C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0CA3">
        <w:rPr>
          <w:rFonts w:ascii="Times New Roman" w:hAnsi="Times New Roman" w:cs="Times New Roman"/>
          <w:i/>
          <w:sz w:val="28"/>
          <w:szCs w:val="28"/>
          <w:u w:val="single"/>
        </w:rPr>
        <w:t xml:space="preserve">Read about </w:t>
      </w:r>
      <w:r w:rsidRPr="00A60CA3">
        <w:rPr>
          <w:rFonts w:ascii="Times New Roman" w:hAnsi="Times New Roman" w:cs="Times New Roman"/>
          <w:b/>
          <w:i/>
          <w:sz w:val="28"/>
          <w:szCs w:val="28"/>
          <w:u w:val="single"/>
        </w:rPr>
        <w:t>NEETS</w:t>
      </w:r>
      <w:r w:rsidRPr="00A60CA3">
        <w:rPr>
          <w:rFonts w:ascii="Times New Roman" w:hAnsi="Times New Roman" w:cs="Times New Roman"/>
          <w:i/>
          <w:sz w:val="28"/>
          <w:szCs w:val="28"/>
          <w:u w:val="single"/>
        </w:rPr>
        <w:t xml:space="preserve"> (the facts and figures)</w:t>
      </w:r>
      <w:r w:rsidRPr="000D206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F61D6" w:rsidTr="009F61D6">
        <w:tc>
          <w:tcPr>
            <w:tcW w:w="9576" w:type="dxa"/>
          </w:tcPr>
          <w:p w:rsidR="009F61D6" w:rsidRDefault="00580B77" w:rsidP="00303DE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term NEET is used to refer to people who are ‘Not in Employment, Education, or Training’. In the UK, NEETs are usually defined as being in the 16-24 age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group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The UK figure is estimated to be 1,163,000 which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(5.1% / 8.1% / 15.1%) of this group. In the EU, for 15-29-year-olds, the rate is on average (10.4% / 15.4% / 20.4%), although there are huge differences across countries … </w:t>
            </w:r>
          </w:p>
        </w:tc>
      </w:tr>
    </w:tbl>
    <w:p w:rsidR="000D206D" w:rsidRDefault="000D206D" w:rsidP="000D206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B77" w:rsidRDefault="000D206D" w:rsidP="000D206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</w:t>
      </w:r>
      <w:r w:rsidRPr="002D7C53">
        <w:rPr>
          <w:rFonts w:ascii="Times New Roman" w:hAnsi="Times New Roman" w:cs="Times New Roman"/>
          <w:sz w:val="24"/>
          <w:szCs w:val="24"/>
          <w:u w:val="single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think? How can young people get “from </w:t>
      </w:r>
      <w:r w:rsidRPr="00AF34BA">
        <w:rPr>
          <w:rFonts w:ascii="Times New Roman" w:hAnsi="Times New Roman" w:cs="Times New Roman"/>
          <w:b/>
          <w:sz w:val="28"/>
          <w:szCs w:val="28"/>
          <w:u w:val="single"/>
        </w:rPr>
        <w:t>NEET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4B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F34BA">
        <w:rPr>
          <w:rFonts w:ascii="Times New Roman" w:hAnsi="Times New Roman" w:cs="Times New Roman"/>
          <w:b/>
        </w:rPr>
        <w:t>N</w:t>
      </w:r>
      <w:r w:rsidRPr="00AF34BA">
        <w:rPr>
          <w:rFonts w:ascii="Times New Roman" w:hAnsi="Times New Roman" w:cs="Times New Roman"/>
        </w:rPr>
        <w:t xml:space="preserve">ot in </w:t>
      </w:r>
      <w:r w:rsidRPr="00AF34BA">
        <w:rPr>
          <w:rFonts w:ascii="Times New Roman" w:hAnsi="Times New Roman" w:cs="Times New Roman"/>
          <w:b/>
        </w:rPr>
        <w:t>E</w:t>
      </w:r>
      <w:r w:rsidRPr="00AF34BA">
        <w:rPr>
          <w:rFonts w:ascii="Times New Roman" w:hAnsi="Times New Roman" w:cs="Times New Roman"/>
        </w:rPr>
        <w:t xml:space="preserve">mployment, </w:t>
      </w:r>
      <w:r w:rsidRPr="00AF34BA">
        <w:rPr>
          <w:rFonts w:ascii="Times New Roman" w:hAnsi="Times New Roman" w:cs="Times New Roman"/>
          <w:b/>
        </w:rPr>
        <w:t>E</w:t>
      </w:r>
      <w:r w:rsidRPr="00AF34BA">
        <w:rPr>
          <w:rFonts w:ascii="Times New Roman" w:hAnsi="Times New Roman" w:cs="Times New Roman"/>
        </w:rPr>
        <w:t>ducation</w:t>
      </w:r>
      <w:r>
        <w:rPr>
          <w:rFonts w:ascii="Times New Roman" w:hAnsi="Times New Roman" w:cs="Times New Roman"/>
          <w:sz w:val="24"/>
          <w:szCs w:val="24"/>
        </w:rPr>
        <w:t xml:space="preserve">, or </w:t>
      </w:r>
      <w:r w:rsidRPr="00AF34BA">
        <w:rPr>
          <w:rFonts w:ascii="Times New Roman" w:hAnsi="Times New Roman" w:cs="Times New Roman"/>
          <w:b/>
        </w:rPr>
        <w:t>T</w:t>
      </w:r>
      <w:r w:rsidRPr="00AF34BA">
        <w:rPr>
          <w:rFonts w:ascii="Times New Roman" w:hAnsi="Times New Roman" w:cs="Times New Roman"/>
        </w:rPr>
        <w:t>raining</w:t>
      </w:r>
      <w:r>
        <w:rPr>
          <w:rFonts w:ascii="Times New Roman" w:hAnsi="Times New Roman" w:cs="Times New Roman"/>
          <w:sz w:val="24"/>
          <w:szCs w:val="24"/>
        </w:rPr>
        <w:t xml:space="preserve">) to </w:t>
      </w:r>
      <w:r w:rsidRPr="00AF34BA">
        <w:rPr>
          <w:rFonts w:ascii="Times New Roman" w:hAnsi="Times New Roman" w:cs="Times New Roman"/>
          <w:b/>
          <w:sz w:val="28"/>
          <w:szCs w:val="28"/>
          <w:u w:val="single"/>
        </w:rPr>
        <w:t>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4B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F34BA">
        <w:rPr>
          <w:rFonts w:ascii="Times New Roman" w:hAnsi="Times New Roman" w:cs="Times New Roman"/>
          <w:b/>
        </w:rPr>
        <w:t>E</w:t>
      </w:r>
      <w:r w:rsidRPr="00AF34BA">
        <w:rPr>
          <w:rFonts w:ascii="Times New Roman" w:hAnsi="Times New Roman" w:cs="Times New Roman"/>
        </w:rPr>
        <w:t xml:space="preserve">ducated, </w:t>
      </w:r>
      <w:r w:rsidRPr="00AF34BA">
        <w:rPr>
          <w:rFonts w:ascii="Times New Roman" w:hAnsi="Times New Roman" w:cs="Times New Roman"/>
          <w:b/>
        </w:rPr>
        <w:t>E</w:t>
      </w:r>
      <w:r w:rsidRPr="00AF34BA">
        <w:rPr>
          <w:rFonts w:ascii="Times New Roman" w:hAnsi="Times New Roman" w:cs="Times New Roman"/>
        </w:rPr>
        <w:t xml:space="preserve">mployed, and </w:t>
      </w:r>
      <w:proofErr w:type="gramStart"/>
      <w:r w:rsidRPr="00AF34BA">
        <w:rPr>
          <w:rFonts w:ascii="Times New Roman" w:hAnsi="Times New Roman" w:cs="Times New Roman"/>
          <w:b/>
        </w:rPr>
        <w:t>T</w:t>
      </w:r>
      <w:r w:rsidRPr="00AF34BA">
        <w:rPr>
          <w:rFonts w:ascii="Times New Roman" w:hAnsi="Times New Roman" w:cs="Times New Roman"/>
        </w:rPr>
        <w:t>rained</w:t>
      </w:r>
      <w:proofErr w:type="gramEnd"/>
      <w:r>
        <w:rPr>
          <w:rFonts w:ascii="Times New Roman" w:hAnsi="Times New Roman" w:cs="Times New Roman"/>
          <w:sz w:val="24"/>
          <w:szCs w:val="24"/>
        </w:rPr>
        <w:t>)”?</w:t>
      </w:r>
    </w:p>
    <w:p w:rsidR="00580B77" w:rsidRDefault="000D206D" w:rsidP="000D206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the list of possible solutions from around the world. Which of them would work the best? Why?</w:t>
      </w:r>
    </w:p>
    <w:p w:rsidR="000D206D" w:rsidRDefault="000D206D" w:rsidP="000D206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military service / voluntary work</w:t>
      </w:r>
    </w:p>
    <w:p w:rsidR="000D206D" w:rsidRDefault="000D206D" w:rsidP="000D206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apprenticeship</w:t>
      </w:r>
    </w:p>
    <w:p w:rsidR="000D206D" w:rsidRDefault="000D206D" w:rsidP="000D206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one-to-one mentoring from a personal adviser</w:t>
      </w:r>
    </w:p>
    <w:p w:rsidR="000D206D" w:rsidRDefault="000D206D" w:rsidP="000D206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transport / books / access to IT</w:t>
      </w:r>
    </w:p>
    <w:p w:rsidR="000D206D" w:rsidRDefault="000D206D" w:rsidP="000D206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grants for higher education</w:t>
      </w:r>
    </w:p>
    <w:p w:rsidR="000D206D" w:rsidRDefault="000D206D" w:rsidP="000D206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in setting up a small business</w:t>
      </w:r>
    </w:p>
    <w:p w:rsidR="000D206D" w:rsidRDefault="000D206D" w:rsidP="000D206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school-based education with in-company training</w:t>
      </w:r>
      <w:r w:rsidR="00AF3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464" w:rsidRDefault="00E23464" w:rsidP="00E23464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3DEA" w:rsidRDefault="00303DEA" w:rsidP="00303DEA">
      <w:pPr>
        <w:jc w:val="both"/>
        <w:rPr>
          <w:b/>
          <w:sz w:val="28"/>
          <w:szCs w:val="28"/>
        </w:rPr>
      </w:pPr>
      <w:r w:rsidRPr="00303DEA">
        <w:rPr>
          <w:b/>
          <w:sz w:val="28"/>
          <w:szCs w:val="28"/>
        </w:rPr>
        <w:t xml:space="preserve"> Complete the sentences by </w:t>
      </w:r>
      <w:r w:rsidRPr="00804CBA">
        <w:rPr>
          <w:b/>
          <w:sz w:val="28"/>
          <w:szCs w:val="28"/>
          <w:u w:val="single"/>
        </w:rPr>
        <w:t>rearranging</w:t>
      </w:r>
      <w:r w:rsidRPr="00303DEA">
        <w:rPr>
          <w:b/>
          <w:sz w:val="28"/>
          <w:szCs w:val="28"/>
        </w:rPr>
        <w:t xml:space="preserve"> the letters in </w:t>
      </w:r>
      <w:r w:rsidRPr="00303DEA">
        <w:rPr>
          <w:b/>
          <w:i/>
          <w:sz w:val="28"/>
          <w:szCs w:val="28"/>
          <w:u w:val="single"/>
        </w:rPr>
        <w:t>CAPITALS</w:t>
      </w:r>
      <w:r w:rsidRPr="00303DEA">
        <w:rPr>
          <w:b/>
          <w:sz w:val="28"/>
          <w:szCs w:val="28"/>
        </w:rPr>
        <w:t xml:space="preserve"> to form a word to do with </w:t>
      </w:r>
      <w:r w:rsidRPr="00303DEA">
        <w:rPr>
          <w:b/>
          <w:i/>
          <w:sz w:val="32"/>
          <w:szCs w:val="32"/>
          <w:u w:val="single"/>
        </w:rPr>
        <w:t>work</w:t>
      </w:r>
      <w:r w:rsidRPr="00303DEA">
        <w:rPr>
          <w:b/>
          <w:sz w:val="28"/>
          <w:szCs w:val="28"/>
        </w:rPr>
        <w:t>:</w:t>
      </w:r>
    </w:p>
    <w:p w:rsidR="00303DEA" w:rsidRPr="00303DEA" w:rsidRDefault="00303DEA" w:rsidP="00303DEA">
      <w:pPr>
        <w:jc w:val="both"/>
        <w:rPr>
          <w:b/>
          <w:sz w:val="22"/>
          <w:szCs w:val="22"/>
          <w:u w:val="single"/>
        </w:rPr>
      </w:pPr>
      <w:r>
        <w:rPr>
          <w:b/>
          <w:sz w:val="28"/>
          <w:szCs w:val="28"/>
        </w:rPr>
        <w:t xml:space="preserve">                                         </w:t>
      </w:r>
      <w:r w:rsidRPr="00303DEA">
        <w:rPr>
          <w:b/>
          <w:color w:val="002060"/>
          <w:sz w:val="22"/>
          <w:szCs w:val="22"/>
          <w:u w:val="single"/>
        </w:rPr>
        <w:t>KEY</w:t>
      </w:r>
    </w:p>
    <w:p w:rsidR="00303DEA" w:rsidRDefault="00303DEA" w:rsidP="00303D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↓</w:t>
      </w:r>
    </w:p>
    <w:p w:rsidR="00303DEA" w:rsidRDefault="00303DEA" w:rsidP="00303D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</w:p>
    <w:p w:rsidR="00303DEA" w:rsidRPr="00303DEA" w:rsidRDefault="00303DEA" w:rsidP="00303DEA">
      <w:pPr>
        <w:numPr>
          <w:ilvl w:val="0"/>
          <w:numId w:val="9"/>
        </w:numPr>
        <w:spacing w:line="360" w:lineRule="auto"/>
        <w:jc w:val="both"/>
      </w:pPr>
      <w:r>
        <w:t xml:space="preserve">They sent me an </w:t>
      </w:r>
      <w:r w:rsidRPr="00303DEA">
        <w:rPr>
          <w:color w:val="002060"/>
        </w:rPr>
        <w:t>APPLICATION</w:t>
      </w:r>
      <w:r w:rsidRPr="00303DEA">
        <w:t xml:space="preserve"> form. </w:t>
      </w:r>
      <w:r w:rsidRPr="00804CBA">
        <w:rPr>
          <w:b/>
          <w:sz w:val="28"/>
          <w:szCs w:val="28"/>
        </w:rPr>
        <w:t>(PLITACAIOPN)</w:t>
      </w:r>
    </w:p>
    <w:p w:rsidR="00303DEA" w:rsidRPr="00303DEA" w:rsidRDefault="00804CBA" w:rsidP="00303DEA">
      <w:pPr>
        <w:numPr>
          <w:ilvl w:val="0"/>
          <w:numId w:val="9"/>
        </w:numPr>
        <w:spacing w:line="360" w:lineRule="auto"/>
        <w:jc w:val="both"/>
      </w:pPr>
      <w:r>
        <w:lastRenderedPageBreak/>
        <w:t>They want two written</w:t>
      </w:r>
      <w:r w:rsidR="00303DEA">
        <w:t xml:space="preserve"> </w:t>
      </w:r>
      <w:r w:rsidR="00303DEA" w:rsidRPr="00303DEA">
        <w:rPr>
          <w:color w:val="002060"/>
        </w:rPr>
        <w:t>REFERENCES</w:t>
      </w:r>
      <w:r w:rsidR="00303DEA" w:rsidRPr="00303DEA">
        <w:t xml:space="preserve">; they suggest an employer and a teacher. </w:t>
      </w:r>
      <w:r w:rsidR="00303DEA" w:rsidRPr="00804CBA">
        <w:rPr>
          <w:b/>
          <w:sz w:val="28"/>
          <w:szCs w:val="28"/>
        </w:rPr>
        <w:t>(EFEERRNCES)</w:t>
      </w:r>
    </w:p>
    <w:p w:rsidR="00303DEA" w:rsidRPr="00303DEA" w:rsidRDefault="00303DEA" w:rsidP="00303DEA">
      <w:pPr>
        <w:numPr>
          <w:ilvl w:val="0"/>
          <w:numId w:val="9"/>
        </w:numPr>
        <w:spacing w:line="360" w:lineRule="auto"/>
        <w:jc w:val="both"/>
      </w:pPr>
      <w:r w:rsidRPr="00303DEA">
        <w:t xml:space="preserve">Well, </w:t>
      </w:r>
      <w:r>
        <w:t>they’ve invited me for a</w:t>
      </w:r>
      <w:r w:rsidR="00804CBA">
        <w:t xml:space="preserve">n </w:t>
      </w:r>
      <w:r w:rsidRPr="00303DEA">
        <w:rPr>
          <w:color w:val="002060"/>
        </w:rPr>
        <w:t>INTERVIEW</w:t>
      </w:r>
      <w:r w:rsidRPr="00303DEA">
        <w:t xml:space="preserve"> next week. Can I borrow your suit? </w:t>
      </w:r>
      <w:r w:rsidRPr="00804CBA">
        <w:rPr>
          <w:b/>
          <w:sz w:val="28"/>
          <w:szCs w:val="28"/>
        </w:rPr>
        <w:t>(ITEWRVNIE)</w:t>
      </w:r>
    </w:p>
    <w:p w:rsidR="00303DEA" w:rsidRPr="00303DEA" w:rsidRDefault="00303DEA" w:rsidP="00303DEA">
      <w:pPr>
        <w:numPr>
          <w:ilvl w:val="0"/>
          <w:numId w:val="9"/>
        </w:numPr>
        <w:spacing w:line="360" w:lineRule="auto"/>
        <w:jc w:val="both"/>
      </w:pPr>
      <w:r>
        <w:t>T</w:t>
      </w:r>
      <w:r w:rsidR="00804CBA">
        <w:t xml:space="preserve">he job offers a </w:t>
      </w:r>
      <w:r w:rsidRPr="00303DEA">
        <w:rPr>
          <w:color w:val="002060"/>
        </w:rPr>
        <w:t>SALARY</w:t>
      </w:r>
      <w:r w:rsidRPr="00303DEA">
        <w:t xml:space="preserve"> of $25, 000 a year. </w:t>
      </w:r>
      <w:r w:rsidRPr="00804CBA">
        <w:rPr>
          <w:b/>
          <w:sz w:val="28"/>
          <w:szCs w:val="28"/>
        </w:rPr>
        <w:t>(SARAYL)</w:t>
      </w:r>
    </w:p>
    <w:p w:rsidR="00303DEA" w:rsidRPr="00303DEA" w:rsidRDefault="00804CBA" w:rsidP="00303DEA">
      <w:pPr>
        <w:numPr>
          <w:ilvl w:val="0"/>
          <w:numId w:val="9"/>
        </w:numPr>
        <w:spacing w:line="360" w:lineRule="auto"/>
        <w:jc w:val="both"/>
      </w:pPr>
      <w:r>
        <w:t xml:space="preserve">His academic </w:t>
      </w:r>
      <w:proofErr w:type="gramStart"/>
      <w:r w:rsidR="00303DEA" w:rsidRPr="00303DEA">
        <w:rPr>
          <w:color w:val="002060"/>
        </w:rPr>
        <w:t>QUALIFICATIONS</w:t>
      </w:r>
      <w:r w:rsidR="00303DEA" w:rsidRPr="00303DEA">
        <w:t xml:space="preserve">  are</w:t>
      </w:r>
      <w:proofErr w:type="gramEnd"/>
      <w:r w:rsidR="00303DEA" w:rsidRPr="00303DEA">
        <w:t xml:space="preserve"> good but he doe</w:t>
      </w:r>
      <w:r w:rsidR="00303DEA">
        <w:t>sn’</w:t>
      </w:r>
      <w:r>
        <w:t xml:space="preserve">t have any previous </w:t>
      </w:r>
      <w:r w:rsidR="00303DEA" w:rsidRPr="00804CBA">
        <w:rPr>
          <w:color w:val="002060"/>
        </w:rPr>
        <w:t>EXPERIENCE</w:t>
      </w:r>
      <w:r w:rsidR="00303DEA" w:rsidRPr="00303DEA">
        <w:t xml:space="preserve">. </w:t>
      </w:r>
      <w:r w:rsidR="00303DEA" w:rsidRPr="00804CBA">
        <w:rPr>
          <w:b/>
        </w:rPr>
        <w:t>(UALIIOFQCATISN / PEEERINCEX)</w:t>
      </w:r>
    </w:p>
    <w:p w:rsidR="00303DEA" w:rsidRPr="00303DEA" w:rsidRDefault="00303DEA" w:rsidP="00303DEA">
      <w:pPr>
        <w:numPr>
          <w:ilvl w:val="0"/>
          <w:numId w:val="9"/>
        </w:numPr>
        <w:spacing w:line="360" w:lineRule="auto"/>
        <w:jc w:val="both"/>
      </w:pPr>
      <w:r w:rsidRPr="00303DEA">
        <w:t>Employers are i</w:t>
      </w:r>
      <w:r>
        <w:t>nteres</w:t>
      </w:r>
      <w:r w:rsidR="00804CBA">
        <w:t xml:space="preserve">ted in practical </w:t>
      </w:r>
      <w:r w:rsidRPr="00804CBA">
        <w:rPr>
          <w:color w:val="002060"/>
        </w:rPr>
        <w:t>SKILLS</w:t>
      </w:r>
      <w:r w:rsidRPr="00303DEA">
        <w:t xml:space="preserve"> like word-processing and fluency in languages. </w:t>
      </w:r>
      <w:r w:rsidRPr="00804CBA">
        <w:rPr>
          <w:b/>
        </w:rPr>
        <w:t>(SLKLSI)</w:t>
      </w:r>
    </w:p>
    <w:p w:rsidR="00303DEA" w:rsidRPr="00303DEA" w:rsidRDefault="00303DEA" w:rsidP="00303DEA">
      <w:pPr>
        <w:numPr>
          <w:ilvl w:val="0"/>
          <w:numId w:val="9"/>
        </w:numPr>
        <w:spacing w:line="360" w:lineRule="auto"/>
        <w:jc w:val="both"/>
      </w:pPr>
      <w:r w:rsidRPr="00303DEA">
        <w:t>In Britain, th</w:t>
      </w:r>
      <w:r w:rsidR="00804CBA">
        <w:t xml:space="preserve">e normal working week for </w:t>
      </w:r>
      <w:proofErr w:type="spellStart"/>
      <w:r w:rsidR="00804CBA">
        <w:rPr>
          <w:color w:val="002060"/>
        </w:rPr>
        <w:t>PART</w:t>
      </w:r>
      <w:r w:rsidRPr="00303DEA">
        <w:t>-time</w:t>
      </w:r>
      <w:proofErr w:type="spellEnd"/>
      <w:r w:rsidRPr="00303DEA">
        <w:t xml:space="preserve"> employees is anything up to eighteen hours a </w:t>
      </w:r>
      <w:r>
        <w:t xml:space="preserve">week, while people working </w:t>
      </w:r>
      <w:proofErr w:type="spellStart"/>
      <w:r w:rsidRPr="00804CBA">
        <w:rPr>
          <w:color w:val="002060"/>
        </w:rPr>
        <w:t>FULL</w:t>
      </w:r>
      <w:r w:rsidRPr="00303DEA">
        <w:t>-time</w:t>
      </w:r>
      <w:proofErr w:type="spellEnd"/>
      <w:r w:rsidRPr="00303DEA">
        <w:t xml:space="preserve"> do around thirty-eight hours. </w:t>
      </w:r>
      <w:r w:rsidRPr="00804CBA">
        <w:rPr>
          <w:b/>
          <w:sz w:val="28"/>
          <w:szCs w:val="28"/>
        </w:rPr>
        <w:t>(PATR / LULF)</w:t>
      </w:r>
    </w:p>
    <w:p w:rsidR="00303DEA" w:rsidRPr="00303DEA" w:rsidRDefault="00303DEA" w:rsidP="00303DEA">
      <w:pPr>
        <w:numPr>
          <w:ilvl w:val="0"/>
          <w:numId w:val="9"/>
        </w:numPr>
        <w:spacing w:line="360" w:lineRule="auto"/>
        <w:jc w:val="both"/>
      </w:pPr>
      <w:r w:rsidRPr="00303DEA">
        <w:t>Officially, she works thirty-five hours a</w:t>
      </w:r>
      <w:r w:rsidR="00804CBA">
        <w:t xml:space="preserve"> week but sometimes with </w:t>
      </w:r>
      <w:r w:rsidRPr="00804CBA">
        <w:rPr>
          <w:color w:val="002060"/>
        </w:rPr>
        <w:t>OVERTIME</w:t>
      </w:r>
      <w:r w:rsidRPr="00303DEA">
        <w:t xml:space="preserve"> she does as many as fifty</w:t>
      </w:r>
      <w:r w:rsidRPr="00804CBA">
        <w:rPr>
          <w:b/>
          <w:sz w:val="28"/>
          <w:szCs w:val="28"/>
        </w:rPr>
        <w:t>. (VEOTIMRE)</w:t>
      </w:r>
    </w:p>
    <w:p w:rsidR="00E23464" w:rsidRPr="00303DEA" w:rsidRDefault="00E23464" w:rsidP="00303DEA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503C" w:rsidRPr="00303DEA" w:rsidRDefault="0023503C" w:rsidP="00303DEA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3503C" w:rsidRPr="00303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A35"/>
    <w:multiLevelType w:val="hybridMultilevel"/>
    <w:tmpl w:val="2D64D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E09"/>
    <w:multiLevelType w:val="hybridMultilevel"/>
    <w:tmpl w:val="33709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50B4"/>
    <w:multiLevelType w:val="hybridMultilevel"/>
    <w:tmpl w:val="A9A6E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B68E9"/>
    <w:multiLevelType w:val="hybridMultilevel"/>
    <w:tmpl w:val="9F74A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6C87"/>
    <w:multiLevelType w:val="hybridMultilevel"/>
    <w:tmpl w:val="8D160AF6"/>
    <w:lvl w:ilvl="0" w:tplc="E17C1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819A5"/>
    <w:multiLevelType w:val="hybridMultilevel"/>
    <w:tmpl w:val="4BE6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661FB"/>
    <w:multiLevelType w:val="hybridMultilevel"/>
    <w:tmpl w:val="CAF84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820F0"/>
    <w:multiLevelType w:val="hybridMultilevel"/>
    <w:tmpl w:val="874C0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648AA"/>
    <w:multiLevelType w:val="hybridMultilevel"/>
    <w:tmpl w:val="6EB44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3D"/>
    <w:rsid w:val="00006A06"/>
    <w:rsid w:val="000845B7"/>
    <w:rsid w:val="000D206D"/>
    <w:rsid w:val="000E69D1"/>
    <w:rsid w:val="00167A31"/>
    <w:rsid w:val="0023503C"/>
    <w:rsid w:val="002C5418"/>
    <w:rsid w:val="002D7C53"/>
    <w:rsid w:val="00303DEA"/>
    <w:rsid w:val="003F56DA"/>
    <w:rsid w:val="00404DE4"/>
    <w:rsid w:val="00580B77"/>
    <w:rsid w:val="005B7868"/>
    <w:rsid w:val="005C63AE"/>
    <w:rsid w:val="00607F31"/>
    <w:rsid w:val="00773E4B"/>
    <w:rsid w:val="00804CBA"/>
    <w:rsid w:val="0094413F"/>
    <w:rsid w:val="009513EF"/>
    <w:rsid w:val="009B5631"/>
    <w:rsid w:val="009F61D6"/>
    <w:rsid w:val="00A60CA3"/>
    <w:rsid w:val="00AF34BA"/>
    <w:rsid w:val="00CC043D"/>
    <w:rsid w:val="00E23464"/>
    <w:rsid w:val="00F0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43D"/>
    <w:pPr>
      <w:spacing w:after="0" w:line="240" w:lineRule="auto"/>
    </w:pPr>
  </w:style>
  <w:style w:type="table" w:styleId="TableGrid">
    <w:name w:val="Table Grid"/>
    <w:basedOn w:val="TableNormal"/>
    <w:uiPriority w:val="59"/>
    <w:rsid w:val="00CC0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3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43D"/>
    <w:pPr>
      <w:spacing w:after="0" w:line="240" w:lineRule="auto"/>
    </w:pPr>
  </w:style>
  <w:style w:type="table" w:styleId="TableGrid">
    <w:name w:val="Table Grid"/>
    <w:basedOn w:val="TableNormal"/>
    <w:uiPriority w:val="59"/>
    <w:rsid w:val="00CC0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Simovic</dc:creator>
  <cp:lastModifiedBy>Sasa Simovic</cp:lastModifiedBy>
  <cp:revision>7</cp:revision>
  <dcterms:created xsi:type="dcterms:W3CDTF">2020-03-26T22:47:00Z</dcterms:created>
  <dcterms:modified xsi:type="dcterms:W3CDTF">2020-03-27T17:15:00Z</dcterms:modified>
</cp:coreProperties>
</file>