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5FB" w:rsidRDefault="00797264">
      <w:r>
        <w:t>ŠTA JE OBJEKAT I KOJE LJUDSKE POTREBE ZADOVOLJAVAMO GRAĐENJEM OBJEKATA?</w:t>
      </w:r>
    </w:p>
    <w:p w:rsidR="00797264" w:rsidRDefault="00797264">
      <w:r>
        <w:t>Koje vrste objekata postoje, na osnovu potreba koje zadovoljavaju?</w:t>
      </w:r>
    </w:p>
    <w:p w:rsidR="00797264" w:rsidRDefault="00797264">
      <w:r>
        <w:t>Koji materijali se upotrebljavaju za gradnju?</w:t>
      </w:r>
    </w:p>
    <w:p w:rsidR="00797264" w:rsidRDefault="00797264">
      <w:r>
        <w:t>Koje poslove ubrajamo u građevinske? (slajd br. 50)</w:t>
      </w:r>
    </w:p>
    <w:p w:rsidR="00797264" w:rsidRDefault="00797264">
      <w:r>
        <w:t>Šta obuhvataju poslovi projektovanja i stručnog nadzora građenja? (52)</w:t>
      </w:r>
    </w:p>
    <w:p w:rsidR="00797264" w:rsidRDefault="00797264">
      <w:r>
        <w:t xml:space="preserve">Šta je stručni nadzor? </w:t>
      </w:r>
    </w:p>
    <w:p w:rsidR="00797264" w:rsidRDefault="00797264">
      <w:r>
        <w:t>Šta se podrazumijeva pod izgradnjom objekta?</w:t>
      </w:r>
    </w:p>
    <w:p w:rsidR="00230A70" w:rsidRDefault="00797264">
      <w:r>
        <w:t xml:space="preserve">Šta je </w:t>
      </w:r>
      <w:r w:rsidR="00230A70">
        <w:t>u</w:t>
      </w:r>
      <w:r>
        <w:t>pravljanje projektom?</w:t>
      </w:r>
      <w:r w:rsidR="00230A70">
        <w:t xml:space="preserve"> </w:t>
      </w:r>
    </w:p>
    <w:p w:rsidR="00797264" w:rsidRDefault="00230A70">
      <w:r>
        <w:t>Šta je održavanje objekta?</w:t>
      </w:r>
    </w:p>
    <w:p w:rsidR="00230A70" w:rsidRDefault="00230A70">
      <w:r>
        <w:t>Ko su učesnici u procesu gradnje?</w:t>
      </w:r>
    </w:p>
    <w:p w:rsidR="00230A70" w:rsidRDefault="00230A70">
      <w:r>
        <w:t>Šta je prostorni razvoj, a šta urbanizacija?</w:t>
      </w:r>
    </w:p>
    <w:p w:rsidR="00230A70" w:rsidRDefault="00230A70">
      <w:r>
        <w:t>Šta je energetska efikasnost?</w:t>
      </w:r>
    </w:p>
    <w:p w:rsidR="00230A70" w:rsidRDefault="00230A70">
      <w:r>
        <w:t>Kako treba graditi, šta su ciljevi u postupku izgradnje objekta?</w:t>
      </w:r>
    </w:p>
    <w:p w:rsidR="00230A70" w:rsidRDefault="001C3645">
      <w:r>
        <w:t>Koje uslove mora zadovoljavati građ objekat? (slajd br 63)</w:t>
      </w:r>
    </w:p>
    <w:p w:rsidR="00230A70" w:rsidRDefault="000A5993">
      <w:r>
        <w:t xml:space="preserve">Koje osnovne zahtjeve objekat mora da ispunjava tokom izgradnje i upotrebe, prema Zakonu o projektovanju i izgradnji objekata? (slajd 65)  </w:t>
      </w:r>
      <w:r w:rsidRPr="000A5993">
        <w:rPr>
          <w:b/>
        </w:rPr>
        <w:t>Detaljnije o svakom od njih</w:t>
      </w:r>
      <w:r>
        <w:t xml:space="preserve"> (slajdovi 66-72)</w:t>
      </w:r>
    </w:p>
    <w:p w:rsidR="000A5993" w:rsidRDefault="000A5993">
      <w:r>
        <w:t>Šta je tehnička dokumentacija i koje projekte obuhvata?</w:t>
      </w:r>
    </w:p>
    <w:p w:rsidR="000A5993" w:rsidRDefault="000A5993">
      <w:r>
        <w:t>vrste tehničke dokumentacije?</w:t>
      </w:r>
    </w:p>
    <w:p w:rsidR="000A5993" w:rsidRDefault="000A5993">
      <w:r>
        <w:t>Šta su megaliti,vrste i zašto se grade?</w:t>
      </w:r>
    </w:p>
    <w:p w:rsidR="00F76A56" w:rsidRDefault="00F76A56">
      <w:r>
        <w:t>Šta je: pilon, naboj, arhitravni sistem, stubac, pilaster, kolonada, mastaba, sfinga, obelisk, hipostilna dvorana, zigurat?</w:t>
      </w:r>
    </w:p>
    <w:p w:rsidR="000A5993" w:rsidRDefault="00F76A56">
      <w:r>
        <w:t>Karakteristike starovjekovnog grada u Mesopotamiji (plan grada na slajdu 104), najpoznatiji gradovi</w:t>
      </w:r>
    </w:p>
    <w:p w:rsidR="00F76A56" w:rsidRDefault="00F76A56">
      <w:r>
        <w:t>Šta je lažni luk/svod?</w:t>
      </w:r>
    </w:p>
    <w:p w:rsidR="00F76A56" w:rsidRDefault="00F76A56">
      <w:r>
        <w:t>Šta su Semramidini vrtovi (slajd 107 i 108), Vavilonska kula, kapija boginje Ištar?</w:t>
      </w:r>
    </w:p>
    <w:p w:rsidR="00F76A56" w:rsidRDefault="00F76A56">
      <w:r>
        <w:t>Koji matrijali i koji konstrukcijski sistemi su karakteristični za antičku Grčku? (118)</w:t>
      </w:r>
    </w:p>
    <w:p w:rsidR="00F76A56" w:rsidRDefault="00F76A56">
      <w:r>
        <w:t>Šta je megaron, peristil, akropolis, propilej</w:t>
      </w:r>
      <w:r w:rsidR="001274A1">
        <w:t>, agora, Pertenon, stoa, bema, odeon?</w:t>
      </w:r>
    </w:p>
    <w:p w:rsidR="001274A1" w:rsidRDefault="001274A1">
      <w:r>
        <w:t>Opis grčkog hrama.</w:t>
      </w:r>
    </w:p>
    <w:p w:rsidR="001274A1" w:rsidRDefault="001274A1">
      <w:r>
        <w:t>Tri stilska reda, baza, stablo, kapitel stubova – opis.</w:t>
      </w:r>
    </w:p>
    <w:p w:rsidR="001274A1" w:rsidRDefault="001274A1">
      <w:r>
        <w:lastRenderedPageBreak/>
        <w:t>Osnovne karakteristike rimske gradnje (127, 128) i vrste objekata (129, 132, 133,135</w:t>
      </w:r>
      <w:r w:rsidR="001760F9">
        <w:t>)</w:t>
      </w:r>
    </w:p>
    <w:p w:rsidR="001274A1" w:rsidRDefault="001274A1">
      <w:r>
        <w:t>Opis rimskog hrama, Panteon</w:t>
      </w:r>
    </w:p>
    <w:p w:rsidR="001274A1" w:rsidRDefault="001274A1">
      <w:r>
        <w:t xml:space="preserve">Podjela arhitekture Srednjeg vijeka </w:t>
      </w:r>
    </w:p>
    <w:p w:rsidR="001760F9" w:rsidRDefault="001760F9">
      <w:r>
        <w:t>Šta je bazilika, atrijum, trem, apsida (138)</w:t>
      </w:r>
    </w:p>
    <w:p w:rsidR="001760F9" w:rsidRDefault="001760F9">
      <w:r>
        <w:t>Karakteristike crkvene arhitekture Vizantije (139)</w:t>
      </w:r>
    </w:p>
    <w:p w:rsidR="001760F9" w:rsidRDefault="001760F9">
      <w:r>
        <w:t>Karakteristike graditeljstva romanike</w:t>
      </w:r>
    </w:p>
    <w:p w:rsidR="001760F9" w:rsidRDefault="001760F9">
      <w:r>
        <w:t>Šta je transept, travej,naos u sakralnoj arhitekturi?</w:t>
      </w:r>
    </w:p>
    <w:p w:rsidR="001760F9" w:rsidRDefault="001760F9">
      <w:r>
        <w:t>Karakteristike graditeljstva gotike, najpoznatiji objekti</w:t>
      </w:r>
    </w:p>
    <w:p w:rsidR="001760F9" w:rsidRDefault="001760F9">
      <w:r>
        <w:t>Osnovne karakteristike renesanse u graditeljstvu, najuticajniji graditelji</w:t>
      </w:r>
    </w:p>
    <w:p w:rsidR="001760F9" w:rsidRDefault="00FC5F17">
      <w:r>
        <w:t>Šta je Tempietto ('hramić'), postament, balustrada (159), timpanon (162)</w:t>
      </w:r>
    </w:p>
    <w:p w:rsidR="00FC5F17" w:rsidRDefault="00FC5F17">
      <w:r>
        <w:t>Karakteristike arhitekture baroka</w:t>
      </w:r>
    </w:p>
    <w:p w:rsidR="00FC5F17" w:rsidRDefault="0052217C">
      <w:r>
        <w:t>Kada počinje upotreba čelika i armiranog betona u graditeljstvu i koji su prvi objekti od njih izgrađeni?</w:t>
      </w:r>
    </w:p>
    <w:p w:rsidR="0052217C" w:rsidRDefault="0052217C">
      <w:r>
        <w:t>Karakteristike i pravci moderne arhitekture (172-184), graditelji i objekti - predstavnici</w:t>
      </w:r>
    </w:p>
    <w:p w:rsidR="00FC5F17" w:rsidRDefault="00FC5F17"/>
    <w:p w:rsidR="001760F9" w:rsidRDefault="001760F9"/>
    <w:p w:rsidR="001760F9" w:rsidRDefault="001760F9"/>
    <w:p w:rsidR="001760F9" w:rsidRDefault="001760F9"/>
    <w:p w:rsidR="001274A1" w:rsidRDefault="001274A1"/>
    <w:p w:rsidR="001274A1" w:rsidRDefault="001274A1"/>
    <w:p w:rsidR="00F76A56" w:rsidRDefault="00F76A56"/>
    <w:p w:rsidR="000A5993" w:rsidRDefault="000A5993"/>
    <w:p w:rsidR="000A5993" w:rsidRDefault="000A5993"/>
    <w:p w:rsidR="00797264" w:rsidRDefault="00797264"/>
    <w:sectPr w:rsidR="00797264" w:rsidSect="000775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97264"/>
    <w:rsid w:val="000775FB"/>
    <w:rsid w:val="000A5993"/>
    <w:rsid w:val="001274A1"/>
    <w:rsid w:val="001760F9"/>
    <w:rsid w:val="001C3645"/>
    <w:rsid w:val="00230A70"/>
    <w:rsid w:val="0052217C"/>
    <w:rsid w:val="00797264"/>
    <w:rsid w:val="00F76A56"/>
    <w:rsid w:val="00FC5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5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2015-04-01T10:10:00Z</dcterms:created>
  <dcterms:modified xsi:type="dcterms:W3CDTF">2015-04-01T11:45:00Z</dcterms:modified>
</cp:coreProperties>
</file>