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51" w:rsidRPr="001B4F9A" w:rsidRDefault="00204F55" w:rsidP="00204F55">
      <w:pPr>
        <w:jc w:val="center"/>
        <w:rPr>
          <w:b/>
          <w:lang w:val="sr-Latn-CS"/>
        </w:rPr>
      </w:pPr>
      <w:r w:rsidRPr="001B4F9A">
        <w:rPr>
          <w:b/>
        </w:rPr>
        <w:t>Vje</w:t>
      </w:r>
      <w:r w:rsidRPr="001B4F9A">
        <w:rPr>
          <w:b/>
          <w:lang w:val="sr-Latn-CS"/>
        </w:rPr>
        <w:t>žba br. 7</w:t>
      </w:r>
    </w:p>
    <w:p w:rsidR="00204F55" w:rsidRPr="001B4F9A" w:rsidRDefault="00204F55" w:rsidP="00204F55">
      <w:pPr>
        <w:rPr>
          <w:sz w:val="16"/>
          <w:szCs w:val="16"/>
          <w:lang w:val="sr-Latn-CS"/>
        </w:rPr>
      </w:pPr>
    </w:p>
    <w:p w:rsidR="00204F55" w:rsidRDefault="00204F55" w:rsidP="001B4F9A">
      <w:pPr>
        <w:jc w:val="center"/>
        <w:rPr>
          <w:b/>
          <w:bCs/>
          <w:lang w:val="sr-Latn-CS"/>
        </w:rPr>
      </w:pPr>
      <w:r w:rsidRPr="00204F55">
        <w:rPr>
          <w:b/>
          <w:bCs/>
        </w:rPr>
        <w:t>ODRE</w:t>
      </w:r>
      <w:r w:rsidRPr="00204F55">
        <w:rPr>
          <w:b/>
          <w:bCs/>
          <w:lang w:val="sr-Latn-CS"/>
        </w:rPr>
        <w:t xml:space="preserve">ĐIVANJE PROKALJIVOSTI ČELIKA </w:t>
      </w:r>
      <w:r w:rsidRPr="00204F55">
        <w:rPr>
          <w:b/>
          <w:bCs/>
          <w:i/>
          <w:iCs/>
          <w:lang w:val="sr-Latn-CS"/>
        </w:rPr>
        <w:t>JOMINY</w:t>
      </w:r>
      <w:r w:rsidRPr="00204F55">
        <w:rPr>
          <w:b/>
          <w:bCs/>
          <w:lang w:val="sr-Latn-CS"/>
        </w:rPr>
        <w:t xml:space="preserve"> METODOM</w:t>
      </w:r>
    </w:p>
    <w:p w:rsidR="00204F55" w:rsidRDefault="00204F55" w:rsidP="00204F55">
      <w:pPr>
        <w:rPr>
          <w:b/>
          <w:bCs/>
          <w:lang w:val="sr-Latn-CS"/>
        </w:rPr>
      </w:pPr>
    </w:p>
    <w:p w:rsidR="00390DF3" w:rsidRDefault="00390DF3" w:rsidP="00204F55">
      <w:pPr>
        <w:rPr>
          <w:b/>
          <w:bCs/>
          <w:lang w:val="sr-Latn-CS"/>
        </w:rPr>
      </w:pPr>
    </w:p>
    <w:p w:rsidR="00204F55" w:rsidRDefault="00204F55" w:rsidP="00204F55">
      <w:pPr>
        <w:rPr>
          <w:b/>
          <w:u w:val="single"/>
        </w:rPr>
      </w:pPr>
      <w:r w:rsidRPr="00AE2ADA">
        <w:rPr>
          <w:b/>
          <w:u w:val="single"/>
          <w:lang w:val="sr-Latn-CS"/>
        </w:rPr>
        <w:t>Zadatak</w:t>
      </w:r>
      <w:r w:rsidRPr="00AE2ADA">
        <w:rPr>
          <w:b/>
          <w:u w:val="single"/>
        </w:rPr>
        <w:t xml:space="preserve"> </w:t>
      </w:r>
    </w:p>
    <w:p w:rsidR="00390DF3" w:rsidRPr="00390DF3" w:rsidRDefault="00390DF3" w:rsidP="00204F55">
      <w:pPr>
        <w:rPr>
          <w:b/>
          <w:sz w:val="16"/>
          <w:szCs w:val="16"/>
          <w:u w:val="single"/>
        </w:rPr>
      </w:pPr>
    </w:p>
    <w:p w:rsidR="00933C22" w:rsidRPr="00204F55" w:rsidRDefault="008203C4" w:rsidP="00204F55">
      <w:pPr>
        <w:pStyle w:val="ListParagraph"/>
        <w:numPr>
          <w:ilvl w:val="0"/>
          <w:numId w:val="2"/>
        </w:numPr>
        <w:ind w:left="284" w:hanging="284"/>
      </w:pPr>
      <w:r w:rsidRPr="00204F55">
        <w:rPr>
          <w:lang w:val="sr-Latn-CS"/>
        </w:rPr>
        <w:t>Skicirati Jominy epruvetu.</w:t>
      </w:r>
      <w:r w:rsidRPr="00204F55">
        <w:t xml:space="preserve"> </w:t>
      </w:r>
    </w:p>
    <w:p w:rsidR="00933C22" w:rsidRPr="00204F55" w:rsidRDefault="008203C4" w:rsidP="00204F55">
      <w:pPr>
        <w:pStyle w:val="ListParagraph"/>
        <w:numPr>
          <w:ilvl w:val="0"/>
          <w:numId w:val="2"/>
        </w:numPr>
        <w:ind w:left="284" w:hanging="284"/>
      </w:pPr>
      <w:r w:rsidRPr="00204F55">
        <w:rPr>
          <w:lang w:val="sr-Latn-CS"/>
        </w:rPr>
        <w:t>Izmjeriti tvrdoću duž jedne izvodnice na Jominy  epruvetama metodom Rockvel-a. Na različitim udaljenjima od čela (na svaka 2 mm do udaljenja  od 16 mm, a posle 16 mm na svaka 4 mm) i tabelarno prikazati rezultate.</w:t>
      </w:r>
      <w:r w:rsidRPr="00204F55">
        <w:t xml:space="preserve"> </w:t>
      </w:r>
    </w:p>
    <w:p w:rsidR="00933C22" w:rsidRPr="00204F55" w:rsidRDefault="008203C4" w:rsidP="00204F55">
      <w:pPr>
        <w:pStyle w:val="ListParagraph"/>
        <w:numPr>
          <w:ilvl w:val="0"/>
          <w:numId w:val="2"/>
        </w:numPr>
        <w:ind w:left="284" w:hanging="284"/>
      </w:pPr>
      <w:r w:rsidRPr="00204F55">
        <w:rPr>
          <w:lang w:val="sr-Latn-CS"/>
        </w:rPr>
        <w:t xml:space="preserve">Nacrtati dijagram zavisnosti tvrdoće (HRC) od udaljenja od čela epruvete u mm, i odrediti </w:t>
      </w:r>
      <w:r w:rsidRPr="00204F55">
        <w:rPr>
          <w:b/>
          <w:bCs/>
          <w:i/>
          <w:iCs/>
          <w:lang w:val="sr-Latn-CS"/>
        </w:rPr>
        <w:t>Jominy</w:t>
      </w:r>
      <w:r w:rsidRPr="00204F55">
        <w:rPr>
          <w:lang w:val="sr-Latn-CS"/>
        </w:rPr>
        <w:t xml:space="preserve"> rastojanje.</w:t>
      </w:r>
      <w:r w:rsidRPr="00204F55">
        <w:t xml:space="preserve"> </w:t>
      </w:r>
    </w:p>
    <w:p w:rsidR="00204F55" w:rsidRDefault="00204F55" w:rsidP="00204F55">
      <w:pPr>
        <w:rPr>
          <w:lang w:val="sr-Latn-CS"/>
        </w:rPr>
      </w:pPr>
    </w:p>
    <w:p w:rsidR="00204F55" w:rsidRDefault="00204F55" w:rsidP="00204F55">
      <w:pPr>
        <w:rPr>
          <w:lang w:val="sr-Latn-CS"/>
        </w:rPr>
      </w:pPr>
    </w:p>
    <w:p w:rsidR="00E84508" w:rsidRDefault="00E84508" w:rsidP="00204F55">
      <w:pPr>
        <w:rPr>
          <w:lang w:val="sr-Latn-CS"/>
        </w:rPr>
      </w:pPr>
    </w:p>
    <w:p w:rsidR="00204F55" w:rsidRDefault="00E84508" w:rsidP="00E84508">
      <w:pPr>
        <w:jc w:val="center"/>
        <w:rPr>
          <w:lang w:val="sr-Latn-CS"/>
        </w:rPr>
      </w:pPr>
      <w:r>
        <w:rPr>
          <w:noProof/>
          <w:lang w:val="sr-Latn-ME" w:eastAsia="sr-Latn-ME"/>
        </w:rPr>
        <w:drawing>
          <wp:inline distT="0" distB="0" distL="0" distR="0">
            <wp:extent cx="3600000" cy="16440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64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DA" w:rsidRDefault="00AE2ADA" w:rsidP="00AE2ADA">
      <w:pPr>
        <w:jc w:val="center"/>
        <w:rPr>
          <w:lang w:val="sr-Latn-CS"/>
        </w:rPr>
      </w:pPr>
      <w:r>
        <w:rPr>
          <w:lang w:val="sr-Latn-CS"/>
        </w:rPr>
        <w:t>Sl</w:t>
      </w:r>
      <w:r w:rsidR="002D519B">
        <w:rPr>
          <w:lang w:val="sr-Latn-CS"/>
        </w:rPr>
        <w:t>ika 1. Izgled i dimenzije Jomini e</w:t>
      </w:r>
      <w:r>
        <w:rPr>
          <w:lang w:val="sr-Latn-CS"/>
        </w:rPr>
        <w:t>pruvete</w:t>
      </w:r>
    </w:p>
    <w:p w:rsidR="00AE2ADA" w:rsidRDefault="00AE2ADA" w:rsidP="00204F55">
      <w:pPr>
        <w:rPr>
          <w:lang w:val="sr-Latn-CS"/>
        </w:rPr>
      </w:pPr>
    </w:p>
    <w:p w:rsidR="00AE2ADA" w:rsidRDefault="00AE2ADA" w:rsidP="00204F55">
      <w:pPr>
        <w:rPr>
          <w:lang w:val="sr-Latn-CS"/>
        </w:rPr>
      </w:pPr>
      <w:r>
        <w:rPr>
          <w:lang w:val="sr-Latn-CS"/>
        </w:rPr>
        <w:t xml:space="preserve">    Tabela 1. Hemijski sastav ispitivanih čelika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204F55" w:rsidRPr="00204F55" w:rsidTr="001B4F9A">
        <w:trPr>
          <w:trHeight w:val="284"/>
          <w:jc w:val="center"/>
        </w:trPr>
        <w:tc>
          <w:tcPr>
            <w:tcW w:w="1021" w:type="dxa"/>
            <w:vMerge w:val="restar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Čelik</w:t>
            </w:r>
          </w:p>
        </w:tc>
        <w:tc>
          <w:tcPr>
            <w:tcW w:w="8168" w:type="dxa"/>
            <w:gridSpan w:val="8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1B4F9A" w:rsidP="001B4F9A">
            <w:pPr>
              <w:pStyle w:val="NoSpacing"/>
              <w:jc w:val="center"/>
            </w:pPr>
            <w:r>
              <w:rPr>
                <w:kern w:val="24"/>
                <w:lang w:val="sr-Latn-CS"/>
              </w:rPr>
              <w:t>Sadržaj legirajućih elemenata, (%)</w:t>
            </w:r>
          </w:p>
        </w:tc>
      </w:tr>
      <w:tr w:rsidR="00204F55" w:rsidRPr="00204F55" w:rsidTr="001B4F9A">
        <w:trPr>
          <w:trHeight w:val="183"/>
          <w:jc w:val="center"/>
        </w:trPr>
        <w:tc>
          <w:tcPr>
            <w:tcW w:w="1021" w:type="dxa"/>
            <w:vMerge/>
            <w:noWrap/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C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Si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Mn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P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S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Cu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Cr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Mo</w:t>
            </w:r>
          </w:p>
        </w:tc>
      </w:tr>
      <w:tr w:rsidR="00204F55" w:rsidRPr="00204F55" w:rsidTr="001B4F9A">
        <w:trPr>
          <w:trHeight w:val="284"/>
          <w:jc w:val="center"/>
        </w:trPr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  <w:rPr>
                <w:b/>
              </w:rPr>
            </w:pPr>
            <w:r w:rsidRPr="00204F55">
              <w:rPr>
                <w:b/>
                <w:kern w:val="24"/>
                <w:lang w:val="sr-Latn-CS"/>
              </w:rPr>
              <w:t>Č</w:t>
            </w:r>
            <w:r w:rsidR="001B4F9A" w:rsidRPr="001B4F9A">
              <w:rPr>
                <w:b/>
                <w:kern w:val="24"/>
                <w:lang w:val="sr-Latn-CS"/>
              </w:rPr>
              <w:t>.</w:t>
            </w:r>
            <w:r w:rsidRPr="00204F55">
              <w:rPr>
                <w:b/>
                <w:kern w:val="24"/>
                <w:lang w:val="sr-Latn-CS"/>
              </w:rPr>
              <w:t>4732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0.35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0.40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0.70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0.035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0.035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0.30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0.25</w:t>
            </w:r>
          </w:p>
        </w:tc>
      </w:tr>
      <w:tr w:rsidR="00204F55" w:rsidRPr="00204F55" w:rsidTr="001B4F9A">
        <w:trPr>
          <w:trHeight w:val="284"/>
          <w:jc w:val="center"/>
        </w:trPr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  <w:rPr>
                <w:b/>
              </w:rPr>
            </w:pPr>
            <w:r w:rsidRPr="00204F55">
              <w:rPr>
                <w:b/>
                <w:kern w:val="24"/>
                <w:lang w:val="sr-Latn-CS"/>
              </w:rPr>
              <w:t>Č</w:t>
            </w:r>
            <w:r w:rsidR="001B4F9A" w:rsidRPr="001B4F9A">
              <w:rPr>
                <w:b/>
                <w:kern w:val="24"/>
                <w:lang w:val="sr-Latn-CS"/>
              </w:rPr>
              <w:t>.</w:t>
            </w:r>
            <w:r w:rsidRPr="00204F55">
              <w:rPr>
                <w:b/>
                <w:kern w:val="24"/>
                <w:lang w:val="sr-Latn-CS"/>
              </w:rPr>
              <w:t>1530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0.46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0.25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0.70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0.035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0.035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0.30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0.25</w:t>
            </w:r>
          </w:p>
        </w:tc>
        <w:tc>
          <w:tcPr>
            <w:tcW w:w="1021" w:type="dxa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4F55" w:rsidRPr="00204F55" w:rsidRDefault="00204F55" w:rsidP="001B4F9A">
            <w:pPr>
              <w:pStyle w:val="NoSpacing"/>
              <w:jc w:val="center"/>
            </w:pPr>
            <w:r w:rsidRPr="00204F55">
              <w:rPr>
                <w:kern w:val="24"/>
                <w:lang w:val="sr-Latn-CS"/>
              </w:rPr>
              <w:t>-</w:t>
            </w:r>
          </w:p>
        </w:tc>
      </w:tr>
    </w:tbl>
    <w:p w:rsidR="00204F55" w:rsidRDefault="00204F55" w:rsidP="00204F55">
      <w:pPr>
        <w:rPr>
          <w:lang w:val="sr-Latn-CS"/>
        </w:rPr>
      </w:pPr>
    </w:p>
    <w:p w:rsidR="00AE2ADA" w:rsidRDefault="00390DF3" w:rsidP="00204F55">
      <w:pPr>
        <w:rPr>
          <w:lang w:val="sr-Latn-CS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156845</wp:posOffset>
            </wp:positionV>
            <wp:extent cx="2299970" cy="1937385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ADA" w:rsidRDefault="00AE2ADA" w:rsidP="00204F55">
      <w:pPr>
        <w:rPr>
          <w:lang w:val="sr-Latn-CS"/>
        </w:rPr>
      </w:pPr>
    </w:p>
    <w:p w:rsidR="00AE2ADA" w:rsidRDefault="00AE2ADA" w:rsidP="00AE2ADA">
      <w:pPr>
        <w:jc w:val="center"/>
        <w:rPr>
          <w:lang w:val="sr-Latn-CS"/>
        </w:rPr>
      </w:pPr>
    </w:p>
    <w:p w:rsidR="00AE2ADA" w:rsidRDefault="00AE2ADA" w:rsidP="001B4F9A">
      <w:pPr>
        <w:rPr>
          <w:lang w:val="sr-Latn-CS"/>
        </w:rPr>
      </w:pPr>
    </w:p>
    <w:p w:rsidR="00AE2ADA" w:rsidRDefault="00AE2ADA" w:rsidP="001B4F9A">
      <w:pPr>
        <w:rPr>
          <w:lang w:val="sr-Latn-CS"/>
        </w:rPr>
      </w:pPr>
    </w:p>
    <w:p w:rsidR="00AE2ADA" w:rsidRDefault="00AE2ADA" w:rsidP="001B4F9A">
      <w:pPr>
        <w:rPr>
          <w:lang w:val="sr-Latn-CS"/>
        </w:rPr>
      </w:pPr>
    </w:p>
    <w:p w:rsidR="00AE2ADA" w:rsidRDefault="00AE2ADA" w:rsidP="001B4F9A">
      <w:pPr>
        <w:rPr>
          <w:lang w:val="sr-Latn-CS"/>
        </w:rPr>
      </w:pPr>
    </w:p>
    <w:p w:rsidR="00AE2ADA" w:rsidRDefault="00AE2ADA" w:rsidP="001B4F9A">
      <w:pPr>
        <w:rPr>
          <w:lang w:val="sr-Latn-CS"/>
        </w:rPr>
      </w:pPr>
    </w:p>
    <w:p w:rsidR="00AE2ADA" w:rsidRDefault="00AE2ADA" w:rsidP="001B4F9A">
      <w:pPr>
        <w:rPr>
          <w:lang w:val="sr-Latn-CS"/>
        </w:rPr>
      </w:pPr>
    </w:p>
    <w:p w:rsidR="00AE2ADA" w:rsidRDefault="00AE2ADA" w:rsidP="001B4F9A">
      <w:pPr>
        <w:rPr>
          <w:lang w:val="sr-Latn-CS"/>
        </w:rPr>
      </w:pPr>
    </w:p>
    <w:p w:rsidR="00AE2ADA" w:rsidRDefault="00AE2ADA" w:rsidP="001B4F9A">
      <w:pPr>
        <w:rPr>
          <w:lang w:val="sr-Latn-CS"/>
        </w:rPr>
      </w:pPr>
    </w:p>
    <w:p w:rsidR="00AE2ADA" w:rsidRDefault="00AE2ADA" w:rsidP="00AE2ADA">
      <w:pPr>
        <w:jc w:val="center"/>
        <w:rPr>
          <w:lang w:val="sr-Latn-CS"/>
        </w:rPr>
      </w:pPr>
    </w:p>
    <w:p w:rsidR="00390DF3" w:rsidRDefault="00390DF3" w:rsidP="00AE2ADA">
      <w:pPr>
        <w:jc w:val="center"/>
        <w:rPr>
          <w:lang w:val="sr-Latn-CS"/>
        </w:rPr>
      </w:pPr>
    </w:p>
    <w:p w:rsidR="00AE2ADA" w:rsidRDefault="00AE2ADA" w:rsidP="00AE2ADA">
      <w:pPr>
        <w:jc w:val="center"/>
        <w:rPr>
          <w:lang w:val="sr-Latn-CS"/>
        </w:rPr>
      </w:pPr>
      <w:r>
        <w:rPr>
          <w:lang w:val="sr-Latn-CS"/>
        </w:rPr>
        <w:t xml:space="preserve">Slika 2. </w:t>
      </w:r>
      <w:r w:rsidR="00D54F7B">
        <w:rPr>
          <w:lang w:val="sr-Latn-CS"/>
        </w:rPr>
        <w:t>Promjena tvr</w:t>
      </w:r>
      <w:r>
        <w:rPr>
          <w:lang w:val="sr-Latn-CS"/>
        </w:rPr>
        <w:t>d</w:t>
      </w:r>
      <w:r w:rsidR="00D54F7B">
        <w:rPr>
          <w:lang w:val="sr-Latn-CS"/>
        </w:rPr>
        <w:t>o</w:t>
      </w:r>
      <w:r>
        <w:rPr>
          <w:lang w:val="sr-Latn-CS"/>
        </w:rPr>
        <w:t xml:space="preserve">će po Rokvelu </w:t>
      </w:r>
      <w:r w:rsidR="00D54F7B">
        <w:rPr>
          <w:lang w:val="sr-Latn-CS"/>
        </w:rPr>
        <w:t xml:space="preserve">u funkciji </w:t>
      </w:r>
      <w:r>
        <w:rPr>
          <w:lang w:val="sr-Latn-CS"/>
        </w:rPr>
        <w:t>sadržaja ugljenika u čeliku</w:t>
      </w:r>
    </w:p>
    <w:p w:rsidR="00AE2ADA" w:rsidRDefault="00AE2ADA" w:rsidP="001B4F9A">
      <w:pPr>
        <w:rPr>
          <w:lang w:val="sr-Latn-CS"/>
        </w:rPr>
      </w:pPr>
    </w:p>
    <w:p w:rsidR="00390DF3" w:rsidRDefault="00303BA4" w:rsidP="001B4F9A">
      <w:pPr>
        <w:rPr>
          <w:lang w:val="sr-Latn-CS"/>
        </w:rPr>
      </w:pPr>
      <w:r w:rsidRPr="00303BA4">
        <w:rPr>
          <w:u w:val="single"/>
          <w:lang w:val="sr-Latn-CS"/>
        </w:rPr>
        <w:t>Kritične vrijednosti tvrdoće za tate čelike</w:t>
      </w:r>
      <w:r>
        <w:rPr>
          <w:lang w:val="sr-Latn-CS"/>
        </w:rPr>
        <w:t>:</w:t>
      </w:r>
    </w:p>
    <w:p w:rsidR="001B4F9A" w:rsidRPr="001B4F9A" w:rsidRDefault="001B4F9A" w:rsidP="00303BA4">
      <w:pPr>
        <w:pStyle w:val="ListParagraph"/>
        <w:numPr>
          <w:ilvl w:val="0"/>
          <w:numId w:val="3"/>
        </w:numPr>
      </w:pPr>
      <w:r w:rsidRPr="00303BA4">
        <w:rPr>
          <w:lang w:val="sr-Latn-CS"/>
        </w:rPr>
        <w:t xml:space="preserve">čelik sa 0.35 % C, vrijednost </w:t>
      </w:r>
      <w:r w:rsidRPr="00303BA4">
        <w:rPr>
          <w:b/>
          <w:bCs/>
          <w:lang w:val="sr-Latn-CS"/>
        </w:rPr>
        <w:t xml:space="preserve">HRC </w:t>
      </w:r>
      <w:r w:rsidR="00303BA4">
        <w:rPr>
          <w:b/>
          <w:bCs/>
          <w:lang w:val="sr-Latn-CS"/>
        </w:rPr>
        <w:t>–</w:t>
      </w:r>
      <w:r w:rsidRPr="00303BA4">
        <w:rPr>
          <w:b/>
          <w:bCs/>
          <w:lang w:val="sr-Latn-CS"/>
        </w:rPr>
        <w:t xml:space="preserve"> 44</w:t>
      </w:r>
      <w:r w:rsidR="00303BA4">
        <w:rPr>
          <w:b/>
          <w:bCs/>
          <w:lang w:val="sr-Latn-CS"/>
        </w:rPr>
        <w:t>,</w:t>
      </w:r>
    </w:p>
    <w:p w:rsidR="00AE2ADA" w:rsidRPr="00303BA4" w:rsidRDefault="001B4F9A" w:rsidP="00303BA4">
      <w:pPr>
        <w:pStyle w:val="ListParagraph"/>
        <w:numPr>
          <w:ilvl w:val="0"/>
          <w:numId w:val="3"/>
        </w:numPr>
        <w:rPr>
          <w:lang w:val="sr-Latn-CS"/>
        </w:rPr>
      </w:pPr>
      <w:r w:rsidRPr="00303BA4">
        <w:rPr>
          <w:lang w:val="sr-Latn-CS"/>
        </w:rPr>
        <w:t xml:space="preserve">čelik sa 0.46 % C, vrijednost </w:t>
      </w:r>
      <w:r w:rsidRPr="00303BA4">
        <w:rPr>
          <w:b/>
          <w:bCs/>
          <w:lang w:val="sr-Latn-CS"/>
        </w:rPr>
        <w:t xml:space="preserve">HRC </w:t>
      </w:r>
      <w:r w:rsidR="00303BA4">
        <w:rPr>
          <w:b/>
          <w:bCs/>
          <w:lang w:val="sr-Latn-CS"/>
        </w:rPr>
        <w:t>–</w:t>
      </w:r>
      <w:r w:rsidRPr="00303BA4">
        <w:rPr>
          <w:b/>
          <w:bCs/>
          <w:lang w:val="sr-Latn-CS"/>
        </w:rPr>
        <w:t xml:space="preserve"> 47</w:t>
      </w:r>
      <w:r w:rsidR="00303BA4">
        <w:rPr>
          <w:b/>
          <w:bCs/>
          <w:lang w:val="sr-Latn-CS"/>
        </w:rPr>
        <w:t>.</w:t>
      </w:r>
      <w:r w:rsidRPr="00303BA4">
        <w:rPr>
          <w:b/>
          <w:bCs/>
        </w:rPr>
        <w:t xml:space="preserve"> </w:t>
      </w:r>
    </w:p>
    <w:p w:rsidR="00AE2ADA" w:rsidRDefault="00AE2ADA" w:rsidP="00204F55">
      <w:pPr>
        <w:rPr>
          <w:lang w:val="sr-Latn-CS"/>
        </w:rPr>
      </w:pPr>
    </w:p>
    <w:p w:rsidR="001B4F9A" w:rsidRDefault="001B4F9A" w:rsidP="00204F55">
      <w:pPr>
        <w:rPr>
          <w:lang w:val="sr-Latn-CS"/>
        </w:rPr>
        <w:sectPr w:rsidR="001B4F9A" w:rsidSect="00204F55">
          <w:pgSz w:w="11907" w:h="16840" w:code="9"/>
          <w:pgMar w:top="851" w:right="1134" w:bottom="851" w:left="1134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147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5B9D" w:rsidRPr="001B4F9A" w:rsidTr="00AE2ADA">
        <w:trPr>
          <w:trHeight w:val="466"/>
        </w:trPr>
        <w:tc>
          <w:tcPr>
            <w:tcW w:w="1418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8203C4" w:rsidRDefault="00415B9D" w:rsidP="00AE2ADA">
            <w:pPr>
              <w:pStyle w:val="NoSpacing"/>
              <w:jc w:val="center"/>
            </w:pPr>
            <w:r w:rsidRPr="008203C4">
              <w:rPr>
                <w:b/>
                <w:bCs/>
                <w:kern w:val="24"/>
                <w:lang w:val="sr-Latn-CS"/>
              </w:rPr>
              <w:lastRenderedPageBreak/>
              <w:t>Rastojanje (mm)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44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415B9D" w:rsidP="00AE2ADA">
            <w:pPr>
              <w:pStyle w:val="NoSpacing"/>
              <w:jc w:val="center"/>
            </w:pPr>
            <w:r w:rsidRPr="00AE2ADA">
              <w:t>56</w:t>
            </w:r>
          </w:p>
        </w:tc>
      </w:tr>
      <w:tr w:rsidR="00415B9D" w:rsidRPr="001B4F9A" w:rsidTr="00AE2ADA">
        <w:trPr>
          <w:trHeight w:val="538"/>
        </w:trPr>
        <w:tc>
          <w:tcPr>
            <w:tcW w:w="1418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8203C4" w:rsidRDefault="001B4F9A" w:rsidP="00AE2ADA">
            <w:pPr>
              <w:pStyle w:val="NoSpacing"/>
              <w:jc w:val="center"/>
            </w:pPr>
            <w:r w:rsidRPr="008203C4">
              <w:rPr>
                <w:b/>
                <w:bCs/>
                <w:kern w:val="24"/>
                <w:lang w:val="sr-Latn-CS"/>
              </w:rPr>
              <w:t>HRC</w:t>
            </w:r>
            <w:r w:rsidR="00415B9D" w:rsidRPr="008203C4">
              <w:rPr>
                <w:b/>
                <w:bCs/>
                <w:kern w:val="24"/>
                <w:lang w:val="sr-Latn-CS"/>
              </w:rPr>
              <w:t xml:space="preserve"> za  Č.1530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59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41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23.5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1B4F9A" w:rsidP="00AE2ADA">
            <w:pPr>
              <w:pStyle w:val="NoSpacing"/>
              <w:jc w:val="center"/>
            </w:pPr>
            <w:r w:rsidRPr="00AE2ADA">
              <w:rPr>
                <w:kern w:val="24"/>
                <w:lang w:val="sr-Latn-CS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4F9A" w:rsidRPr="00AE2ADA" w:rsidRDefault="00415B9D" w:rsidP="00AE2ADA">
            <w:pPr>
              <w:pStyle w:val="NoSpacing"/>
              <w:jc w:val="center"/>
            </w:pPr>
            <w:r w:rsidRPr="00AE2ADA">
              <w:t>16</w:t>
            </w:r>
          </w:p>
        </w:tc>
      </w:tr>
      <w:tr w:rsidR="00415B9D" w:rsidRPr="001B4F9A" w:rsidTr="00AE2ADA">
        <w:trPr>
          <w:trHeight w:val="538"/>
        </w:trPr>
        <w:tc>
          <w:tcPr>
            <w:tcW w:w="1418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8203C4" w:rsidRDefault="00415B9D" w:rsidP="00AE2ADA">
            <w:pPr>
              <w:pStyle w:val="NoSpacing"/>
              <w:jc w:val="center"/>
              <w:rPr>
                <w:b/>
                <w:bCs/>
                <w:kern w:val="24"/>
                <w:lang w:val="sr-Latn-CS"/>
              </w:rPr>
            </w:pPr>
            <w:r w:rsidRPr="008203C4">
              <w:rPr>
                <w:b/>
                <w:bCs/>
                <w:kern w:val="24"/>
                <w:lang w:val="sr-Latn-CS"/>
              </w:rPr>
              <w:t>HRC za  Č.</w:t>
            </w:r>
            <w:r w:rsidR="008203C4">
              <w:rPr>
                <w:b/>
                <w:bCs/>
                <w:kern w:val="24"/>
                <w:lang w:val="sr-Latn-CS"/>
              </w:rPr>
              <w:t>4732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59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56.5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56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56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52.5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45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43.5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41.5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  <w:rPr>
                <w:kern w:val="24"/>
                <w:lang w:val="sr-Latn-CS"/>
              </w:rPr>
            </w:pPr>
            <w:r w:rsidRPr="00AE2ADA">
              <w:rPr>
                <w:kern w:val="24"/>
                <w:lang w:val="sr-Latn-CS"/>
              </w:rPr>
              <w:t>41</w:t>
            </w:r>
          </w:p>
        </w:tc>
        <w:tc>
          <w:tcPr>
            <w:tcW w:w="56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B9D" w:rsidRPr="00AE2ADA" w:rsidRDefault="00415B9D" w:rsidP="00AE2ADA">
            <w:pPr>
              <w:pStyle w:val="NoSpacing"/>
              <w:jc w:val="center"/>
            </w:pPr>
            <w:r w:rsidRPr="00AE2ADA">
              <w:t>41</w:t>
            </w:r>
          </w:p>
        </w:tc>
      </w:tr>
    </w:tbl>
    <w:p w:rsidR="001B4F9A" w:rsidRDefault="001B4F9A" w:rsidP="00204F55">
      <w:pPr>
        <w:rPr>
          <w:lang w:val="sr-Latn-CS"/>
        </w:rPr>
      </w:pPr>
      <w:bookmarkStart w:id="0" w:name="_GoBack"/>
      <w:bookmarkEnd w:id="0"/>
    </w:p>
    <w:p w:rsidR="00AE2ADA" w:rsidRDefault="00AE2ADA" w:rsidP="00204F55">
      <w:pPr>
        <w:rPr>
          <w:lang w:val="sr-Latn-CS"/>
        </w:rPr>
      </w:pPr>
    </w:p>
    <w:p w:rsidR="00AE2ADA" w:rsidRDefault="00AE2ADA" w:rsidP="00204F55">
      <w:pPr>
        <w:rPr>
          <w:lang w:val="sr-Latn-CS"/>
        </w:rPr>
      </w:pPr>
    </w:p>
    <w:p w:rsidR="00AE2ADA" w:rsidRDefault="00AE2ADA" w:rsidP="00204F55">
      <w:pPr>
        <w:rPr>
          <w:lang w:val="sr-Latn-CS"/>
        </w:rPr>
      </w:pPr>
    </w:p>
    <w:p w:rsidR="00AE2ADA" w:rsidRDefault="00D54F7B" w:rsidP="00204F55">
      <w:pPr>
        <w:rPr>
          <w:lang w:val="sr-Latn-CS"/>
        </w:rPr>
      </w:pPr>
      <w:r>
        <w:rPr>
          <w:lang w:val="sr-Latn-CS"/>
        </w:rPr>
        <w:t xml:space="preserve">                          Tabela 2. Promjena tvrdoće u zavisnosti od rastojanja od čela Jominy epruvete</w:t>
      </w:r>
    </w:p>
    <w:p w:rsidR="00AE2ADA" w:rsidRDefault="00AE2ADA" w:rsidP="00204F55">
      <w:pPr>
        <w:rPr>
          <w:lang w:val="sr-Latn-CS"/>
        </w:rPr>
      </w:pPr>
    </w:p>
    <w:p w:rsidR="00AE2ADA" w:rsidRDefault="00AE2ADA" w:rsidP="00204F55">
      <w:pPr>
        <w:rPr>
          <w:lang w:val="sr-Latn-CS"/>
        </w:rPr>
      </w:pPr>
    </w:p>
    <w:p w:rsidR="00AE2ADA" w:rsidRDefault="00AE2ADA" w:rsidP="00204F55">
      <w:pPr>
        <w:rPr>
          <w:lang w:val="sr-Latn-CS"/>
        </w:rPr>
      </w:pPr>
    </w:p>
    <w:p w:rsidR="00AE2ADA" w:rsidRDefault="00AE2ADA" w:rsidP="00204F55">
      <w:pPr>
        <w:rPr>
          <w:lang w:val="sr-Latn-CS"/>
        </w:rPr>
      </w:pPr>
    </w:p>
    <w:p w:rsidR="00AE2ADA" w:rsidRDefault="00AE2ADA" w:rsidP="00204F55">
      <w:pPr>
        <w:rPr>
          <w:lang w:val="sr-Latn-CS"/>
        </w:rPr>
      </w:pPr>
    </w:p>
    <w:p w:rsidR="00AE2ADA" w:rsidRDefault="00AE2ADA" w:rsidP="00204F55">
      <w:pPr>
        <w:rPr>
          <w:lang w:val="sr-Latn-CS"/>
        </w:rPr>
      </w:pPr>
    </w:p>
    <w:p w:rsidR="00AE2ADA" w:rsidRDefault="00AE2ADA" w:rsidP="00204F55">
      <w:pPr>
        <w:rPr>
          <w:lang w:val="sr-Latn-CS"/>
        </w:rPr>
      </w:pPr>
    </w:p>
    <w:p w:rsidR="00AE2ADA" w:rsidRDefault="00AE2ADA" w:rsidP="00204F55">
      <w:pPr>
        <w:rPr>
          <w:lang w:val="sr-Latn-CS"/>
        </w:rPr>
      </w:pPr>
    </w:p>
    <w:p w:rsidR="00AE2ADA" w:rsidRDefault="00AE2ADA" w:rsidP="00204F55">
      <w:pPr>
        <w:rPr>
          <w:lang w:val="sr-Latn-CS"/>
        </w:rPr>
      </w:pPr>
    </w:p>
    <w:p w:rsidR="00AE2ADA" w:rsidRPr="00204F55" w:rsidRDefault="00AE2ADA" w:rsidP="00204F55">
      <w:pPr>
        <w:rPr>
          <w:lang w:val="sr-Latn-CS"/>
        </w:rPr>
      </w:pPr>
    </w:p>
    <w:sectPr w:rsidR="00AE2ADA" w:rsidRPr="00204F55" w:rsidSect="001B4F9A">
      <w:pgSz w:w="16840" w:h="11907" w:orient="landscape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D7F72"/>
    <w:multiLevelType w:val="hybridMultilevel"/>
    <w:tmpl w:val="C56087F0"/>
    <w:lvl w:ilvl="0" w:tplc="7924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835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01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C5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F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28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C3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64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29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670E0"/>
    <w:multiLevelType w:val="hybridMultilevel"/>
    <w:tmpl w:val="17A22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63217"/>
    <w:multiLevelType w:val="hybridMultilevel"/>
    <w:tmpl w:val="D38AF00A"/>
    <w:lvl w:ilvl="0" w:tplc="A42A4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4F55"/>
    <w:rsid w:val="000F7202"/>
    <w:rsid w:val="001B4F9A"/>
    <w:rsid w:val="00204F55"/>
    <w:rsid w:val="002C07E9"/>
    <w:rsid w:val="002D519B"/>
    <w:rsid w:val="00303BA4"/>
    <w:rsid w:val="00390DF3"/>
    <w:rsid w:val="00415B9D"/>
    <w:rsid w:val="006A0251"/>
    <w:rsid w:val="00736CF4"/>
    <w:rsid w:val="0075713F"/>
    <w:rsid w:val="008203C4"/>
    <w:rsid w:val="008A0C4D"/>
    <w:rsid w:val="008C0254"/>
    <w:rsid w:val="008F6CAA"/>
    <w:rsid w:val="00933C22"/>
    <w:rsid w:val="00A71557"/>
    <w:rsid w:val="00AD0269"/>
    <w:rsid w:val="00AE2ADA"/>
    <w:rsid w:val="00CA6103"/>
    <w:rsid w:val="00D54F7B"/>
    <w:rsid w:val="00E84508"/>
    <w:rsid w:val="00EF5788"/>
    <w:rsid w:val="00F7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4F55"/>
  </w:style>
  <w:style w:type="paragraph" w:styleId="ListParagraph">
    <w:name w:val="List Paragraph"/>
    <w:basedOn w:val="Normal"/>
    <w:uiPriority w:val="34"/>
    <w:qFormat/>
    <w:rsid w:val="00204F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4F55"/>
    <w:pPr>
      <w:spacing w:before="100" w:beforeAutospacing="1" w:after="100" w:afterAutospacing="1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36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92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7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93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28A4-B9BB-4D97-9268-8535B765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11</cp:revision>
  <dcterms:created xsi:type="dcterms:W3CDTF">2013-05-17T06:49:00Z</dcterms:created>
  <dcterms:modified xsi:type="dcterms:W3CDTF">2020-03-23T12:58:00Z</dcterms:modified>
</cp:coreProperties>
</file>