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7E" w:rsidRDefault="00437A7E" w:rsidP="00437A7E">
      <w:pPr>
        <w:jc w:val="center"/>
        <w:rPr>
          <w:rFonts w:asciiTheme="majorHAnsi" w:hAnsiTheme="majorHAnsi"/>
          <w:b/>
          <w:lang w:val="sr-Latn-ME"/>
        </w:rPr>
      </w:pPr>
    </w:p>
    <w:p w:rsidR="00AC33FF" w:rsidRPr="00437A7E" w:rsidRDefault="00437A7E" w:rsidP="00437A7E">
      <w:pPr>
        <w:spacing w:after="120"/>
        <w:jc w:val="center"/>
        <w:rPr>
          <w:rFonts w:asciiTheme="majorHAnsi" w:hAnsiTheme="majorHAnsi"/>
          <w:b/>
          <w:lang w:val="sr-Latn-ME"/>
        </w:rPr>
      </w:pPr>
      <w:r w:rsidRPr="00437A7E">
        <w:rPr>
          <w:rFonts w:asciiTheme="majorHAnsi" w:hAnsiTheme="majorHAnsi"/>
          <w:b/>
          <w:lang w:val="sr-Latn-ME"/>
        </w:rPr>
        <w:t>REDOVNI ISPITNI ROK</w:t>
      </w:r>
    </w:p>
    <w:tbl>
      <w:tblPr>
        <w:tblW w:w="500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5"/>
        <w:gridCol w:w="1290"/>
        <w:gridCol w:w="3237"/>
        <w:gridCol w:w="3084"/>
      </w:tblGrid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9CC2E5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Predmet</w:t>
            </w:r>
          </w:p>
        </w:tc>
        <w:tc>
          <w:tcPr>
            <w:tcW w:w="446" w:type="pct"/>
            <w:shd w:val="clear" w:color="auto" w:fill="9CC2E5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19" w:type="pct"/>
            <w:shd w:val="clear" w:color="auto" w:fill="9CC2E5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vrijeme</w:t>
            </w:r>
          </w:p>
        </w:tc>
        <w:tc>
          <w:tcPr>
            <w:tcW w:w="1066" w:type="pct"/>
            <w:shd w:val="clear" w:color="auto" w:fill="9CC2E5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sa engleskog jezika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na engleski jezik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437A7E" w:rsidRPr="00437A7E" w:rsidRDefault="00437A7E" w:rsidP="00437A7E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Analiza diskursa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Usmena komunikacija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21.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Akademsko pisanje (engleski)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Teorija prevođenja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Osnove prava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sa francuskog jezika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na francuski jezik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Sala 4 </w:t>
            </w:r>
          </w:p>
        </w:tc>
      </w:tr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na ruski jezik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</w:t>
            </w:r>
          </w:p>
        </w:tc>
      </w:tr>
      <w:tr w:rsidR="00437A7E" w:rsidRPr="00437A7E" w:rsidTr="000456EC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sa ruskog jezika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</w:tbl>
    <w:p w:rsidR="00437A7E" w:rsidRPr="00437A7E" w:rsidRDefault="00437A7E" w:rsidP="00437A7E">
      <w:pPr>
        <w:spacing w:after="0" w:line="240" w:lineRule="auto"/>
        <w:jc w:val="center"/>
        <w:rPr>
          <w:rFonts w:ascii="Cambria" w:hAnsi="Cambria"/>
          <w:sz w:val="24"/>
          <w:szCs w:val="24"/>
          <w:lang w:val="hr-HR"/>
        </w:rPr>
      </w:pPr>
    </w:p>
    <w:p w:rsidR="00437A7E" w:rsidRPr="00437A7E" w:rsidRDefault="00437A7E" w:rsidP="00437A7E">
      <w:pPr>
        <w:spacing w:after="120" w:line="240" w:lineRule="auto"/>
        <w:jc w:val="center"/>
        <w:rPr>
          <w:rFonts w:ascii="Cambria" w:hAnsi="Cambria"/>
          <w:b/>
          <w:sz w:val="24"/>
          <w:szCs w:val="24"/>
          <w:lang w:val="hr-HR"/>
        </w:rPr>
      </w:pPr>
      <w:r w:rsidRPr="00437A7E">
        <w:rPr>
          <w:rFonts w:ascii="Cambria" w:hAnsi="Cambria"/>
          <w:b/>
          <w:sz w:val="24"/>
          <w:szCs w:val="24"/>
          <w:lang w:val="hr-HR"/>
        </w:rPr>
        <w:t>POPRAVNI ISPITNI ROK</w:t>
      </w:r>
    </w:p>
    <w:tbl>
      <w:tblPr>
        <w:tblW w:w="500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2"/>
        <w:gridCol w:w="1293"/>
        <w:gridCol w:w="3237"/>
        <w:gridCol w:w="3084"/>
      </w:tblGrid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9CC2E5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Predmet</w:t>
            </w:r>
          </w:p>
        </w:tc>
        <w:tc>
          <w:tcPr>
            <w:tcW w:w="447" w:type="pct"/>
            <w:shd w:val="clear" w:color="auto" w:fill="9CC2E5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19" w:type="pct"/>
            <w:shd w:val="clear" w:color="auto" w:fill="9CC2E5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vrijeme</w:t>
            </w:r>
          </w:p>
        </w:tc>
        <w:tc>
          <w:tcPr>
            <w:tcW w:w="1066" w:type="pct"/>
            <w:shd w:val="clear" w:color="auto" w:fill="9CC2E5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sa engleskog jezika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25.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na engleski jezik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28.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437A7E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Analiza diskursa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1. februar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auto"/>
            <w:noWrap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Usmena komunikacija</w:t>
            </w:r>
          </w:p>
        </w:tc>
        <w:tc>
          <w:tcPr>
            <w:tcW w:w="447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4. februar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</w:t>
            </w:r>
            <w:bookmarkStart w:id="0" w:name="_GoBack"/>
            <w:bookmarkEnd w:id="0"/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auto"/>
            <w:noWrap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Akademsko pisanje (engleski)</w:t>
            </w:r>
          </w:p>
        </w:tc>
        <w:tc>
          <w:tcPr>
            <w:tcW w:w="447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29.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Teorija prevođenja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auto"/>
            <w:noWrap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Osnove prava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sa francuskog jezika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23.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auto"/>
            <w:noWrap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na francuski jezik</w:t>
            </w:r>
          </w:p>
        </w:tc>
        <w:tc>
          <w:tcPr>
            <w:tcW w:w="447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24.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Sala 4 </w:t>
            </w:r>
          </w:p>
        </w:tc>
      </w:tr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na ruski jezik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23.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</w:t>
            </w:r>
          </w:p>
        </w:tc>
      </w:tr>
      <w:tr w:rsidR="00437A7E" w:rsidRPr="00437A7E" w:rsidTr="000456EC">
        <w:trPr>
          <w:trHeight w:val="300"/>
        </w:trPr>
        <w:tc>
          <w:tcPr>
            <w:tcW w:w="2368" w:type="pct"/>
            <w:shd w:val="clear" w:color="auto" w:fill="auto"/>
            <w:noWrap/>
            <w:hideMark/>
          </w:tcPr>
          <w:p w:rsidR="00437A7E" w:rsidRPr="00437A7E" w:rsidRDefault="00437A7E" w:rsidP="000456E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437A7E">
              <w:rPr>
                <w:rFonts w:ascii="Cambria" w:hAnsi="Cambria"/>
                <w:sz w:val="24"/>
                <w:szCs w:val="24"/>
                <w:lang w:val="hr-HR"/>
              </w:rPr>
              <w:t>Prevođenje tekstova pravne struke sa ruskog jezika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24. januar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lang w:val="hr-HR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437A7E" w:rsidRPr="00437A7E" w:rsidRDefault="00437A7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437A7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5</w:t>
            </w:r>
          </w:p>
        </w:tc>
      </w:tr>
    </w:tbl>
    <w:p w:rsidR="00437A7E" w:rsidRPr="00437A7E" w:rsidRDefault="00437A7E" w:rsidP="00437A7E">
      <w:pPr>
        <w:rPr>
          <w:lang w:val="sr-Latn-ME"/>
        </w:rPr>
      </w:pPr>
    </w:p>
    <w:sectPr w:rsidR="00437A7E" w:rsidRPr="00437A7E" w:rsidSect="00437A7E">
      <w:headerReference w:type="default" r:id="rId7"/>
      <w:footerReference w:type="default" r:id="rId8"/>
      <w:pgSz w:w="16838" w:h="11906" w:orient="landscape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05" w:rsidRDefault="00587E05" w:rsidP="00BE7708">
      <w:pPr>
        <w:spacing w:after="0" w:line="240" w:lineRule="auto"/>
      </w:pPr>
      <w:r>
        <w:separator/>
      </w:r>
    </w:p>
  </w:endnote>
  <w:endnote w:type="continuationSeparator" w:id="0">
    <w:p w:rsidR="00587E05" w:rsidRDefault="00587E05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7E" w:rsidRPr="00437A7E" w:rsidRDefault="00437A7E">
    <w:pPr>
      <w:pStyle w:val="Footer"/>
      <w:rPr>
        <w:rFonts w:asciiTheme="majorHAnsi" w:hAnsiTheme="majorHAnsi"/>
        <w:lang w:val="sr-Latn-ME"/>
      </w:rPr>
    </w:pPr>
    <w:r w:rsidRPr="00437A7E">
      <w:rPr>
        <w:rFonts w:asciiTheme="majorHAnsi" w:hAnsiTheme="majorHAnsi"/>
        <w:lang w:val="sr-Latn-ME"/>
      </w:rPr>
      <w:t xml:space="preserve">NAPOMENA: Sale 4 i 5 nalaze se na Pravnom fakultetu.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05" w:rsidRDefault="00587E05" w:rsidP="00BE7708">
      <w:pPr>
        <w:spacing w:after="0" w:line="240" w:lineRule="auto"/>
      </w:pPr>
      <w:r>
        <w:separator/>
      </w:r>
    </w:p>
  </w:footnote>
  <w:footnote w:type="continuationSeparator" w:id="0">
    <w:p w:rsidR="00587E05" w:rsidRDefault="00587E05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7E" w:rsidRDefault="00437A7E" w:rsidP="00BE7708">
    <w:pPr>
      <w:pStyle w:val="Header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STUDIJSKI PROGRAM ZA PREVODILAŠTVO </w:t>
    </w:r>
  </w:p>
  <w:p w:rsidR="00187656" w:rsidRPr="00BE7708" w:rsidRDefault="00187656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 xml:space="preserve">– </w:t>
    </w:r>
    <w:r w:rsidRPr="00BE7708">
      <w:rPr>
        <w:rFonts w:ascii="Cambria" w:hAnsi="Cambria"/>
        <w:b/>
      </w:rPr>
      <w:t>ZIMSKI SEMESTAR 201</w:t>
    </w:r>
    <w:r w:rsidR="009B0539">
      <w:rPr>
        <w:rFonts w:ascii="Cambria" w:hAnsi="Cambria"/>
        <w:b/>
      </w:rPr>
      <w:t>8</w:t>
    </w:r>
    <w:r w:rsidRPr="00BE7708">
      <w:rPr>
        <w:rFonts w:ascii="Cambria" w:hAnsi="Cambria"/>
        <w:b/>
      </w:rPr>
      <w:t>/1</w:t>
    </w:r>
    <w:r w:rsidR="00013C40">
      <w:rPr>
        <w:rFonts w:ascii="Cambria" w:hAnsi="Cambria"/>
        <w:b/>
      </w:rPr>
      <w:t>8</w:t>
    </w:r>
    <w:r w:rsidR="00437A7E">
      <w:rPr>
        <w:rFonts w:ascii="Cambria" w:hAnsi="Cambria"/>
        <w:b/>
      </w:rPr>
      <w:t xml:space="preserve">: </w:t>
    </w:r>
    <w:r w:rsidR="00F56472" w:rsidRPr="00F56472">
      <w:rPr>
        <w:rFonts w:ascii="Cambria" w:hAnsi="Cambria"/>
        <w:b/>
      </w:rPr>
      <w:t>SPECIJALISTIČKE STUDIJE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3E2"/>
    <w:rsid w:val="000128C9"/>
    <w:rsid w:val="00013C40"/>
    <w:rsid w:val="0001576B"/>
    <w:rsid w:val="00053CE1"/>
    <w:rsid w:val="000708E1"/>
    <w:rsid w:val="00071517"/>
    <w:rsid w:val="000B253F"/>
    <w:rsid w:val="000B705D"/>
    <w:rsid w:val="000C5475"/>
    <w:rsid w:val="000C5FEC"/>
    <w:rsid w:val="000D7703"/>
    <w:rsid w:val="0011120A"/>
    <w:rsid w:val="00127B57"/>
    <w:rsid w:val="001545CB"/>
    <w:rsid w:val="00187656"/>
    <w:rsid w:val="001C7C58"/>
    <w:rsid w:val="001D2AD7"/>
    <w:rsid w:val="001E12C2"/>
    <w:rsid w:val="00206080"/>
    <w:rsid w:val="00263DCE"/>
    <w:rsid w:val="00264843"/>
    <w:rsid w:val="0027340A"/>
    <w:rsid w:val="002777DA"/>
    <w:rsid w:val="002A0854"/>
    <w:rsid w:val="002C06CF"/>
    <w:rsid w:val="002D115B"/>
    <w:rsid w:val="003051D9"/>
    <w:rsid w:val="00306F6F"/>
    <w:rsid w:val="003368BB"/>
    <w:rsid w:val="00360DDD"/>
    <w:rsid w:val="00374130"/>
    <w:rsid w:val="00390575"/>
    <w:rsid w:val="0039140E"/>
    <w:rsid w:val="003943A0"/>
    <w:rsid w:val="003C3CBA"/>
    <w:rsid w:val="0041310B"/>
    <w:rsid w:val="004342E6"/>
    <w:rsid w:val="00437A7E"/>
    <w:rsid w:val="00441A04"/>
    <w:rsid w:val="0045167B"/>
    <w:rsid w:val="004617C2"/>
    <w:rsid w:val="00464512"/>
    <w:rsid w:val="00477533"/>
    <w:rsid w:val="00492216"/>
    <w:rsid w:val="004B4EFA"/>
    <w:rsid w:val="004C17FA"/>
    <w:rsid w:val="004D37BB"/>
    <w:rsid w:val="004E5CC4"/>
    <w:rsid w:val="004F3D5C"/>
    <w:rsid w:val="005367C0"/>
    <w:rsid w:val="005451CD"/>
    <w:rsid w:val="00555392"/>
    <w:rsid w:val="0056535C"/>
    <w:rsid w:val="00565CE5"/>
    <w:rsid w:val="00571CC4"/>
    <w:rsid w:val="00587E05"/>
    <w:rsid w:val="005C5755"/>
    <w:rsid w:val="005E6678"/>
    <w:rsid w:val="005F048E"/>
    <w:rsid w:val="005F34AD"/>
    <w:rsid w:val="005F7A5D"/>
    <w:rsid w:val="00635DC7"/>
    <w:rsid w:val="006404AE"/>
    <w:rsid w:val="00663A6E"/>
    <w:rsid w:val="006923E4"/>
    <w:rsid w:val="006B25F0"/>
    <w:rsid w:val="006B53E2"/>
    <w:rsid w:val="006C6183"/>
    <w:rsid w:val="006D771F"/>
    <w:rsid w:val="006D7A87"/>
    <w:rsid w:val="00711BAA"/>
    <w:rsid w:val="007211D7"/>
    <w:rsid w:val="00727F51"/>
    <w:rsid w:val="00730700"/>
    <w:rsid w:val="00742956"/>
    <w:rsid w:val="00797096"/>
    <w:rsid w:val="007E1CEC"/>
    <w:rsid w:val="007E4626"/>
    <w:rsid w:val="007E6133"/>
    <w:rsid w:val="007F6C9A"/>
    <w:rsid w:val="00824749"/>
    <w:rsid w:val="00832BEE"/>
    <w:rsid w:val="00845310"/>
    <w:rsid w:val="00855E45"/>
    <w:rsid w:val="008762B0"/>
    <w:rsid w:val="00881AFE"/>
    <w:rsid w:val="00892656"/>
    <w:rsid w:val="008A3D80"/>
    <w:rsid w:val="008B03FA"/>
    <w:rsid w:val="008D5AF4"/>
    <w:rsid w:val="00906236"/>
    <w:rsid w:val="009159A2"/>
    <w:rsid w:val="009636D0"/>
    <w:rsid w:val="00964DEB"/>
    <w:rsid w:val="00971B52"/>
    <w:rsid w:val="009B0539"/>
    <w:rsid w:val="009B2A8E"/>
    <w:rsid w:val="009E26A4"/>
    <w:rsid w:val="00A03E27"/>
    <w:rsid w:val="00A2085B"/>
    <w:rsid w:val="00A2295E"/>
    <w:rsid w:val="00A31B7C"/>
    <w:rsid w:val="00A56162"/>
    <w:rsid w:val="00A65EA5"/>
    <w:rsid w:val="00A65FE3"/>
    <w:rsid w:val="00AC33FF"/>
    <w:rsid w:val="00AC50F2"/>
    <w:rsid w:val="00AC6AF0"/>
    <w:rsid w:val="00AE3255"/>
    <w:rsid w:val="00AF0D2D"/>
    <w:rsid w:val="00B83FEE"/>
    <w:rsid w:val="00B85C4E"/>
    <w:rsid w:val="00BB4517"/>
    <w:rsid w:val="00BB4D71"/>
    <w:rsid w:val="00BE248D"/>
    <w:rsid w:val="00BE3000"/>
    <w:rsid w:val="00BE7708"/>
    <w:rsid w:val="00BF4D60"/>
    <w:rsid w:val="00BF7539"/>
    <w:rsid w:val="00C00FDE"/>
    <w:rsid w:val="00C06347"/>
    <w:rsid w:val="00C10244"/>
    <w:rsid w:val="00C116C2"/>
    <w:rsid w:val="00C71A5F"/>
    <w:rsid w:val="00C94A05"/>
    <w:rsid w:val="00C94FF5"/>
    <w:rsid w:val="00CB7DDA"/>
    <w:rsid w:val="00CD6EC4"/>
    <w:rsid w:val="00D057E3"/>
    <w:rsid w:val="00D07208"/>
    <w:rsid w:val="00D42E4F"/>
    <w:rsid w:val="00D50E26"/>
    <w:rsid w:val="00D657F2"/>
    <w:rsid w:val="00D723DD"/>
    <w:rsid w:val="00D77467"/>
    <w:rsid w:val="00DA0596"/>
    <w:rsid w:val="00DB3E98"/>
    <w:rsid w:val="00DE7E7F"/>
    <w:rsid w:val="00E105C8"/>
    <w:rsid w:val="00E12C12"/>
    <w:rsid w:val="00E15CA7"/>
    <w:rsid w:val="00E27E35"/>
    <w:rsid w:val="00E367D1"/>
    <w:rsid w:val="00E52DBA"/>
    <w:rsid w:val="00E54888"/>
    <w:rsid w:val="00E86F4C"/>
    <w:rsid w:val="00E9218E"/>
    <w:rsid w:val="00EA57A0"/>
    <w:rsid w:val="00ED0906"/>
    <w:rsid w:val="00EF498C"/>
    <w:rsid w:val="00F11BB1"/>
    <w:rsid w:val="00F16BAC"/>
    <w:rsid w:val="00F33A7F"/>
    <w:rsid w:val="00F34E4A"/>
    <w:rsid w:val="00F46BDC"/>
    <w:rsid w:val="00F56472"/>
    <w:rsid w:val="00F6561F"/>
    <w:rsid w:val="00F87865"/>
    <w:rsid w:val="00F9051F"/>
    <w:rsid w:val="00F928E3"/>
    <w:rsid w:val="00FA0926"/>
    <w:rsid w:val="00FC4486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C0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E77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Dacho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Stefan</cp:lastModifiedBy>
  <cp:revision>3</cp:revision>
  <dcterms:created xsi:type="dcterms:W3CDTF">2017-12-12T19:25:00Z</dcterms:created>
  <dcterms:modified xsi:type="dcterms:W3CDTF">2018-12-15T11:42:00Z</dcterms:modified>
</cp:coreProperties>
</file>