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F6" w:rsidRDefault="00EE59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424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37"/>
        <w:gridCol w:w="3119"/>
        <w:gridCol w:w="2520"/>
        <w:gridCol w:w="1965"/>
      </w:tblGrid>
      <w:tr w:rsidR="00EE59F6">
        <w:trPr>
          <w:trHeight w:val="300"/>
        </w:trPr>
        <w:tc>
          <w:tcPr>
            <w:tcW w:w="6638" w:type="dxa"/>
            <w:shd w:val="clear" w:color="auto" w:fill="9CC3E5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Predmet</w:t>
            </w:r>
          </w:p>
        </w:tc>
        <w:tc>
          <w:tcPr>
            <w:tcW w:w="3119" w:type="dxa"/>
            <w:shd w:val="clear" w:color="auto" w:fill="9CC3E5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Završni ispit</w:t>
            </w:r>
          </w:p>
        </w:tc>
        <w:tc>
          <w:tcPr>
            <w:tcW w:w="2520" w:type="dxa"/>
            <w:shd w:val="clear" w:color="auto" w:fill="9CC3E5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Popravni ispit</w:t>
            </w:r>
          </w:p>
        </w:tc>
        <w:tc>
          <w:tcPr>
            <w:tcW w:w="1965" w:type="dxa"/>
            <w:shd w:val="clear" w:color="auto" w:fill="9CC3E5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sala</w:t>
            </w: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Prevođenje tekstova ekonomske struke na engleski jezik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09.09. u 17.00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18.09. u 17.00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Pravni fakultet</w:t>
            </w: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Prevođenje tekstova ekonomske struke sa engleskog jezika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29.08. u 18:15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 u 18:15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Pravni fakultet</w:t>
            </w: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Osnove ekonomije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26.08. u 18:00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</w:pPr>
            <w:r>
              <w:t>10.09. u 18:00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Pravni fakultet</w:t>
            </w: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Konsekutivno prevođenje (francuski i crnogorski jezik)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3.09.u 11h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16.09.u 18h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Pravni fakultet</w:t>
            </w: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Konsekutivno prevođenje (engleski i crnogorski jezik)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06.09.  u 11.00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 u 11.00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Pravni fakultet</w:t>
            </w: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Konsekutivno prevođenje (ruski i crnogorski jezik)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</w:pPr>
            <w:r>
              <w:t>nema prijavljenih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EE59F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Semantika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2.09. u 19h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13.09. u 19h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Pravni fakultet</w:t>
            </w: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Prevođenje tekstova ekonomske struke (ruski jezik)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</w:pPr>
            <w:r>
              <w:t>nema prijavljenih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EE59F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Prevođenje tekstova ekonomske struke (ruski jezik)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nema prijavljenih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</w:pPr>
            <w:r>
              <w:t>nema prijavljenih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EE59F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Prevođenje tekstova ekonomske struke na francuski jezik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09. u 17h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17. 09. u 17h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Pravni fakultet</w:t>
            </w:r>
          </w:p>
        </w:tc>
      </w:tr>
      <w:tr w:rsidR="00EE59F6">
        <w:trPr>
          <w:trHeight w:val="300"/>
        </w:trPr>
        <w:tc>
          <w:tcPr>
            <w:tcW w:w="6638" w:type="dxa"/>
            <w:shd w:val="clear" w:color="auto" w:fill="auto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Prevođenje tekstova ekonomske struke sa francuskog jezika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4. 09. u 17h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jc w:val="center"/>
            </w:pPr>
            <w:r>
              <w:t>17. 09 u 17h</w:t>
            </w:r>
          </w:p>
        </w:tc>
        <w:tc>
          <w:tcPr>
            <w:tcW w:w="1965" w:type="dxa"/>
            <w:shd w:val="clear" w:color="auto" w:fill="auto"/>
            <w:vAlign w:val="bottom"/>
          </w:tcPr>
          <w:p w:rsidR="00EE59F6" w:rsidRDefault="006E5794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4 Pravni fakultet</w:t>
            </w:r>
          </w:p>
        </w:tc>
      </w:tr>
    </w:tbl>
    <w:p w:rsidR="00EE59F6" w:rsidRDefault="00EE59F6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EE59F6" w:rsidRDefault="00EE59F6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EE59F6" w:rsidRDefault="00EE59F6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  <w:bookmarkStart w:id="1" w:name="_gjdgxs" w:colFirst="0" w:colLast="0"/>
      <w:bookmarkEnd w:id="1"/>
    </w:p>
    <w:sectPr w:rsidR="00EE59F6">
      <w:headerReference w:type="default" r:id="rId7"/>
      <w:footerReference w:type="default" r:id="rId8"/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94" w:rsidRDefault="006E5794">
      <w:pPr>
        <w:spacing w:after="0" w:line="240" w:lineRule="auto"/>
      </w:pPr>
      <w:r>
        <w:separator/>
      </w:r>
    </w:p>
  </w:endnote>
  <w:endnote w:type="continuationSeparator" w:id="0">
    <w:p w:rsidR="006E5794" w:rsidRDefault="006E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F6" w:rsidRDefault="006E57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 xml:space="preserve">strana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PAGE</w:instrText>
    </w:r>
    <w:r w:rsidR="009E1390"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9E1390">
      <w:rPr>
        <w:rFonts w:ascii="Cambria" w:eastAsia="Cambria" w:hAnsi="Cambria" w:cs="Cambria"/>
        <w:b/>
        <w:noProof/>
        <w:color w:val="000000"/>
        <w:sz w:val="24"/>
        <w:szCs w:val="24"/>
      </w:rPr>
      <w:t>1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  <w:r>
      <w:rPr>
        <w:rFonts w:ascii="Cambria" w:eastAsia="Cambria" w:hAnsi="Cambria" w:cs="Cambria"/>
        <w:color w:val="000000"/>
      </w:rPr>
      <w:t xml:space="preserve"> od 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begin"/>
    </w:r>
    <w:r>
      <w:rPr>
        <w:rFonts w:ascii="Cambria" w:eastAsia="Cambria" w:hAnsi="Cambria" w:cs="Cambria"/>
        <w:b/>
        <w:color w:val="000000"/>
        <w:sz w:val="24"/>
        <w:szCs w:val="24"/>
      </w:rPr>
      <w:instrText>NUMPAGES</w:instrText>
    </w:r>
    <w:r w:rsidR="009E1390">
      <w:rPr>
        <w:rFonts w:ascii="Cambria" w:eastAsia="Cambria" w:hAnsi="Cambria" w:cs="Cambria"/>
        <w:b/>
        <w:color w:val="000000"/>
        <w:sz w:val="24"/>
        <w:szCs w:val="24"/>
      </w:rPr>
      <w:fldChar w:fldCharType="separate"/>
    </w:r>
    <w:r w:rsidR="009E1390">
      <w:rPr>
        <w:rFonts w:ascii="Cambria" w:eastAsia="Cambria" w:hAnsi="Cambria" w:cs="Cambria"/>
        <w:b/>
        <w:noProof/>
        <w:color w:val="000000"/>
        <w:sz w:val="24"/>
        <w:szCs w:val="24"/>
      </w:rPr>
      <w:t>1</w:t>
    </w:r>
    <w:r>
      <w:rPr>
        <w:rFonts w:ascii="Cambria" w:eastAsia="Cambria" w:hAnsi="Cambria" w:cs="Cambria"/>
        <w:b/>
        <w:color w:val="000000"/>
        <w:sz w:val="24"/>
        <w:szCs w:val="24"/>
      </w:rPr>
      <w:fldChar w:fldCharType="end"/>
    </w:r>
  </w:p>
  <w:p w:rsidR="00EE59F6" w:rsidRDefault="00EE59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94" w:rsidRDefault="006E5794">
      <w:pPr>
        <w:spacing w:after="0" w:line="240" w:lineRule="auto"/>
      </w:pPr>
      <w:r>
        <w:separator/>
      </w:r>
    </w:p>
  </w:footnote>
  <w:footnote w:type="continuationSeparator" w:id="0">
    <w:p w:rsidR="006E5794" w:rsidRDefault="006E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F6" w:rsidRDefault="006E57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color w:val="000000"/>
      </w:rPr>
    </w:pPr>
    <w:r>
      <w:rPr>
        <w:rFonts w:ascii="Cambria" w:eastAsia="Cambria" w:hAnsi="Cambria" w:cs="Cambria"/>
        <w:b/>
      </w:rPr>
      <w:t xml:space="preserve">AVGUSTOVSKO-SEPTEMBARSKI </w:t>
    </w:r>
    <w:r>
      <w:rPr>
        <w:rFonts w:ascii="Cambria" w:eastAsia="Cambria" w:hAnsi="Cambria" w:cs="Cambria"/>
        <w:b/>
        <w:color w:val="000000"/>
      </w:rPr>
      <w:t>ISPITNI ROK 201</w:t>
    </w:r>
    <w:r>
      <w:rPr>
        <w:rFonts w:ascii="Cambria" w:eastAsia="Cambria" w:hAnsi="Cambria" w:cs="Cambria"/>
        <w:b/>
      </w:rPr>
      <w:t>8</w:t>
    </w:r>
    <w:r>
      <w:rPr>
        <w:rFonts w:ascii="Cambria" w:eastAsia="Cambria" w:hAnsi="Cambria" w:cs="Cambria"/>
        <w:b/>
        <w:color w:val="000000"/>
      </w:rPr>
      <w:t>/1</w:t>
    </w:r>
    <w:r>
      <w:rPr>
        <w:rFonts w:ascii="Cambria" w:eastAsia="Cambria" w:hAnsi="Cambria" w:cs="Cambria"/>
        <w:b/>
      </w:rPr>
      <w:t>9</w:t>
    </w:r>
    <w:r>
      <w:rPr>
        <w:rFonts w:ascii="Cambria" w:eastAsia="Cambria" w:hAnsi="Cambria" w:cs="Cambria"/>
        <w:b/>
        <w:color w:val="000000"/>
      </w:rPr>
      <w:t>. - SPECIJALISTIČKE STUDIJE - PREVODILAŠTVO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E59F6"/>
    <w:rsid w:val="006E5794"/>
    <w:rsid w:val="009E1390"/>
    <w:rsid w:val="00EE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2019-07-19T10:10:00Z</dcterms:created>
  <dcterms:modified xsi:type="dcterms:W3CDTF">2019-07-19T10:10:00Z</dcterms:modified>
</cp:coreProperties>
</file>