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5"/>
        <w:gridCol w:w="1578"/>
        <w:gridCol w:w="3084"/>
        <w:gridCol w:w="2933"/>
      </w:tblGrid>
      <w:tr w:rsidR="006B53E2" w:rsidRPr="00061089" w:rsidTr="001C068C">
        <w:trPr>
          <w:trHeight w:val="300"/>
        </w:trPr>
        <w:tc>
          <w:tcPr>
            <w:tcW w:w="2333" w:type="pct"/>
            <w:shd w:val="clear" w:color="auto" w:fill="9CC2E5"/>
            <w:noWrap/>
            <w:vAlign w:val="bottom"/>
            <w:hideMark/>
          </w:tcPr>
          <w:p w:rsidR="006B53E2" w:rsidRPr="00061089" w:rsidRDefault="0090623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Predmet</w:t>
            </w:r>
            <w:proofErr w:type="spellEnd"/>
          </w:p>
        </w:tc>
        <w:tc>
          <w:tcPr>
            <w:tcW w:w="554" w:type="pct"/>
            <w:shd w:val="clear" w:color="auto" w:fill="9CC2E5"/>
            <w:noWrap/>
            <w:vAlign w:val="bottom"/>
            <w:hideMark/>
          </w:tcPr>
          <w:p w:rsidR="006B53E2" w:rsidRPr="00061089" w:rsidRDefault="006B53E2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06108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083" w:type="pct"/>
            <w:shd w:val="clear" w:color="auto" w:fill="9CC2E5"/>
            <w:noWrap/>
            <w:vAlign w:val="bottom"/>
            <w:hideMark/>
          </w:tcPr>
          <w:p w:rsidR="006B53E2" w:rsidRPr="00061089" w:rsidRDefault="00BE248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vrijeme</w:t>
            </w:r>
            <w:proofErr w:type="spellEnd"/>
          </w:p>
        </w:tc>
        <w:tc>
          <w:tcPr>
            <w:tcW w:w="1030" w:type="pct"/>
            <w:shd w:val="clear" w:color="auto" w:fill="9CC2E5"/>
            <w:noWrap/>
            <w:vAlign w:val="bottom"/>
            <w:hideMark/>
          </w:tcPr>
          <w:p w:rsidR="006B53E2" w:rsidRPr="00061089" w:rsidRDefault="006B53E2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Prevođenje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pravne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na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engleski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jezik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61089" w:rsidRPr="00061089" w:rsidRDefault="005C6FF8" w:rsidP="005C6FF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F3755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CF44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F441D">
              <w:rPr>
                <w:rFonts w:ascii="Cambria" w:eastAsia="Times New Roman" w:hAnsi="Cambria"/>
                <w:sz w:val="24"/>
                <w:szCs w:val="24"/>
                <w:lang w:eastAsia="en-GB"/>
              </w:rPr>
              <w:t>8:00</w:t>
            </w:r>
            <w:r w:rsidR="005C6FF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CF441D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F3755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CF441D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Analiza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diskursa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61089" w:rsidRPr="00061089" w:rsidRDefault="00F37556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06108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061089" w:rsidRPr="00061089" w:rsidRDefault="00F37556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18:15 – 19</w:t>
            </w:r>
            <w:r w:rsidR="00CB3167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Akademsko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pisanje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(</w:t>
            </w:r>
            <w:proofErr w:type="spellStart"/>
            <w:r w:rsidRPr="00061089">
              <w:rPr>
                <w:rFonts w:ascii="Cambria" w:hAnsi="Cambria"/>
                <w:sz w:val="24"/>
              </w:rPr>
              <w:t>francuski</w:t>
            </w:r>
            <w:proofErr w:type="spellEnd"/>
            <w:r w:rsidRPr="00061089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61089" w:rsidRPr="00061089" w:rsidRDefault="00CB3167" w:rsidP="00C432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061089" w:rsidRPr="00061089" w:rsidRDefault="00CB3D7B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19:00 – 20</w:t>
            </w:r>
            <w:r w:rsidR="00061089"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Prevođenje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pravne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na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francuski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jezik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bottom"/>
          </w:tcPr>
          <w:p w:rsidR="00061089" w:rsidRPr="007505DD" w:rsidRDefault="00BD1A15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C43239"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8C7B0F"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43239"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</w:tcPr>
          <w:p w:rsidR="00061089" w:rsidRPr="007505DD" w:rsidRDefault="00BD1A15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>18:15 – 19</w:t>
            </w:r>
            <w:r w:rsidR="00061089"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30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Prevođenje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pravne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sa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engleskog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jezika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</w:tcPr>
          <w:p w:rsidR="00061089" w:rsidRPr="00061089" w:rsidRDefault="00C4323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30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1C068C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1C068C" w:rsidRPr="00061089" w:rsidRDefault="001C068C" w:rsidP="001C06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Teorija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prevođenja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1C068C" w:rsidRPr="00061089" w:rsidRDefault="00402B11" w:rsidP="001C068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1C068C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C068C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hideMark/>
          </w:tcPr>
          <w:p w:rsidR="001C068C" w:rsidRPr="00061089" w:rsidRDefault="00402B11" w:rsidP="001C068C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17:00 – 18</w:t>
            </w:r>
            <w:r w:rsidR="001C068C"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1C068C" w:rsidRPr="00061089" w:rsidRDefault="001C068C" w:rsidP="001C068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Osnove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prava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061089" w:rsidRPr="00061089" w:rsidRDefault="00402B11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061089" w:rsidRPr="00061089" w:rsidRDefault="00D37BB1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</w:t>
            </w:r>
            <w:r w:rsidR="00061089"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:rsidR="00D37BB1" w:rsidRDefault="00D37BB1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III, </w:t>
            </w:r>
          </w:p>
          <w:p w:rsidR="00061089" w:rsidRPr="00061089" w:rsidRDefault="00D37BB1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sprat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Pravnog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fakulteta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Prevođenje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pravne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sa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francuskog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jezika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061089" w:rsidRPr="00061089" w:rsidRDefault="00A71FF8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bookmarkStart w:id="0" w:name="_GoBack"/>
            <w:bookmarkEnd w:id="0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Usmena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komunikacija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</w:tcPr>
          <w:p w:rsidR="00061089" w:rsidRPr="00061089" w:rsidRDefault="007A4913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30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Prevođenje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pravne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na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ruski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jezik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061089" w:rsidRPr="00061089" w:rsidRDefault="007A4913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1C068C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</w:rPr>
              <w:t>Prevođenje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pravne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sa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ruskog</w:t>
            </w:r>
            <w:proofErr w:type="spellEnd"/>
            <w:r w:rsidRPr="00061089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</w:rPr>
              <w:t>jezika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061089" w:rsidRPr="00061089" w:rsidRDefault="005C6FF8" w:rsidP="005C6FF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27.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061089" w:rsidRPr="00061089" w:rsidRDefault="005C6FF8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18:15 – 19:15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5D35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</w:tbl>
    <w:p w:rsidR="006B53E2" w:rsidRPr="00061089" w:rsidRDefault="006B53E2" w:rsidP="000D002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861D73" w:rsidRPr="00061089" w:rsidRDefault="00861D73" w:rsidP="00881AF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5"/>
        <w:gridCol w:w="1578"/>
        <w:gridCol w:w="3084"/>
        <w:gridCol w:w="2933"/>
      </w:tblGrid>
      <w:tr w:rsidR="00861D73" w:rsidRPr="00061089" w:rsidTr="00061089">
        <w:trPr>
          <w:trHeight w:val="300"/>
        </w:trPr>
        <w:tc>
          <w:tcPr>
            <w:tcW w:w="2333" w:type="pct"/>
            <w:shd w:val="clear" w:color="auto" w:fill="9CC2E5"/>
            <w:noWrap/>
            <w:vAlign w:val="bottom"/>
            <w:hideMark/>
          </w:tcPr>
          <w:p w:rsidR="00861D73" w:rsidRPr="00061089" w:rsidRDefault="00861D73" w:rsidP="00C5496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Predmet</w:t>
            </w:r>
            <w:proofErr w:type="spellEnd"/>
          </w:p>
        </w:tc>
        <w:tc>
          <w:tcPr>
            <w:tcW w:w="554" w:type="pct"/>
            <w:shd w:val="clear" w:color="auto" w:fill="9CC2E5"/>
            <w:noWrap/>
            <w:vAlign w:val="bottom"/>
            <w:hideMark/>
          </w:tcPr>
          <w:p w:rsidR="00861D73" w:rsidRPr="00061089" w:rsidRDefault="00861D73" w:rsidP="00C5496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06108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083" w:type="pct"/>
            <w:shd w:val="clear" w:color="auto" w:fill="9CC2E5"/>
            <w:noWrap/>
            <w:vAlign w:val="bottom"/>
            <w:hideMark/>
          </w:tcPr>
          <w:p w:rsidR="00861D73" w:rsidRPr="00061089" w:rsidRDefault="00861D73" w:rsidP="00C5496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vrijeme</w:t>
            </w:r>
            <w:proofErr w:type="spellEnd"/>
          </w:p>
        </w:tc>
        <w:tc>
          <w:tcPr>
            <w:tcW w:w="1030" w:type="pct"/>
            <w:shd w:val="clear" w:color="auto" w:fill="9CC2E5"/>
            <w:noWrap/>
            <w:vAlign w:val="bottom"/>
            <w:hideMark/>
          </w:tcPr>
          <w:p w:rsidR="00861D73" w:rsidRPr="00061089" w:rsidRDefault="00861D73" w:rsidP="00C5496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Prevod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ekonomske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na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engleski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61089" w:rsidRPr="00061089" w:rsidRDefault="005C6FF8" w:rsidP="005C6FF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F055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F441D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hideMark/>
          </w:tcPr>
          <w:p w:rsidR="00061089" w:rsidRPr="00061089" w:rsidRDefault="005C6FF8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19:00</w:t>
            </w:r>
            <w:r w:rsidR="00F0553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20: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Prevod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ekonomske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sa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engleskog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61089" w:rsidRPr="00061089" w:rsidRDefault="00F05537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hideMark/>
          </w:tcPr>
          <w:p w:rsidR="00061089" w:rsidRPr="00061089" w:rsidRDefault="00F05537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19:15</w:t>
            </w:r>
            <w:r w:rsidR="00061089"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20: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Osnovi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ekonomije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061089" w:rsidRPr="00061089" w:rsidRDefault="007A4913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hideMark/>
          </w:tcPr>
          <w:p w:rsidR="00061089" w:rsidRPr="00061089" w:rsidRDefault="00992BBD" w:rsidP="00992BB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19:15</w:t>
            </w:r>
            <w:r w:rsidR="00061089"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20: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Prevod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ekonomske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francuski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:rsidR="00061089" w:rsidRPr="007505DD" w:rsidRDefault="007A4913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</w:tcPr>
          <w:p w:rsidR="00061089" w:rsidRPr="007505DD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505DD">
              <w:rPr>
                <w:rFonts w:ascii="Cambria" w:eastAsia="Times New Roman" w:hAnsi="Cambria"/>
                <w:sz w:val="24"/>
                <w:szCs w:val="24"/>
                <w:lang w:eastAsia="en-GB"/>
              </w:rPr>
              <w:t>19:00 – 20:00</w:t>
            </w:r>
          </w:p>
        </w:tc>
        <w:tc>
          <w:tcPr>
            <w:tcW w:w="1030" w:type="pct"/>
            <w:shd w:val="clear" w:color="auto" w:fill="auto"/>
            <w:noWrap/>
            <w:vAlign w:val="bottom"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Konsekutivno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prevođenje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francuski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54" w:type="pct"/>
            <w:shd w:val="clear" w:color="auto" w:fill="auto"/>
            <w:noWrap/>
          </w:tcPr>
          <w:p w:rsidR="00061089" w:rsidRPr="00061089" w:rsidRDefault="00367CEF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7A4913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>19:00 – 20:00</w:t>
            </w:r>
          </w:p>
        </w:tc>
        <w:tc>
          <w:tcPr>
            <w:tcW w:w="1030" w:type="pct"/>
            <w:shd w:val="clear" w:color="auto" w:fill="auto"/>
            <w:noWrap/>
            <w:vAlign w:val="bottom"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Konsekutivno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prevođenje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061089" w:rsidRPr="00061089" w:rsidRDefault="00992BBD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>19:00 – 20:00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Semantika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061089" w:rsidRPr="00061089" w:rsidRDefault="007A4913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>19:00 – 20:00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19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Akademsko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pisanje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061089" w:rsidRPr="00061089" w:rsidRDefault="00FB7F81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hideMark/>
          </w:tcPr>
          <w:p w:rsidR="00061089" w:rsidRPr="00061089" w:rsidRDefault="00FB7F81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17:00 – 18</w:t>
            </w:r>
            <w:r w:rsidR="00061089"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Konsekutivno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prevođenje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ruski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54" w:type="pct"/>
            <w:shd w:val="clear" w:color="auto" w:fill="auto"/>
            <w:noWrap/>
          </w:tcPr>
          <w:p w:rsidR="00061089" w:rsidRPr="00061089" w:rsidRDefault="00564274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>19:00 – 20:00</w:t>
            </w:r>
          </w:p>
        </w:tc>
        <w:tc>
          <w:tcPr>
            <w:tcW w:w="1030" w:type="pct"/>
            <w:shd w:val="clear" w:color="auto" w:fill="auto"/>
            <w:noWrap/>
            <w:vAlign w:val="bottom"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Prevod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ekonomske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na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ruski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061089" w:rsidRPr="00061089" w:rsidRDefault="007A4913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61089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>19:00 – 20:00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61089" w:rsidRPr="00061089" w:rsidTr="00061089">
        <w:trPr>
          <w:trHeight w:val="300"/>
        </w:trPr>
        <w:tc>
          <w:tcPr>
            <w:tcW w:w="2333" w:type="pct"/>
            <w:shd w:val="clear" w:color="auto" w:fill="auto"/>
            <w:noWrap/>
          </w:tcPr>
          <w:p w:rsidR="00061089" w:rsidRPr="00061089" w:rsidRDefault="00061089" w:rsidP="0006108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Prevod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tekstova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ekonomske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struke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sa</w:t>
            </w:r>
            <w:proofErr w:type="spellEnd"/>
            <w:r w:rsidRPr="0006108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61089">
              <w:rPr>
                <w:rFonts w:ascii="Cambria" w:hAnsi="Cambria"/>
                <w:sz w:val="24"/>
                <w:szCs w:val="24"/>
              </w:rPr>
              <w:t>ruskog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hideMark/>
          </w:tcPr>
          <w:p w:rsidR="00061089" w:rsidRPr="00061089" w:rsidRDefault="005C6FF8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27.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1083" w:type="pct"/>
            <w:shd w:val="clear" w:color="auto" w:fill="auto"/>
            <w:noWrap/>
            <w:hideMark/>
          </w:tcPr>
          <w:p w:rsidR="00061089" w:rsidRPr="00061089" w:rsidRDefault="005C6FF8" w:rsidP="00061089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19:15</w:t>
            </w:r>
            <w:r w:rsidR="00061089" w:rsidRPr="00A131AC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20: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061089" w:rsidRPr="00061089" w:rsidRDefault="00061089" w:rsidP="0006108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6108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</w:tbl>
    <w:p w:rsidR="00AC33FF" w:rsidRPr="00061089" w:rsidRDefault="00AC33FF" w:rsidP="00881AFE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AC33FF" w:rsidRPr="00061089" w:rsidSect="00BE770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AF" w:rsidRDefault="00D56DAF" w:rsidP="00BE7708">
      <w:pPr>
        <w:spacing w:after="0" w:line="240" w:lineRule="auto"/>
      </w:pPr>
      <w:r>
        <w:separator/>
      </w:r>
    </w:p>
  </w:endnote>
  <w:endnote w:type="continuationSeparator" w:id="0">
    <w:p w:rsidR="00D56DAF" w:rsidRDefault="00D56DAF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6" w:rsidRPr="009159A2" w:rsidRDefault="00187656">
    <w:pPr>
      <w:pStyle w:val="Footer"/>
      <w:jc w:val="right"/>
      <w:rPr>
        <w:rFonts w:ascii="Cambria" w:hAnsi="Cambria"/>
      </w:rPr>
    </w:pPr>
    <w:proofErr w:type="spellStart"/>
    <w:r w:rsidRPr="009159A2">
      <w:rPr>
        <w:rFonts w:ascii="Cambria" w:hAnsi="Cambria"/>
      </w:rPr>
      <w:t>strana</w:t>
    </w:r>
    <w:proofErr w:type="spellEnd"/>
    <w:r w:rsidRPr="009159A2">
      <w:rPr>
        <w:rFonts w:ascii="Cambria" w:hAnsi="Cambria"/>
      </w:rPr>
      <w:t xml:space="preserve"> </w:t>
    </w:r>
    <w:r w:rsidR="006C2BDA"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PAGE </w:instrText>
    </w:r>
    <w:r w:rsidR="006C2BDA" w:rsidRPr="009159A2">
      <w:rPr>
        <w:rFonts w:ascii="Cambria" w:hAnsi="Cambria"/>
        <w:b/>
        <w:bCs/>
        <w:sz w:val="24"/>
        <w:szCs w:val="24"/>
      </w:rPr>
      <w:fldChar w:fldCharType="separate"/>
    </w:r>
    <w:r w:rsidR="007505DD">
      <w:rPr>
        <w:rFonts w:ascii="Cambria" w:hAnsi="Cambria"/>
        <w:b/>
        <w:bCs/>
        <w:noProof/>
      </w:rPr>
      <w:t>1</w:t>
    </w:r>
    <w:r w:rsidR="006C2BDA" w:rsidRPr="009159A2">
      <w:rPr>
        <w:rFonts w:ascii="Cambria" w:hAnsi="Cambria"/>
        <w:b/>
        <w:bCs/>
        <w:sz w:val="24"/>
        <w:szCs w:val="24"/>
      </w:rPr>
      <w:fldChar w:fldCharType="end"/>
    </w:r>
    <w:r w:rsidRPr="009159A2">
      <w:rPr>
        <w:rFonts w:ascii="Cambria" w:hAnsi="Cambria"/>
      </w:rPr>
      <w:t xml:space="preserve"> </w:t>
    </w:r>
    <w:proofErr w:type="spellStart"/>
    <w:r w:rsidRPr="009159A2">
      <w:rPr>
        <w:rFonts w:ascii="Cambria" w:hAnsi="Cambria"/>
      </w:rPr>
      <w:t>od</w:t>
    </w:r>
    <w:proofErr w:type="spellEnd"/>
    <w:r w:rsidRPr="009159A2">
      <w:rPr>
        <w:rFonts w:ascii="Cambria" w:hAnsi="Cambria"/>
      </w:rPr>
      <w:t xml:space="preserve"> </w:t>
    </w:r>
    <w:r w:rsidR="006C2BDA"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NUMPAGES  </w:instrText>
    </w:r>
    <w:r w:rsidR="006C2BDA" w:rsidRPr="009159A2">
      <w:rPr>
        <w:rFonts w:ascii="Cambria" w:hAnsi="Cambria"/>
        <w:b/>
        <w:bCs/>
        <w:sz w:val="24"/>
        <w:szCs w:val="24"/>
      </w:rPr>
      <w:fldChar w:fldCharType="separate"/>
    </w:r>
    <w:r w:rsidR="007505DD">
      <w:rPr>
        <w:rFonts w:ascii="Cambria" w:hAnsi="Cambria"/>
        <w:b/>
        <w:bCs/>
        <w:noProof/>
      </w:rPr>
      <w:t>1</w:t>
    </w:r>
    <w:r w:rsidR="006C2BDA" w:rsidRPr="009159A2">
      <w:rPr>
        <w:rFonts w:ascii="Cambria" w:hAnsi="Cambria"/>
        <w:b/>
        <w:bCs/>
        <w:sz w:val="24"/>
        <w:szCs w:val="24"/>
      </w:rPr>
      <w:fldChar w:fldCharType="end"/>
    </w:r>
  </w:p>
  <w:p w:rsidR="00187656" w:rsidRPr="009159A2" w:rsidRDefault="00187656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AF" w:rsidRDefault="00D56DAF" w:rsidP="00BE7708">
      <w:pPr>
        <w:spacing w:after="0" w:line="240" w:lineRule="auto"/>
      </w:pPr>
      <w:r>
        <w:separator/>
      </w:r>
    </w:p>
  </w:footnote>
  <w:footnote w:type="continuationSeparator" w:id="0">
    <w:p w:rsidR="00D56DAF" w:rsidRDefault="00D56DAF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6" w:rsidRPr="00061089" w:rsidRDefault="00187656" w:rsidP="00BE7708">
    <w:pPr>
      <w:pStyle w:val="Header"/>
      <w:jc w:val="center"/>
      <w:rPr>
        <w:rFonts w:ascii="Cambria" w:hAnsi="Cambria"/>
        <w:b/>
      </w:rPr>
    </w:pPr>
    <w:r w:rsidRPr="00061089">
      <w:rPr>
        <w:rFonts w:ascii="Cambria" w:hAnsi="Cambria"/>
        <w:b/>
      </w:rPr>
      <w:t xml:space="preserve">ISPITNI ROK – </w:t>
    </w:r>
    <w:r w:rsidR="00061089" w:rsidRPr="00061089">
      <w:rPr>
        <w:rFonts w:ascii="Cambria" w:hAnsi="Cambria"/>
        <w:b/>
      </w:rPr>
      <w:t>AVGUST/SEPTEMBAR</w:t>
    </w:r>
    <w:r w:rsidRPr="00061089">
      <w:rPr>
        <w:rFonts w:ascii="Cambria" w:hAnsi="Cambria"/>
        <w:b/>
      </w:rPr>
      <w:t xml:space="preserve"> 201</w:t>
    </w:r>
    <w:r w:rsidR="00DE3AE2">
      <w:rPr>
        <w:rFonts w:ascii="Cambria" w:hAnsi="Cambria"/>
        <w:b/>
      </w:rPr>
      <w:t>7</w:t>
    </w:r>
    <w:r w:rsidRPr="00061089">
      <w:rPr>
        <w:rFonts w:ascii="Cambria" w:hAnsi="Cambria"/>
        <w:b/>
      </w:rPr>
      <w:t>/1</w:t>
    </w:r>
    <w:r w:rsidR="00DE3AE2">
      <w:rPr>
        <w:rFonts w:ascii="Cambria" w:hAnsi="Cambria"/>
        <w:b/>
      </w:rPr>
      <w:t>8</w:t>
    </w:r>
    <w:r w:rsidRPr="00061089">
      <w:rPr>
        <w:rFonts w:ascii="Cambria" w:hAnsi="Cambria"/>
        <w:b/>
      </w:rPr>
      <w:t>.</w:t>
    </w:r>
    <w:r w:rsidR="00F56472" w:rsidRPr="00061089">
      <w:rPr>
        <w:rFonts w:ascii="Cambria" w:hAnsi="Cambria"/>
        <w:b/>
      </w:rPr>
      <w:t xml:space="preserve"> - SPECIJALISTIČKE STUDIJE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4C5A"/>
    <w:multiLevelType w:val="hybridMultilevel"/>
    <w:tmpl w:val="1F0E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3E2"/>
    <w:rsid w:val="0001576B"/>
    <w:rsid w:val="00045825"/>
    <w:rsid w:val="00053CE1"/>
    <w:rsid w:val="00061089"/>
    <w:rsid w:val="00071517"/>
    <w:rsid w:val="00085254"/>
    <w:rsid w:val="00094418"/>
    <w:rsid w:val="000B253F"/>
    <w:rsid w:val="000B705D"/>
    <w:rsid w:val="000C2620"/>
    <w:rsid w:val="000C5475"/>
    <w:rsid w:val="000C5FEC"/>
    <w:rsid w:val="000D0022"/>
    <w:rsid w:val="00127B57"/>
    <w:rsid w:val="001545CB"/>
    <w:rsid w:val="0017554D"/>
    <w:rsid w:val="00187656"/>
    <w:rsid w:val="00196B43"/>
    <w:rsid w:val="001C068C"/>
    <w:rsid w:val="001C7457"/>
    <w:rsid w:val="001C7C58"/>
    <w:rsid w:val="001D2AD7"/>
    <w:rsid w:val="0024709C"/>
    <w:rsid w:val="00263DCE"/>
    <w:rsid w:val="00264843"/>
    <w:rsid w:val="0027340A"/>
    <w:rsid w:val="002777DA"/>
    <w:rsid w:val="002A0854"/>
    <w:rsid w:val="002C06CF"/>
    <w:rsid w:val="002D115B"/>
    <w:rsid w:val="003051D9"/>
    <w:rsid w:val="003458AC"/>
    <w:rsid w:val="00360DDD"/>
    <w:rsid w:val="00367CEF"/>
    <w:rsid w:val="00376149"/>
    <w:rsid w:val="00390575"/>
    <w:rsid w:val="003B3E74"/>
    <w:rsid w:val="003D01D7"/>
    <w:rsid w:val="003D5B11"/>
    <w:rsid w:val="00402B11"/>
    <w:rsid w:val="0041310B"/>
    <w:rsid w:val="004342E6"/>
    <w:rsid w:val="00441A04"/>
    <w:rsid w:val="004617C2"/>
    <w:rsid w:val="00464512"/>
    <w:rsid w:val="00473BFC"/>
    <w:rsid w:val="00477533"/>
    <w:rsid w:val="00492216"/>
    <w:rsid w:val="004B4EFA"/>
    <w:rsid w:val="004B6A9A"/>
    <w:rsid w:val="004C17FA"/>
    <w:rsid w:val="004D2B21"/>
    <w:rsid w:val="004D37BB"/>
    <w:rsid w:val="004E13FB"/>
    <w:rsid w:val="004F3D5C"/>
    <w:rsid w:val="00504E71"/>
    <w:rsid w:val="005451CD"/>
    <w:rsid w:val="00564274"/>
    <w:rsid w:val="0056535C"/>
    <w:rsid w:val="00565CE5"/>
    <w:rsid w:val="005C5755"/>
    <w:rsid w:val="005C6FF8"/>
    <w:rsid w:val="005C7CC3"/>
    <w:rsid w:val="005E6678"/>
    <w:rsid w:val="005F048E"/>
    <w:rsid w:val="005F34AD"/>
    <w:rsid w:val="005F7A5D"/>
    <w:rsid w:val="006303F0"/>
    <w:rsid w:val="00635DC7"/>
    <w:rsid w:val="006404AE"/>
    <w:rsid w:val="00663A6E"/>
    <w:rsid w:val="006923E4"/>
    <w:rsid w:val="006B53E2"/>
    <w:rsid w:val="006C2BDA"/>
    <w:rsid w:val="006D7A87"/>
    <w:rsid w:val="00711BAA"/>
    <w:rsid w:val="00730700"/>
    <w:rsid w:val="00742956"/>
    <w:rsid w:val="007505DD"/>
    <w:rsid w:val="00797096"/>
    <w:rsid w:val="007A4913"/>
    <w:rsid w:val="007E4626"/>
    <w:rsid w:val="007F6C9A"/>
    <w:rsid w:val="00824749"/>
    <w:rsid w:val="00832BEE"/>
    <w:rsid w:val="00855E45"/>
    <w:rsid w:val="00861D73"/>
    <w:rsid w:val="008762B0"/>
    <w:rsid w:val="00880EF0"/>
    <w:rsid w:val="00881AFE"/>
    <w:rsid w:val="00892656"/>
    <w:rsid w:val="008A3D80"/>
    <w:rsid w:val="008B3ED0"/>
    <w:rsid w:val="008C7B0F"/>
    <w:rsid w:val="00906236"/>
    <w:rsid w:val="009159A2"/>
    <w:rsid w:val="00937A85"/>
    <w:rsid w:val="009636D0"/>
    <w:rsid w:val="00964DEB"/>
    <w:rsid w:val="0096721D"/>
    <w:rsid w:val="00971B52"/>
    <w:rsid w:val="009750FB"/>
    <w:rsid w:val="00992BBD"/>
    <w:rsid w:val="009E26A4"/>
    <w:rsid w:val="00A2295E"/>
    <w:rsid w:val="00A31B7C"/>
    <w:rsid w:val="00A56162"/>
    <w:rsid w:val="00A605FD"/>
    <w:rsid w:val="00A65EA5"/>
    <w:rsid w:val="00A71FF8"/>
    <w:rsid w:val="00AA005E"/>
    <w:rsid w:val="00AC33FF"/>
    <w:rsid w:val="00AC50F2"/>
    <w:rsid w:val="00AC6AF0"/>
    <w:rsid w:val="00AE3255"/>
    <w:rsid w:val="00B83FEE"/>
    <w:rsid w:val="00B85C4E"/>
    <w:rsid w:val="00BB4D71"/>
    <w:rsid w:val="00BD1A15"/>
    <w:rsid w:val="00BE248D"/>
    <w:rsid w:val="00BE3000"/>
    <w:rsid w:val="00BE7708"/>
    <w:rsid w:val="00BF7539"/>
    <w:rsid w:val="00C06347"/>
    <w:rsid w:val="00C10244"/>
    <w:rsid w:val="00C116C2"/>
    <w:rsid w:val="00C43239"/>
    <w:rsid w:val="00C5427A"/>
    <w:rsid w:val="00C5496E"/>
    <w:rsid w:val="00C71A5F"/>
    <w:rsid w:val="00C94A05"/>
    <w:rsid w:val="00C94FF5"/>
    <w:rsid w:val="00CB3167"/>
    <w:rsid w:val="00CB3D7B"/>
    <w:rsid w:val="00CF441D"/>
    <w:rsid w:val="00D057E3"/>
    <w:rsid w:val="00D07208"/>
    <w:rsid w:val="00D246DF"/>
    <w:rsid w:val="00D37BB1"/>
    <w:rsid w:val="00D42988"/>
    <w:rsid w:val="00D42E4F"/>
    <w:rsid w:val="00D50E26"/>
    <w:rsid w:val="00D55714"/>
    <w:rsid w:val="00D56DAF"/>
    <w:rsid w:val="00D77467"/>
    <w:rsid w:val="00DA0596"/>
    <w:rsid w:val="00DA3F71"/>
    <w:rsid w:val="00DB3E98"/>
    <w:rsid w:val="00DE3AE2"/>
    <w:rsid w:val="00DE7E7F"/>
    <w:rsid w:val="00E036D7"/>
    <w:rsid w:val="00E105C8"/>
    <w:rsid w:val="00E12C12"/>
    <w:rsid w:val="00E15CA7"/>
    <w:rsid w:val="00E206F9"/>
    <w:rsid w:val="00E27E35"/>
    <w:rsid w:val="00E367D1"/>
    <w:rsid w:val="00EB11DF"/>
    <w:rsid w:val="00EB3244"/>
    <w:rsid w:val="00EF498C"/>
    <w:rsid w:val="00F05537"/>
    <w:rsid w:val="00F11BB1"/>
    <w:rsid w:val="00F16BAC"/>
    <w:rsid w:val="00F33A7F"/>
    <w:rsid w:val="00F34E4A"/>
    <w:rsid w:val="00F37556"/>
    <w:rsid w:val="00F56472"/>
    <w:rsid w:val="00F6561F"/>
    <w:rsid w:val="00F87865"/>
    <w:rsid w:val="00F928E3"/>
    <w:rsid w:val="00F972AE"/>
    <w:rsid w:val="00FA0926"/>
    <w:rsid w:val="00FB7F81"/>
    <w:rsid w:val="00FE1BE9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A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61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Dacho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Ivan</cp:lastModifiedBy>
  <cp:revision>11</cp:revision>
  <dcterms:created xsi:type="dcterms:W3CDTF">2018-06-20T17:51:00Z</dcterms:created>
  <dcterms:modified xsi:type="dcterms:W3CDTF">2018-06-24T15:52:00Z</dcterms:modified>
</cp:coreProperties>
</file>