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AE" w:rsidRPr="005B79DE" w:rsidRDefault="00855E53" w:rsidP="000C53AE">
      <w:pPr>
        <w:rPr>
          <w:b/>
          <w:sz w:val="20"/>
          <w:szCs w:val="20"/>
        </w:rPr>
      </w:pPr>
      <w:r w:rsidRPr="005B79DE">
        <w:rPr>
          <w:b/>
          <w:sz w:val="20"/>
          <w:szCs w:val="20"/>
        </w:rPr>
        <w:t>Viti i katërt</w:t>
      </w:r>
      <w:r w:rsidR="00BF6C76">
        <w:rPr>
          <w:b/>
          <w:bCs/>
          <w:sz w:val="20"/>
          <w:szCs w:val="20"/>
        </w:rPr>
        <w:t>. Orari vlen nga 16</w:t>
      </w:r>
      <w:r w:rsidR="000C53AE" w:rsidRPr="005B79DE">
        <w:rPr>
          <w:b/>
          <w:bCs/>
          <w:sz w:val="20"/>
          <w:szCs w:val="20"/>
        </w:rPr>
        <w:t>. 2 2022. Semestri zgjat deri më 30. 05. 2022.</w:t>
      </w:r>
    </w:p>
    <w:p w:rsidR="009C7419" w:rsidRPr="005B79DE" w:rsidRDefault="009C7419" w:rsidP="009C7419">
      <w:pPr>
        <w:rPr>
          <w:b/>
          <w:sz w:val="20"/>
          <w:szCs w:val="20"/>
        </w:rPr>
      </w:pPr>
    </w:p>
    <w:p w:rsidR="00855E53" w:rsidRPr="005B79DE" w:rsidRDefault="00855E53" w:rsidP="00855E53">
      <w:pPr>
        <w:rPr>
          <w:b/>
          <w:sz w:val="20"/>
          <w:szCs w:val="20"/>
        </w:rPr>
      </w:pPr>
    </w:p>
    <w:p w:rsidR="00531BC6" w:rsidRPr="005B79DE" w:rsidRDefault="00531BC6" w:rsidP="00300DEB">
      <w:pPr>
        <w:rPr>
          <w:b/>
          <w:sz w:val="18"/>
          <w:szCs w:val="18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980"/>
        <w:gridCol w:w="1139"/>
        <w:gridCol w:w="1921"/>
        <w:gridCol w:w="2085"/>
        <w:gridCol w:w="2055"/>
        <w:gridCol w:w="900"/>
      </w:tblGrid>
      <w:tr w:rsidR="00531BC6" w:rsidRPr="005B79DE" w:rsidTr="00B673E3">
        <w:trPr>
          <w:trHeight w:val="170"/>
        </w:trPr>
        <w:tc>
          <w:tcPr>
            <w:tcW w:w="1080" w:type="dxa"/>
          </w:tcPr>
          <w:p w:rsidR="00531BC6" w:rsidRPr="005B79DE" w:rsidRDefault="00531BC6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Termini</w:t>
            </w:r>
          </w:p>
        </w:tc>
        <w:tc>
          <w:tcPr>
            <w:tcW w:w="1980" w:type="dxa"/>
          </w:tcPr>
          <w:p w:rsidR="00531BC6" w:rsidRPr="005B79DE" w:rsidRDefault="00531BC6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E hane </w:t>
            </w:r>
          </w:p>
        </w:tc>
        <w:tc>
          <w:tcPr>
            <w:tcW w:w="1139" w:type="dxa"/>
          </w:tcPr>
          <w:p w:rsidR="00531BC6" w:rsidRPr="005B79DE" w:rsidRDefault="00531BC6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E marte </w:t>
            </w:r>
          </w:p>
        </w:tc>
        <w:tc>
          <w:tcPr>
            <w:tcW w:w="1921" w:type="dxa"/>
          </w:tcPr>
          <w:p w:rsidR="00531BC6" w:rsidRPr="005B79DE" w:rsidRDefault="00531BC6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E mërkure </w:t>
            </w:r>
          </w:p>
        </w:tc>
        <w:tc>
          <w:tcPr>
            <w:tcW w:w="2085" w:type="dxa"/>
          </w:tcPr>
          <w:p w:rsidR="00531BC6" w:rsidRPr="005B79DE" w:rsidRDefault="00531BC6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E ënjte </w:t>
            </w:r>
          </w:p>
        </w:tc>
        <w:tc>
          <w:tcPr>
            <w:tcW w:w="2055" w:type="dxa"/>
          </w:tcPr>
          <w:p w:rsidR="00531BC6" w:rsidRPr="005B79DE" w:rsidRDefault="00531BC6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E premte </w:t>
            </w:r>
          </w:p>
        </w:tc>
        <w:tc>
          <w:tcPr>
            <w:tcW w:w="900" w:type="dxa"/>
          </w:tcPr>
          <w:p w:rsidR="00531BC6" w:rsidRPr="005B79DE" w:rsidRDefault="00531BC6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Salla</w:t>
            </w:r>
          </w:p>
        </w:tc>
      </w:tr>
      <w:tr w:rsidR="001D1AD7" w:rsidRPr="005B79DE" w:rsidTr="00B673E3">
        <w:trPr>
          <w:trHeight w:val="890"/>
        </w:trPr>
        <w:tc>
          <w:tcPr>
            <w:tcW w:w="1080" w:type="dxa"/>
          </w:tcPr>
          <w:p w:rsidR="001D1AD7" w:rsidRPr="005B79DE" w:rsidRDefault="001D1AD7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8</w:t>
            </w:r>
            <w:r w:rsidRPr="005B79DE">
              <w:rPr>
                <w:b/>
                <w:sz w:val="18"/>
                <w:szCs w:val="18"/>
                <w:vertAlign w:val="superscript"/>
              </w:rPr>
              <w:t>15</w:t>
            </w:r>
            <w:r w:rsidRPr="005B79DE">
              <w:rPr>
                <w:b/>
                <w:sz w:val="18"/>
                <w:szCs w:val="18"/>
              </w:rPr>
              <w:t>-9</w:t>
            </w:r>
          </w:p>
        </w:tc>
        <w:tc>
          <w:tcPr>
            <w:tcW w:w="1980" w:type="dxa"/>
          </w:tcPr>
          <w:p w:rsidR="001D1AD7" w:rsidRPr="005B79DE" w:rsidRDefault="001D1AD7" w:rsidP="009675E0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1D1AD7" w:rsidRPr="005B79DE" w:rsidRDefault="001D1AD7" w:rsidP="009675E0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Pedagogjia e </w:t>
            </w:r>
            <w:proofErr w:type="spellStart"/>
            <w:r w:rsidRPr="005B79DE">
              <w:rPr>
                <w:b/>
                <w:sz w:val="18"/>
                <w:szCs w:val="18"/>
              </w:rPr>
              <w:t>punes</w:t>
            </w:r>
            <w:proofErr w:type="spellEnd"/>
            <w:r w:rsidRPr="005B79DE">
              <w:rPr>
                <w:b/>
                <w:sz w:val="18"/>
                <w:szCs w:val="18"/>
              </w:rPr>
              <w:t xml:space="preserve"> me fëmijë me </w:t>
            </w:r>
            <w:proofErr w:type="spellStart"/>
            <w:r w:rsidRPr="005B79DE">
              <w:rPr>
                <w:b/>
                <w:sz w:val="18"/>
                <w:szCs w:val="18"/>
              </w:rPr>
              <w:t>pëngesa</w:t>
            </w:r>
            <w:proofErr w:type="spellEnd"/>
            <w:r w:rsidRPr="005B79DE">
              <w:rPr>
                <w:b/>
                <w:sz w:val="18"/>
                <w:szCs w:val="18"/>
              </w:rPr>
              <w:t xml:space="preserve"> në zhvillim.</w:t>
            </w:r>
          </w:p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proofErr w:type="spellStart"/>
            <w:r w:rsidRPr="005B79DE">
              <w:rPr>
                <w:b/>
                <w:sz w:val="18"/>
                <w:szCs w:val="18"/>
              </w:rPr>
              <w:t>Fartbardha</w:t>
            </w:r>
            <w:proofErr w:type="spellEnd"/>
            <w:r w:rsidRPr="005B79D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B79DE">
              <w:rPr>
                <w:b/>
                <w:sz w:val="18"/>
                <w:szCs w:val="18"/>
              </w:rPr>
              <w:t>Osmanaga</w:t>
            </w:r>
            <w:proofErr w:type="spellEnd"/>
          </w:p>
        </w:tc>
        <w:tc>
          <w:tcPr>
            <w:tcW w:w="2085" w:type="dxa"/>
          </w:tcPr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Metodika e mësimit te artit figurativ II</w:t>
            </w:r>
          </w:p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proofErr w:type="spellStart"/>
            <w:r w:rsidRPr="005B79DE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Andi</w:t>
            </w:r>
            <w:proofErr w:type="spellEnd"/>
            <w:r w:rsidRPr="005B79DE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B79DE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Hila</w:t>
            </w:r>
            <w:proofErr w:type="spellEnd"/>
          </w:p>
        </w:tc>
        <w:tc>
          <w:tcPr>
            <w:tcW w:w="2055" w:type="dxa"/>
          </w:tcPr>
          <w:p w:rsidR="001D1AD7" w:rsidRPr="005B79DE" w:rsidRDefault="001D1AD7" w:rsidP="004B5411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Metodika e mësimit të Diturisë </w:t>
            </w:r>
            <w:proofErr w:type="spellStart"/>
            <w:r w:rsidRPr="005B79DE">
              <w:rPr>
                <w:b/>
                <w:sz w:val="18"/>
                <w:szCs w:val="18"/>
              </w:rPr>
              <w:t>nat</w:t>
            </w:r>
            <w:proofErr w:type="spellEnd"/>
            <w:r w:rsidRPr="005B79DE">
              <w:rPr>
                <w:b/>
                <w:sz w:val="18"/>
                <w:szCs w:val="18"/>
              </w:rPr>
              <w:t xml:space="preserve"> dhe shoq III</w:t>
            </w:r>
          </w:p>
          <w:p w:rsidR="001D1AD7" w:rsidRPr="005B79DE" w:rsidRDefault="001D1AD7" w:rsidP="004B5411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M </w:t>
            </w:r>
            <w:proofErr w:type="spellStart"/>
            <w:r w:rsidRPr="005B79DE">
              <w:rPr>
                <w:b/>
                <w:sz w:val="18"/>
                <w:szCs w:val="18"/>
              </w:rPr>
              <w:t>Haxhibrahimoviq</w:t>
            </w:r>
            <w:proofErr w:type="spellEnd"/>
          </w:p>
        </w:tc>
        <w:tc>
          <w:tcPr>
            <w:tcW w:w="900" w:type="dxa"/>
          </w:tcPr>
          <w:p w:rsidR="001D1AD7" w:rsidRPr="005B79DE" w:rsidRDefault="001D1AD7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212</w:t>
            </w:r>
          </w:p>
        </w:tc>
      </w:tr>
      <w:tr w:rsidR="001D1AD7" w:rsidRPr="005B79DE" w:rsidTr="00B673E3">
        <w:trPr>
          <w:trHeight w:val="575"/>
        </w:trPr>
        <w:tc>
          <w:tcPr>
            <w:tcW w:w="1080" w:type="dxa"/>
          </w:tcPr>
          <w:p w:rsidR="001D1AD7" w:rsidRPr="005B79DE" w:rsidRDefault="001D1AD7" w:rsidP="00B673E3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9</w:t>
            </w:r>
            <w:r w:rsidRPr="005B79DE">
              <w:rPr>
                <w:b/>
                <w:sz w:val="18"/>
                <w:szCs w:val="18"/>
                <w:vertAlign w:val="superscript"/>
              </w:rPr>
              <w:t>15</w:t>
            </w:r>
            <w:r w:rsidRPr="005B79DE">
              <w:rPr>
                <w:b/>
                <w:sz w:val="18"/>
                <w:szCs w:val="18"/>
              </w:rPr>
              <w:t xml:space="preserve">-10 </w:t>
            </w:r>
          </w:p>
        </w:tc>
        <w:tc>
          <w:tcPr>
            <w:tcW w:w="1980" w:type="dxa"/>
          </w:tcPr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1D1AD7" w:rsidRPr="005B79DE" w:rsidRDefault="001D1AD7" w:rsidP="00B673E3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Pedagogjia e </w:t>
            </w:r>
            <w:proofErr w:type="spellStart"/>
            <w:r w:rsidRPr="005B79DE">
              <w:rPr>
                <w:b/>
                <w:sz w:val="18"/>
                <w:szCs w:val="18"/>
              </w:rPr>
              <w:t>punes</w:t>
            </w:r>
            <w:proofErr w:type="spellEnd"/>
            <w:r w:rsidRPr="005B79DE">
              <w:rPr>
                <w:b/>
                <w:sz w:val="18"/>
                <w:szCs w:val="18"/>
              </w:rPr>
              <w:t xml:space="preserve"> me fëmijë me </w:t>
            </w:r>
            <w:proofErr w:type="spellStart"/>
            <w:r w:rsidRPr="005B79DE">
              <w:rPr>
                <w:b/>
                <w:sz w:val="18"/>
                <w:szCs w:val="18"/>
              </w:rPr>
              <w:t>pëngesa</w:t>
            </w:r>
            <w:proofErr w:type="spellEnd"/>
            <w:r w:rsidRPr="005B79DE">
              <w:rPr>
                <w:b/>
                <w:sz w:val="18"/>
                <w:szCs w:val="18"/>
              </w:rPr>
              <w:t xml:space="preserve"> në zhvillim.</w:t>
            </w:r>
          </w:p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proofErr w:type="spellStart"/>
            <w:r w:rsidRPr="005B79DE">
              <w:rPr>
                <w:b/>
                <w:sz w:val="18"/>
                <w:szCs w:val="18"/>
              </w:rPr>
              <w:t>Fartbardha</w:t>
            </w:r>
            <w:proofErr w:type="spellEnd"/>
            <w:r w:rsidRPr="005B79D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B79DE">
              <w:rPr>
                <w:b/>
                <w:sz w:val="18"/>
                <w:szCs w:val="18"/>
              </w:rPr>
              <w:t>Osmanaga</w:t>
            </w:r>
            <w:proofErr w:type="spellEnd"/>
          </w:p>
        </w:tc>
        <w:tc>
          <w:tcPr>
            <w:tcW w:w="2085" w:type="dxa"/>
          </w:tcPr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Metodika e mësimit te artit figurativ II</w:t>
            </w:r>
          </w:p>
          <w:p w:rsidR="001D1AD7" w:rsidRPr="005B79DE" w:rsidRDefault="001D1AD7" w:rsidP="00CA27A5">
            <w:pP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B79DE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Andi</w:t>
            </w:r>
            <w:proofErr w:type="spellEnd"/>
            <w:r w:rsidRPr="005B79DE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B79DE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Hila</w:t>
            </w:r>
            <w:proofErr w:type="spellEnd"/>
          </w:p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(</w:t>
            </w:r>
            <w:r w:rsidRPr="005B79DE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Ushtrime ne shkolle</w:t>
            </w: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055" w:type="dxa"/>
          </w:tcPr>
          <w:p w:rsidR="001D1AD7" w:rsidRPr="005B79DE" w:rsidRDefault="001D1AD7" w:rsidP="004B5411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Metodika e mësimit të Diturisë </w:t>
            </w:r>
            <w:proofErr w:type="spellStart"/>
            <w:r w:rsidRPr="005B79DE">
              <w:rPr>
                <w:b/>
                <w:sz w:val="18"/>
                <w:szCs w:val="18"/>
              </w:rPr>
              <w:t>nat</w:t>
            </w:r>
            <w:proofErr w:type="spellEnd"/>
            <w:r w:rsidRPr="005B79DE">
              <w:rPr>
                <w:b/>
                <w:sz w:val="18"/>
                <w:szCs w:val="18"/>
              </w:rPr>
              <w:t xml:space="preserve"> dhe shoq III</w:t>
            </w:r>
          </w:p>
          <w:p w:rsidR="001D1AD7" w:rsidRPr="005B79DE" w:rsidRDefault="001D1AD7" w:rsidP="004B5411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M </w:t>
            </w:r>
            <w:proofErr w:type="spellStart"/>
            <w:r w:rsidRPr="005B79DE">
              <w:rPr>
                <w:b/>
                <w:sz w:val="18"/>
                <w:szCs w:val="18"/>
              </w:rPr>
              <w:t>Haxhibrahimoviq</w:t>
            </w:r>
            <w:proofErr w:type="spellEnd"/>
          </w:p>
        </w:tc>
        <w:tc>
          <w:tcPr>
            <w:tcW w:w="900" w:type="dxa"/>
          </w:tcPr>
          <w:p w:rsidR="001D1AD7" w:rsidRPr="005B79DE" w:rsidRDefault="001D1AD7" w:rsidP="00B673E3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212</w:t>
            </w:r>
          </w:p>
        </w:tc>
      </w:tr>
      <w:tr w:rsidR="001D1AD7" w:rsidRPr="005B79DE" w:rsidTr="00B673E3">
        <w:trPr>
          <w:trHeight w:val="557"/>
        </w:trPr>
        <w:tc>
          <w:tcPr>
            <w:tcW w:w="1080" w:type="dxa"/>
          </w:tcPr>
          <w:p w:rsidR="001D1AD7" w:rsidRPr="005B79DE" w:rsidRDefault="001D1AD7" w:rsidP="00B673E3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10</w:t>
            </w:r>
            <w:r w:rsidRPr="005B79DE">
              <w:rPr>
                <w:b/>
                <w:sz w:val="18"/>
                <w:szCs w:val="18"/>
                <w:vertAlign w:val="superscript"/>
              </w:rPr>
              <w:t>15</w:t>
            </w:r>
            <w:r w:rsidRPr="005B79DE">
              <w:rPr>
                <w:b/>
                <w:sz w:val="18"/>
                <w:szCs w:val="18"/>
              </w:rPr>
              <w:t>-11</w:t>
            </w:r>
          </w:p>
        </w:tc>
        <w:tc>
          <w:tcPr>
            <w:tcW w:w="1980" w:type="dxa"/>
          </w:tcPr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1D1AD7" w:rsidRPr="005B79DE" w:rsidRDefault="001D1AD7" w:rsidP="00D543D4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Pedagogjia e </w:t>
            </w:r>
            <w:proofErr w:type="spellStart"/>
            <w:r w:rsidRPr="005B79DE">
              <w:rPr>
                <w:b/>
                <w:sz w:val="18"/>
                <w:szCs w:val="18"/>
              </w:rPr>
              <w:t>punes</w:t>
            </w:r>
            <w:proofErr w:type="spellEnd"/>
            <w:r w:rsidRPr="005B79DE">
              <w:rPr>
                <w:b/>
                <w:sz w:val="18"/>
                <w:szCs w:val="18"/>
              </w:rPr>
              <w:t xml:space="preserve"> me fëmijë me </w:t>
            </w:r>
            <w:proofErr w:type="spellStart"/>
            <w:r w:rsidRPr="005B79DE">
              <w:rPr>
                <w:b/>
                <w:sz w:val="18"/>
                <w:szCs w:val="18"/>
              </w:rPr>
              <w:t>pëngesa</w:t>
            </w:r>
            <w:proofErr w:type="spellEnd"/>
            <w:r w:rsidRPr="005B79DE">
              <w:rPr>
                <w:b/>
                <w:sz w:val="18"/>
                <w:szCs w:val="18"/>
              </w:rPr>
              <w:t xml:space="preserve"> në zhvillim.</w:t>
            </w:r>
          </w:p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proofErr w:type="spellStart"/>
            <w:r w:rsidRPr="005B79DE">
              <w:rPr>
                <w:b/>
                <w:sz w:val="18"/>
                <w:szCs w:val="18"/>
              </w:rPr>
              <w:t>Fartbardha</w:t>
            </w:r>
            <w:proofErr w:type="spellEnd"/>
            <w:r w:rsidRPr="005B79D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B79DE">
              <w:rPr>
                <w:b/>
                <w:sz w:val="18"/>
                <w:szCs w:val="18"/>
              </w:rPr>
              <w:t>Osmanaga</w:t>
            </w:r>
            <w:proofErr w:type="spellEnd"/>
          </w:p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-U </w:t>
            </w:r>
          </w:p>
        </w:tc>
        <w:tc>
          <w:tcPr>
            <w:tcW w:w="2085" w:type="dxa"/>
          </w:tcPr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Metodika e mësimit te artit figurativ II</w:t>
            </w:r>
          </w:p>
          <w:p w:rsidR="001D1AD7" w:rsidRPr="005B79DE" w:rsidRDefault="001D1AD7" w:rsidP="00CA27A5">
            <w:pP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B79DE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Andi</w:t>
            </w:r>
            <w:proofErr w:type="spellEnd"/>
            <w:r w:rsidRPr="005B79DE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B79DE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Hila</w:t>
            </w:r>
            <w:proofErr w:type="spellEnd"/>
          </w:p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(</w:t>
            </w:r>
            <w:r w:rsidRPr="005B79DE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Ushtrime ne shkolle</w:t>
            </w: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055" w:type="dxa"/>
          </w:tcPr>
          <w:p w:rsidR="001D1AD7" w:rsidRPr="005B79DE" w:rsidRDefault="001D1AD7" w:rsidP="004B5411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Metodika e mësimit të Diturisë </w:t>
            </w:r>
            <w:proofErr w:type="spellStart"/>
            <w:r w:rsidRPr="005B79DE">
              <w:rPr>
                <w:b/>
                <w:sz w:val="18"/>
                <w:szCs w:val="18"/>
              </w:rPr>
              <w:t>nat</w:t>
            </w:r>
            <w:proofErr w:type="spellEnd"/>
            <w:r w:rsidRPr="005B79DE">
              <w:rPr>
                <w:b/>
                <w:sz w:val="18"/>
                <w:szCs w:val="18"/>
              </w:rPr>
              <w:t xml:space="preserve"> dhe shoq III</w:t>
            </w:r>
          </w:p>
          <w:p w:rsidR="001D1AD7" w:rsidRPr="005B79DE" w:rsidRDefault="001D1AD7" w:rsidP="004B5411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M </w:t>
            </w:r>
            <w:proofErr w:type="spellStart"/>
            <w:r w:rsidRPr="005B79DE">
              <w:rPr>
                <w:b/>
                <w:sz w:val="18"/>
                <w:szCs w:val="18"/>
              </w:rPr>
              <w:t>Haxhibrahimoviq</w:t>
            </w:r>
            <w:proofErr w:type="spellEnd"/>
          </w:p>
          <w:p w:rsidR="001D1AD7" w:rsidRPr="005B79DE" w:rsidRDefault="001D1AD7" w:rsidP="004B5411">
            <w:pPr>
              <w:rPr>
                <w:b/>
              </w:rPr>
            </w:pPr>
            <w:r w:rsidRPr="005B79DE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900" w:type="dxa"/>
          </w:tcPr>
          <w:p w:rsidR="001D1AD7" w:rsidRPr="005B79DE" w:rsidRDefault="001D1AD7" w:rsidP="00B673E3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212</w:t>
            </w:r>
          </w:p>
        </w:tc>
      </w:tr>
      <w:tr w:rsidR="001D1AD7" w:rsidRPr="005B79DE" w:rsidTr="00B673E3">
        <w:trPr>
          <w:trHeight w:val="827"/>
        </w:trPr>
        <w:tc>
          <w:tcPr>
            <w:tcW w:w="1080" w:type="dxa"/>
          </w:tcPr>
          <w:p w:rsidR="001D1AD7" w:rsidRPr="005B79DE" w:rsidRDefault="001D1AD7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11</w:t>
            </w:r>
            <w:r w:rsidRPr="005B79DE">
              <w:rPr>
                <w:b/>
                <w:sz w:val="18"/>
                <w:szCs w:val="18"/>
                <w:vertAlign w:val="superscript"/>
              </w:rPr>
              <w:t>15</w:t>
            </w:r>
            <w:r w:rsidRPr="005B79DE">
              <w:rPr>
                <w:b/>
                <w:sz w:val="18"/>
                <w:szCs w:val="18"/>
              </w:rPr>
              <w:t>-12</w:t>
            </w:r>
          </w:p>
        </w:tc>
        <w:tc>
          <w:tcPr>
            <w:tcW w:w="1980" w:type="dxa"/>
          </w:tcPr>
          <w:p w:rsidR="001D1AD7" w:rsidRPr="005B79DE" w:rsidRDefault="001D1AD7" w:rsidP="00CA27A5">
            <w:pPr>
              <w:rPr>
                <w:b/>
              </w:rPr>
            </w:pPr>
          </w:p>
        </w:tc>
        <w:tc>
          <w:tcPr>
            <w:tcW w:w="1139" w:type="dxa"/>
          </w:tcPr>
          <w:p w:rsidR="001D1AD7" w:rsidRPr="005B79DE" w:rsidRDefault="001D1AD7" w:rsidP="00D543D4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Metodika e mësimit të kulturës muzikore II</w:t>
            </w:r>
          </w:p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R </w:t>
            </w:r>
            <w:proofErr w:type="spellStart"/>
            <w:r w:rsidRPr="005B79DE">
              <w:rPr>
                <w:b/>
                <w:sz w:val="18"/>
                <w:szCs w:val="18"/>
              </w:rPr>
              <w:t>Rakaj</w:t>
            </w:r>
            <w:proofErr w:type="spellEnd"/>
          </w:p>
          <w:p w:rsidR="001D1AD7" w:rsidRPr="005B79DE" w:rsidRDefault="001D1AD7" w:rsidP="00CA27A5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085" w:type="dxa"/>
          </w:tcPr>
          <w:p w:rsidR="001D1AD7" w:rsidRPr="005B79DE" w:rsidRDefault="001D1AD7" w:rsidP="00D543D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Bazat teorike të metodologjisë së hulumtimit pedagogjik</w:t>
            </w:r>
          </w:p>
          <w:p w:rsidR="001D1AD7" w:rsidRPr="005B79DE" w:rsidRDefault="001D1AD7" w:rsidP="00D543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Visar </w:t>
            </w:r>
            <w:proofErr w:type="spellStart"/>
            <w:r>
              <w:rPr>
                <w:b/>
                <w:sz w:val="18"/>
                <w:szCs w:val="18"/>
              </w:rPr>
              <w:t>Dizdari</w:t>
            </w:r>
            <w:proofErr w:type="spellEnd"/>
            <w:r w:rsidRPr="005B79DE">
              <w:rPr>
                <w:b/>
                <w:sz w:val="18"/>
                <w:szCs w:val="18"/>
              </w:rPr>
              <w:t>, L</w:t>
            </w:r>
          </w:p>
        </w:tc>
        <w:tc>
          <w:tcPr>
            <w:tcW w:w="2055" w:type="dxa"/>
          </w:tcPr>
          <w:p w:rsidR="001D1AD7" w:rsidRPr="005B79DE" w:rsidRDefault="001D1AD7" w:rsidP="004B5411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Metodika e mësimit të Diturisë </w:t>
            </w:r>
            <w:proofErr w:type="spellStart"/>
            <w:r w:rsidRPr="005B79DE">
              <w:rPr>
                <w:b/>
                <w:sz w:val="18"/>
                <w:szCs w:val="18"/>
              </w:rPr>
              <w:t>nat</w:t>
            </w:r>
            <w:proofErr w:type="spellEnd"/>
            <w:r w:rsidRPr="005B79DE">
              <w:rPr>
                <w:b/>
                <w:sz w:val="18"/>
                <w:szCs w:val="18"/>
              </w:rPr>
              <w:t xml:space="preserve"> dhe shoq III</w:t>
            </w:r>
          </w:p>
          <w:p w:rsidR="001D1AD7" w:rsidRPr="005B79DE" w:rsidRDefault="001D1AD7" w:rsidP="004B5411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M </w:t>
            </w:r>
            <w:proofErr w:type="spellStart"/>
            <w:r w:rsidRPr="005B79DE">
              <w:rPr>
                <w:b/>
                <w:sz w:val="18"/>
                <w:szCs w:val="18"/>
              </w:rPr>
              <w:t>Haxhibrahimoviq</w:t>
            </w:r>
            <w:proofErr w:type="spellEnd"/>
          </w:p>
          <w:p w:rsidR="001D1AD7" w:rsidRPr="005B79DE" w:rsidRDefault="001D1AD7" w:rsidP="004B5411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900" w:type="dxa"/>
          </w:tcPr>
          <w:p w:rsidR="001D1AD7" w:rsidRPr="005B79DE" w:rsidRDefault="001D1AD7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212</w:t>
            </w:r>
          </w:p>
        </w:tc>
      </w:tr>
      <w:tr w:rsidR="00133972" w:rsidRPr="005B79DE" w:rsidTr="00B673E3">
        <w:trPr>
          <w:trHeight w:val="908"/>
        </w:trPr>
        <w:tc>
          <w:tcPr>
            <w:tcW w:w="1080" w:type="dxa"/>
          </w:tcPr>
          <w:p w:rsidR="00133972" w:rsidRPr="005B79DE" w:rsidRDefault="00133972" w:rsidP="00B673E3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12</w:t>
            </w:r>
            <w:r w:rsidRPr="005B79DE">
              <w:rPr>
                <w:b/>
                <w:sz w:val="18"/>
                <w:szCs w:val="18"/>
                <w:vertAlign w:val="superscript"/>
              </w:rPr>
              <w:t>15</w:t>
            </w:r>
            <w:r w:rsidRPr="005B79DE">
              <w:rPr>
                <w:b/>
                <w:sz w:val="18"/>
                <w:szCs w:val="18"/>
              </w:rPr>
              <w:t>-13</w:t>
            </w:r>
          </w:p>
        </w:tc>
        <w:tc>
          <w:tcPr>
            <w:tcW w:w="1980" w:type="dxa"/>
          </w:tcPr>
          <w:p w:rsidR="00133972" w:rsidRPr="005B79DE" w:rsidRDefault="00133972" w:rsidP="00CA27A5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133972" w:rsidRPr="005B79DE" w:rsidRDefault="00133972" w:rsidP="00D543D4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133972" w:rsidRPr="005B79DE" w:rsidRDefault="00133972" w:rsidP="00CA27A5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Metodika e mësimit të kulturës muzikore II</w:t>
            </w:r>
          </w:p>
          <w:p w:rsidR="00133972" w:rsidRPr="005B79DE" w:rsidRDefault="00133972" w:rsidP="00CA27A5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R </w:t>
            </w:r>
            <w:proofErr w:type="spellStart"/>
            <w:r w:rsidRPr="005B79DE">
              <w:rPr>
                <w:b/>
                <w:sz w:val="18"/>
                <w:szCs w:val="18"/>
              </w:rPr>
              <w:t>Rakaj</w:t>
            </w:r>
            <w:proofErr w:type="spellEnd"/>
          </w:p>
          <w:p w:rsidR="00133972" w:rsidRPr="005B79DE" w:rsidRDefault="00133972" w:rsidP="00CA27A5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085" w:type="dxa"/>
          </w:tcPr>
          <w:p w:rsidR="00133972" w:rsidRPr="005B79DE" w:rsidRDefault="00133972" w:rsidP="00D543D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Bazat teorike të metodologjisë së hulumtimit pedagogjik</w:t>
            </w:r>
          </w:p>
          <w:p w:rsidR="00133972" w:rsidRPr="005B79DE" w:rsidRDefault="00133972" w:rsidP="00D543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Visar </w:t>
            </w:r>
            <w:proofErr w:type="spellStart"/>
            <w:r>
              <w:rPr>
                <w:b/>
                <w:sz w:val="18"/>
                <w:szCs w:val="18"/>
              </w:rPr>
              <w:t>Dizdari</w:t>
            </w:r>
            <w:proofErr w:type="spellEnd"/>
            <w:r w:rsidRPr="005B79DE">
              <w:rPr>
                <w:b/>
                <w:sz w:val="18"/>
                <w:szCs w:val="18"/>
              </w:rPr>
              <w:t>, L</w:t>
            </w:r>
          </w:p>
        </w:tc>
        <w:tc>
          <w:tcPr>
            <w:tcW w:w="2055" w:type="dxa"/>
          </w:tcPr>
          <w:p w:rsidR="00133972" w:rsidRPr="005B79DE" w:rsidRDefault="00133972" w:rsidP="00CA27A5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33972" w:rsidRPr="005B79DE" w:rsidRDefault="00133972" w:rsidP="00B673E3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212</w:t>
            </w:r>
          </w:p>
        </w:tc>
      </w:tr>
      <w:tr w:rsidR="00133972" w:rsidRPr="005B79DE" w:rsidTr="00B673E3">
        <w:trPr>
          <w:cantSplit/>
          <w:trHeight w:val="872"/>
        </w:trPr>
        <w:tc>
          <w:tcPr>
            <w:tcW w:w="1080" w:type="dxa"/>
          </w:tcPr>
          <w:p w:rsidR="00133972" w:rsidRPr="005B79DE" w:rsidRDefault="00133972" w:rsidP="00B673E3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13</w:t>
            </w:r>
            <w:r w:rsidRPr="005B79DE">
              <w:rPr>
                <w:b/>
                <w:sz w:val="18"/>
                <w:szCs w:val="18"/>
                <w:vertAlign w:val="superscript"/>
              </w:rPr>
              <w:t>15</w:t>
            </w:r>
            <w:r w:rsidRPr="005B79DE">
              <w:rPr>
                <w:b/>
                <w:sz w:val="18"/>
                <w:szCs w:val="18"/>
              </w:rPr>
              <w:t>-14</w:t>
            </w:r>
          </w:p>
        </w:tc>
        <w:tc>
          <w:tcPr>
            <w:tcW w:w="1980" w:type="dxa"/>
          </w:tcPr>
          <w:p w:rsidR="00133972" w:rsidRPr="005B79DE" w:rsidRDefault="00133972" w:rsidP="00CA27A5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133972" w:rsidRPr="005B79DE" w:rsidRDefault="00133972" w:rsidP="00D543D4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133972" w:rsidRPr="005B79DE" w:rsidRDefault="00133972" w:rsidP="00CA27A5">
            <w:pPr>
              <w:rPr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133972" w:rsidRPr="005B79DE" w:rsidRDefault="00133972" w:rsidP="00D543D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Bazat teorike të metodologjisë së hulumtimit pedagogjik</w:t>
            </w:r>
          </w:p>
          <w:p w:rsidR="00133972" w:rsidRPr="005B79DE" w:rsidRDefault="00133972" w:rsidP="005B79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Visar </w:t>
            </w:r>
            <w:proofErr w:type="spellStart"/>
            <w:r>
              <w:rPr>
                <w:b/>
                <w:sz w:val="18"/>
                <w:szCs w:val="18"/>
              </w:rPr>
              <w:t>Dizdari</w:t>
            </w:r>
            <w:proofErr w:type="spellEnd"/>
            <w:r w:rsidRPr="005B79DE">
              <w:rPr>
                <w:b/>
                <w:sz w:val="18"/>
                <w:szCs w:val="18"/>
              </w:rPr>
              <w:t>, U</w:t>
            </w:r>
          </w:p>
        </w:tc>
        <w:tc>
          <w:tcPr>
            <w:tcW w:w="2055" w:type="dxa"/>
          </w:tcPr>
          <w:p w:rsidR="00133972" w:rsidRPr="005B79DE" w:rsidRDefault="00133972" w:rsidP="009C7419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33972" w:rsidRPr="005B79DE" w:rsidRDefault="00133972" w:rsidP="00B673E3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212</w:t>
            </w:r>
          </w:p>
        </w:tc>
      </w:tr>
      <w:tr w:rsidR="00133972" w:rsidRPr="005B79DE" w:rsidTr="00B673E3">
        <w:trPr>
          <w:cantSplit/>
          <w:trHeight w:val="872"/>
        </w:trPr>
        <w:tc>
          <w:tcPr>
            <w:tcW w:w="1080" w:type="dxa"/>
          </w:tcPr>
          <w:p w:rsidR="00133972" w:rsidRPr="005B79DE" w:rsidRDefault="00133972" w:rsidP="00B673E3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14</w:t>
            </w:r>
            <w:r w:rsidRPr="005B79DE">
              <w:rPr>
                <w:b/>
                <w:sz w:val="18"/>
                <w:szCs w:val="18"/>
                <w:vertAlign w:val="superscript"/>
              </w:rPr>
              <w:t>15</w:t>
            </w:r>
            <w:r w:rsidRPr="005B79DE">
              <w:rPr>
                <w:b/>
                <w:sz w:val="18"/>
                <w:szCs w:val="18"/>
              </w:rPr>
              <w:t>-15</w:t>
            </w:r>
          </w:p>
        </w:tc>
        <w:tc>
          <w:tcPr>
            <w:tcW w:w="1980" w:type="dxa"/>
          </w:tcPr>
          <w:p w:rsidR="00133972" w:rsidRPr="005B79DE" w:rsidRDefault="00133972" w:rsidP="00CA27A5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133972" w:rsidRPr="005B79DE" w:rsidRDefault="00133972" w:rsidP="00D543D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Metodika e mësimit të edukatës fizike II</w:t>
            </w:r>
          </w:p>
          <w:p w:rsidR="00133972" w:rsidRPr="005B79DE" w:rsidRDefault="00133972" w:rsidP="00D543D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D </w:t>
            </w:r>
            <w:proofErr w:type="spellStart"/>
            <w:r w:rsidRPr="005B79DE">
              <w:rPr>
                <w:b/>
                <w:sz w:val="18"/>
                <w:szCs w:val="18"/>
              </w:rPr>
              <w:t>Bjellica</w:t>
            </w:r>
            <w:proofErr w:type="spellEnd"/>
          </w:p>
          <w:p w:rsidR="00133972" w:rsidRPr="005B79DE" w:rsidRDefault="00133972" w:rsidP="00D543D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301</w:t>
            </w:r>
          </w:p>
          <w:p w:rsidR="00133972" w:rsidRPr="005B79DE" w:rsidRDefault="00133972" w:rsidP="00D543D4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133972" w:rsidRPr="005B79DE" w:rsidRDefault="00133972" w:rsidP="00CA27A5">
            <w:pPr>
              <w:rPr>
                <w:b/>
                <w:sz w:val="18"/>
                <w:szCs w:val="18"/>
              </w:rPr>
            </w:pPr>
          </w:p>
          <w:p w:rsidR="00133972" w:rsidRPr="005B79DE" w:rsidRDefault="00133972" w:rsidP="00CA27A5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Teknologjitë bashkëkohore të arsimit </w:t>
            </w:r>
          </w:p>
          <w:p w:rsidR="00133972" w:rsidRPr="005B79DE" w:rsidRDefault="007D7B54" w:rsidP="00CA27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Ceka</w:t>
            </w:r>
          </w:p>
          <w:p w:rsidR="00133972" w:rsidRPr="005B79DE" w:rsidRDefault="00133972" w:rsidP="00CA27A5">
            <w:pPr>
              <w:rPr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133972" w:rsidRPr="005B79DE" w:rsidRDefault="00133972" w:rsidP="00D543D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Bazat teorike të metodologjisë së hulumtimit pedagogjik</w:t>
            </w:r>
          </w:p>
          <w:p w:rsidR="00133972" w:rsidRPr="005B79DE" w:rsidRDefault="00396C13" w:rsidP="005B79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Visar</w:t>
            </w:r>
            <w:r w:rsidR="001339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33972">
              <w:rPr>
                <w:b/>
                <w:sz w:val="18"/>
                <w:szCs w:val="18"/>
              </w:rPr>
              <w:t>Dizdari</w:t>
            </w:r>
            <w:proofErr w:type="spellEnd"/>
            <w:r w:rsidR="00133972" w:rsidRPr="005B79DE">
              <w:rPr>
                <w:b/>
                <w:sz w:val="18"/>
                <w:szCs w:val="18"/>
              </w:rPr>
              <w:t>, U</w:t>
            </w:r>
          </w:p>
        </w:tc>
        <w:tc>
          <w:tcPr>
            <w:tcW w:w="2055" w:type="dxa"/>
          </w:tcPr>
          <w:p w:rsidR="00133972" w:rsidRPr="005B79DE" w:rsidRDefault="00133972" w:rsidP="009C7419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33972" w:rsidRPr="005B79DE" w:rsidRDefault="00133972" w:rsidP="00B673E3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212</w:t>
            </w:r>
          </w:p>
        </w:tc>
      </w:tr>
      <w:tr w:rsidR="007D7B54" w:rsidRPr="005B79DE" w:rsidTr="00B673E3">
        <w:trPr>
          <w:cantSplit/>
          <w:trHeight w:val="872"/>
        </w:trPr>
        <w:tc>
          <w:tcPr>
            <w:tcW w:w="1080" w:type="dxa"/>
          </w:tcPr>
          <w:p w:rsidR="007D7B54" w:rsidRPr="005B79DE" w:rsidRDefault="007D7B5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15</w:t>
            </w:r>
            <w:r w:rsidRPr="005B79DE">
              <w:rPr>
                <w:b/>
                <w:sz w:val="18"/>
                <w:szCs w:val="18"/>
                <w:vertAlign w:val="superscript"/>
              </w:rPr>
              <w:t>15</w:t>
            </w:r>
            <w:r w:rsidRPr="005B79DE">
              <w:rPr>
                <w:b/>
                <w:sz w:val="18"/>
                <w:szCs w:val="18"/>
              </w:rPr>
              <w:t>-16</w:t>
            </w:r>
          </w:p>
        </w:tc>
        <w:tc>
          <w:tcPr>
            <w:tcW w:w="1980" w:type="dxa"/>
          </w:tcPr>
          <w:p w:rsidR="007D7B54" w:rsidRPr="005B79DE" w:rsidRDefault="007D7B54" w:rsidP="00CA27A5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7D7B54" w:rsidRPr="005B79DE" w:rsidRDefault="007D7B54" w:rsidP="00D543D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Metodika e mësimit të edukatës fizike II</w:t>
            </w:r>
          </w:p>
          <w:p w:rsidR="007D7B54" w:rsidRPr="005B79DE" w:rsidRDefault="007D7B54" w:rsidP="00D543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proofErr w:type="spellStart"/>
            <w:r>
              <w:rPr>
                <w:b/>
                <w:sz w:val="18"/>
                <w:szCs w:val="18"/>
              </w:rPr>
              <w:t>Katanic</w:t>
            </w:r>
            <w:proofErr w:type="spellEnd"/>
          </w:p>
          <w:p w:rsidR="007D7B54" w:rsidRPr="005B79DE" w:rsidRDefault="007D7B54" w:rsidP="00D543D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301</w:t>
            </w:r>
          </w:p>
          <w:p w:rsidR="007D7B54" w:rsidRPr="005B79DE" w:rsidRDefault="007D7B54" w:rsidP="00D543D4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7D7B54" w:rsidRPr="005B79DE" w:rsidRDefault="007D7B54" w:rsidP="007D7B5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Teknologjitë bashkëkohore të arsimit </w:t>
            </w:r>
          </w:p>
          <w:p w:rsidR="007D7B54" w:rsidRPr="005B79DE" w:rsidRDefault="007D7B54" w:rsidP="007D7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Ceka</w:t>
            </w:r>
          </w:p>
          <w:p w:rsidR="007D7B54" w:rsidRPr="006E25CD" w:rsidRDefault="007D7B54" w:rsidP="00AB578F">
            <w:pPr>
              <w:rPr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7D7B54" w:rsidRPr="005B79DE" w:rsidRDefault="007D7B54" w:rsidP="00300DEB">
            <w:pPr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</w:tcPr>
          <w:p w:rsidR="007D7B54" w:rsidRPr="005B79DE" w:rsidRDefault="007D7B54" w:rsidP="00E94A62">
            <w:pPr>
              <w:rPr>
                <w:b/>
                <w:sz w:val="18"/>
                <w:szCs w:val="18"/>
              </w:rPr>
            </w:pPr>
          </w:p>
          <w:p w:rsidR="007D7B54" w:rsidRPr="005B79DE" w:rsidRDefault="007D7B54" w:rsidP="00300DEB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D7B54" w:rsidRPr="005B79DE" w:rsidRDefault="007D7B5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212</w:t>
            </w:r>
          </w:p>
        </w:tc>
      </w:tr>
      <w:tr w:rsidR="007D7B54" w:rsidRPr="005B79DE" w:rsidTr="00B673E3">
        <w:trPr>
          <w:cantSplit/>
          <w:trHeight w:val="872"/>
        </w:trPr>
        <w:tc>
          <w:tcPr>
            <w:tcW w:w="1080" w:type="dxa"/>
          </w:tcPr>
          <w:p w:rsidR="007D7B54" w:rsidRPr="005B79DE" w:rsidRDefault="007D7B5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16</w:t>
            </w:r>
            <w:r w:rsidRPr="005B79DE">
              <w:rPr>
                <w:b/>
                <w:sz w:val="18"/>
                <w:szCs w:val="18"/>
                <w:vertAlign w:val="superscript"/>
              </w:rPr>
              <w:t>15</w:t>
            </w:r>
            <w:r w:rsidRPr="005B79DE">
              <w:rPr>
                <w:b/>
                <w:sz w:val="18"/>
                <w:szCs w:val="18"/>
              </w:rPr>
              <w:t>-17</w:t>
            </w:r>
          </w:p>
        </w:tc>
        <w:tc>
          <w:tcPr>
            <w:tcW w:w="1980" w:type="dxa"/>
          </w:tcPr>
          <w:p w:rsidR="007D7B54" w:rsidRPr="005B79DE" w:rsidRDefault="007D7B54" w:rsidP="00CA27A5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7D7B54" w:rsidRPr="005B79DE" w:rsidRDefault="007D7B54" w:rsidP="007A069A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7D7B54" w:rsidRPr="005B79DE" w:rsidRDefault="007D7B54" w:rsidP="007D7B5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Teknologjitë bashkëkohore të arsimit </w:t>
            </w:r>
          </w:p>
          <w:p w:rsidR="007D7B54" w:rsidRPr="005B79DE" w:rsidRDefault="007D7B54" w:rsidP="007D7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Ceka</w:t>
            </w:r>
          </w:p>
          <w:p w:rsidR="007D7B54" w:rsidRPr="006E25CD" w:rsidRDefault="007D7B54" w:rsidP="00AB578F">
            <w:pPr>
              <w:rPr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7D7B54" w:rsidRPr="005B79DE" w:rsidRDefault="007D7B54" w:rsidP="00C37070">
            <w:pPr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</w:tcPr>
          <w:p w:rsidR="007D7B54" w:rsidRPr="005B79DE" w:rsidRDefault="007D7B54" w:rsidP="007A069A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D7B54" w:rsidRPr="005B79DE" w:rsidRDefault="007D7B54">
            <w:pPr>
              <w:rPr>
                <w:b/>
                <w:sz w:val="18"/>
                <w:szCs w:val="18"/>
              </w:rPr>
            </w:pPr>
          </w:p>
        </w:tc>
      </w:tr>
      <w:tr w:rsidR="007D7B54" w:rsidRPr="005B79DE" w:rsidTr="00B673E3">
        <w:trPr>
          <w:cantSplit/>
          <w:trHeight w:val="872"/>
        </w:trPr>
        <w:tc>
          <w:tcPr>
            <w:tcW w:w="1080" w:type="dxa"/>
          </w:tcPr>
          <w:p w:rsidR="007D7B54" w:rsidRPr="005B79DE" w:rsidRDefault="007D7B5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17</w:t>
            </w:r>
            <w:r w:rsidRPr="005B79DE">
              <w:rPr>
                <w:b/>
                <w:sz w:val="18"/>
                <w:szCs w:val="18"/>
                <w:vertAlign w:val="superscript"/>
              </w:rPr>
              <w:t>15</w:t>
            </w:r>
            <w:r w:rsidRPr="005B79DE">
              <w:rPr>
                <w:b/>
                <w:sz w:val="18"/>
                <w:szCs w:val="18"/>
              </w:rPr>
              <w:t xml:space="preserve"> –18</w:t>
            </w:r>
          </w:p>
        </w:tc>
        <w:tc>
          <w:tcPr>
            <w:tcW w:w="1980" w:type="dxa"/>
          </w:tcPr>
          <w:p w:rsidR="007D7B54" w:rsidRPr="005B79DE" w:rsidRDefault="007D7B54" w:rsidP="00CA27A5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7D7B54" w:rsidRPr="005B79DE" w:rsidRDefault="007D7B54" w:rsidP="00B673E3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7D7B54" w:rsidRPr="005B79DE" w:rsidRDefault="007D7B54" w:rsidP="007D7B54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 xml:space="preserve">Teknologjitë bashkëkohore të arsimit </w:t>
            </w:r>
          </w:p>
          <w:p w:rsidR="007D7B54" w:rsidRPr="005B79DE" w:rsidRDefault="007D7B54" w:rsidP="007D7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Ceka</w:t>
            </w:r>
          </w:p>
          <w:p w:rsidR="007D7B54" w:rsidRPr="006E25CD" w:rsidRDefault="007D7B54" w:rsidP="007D7B54">
            <w:pPr>
              <w:rPr>
                <w:b/>
                <w:sz w:val="18"/>
                <w:szCs w:val="18"/>
              </w:rPr>
            </w:pPr>
            <w:r w:rsidRPr="006E25C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</w:tcPr>
          <w:p w:rsidR="007D7B54" w:rsidRPr="005B79DE" w:rsidRDefault="007D7B54" w:rsidP="00C37070">
            <w:pPr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</w:tcPr>
          <w:p w:rsidR="007D7B54" w:rsidRPr="005B79DE" w:rsidRDefault="007D7B54" w:rsidP="007A069A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D7B54" w:rsidRPr="005B79DE" w:rsidRDefault="007D7B54">
            <w:pPr>
              <w:rPr>
                <w:b/>
                <w:sz w:val="18"/>
                <w:szCs w:val="18"/>
              </w:rPr>
            </w:pPr>
          </w:p>
        </w:tc>
      </w:tr>
      <w:tr w:rsidR="00632EF9" w:rsidRPr="005B79DE" w:rsidTr="00B673E3">
        <w:trPr>
          <w:cantSplit/>
          <w:trHeight w:val="90"/>
        </w:trPr>
        <w:tc>
          <w:tcPr>
            <w:tcW w:w="1080" w:type="dxa"/>
          </w:tcPr>
          <w:p w:rsidR="00632EF9" w:rsidRPr="005B79DE" w:rsidRDefault="00632EF9">
            <w:pPr>
              <w:rPr>
                <w:b/>
                <w:sz w:val="18"/>
                <w:szCs w:val="18"/>
              </w:rPr>
            </w:pPr>
            <w:r w:rsidRPr="005B79DE">
              <w:rPr>
                <w:b/>
                <w:sz w:val="18"/>
                <w:szCs w:val="18"/>
              </w:rPr>
              <w:t>18</w:t>
            </w:r>
            <w:r w:rsidRPr="005B79DE">
              <w:rPr>
                <w:b/>
                <w:sz w:val="18"/>
                <w:szCs w:val="18"/>
                <w:vertAlign w:val="superscript"/>
              </w:rPr>
              <w:t>15</w:t>
            </w:r>
            <w:r w:rsidRPr="005B79DE">
              <w:rPr>
                <w:b/>
                <w:sz w:val="18"/>
                <w:szCs w:val="18"/>
              </w:rPr>
              <w:t>-19</w:t>
            </w:r>
          </w:p>
        </w:tc>
        <w:tc>
          <w:tcPr>
            <w:tcW w:w="1980" w:type="dxa"/>
          </w:tcPr>
          <w:p w:rsidR="00632EF9" w:rsidRPr="005B79DE" w:rsidRDefault="00632EF9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632EF9" w:rsidRPr="005B79DE" w:rsidRDefault="00632EF9" w:rsidP="00B673E3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632EF9" w:rsidRPr="005B79DE" w:rsidRDefault="00632EF9">
            <w:pPr>
              <w:rPr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:rsidR="00632EF9" w:rsidRPr="005B79DE" w:rsidRDefault="00632EF9" w:rsidP="00C37070">
            <w:pPr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</w:tcPr>
          <w:p w:rsidR="00632EF9" w:rsidRPr="005B79DE" w:rsidRDefault="00632EF9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32EF9" w:rsidRPr="005B79DE" w:rsidRDefault="00632EF9">
            <w:pPr>
              <w:rPr>
                <w:b/>
                <w:sz w:val="18"/>
                <w:szCs w:val="18"/>
              </w:rPr>
            </w:pPr>
          </w:p>
        </w:tc>
      </w:tr>
    </w:tbl>
    <w:p w:rsidR="00531BC6" w:rsidRPr="005B79DE" w:rsidRDefault="00531BC6">
      <w:pPr>
        <w:rPr>
          <w:b/>
          <w:sz w:val="18"/>
          <w:szCs w:val="18"/>
        </w:rPr>
      </w:pPr>
    </w:p>
    <w:p w:rsidR="00531BC6" w:rsidRPr="005B79DE" w:rsidRDefault="00531BC6">
      <w:pPr>
        <w:rPr>
          <w:b/>
          <w:sz w:val="18"/>
          <w:szCs w:val="18"/>
        </w:rPr>
      </w:pPr>
    </w:p>
    <w:p w:rsidR="001C6D48" w:rsidRPr="005B79DE" w:rsidRDefault="00A6431F">
      <w:pPr>
        <w:rPr>
          <w:b/>
          <w:bCs/>
          <w:sz w:val="20"/>
          <w:szCs w:val="20"/>
        </w:rPr>
      </w:pPr>
      <w:r w:rsidRPr="005B79DE">
        <w:rPr>
          <w:b/>
          <w:bCs/>
          <w:sz w:val="20"/>
          <w:szCs w:val="20"/>
        </w:rPr>
        <w:t>U- Ushtrime, L-</w:t>
      </w:r>
      <w:proofErr w:type="spellStart"/>
      <w:r w:rsidRPr="005B79DE">
        <w:rPr>
          <w:b/>
          <w:bCs/>
          <w:sz w:val="20"/>
          <w:szCs w:val="20"/>
        </w:rPr>
        <w:t>Ligjerata</w:t>
      </w:r>
      <w:proofErr w:type="spellEnd"/>
    </w:p>
    <w:p w:rsidR="00A6431F" w:rsidRPr="005B79DE" w:rsidRDefault="00A6431F">
      <w:pPr>
        <w:rPr>
          <w:b/>
          <w:bCs/>
          <w:sz w:val="20"/>
          <w:szCs w:val="20"/>
        </w:rPr>
      </w:pPr>
    </w:p>
    <w:sectPr w:rsidR="00A6431F" w:rsidRPr="005B79DE" w:rsidSect="0085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0B7240"/>
    <w:rsid w:val="00032965"/>
    <w:rsid w:val="00054D5F"/>
    <w:rsid w:val="0006632B"/>
    <w:rsid w:val="0007037C"/>
    <w:rsid w:val="00090B81"/>
    <w:rsid w:val="000B7240"/>
    <w:rsid w:val="000C53AE"/>
    <w:rsid w:val="00133972"/>
    <w:rsid w:val="00143825"/>
    <w:rsid w:val="00155497"/>
    <w:rsid w:val="001C6D48"/>
    <w:rsid w:val="001D1AD7"/>
    <w:rsid w:val="00201DE4"/>
    <w:rsid w:val="00241CF0"/>
    <w:rsid w:val="00287759"/>
    <w:rsid w:val="002B1361"/>
    <w:rsid w:val="002C48E0"/>
    <w:rsid w:val="00300DEB"/>
    <w:rsid w:val="00304A1D"/>
    <w:rsid w:val="00374015"/>
    <w:rsid w:val="00396C13"/>
    <w:rsid w:val="0046562E"/>
    <w:rsid w:val="004732EC"/>
    <w:rsid w:val="004F6E4E"/>
    <w:rsid w:val="00531BC6"/>
    <w:rsid w:val="0059211E"/>
    <w:rsid w:val="005B6C83"/>
    <w:rsid w:val="005B79DE"/>
    <w:rsid w:val="00632EF9"/>
    <w:rsid w:val="00670070"/>
    <w:rsid w:val="007A069A"/>
    <w:rsid w:val="007C29D1"/>
    <w:rsid w:val="007D7B54"/>
    <w:rsid w:val="00855044"/>
    <w:rsid w:val="00855E53"/>
    <w:rsid w:val="0087796B"/>
    <w:rsid w:val="008C78D3"/>
    <w:rsid w:val="008F13D8"/>
    <w:rsid w:val="009675E0"/>
    <w:rsid w:val="009C7419"/>
    <w:rsid w:val="009E6098"/>
    <w:rsid w:val="00A10271"/>
    <w:rsid w:val="00A12488"/>
    <w:rsid w:val="00A6431F"/>
    <w:rsid w:val="00A813D2"/>
    <w:rsid w:val="00A965A2"/>
    <w:rsid w:val="00AD237B"/>
    <w:rsid w:val="00B47EC6"/>
    <w:rsid w:val="00B673E3"/>
    <w:rsid w:val="00BE392A"/>
    <w:rsid w:val="00BF3EDE"/>
    <w:rsid w:val="00BF6C76"/>
    <w:rsid w:val="00C572D6"/>
    <w:rsid w:val="00C97A11"/>
    <w:rsid w:val="00CF7ABD"/>
    <w:rsid w:val="00D4006A"/>
    <w:rsid w:val="00D707A9"/>
    <w:rsid w:val="00DB2CFF"/>
    <w:rsid w:val="00DC6A5D"/>
    <w:rsid w:val="00DF14C3"/>
    <w:rsid w:val="00E94A62"/>
    <w:rsid w:val="00EB3060"/>
    <w:rsid w:val="00F15A17"/>
    <w:rsid w:val="00F336A2"/>
    <w:rsid w:val="00FE5429"/>
    <w:rsid w:val="00FF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44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D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7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IV –Javët tekë- Orari vlen nga 3</vt:lpstr>
    </vt:vector>
  </TitlesOfParts>
  <Company>DataLink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IV –Javët tekë- Orari vlen nga 3</dc:title>
  <dc:creator>B</dc:creator>
  <cp:lastModifiedBy>david kalaj</cp:lastModifiedBy>
  <cp:revision>13</cp:revision>
  <cp:lastPrinted>2010-02-08T11:51:00Z</cp:lastPrinted>
  <dcterms:created xsi:type="dcterms:W3CDTF">2020-02-07T10:30:00Z</dcterms:created>
  <dcterms:modified xsi:type="dcterms:W3CDTF">2022-02-16T11:34:00Z</dcterms:modified>
</cp:coreProperties>
</file>