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C752634" w14:textId="77777777" w:rsidR="00464166" w:rsidRPr="00934E8A" w:rsidRDefault="00464166" w:rsidP="00464166">
      <w:pPr>
        <w:jc w:val="center"/>
        <w:rPr>
          <w:rFonts w:ascii="Arial" w:hAnsi="Arial" w:cs="Arial"/>
          <w:b/>
          <w:sz w:val="36"/>
          <w:szCs w:val="36"/>
          <w:lang w:val="sr-Latn-RS"/>
        </w:rPr>
      </w:pPr>
      <w:r w:rsidRPr="00934E8A">
        <w:rPr>
          <w:rFonts w:ascii="Arial" w:hAnsi="Arial" w:cs="Arial"/>
          <w:b/>
          <w:sz w:val="36"/>
          <w:szCs w:val="36"/>
          <w:lang w:val="sr-Latn-RS"/>
        </w:rPr>
        <w:t>PRIRODNO-MATEMATIČKI FAKULTET</w:t>
      </w:r>
    </w:p>
    <w:p w14:paraId="45476697" w14:textId="77777777" w:rsidR="00464166" w:rsidRPr="00934E8A" w:rsidRDefault="00464166" w:rsidP="009E38AB">
      <w:pPr>
        <w:jc w:val="center"/>
        <w:rPr>
          <w:rFonts w:ascii="Arial" w:hAnsi="Arial" w:cs="Arial"/>
          <w:b/>
          <w:sz w:val="36"/>
          <w:szCs w:val="36"/>
          <w:lang w:val="sr-Latn-RS"/>
        </w:rPr>
      </w:pPr>
      <w:r w:rsidRPr="00934E8A">
        <w:rPr>
          <w:rFonts w:ascii="Arial" w:hAnsi="Arial" w:cs="Arial"/>
          <w:b/>
          <w:sz w:val="36"/>
          <w:szCs w:val="36"/>
          <w:lang w:val="sr-Latn-RS"/>
        </w:rPr>
        <w:t>Društvo ma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>tematičara i fizičara Crne Gore</w:t>
      </w:r>
    </w:p>
    <w:p w14:paraId="5F37968E" w14:textId="77777777" w:rsidR="00464166" w:rsidRPr="00934E8A" w:rsidRDefault="00464166" w:rsidP="00464166">
      <w:pPr>
        <w:jc w:val="center"/>
        <w:rPr>
          <w:rFonts w:ascii="Arial" w:hAnsi="Arial" w:cs="Arial"/>
          <w:b/>
          <w:sz w:val="36"/>
          <w:szCs w:val="36"/>
          <w:lang w:val="sr-Latn-RS"/>
        </w:rPr>
      </w:pPr>
    </w:p>
    <w:p w14:paraId="7297AE68" w14:textId="554A6559" w:rsidR="00464166" w:rsidRPr="00934E8A" w:rsidRDefault="00464166" w:rsidP="00464166">
      <w:pPr>
        <w:jc w:val="center"/>
        <w:rPr>
          <w:rFonts w:ascii="Arial" w:hAnsi="Arial" w:cs="Arial"/>
          <w:b/>
          <w:sz w:val="36"/>
          <w:szCs w:val="36"/>
          <w:lang w:val="sr-Latn-RS"/>
        </w:rPr>
      </w:pPr>
      <w:r w:rsidRPr="00934E8A">
        <w:rPr>
          <w:rFonts w:ascii="Arial" w:hAnsi="Arial" w:cs="Arial"/>
          <w:b/>
          <w:sz w:val="36"/>
          <w:szCs w:val="36"/>
          <w:lang w:val="sr-Latn-RS"/>
        </w:rPr>
        <w:t>O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L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I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M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P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I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J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A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D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 xml:space="preserve">A 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Z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N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A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NJ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 xml:space="preserve">A </w:t>
      </w:r>
      <w:r w:rsidR="009E38AB" w:rsidRPr="00934E8A">
        <w:rPr>
          <w:rFonts w:ascii="Arial" w:hAnsi="Arial" w:cs="Arial"/>
          <w:b/>
          <w:sz w:val="36"/>
          <w:szCs w:val="36"/>
          <w:lang w:val="sr-Latn-RS"/>
        </w:rPr>
        <w:t xml:space="preserve"> </w:t>
      </w:r>
      <w:r w:rsidRPr="00934E8A">
        <w:rPr>
          <w:rFonts w:ascii="Arial" w:hAnsi="Arial" w:cs="Arial"/>
          <w:b/>
          <w:sz w:val="36"/>
          <w:szCs w:val="36"/>
          <w:lang w:val="sr-Latn-RS"/>
        </w:rPr>
        <w:t>2</w:t>
      </w:r>
      <w:r w:rsidR="005B0851">
        <w:rPr>
          <w:rFonts w:ascii="Arial" w:hAnsi="Arial" w:cs="Arial"/>
          <w:b/>
          <w:sz w:val="36"/>
          <w:szCs w:val="36"/>
          <w:lang w:val="sr-Latn-RS"/>
        </w:rPr>
        <w:t>026</w:t>
      </w:r>
      <w:r w:rsidR="00601FF6">
        <w:rPr>
          <w:rFonts w:ascii="Arial" w:hAnsi="Arial" w:cs="Arial"/>
          <w:b/>
          <w:sz w:val="36"/>
          <w:szCs w:val="36"/>
          <w:lang w:val="sr-Latn-RS"/>
        </w:rPr>
        <w:t>.</w:t>
      </w:r>
    </w:p>
    <w:p w14:paraId="400AD068" w14:textId="77777777" w:rsidR="00464166" w:rsidRPr="00934E8A" w:rsidRDefault="00464166" w:rsidP="00464166">
      <w:pPr>
        <w:jc w:val="center"/>
        <w:rPr>
          <w:rFonts w:ascii="Arial" w:hAnsi="Arial" w:cs="Arial"/>
          <w:b/>
          <w:sz w:val="36"/>
          <w:szCs w:val="36"/>
          <w:lang w:val="sr-Latn-RS"/>
        </w:rPr>
      </w:pPr>
    </w:p>
    <w:p w14:paraId="79E9ECBC" w14:textId="77777777" w:rsidR="00464166" w:rsidRPr="00934E8A" w:rsidRDefault="00464166" w:rsidP="00464166">
      <w:pPr>
        <w:jc w:val="center"/>
        <w:rPr>
          <w:rFonts w:ascii="Arial" w:hAnsi="Arial" w:cs="Arial"/>
          <w:sz w:val="36"/>
          <w:szCs w:val="36"/>
          <w:lang w:val="sr-Latn-RS"/>
        </w:rPr>
      </w:pPr>
      <w:r w:rsidRPr="00934E8A">
        <w:rPr>
          <w:rFonts w:ascii="Arial" w:hAnsi="Arial" w:cs="Arial"/>
          <w:sz w:val="36"/>
          <w:szCs w:val="36"/>
          <w:lang w:val="sr-Latn-RS"/>
        </w:rPr>
        <w:t>Zadaci iz Biologije</w:t>
      </w:r>
    </w:p>
    <w:p w14:paraId="1E2BE907" w14:textId="77777777" w:rsidR="00464166" w:rsidRPr="00934E8A" w:rsidRDefault="009E38AB" w:rsidP="00464166">
      <w:pPr>
        <w:jc w:val="center"/>
        <w:rPr>
          <w:rFonts w:ascii="Arial" w:hAnsi="Arial" w:cs="Arial"/>
          <w:sz w:val="36"/>
          <w:szCs w:val="36"/>
          <w:lang w:val="sr-Latn-RS"/>
        </w:rPr>
      </w:pPr>
      <w:r w:rsidRPr="00934E8A">
        <w:rPr>
          <w:rFonts w:ascii="Arial" w:hAnsi="Arial" w:cs="Arial"/>
          <w:b/>
          <w:noProof/>
          <w:sz w:val="36"/>
          <w:szCs w:val="36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A0CF26C" wp14:editId="6DBCEC54">
                <wp:simplePos x="0" y="0"/>
                <wp:positionH relativeFrom="margin">
                  <wp:align>right</wp:align>
                </wp:positionH>
                <wp:positionV relativeFrom="paragraph">
                  <wp:posOffset>488504</wp:posOffset>
                </wp:positionV>
                <wp:extent cx="5638800" cy="2419350"/>
                <wp:effectExtent l="0" t="0" r="19050" b="19050"/>
                <wp:wrapSquare wrapText="bothSides"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38800" cy="2419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79493C" w14:textId="6DA2315E" w:rsidR="00317270" w:rsidRPr="00934E8A" w:rsidRDefault="00317270" w:rsidP="00464166">
                            <w:p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</w:pPr>
                            <w:r w:rsidRPr="00934E8A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  <w:t>Upu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  <w:t>t</w:t>
                            </w:r>
                            <w:r w:rsidRPr="00934E8A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  <w:t>stvo za takmičare:</w:t>
                            </w:r>
                          </w:p>
                          <w:p w14:paraId="5BFB3FB6" w14:textId="77777777" w:rsidR="00317270" w:rsidRPr="00934E8A" w:rsidRDefault="00317270" w:rsidP="00E70F5A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</w:pPr>
                            <w:r w:rsidRPr="00934E8A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  <w:t>Zadaci se rješavaju 90 minuta.</w:t>
                            </w:r>
                          </w:p>
                          <w:p w14:paraId="50C81CCE" w14:textId="77777777" w:rsidR="00317270" w:rsidRPr="00934E8A" w:rsidRDefault="00317270" w:rsidP="00E70F5A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</w:pPr>
                            <w:r w:rsidRPr="00934E8A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  <w:t>Odgovori se moraju pisati isključivo plavom ili crnom hemijskom olovkom. Odgovori napisani grafitnom olovkom ili hemijskom koja se može brisati neće se uzimati u obzir, kao ni odgovori koji nijesu čitko i jasno napisani.</w:t>
                            </w:r>
                          </w:p>
                          <w:p w14:paraId="2805F60F" w14:textId="77777777" w:rsidR="00317270" w:rsidRPr="00934E8A" w:rsidRDefault="00317270" w:rsidP="00E70F5A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</w:pPr>
                            <w:r w:rsidRPr="00934E8A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  <w:t>Odgovori se ne smiju prepravljati, niti brisati korektorom. Ispravljeni odgovori neće se uzimati u obzir.</w:t>
                            </w:r>
                          </w:p>
                          <w:p w14:paraId="07BD7485" w14:textId="19531215" w:rsidR="00317270" w:rsidRPr="00934E8A" w:rsidRDefault="00317270" w:rsidP="00E70F5A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</w:pPr>
                            <w:r w:rsidRPr="00934E8A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  <w:t>Za vrijeme rješavanja zadataka nije dopuštena upotreba mobilnih telefona, komunikacija sa ostalim takmičarima, kao ni napuštanje prostorije u kojoj se održava takmičenje.</w:t>
                            </w:r>
                          </w:p>
                          <w:p w14:paraId="0A2BC858" w14:textId="77777777" w:rsidR="00317270" w:rsidRPr="00934E8A" w:rsidRDefault="00317270" w:rsidP="00464166">
                            <w:pPr>
                              <w:pStyle w:val="ListParagraph"/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</w:pPr>
                          </w:p>
                          <w:p w14:paraId="4CB18A05" w14:textId="77777777" w:rsidR="00317270" w:rsidRPr="00934E8A" w:rsidRDefault="00317270" w:rsidP="00464166">
                            <w:pPr>
                              <w:pStyle w:val="ListParagraph"/>
                              <w:jc w:val="both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</w:pPr>
                          </w:p>
                          <w:p w14:paraId="5208C88B" w14:textId="77777777" w:rsidR="00317270" w:rsidRPr="00934E8A" w:rsidRDefault="00317270" w:rsidP="00464166">
                            <w:pPr>
                              <w:pStyle w:val="ListParagraph"/>
                              <w:jc w:val="right"/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</w:pPr>
                            <w:r w:rsidRPr="00934E8A">
                              <w:rPr>
                                <w:rFonts w:ascii="Arial" w:hAnsi="Arial" w:cs="Arial"/>
                                <w:sz w:val="24"/>
                                <w:szCs w:val="24"/>
                                <w:lang w:val="sr-Latn-RS"/>
                              </w:rPr>
                              <w:t>Uspješan rad!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0CF26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2.8pt;margin-top:38.45pt;width:444pt;height:190.5pt;z-index:25166336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">
                <v:textbox>
                  <w:txbxContent>
                    <w:p w14:paraId="2479493C" w14:textId="6DA2315E" w:rsidR="00317270" w:rsidRPr="00934E8A" w:rsidRDefault="00317270" w:rsidP="00464166">
                      <w:p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</w:pPr>
                      <w:r w:rsidRPr="00934E8A"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  <w:t>Upu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  <w:t>t</w:t>
                      </w:r>
                      <w:r w:rsidRPr="00934E8A"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  <w:t>stvo za takmičare:</w:t>
                      </w:r>
                    </w:p>
                    <w:p w14:paraId="5BFB3FB6" w14:textId="77777777" w:rsidR="00317270" w:rsidRPr="00934E8A" w:rsidRDefault="00317270" w:rsidP="00E70F5A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</w:pPr>
                      <w:r w:rsidRPr="00934E8A"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  <w:t>Zadaci se rješavaju 90 minuta.</w:t>
                      </w:r>
                    </w:p>
                    <w:p w14:paraId="50C81CCE" w14:textId="77777777" w:rsidR="00317270" w:rsidRPr="00934E8A" w:rsidRDefault="00317270" w:rsidP="00E70F5A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</w:pPr>
                      <w:r w:rsidRPr="00934E8A"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  <w:t>Odgovori se moraju pisati isključivo plavom ili crnom hemijskom olovkom. Odgovori napisani grafitnom olovkom ili hemijskom koja se može brisati neće se uzimati u obzir, kao ni odgovori koji nijesu čitko i jasno napisani.</w:t>
                      </w:r>
                    </w:p>
                    <w:p w14:paraId="2805F60F" w14:textId="77777777" w:rsidR="00317270" w:rsidRPr="00934E8A" w:rsidRDefault="00317270" w:rsidP="00E70F5A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</w:pPr>
                      <w:r w:rsidRPr="00934E8A"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  <w:t>Odgovori se ne smiju prepravljati, niti brisati korektorom. Ispravljeni odgovori neće se uzimati u obzir.</w:t>
                      </w:r>
                    </w:p>
                    <w:p w14:paraId="07BD7485" w14:textId="19531215" w:rsidR="00317270" w:rsidRPr="00934E8A" w:rsidRDefault="00317270" w:rsidP="00E70F5A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</w:pPr>
                      <w:r w:rsidRPr="00934E8A"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  <w:t>Za vrijeme rješavanja zadataka nije dopuštena upotreba mobilnih telefona, komunikacija sa ostalim takmičarima, kao ni napuštanje prostorije u kojoj se održava takmičenje.</w:t>
                      </w:r>
                    </w:p>
                    <w:p w14:paraId="0A2BC858" w14:textId="77777777" w:rsidR="00317270" w:rsidRPr="00934E8A" w:rsidRDefault="00317270" w:rsidP="00464166">
                      <w:pPr>
                        <w:pStyle w:val="ListParagraph"/>
                        <w:jc w:val="both"/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</w:pPr>
                    </w:p>
                    <w:p w14:paraId="4CB18A05" w14:textId="77777777" w:rsidR="00317270" w:rsidRPr="00934E8A" w:rsidRDefault="00317270" w:rsidP="00464166">
                      <w:pPr>
                        <w:pStyle w:val="ListParagraph"/>
                        <w:jc w:val="both"/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</w:pPr>
                    </w:p>
                    <w:p w14:paraId="5208C88B" w14:textId="77777777" w:rsidR="00317270" w:rsidRPr="00934E8A" w:rsidRDefault="00317270" w:rsidP="00464166">
                      <w:pPr>
                        <w:pStyle w:val="ListParagraph"/>
                        <w:jc w:val="right"/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</w:pPr>
                      <w:r w:rsidRPr="00934E8A">
                        <w:rPr>
                          <w:rFonts w:ascii="Arial" w:hAnsi="Arial" w:cs="Arial"/>
                          <w:sz w:val="24"/>
                          <w:szCs w:val="24"/>
                          <w:lang w:val="sr-Latn-RS"/>
                        </w:rPr>
                        <w:t>Uspješan rad!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64166" w:rsidRPr="00934E8A">
        <w:rPr>
          <w:rFonts w:ascii="Arial" w:hAnsi="Arial" w:cs="Arial"/>
          <w:sz w:val="36"/>
          <w:szCs w:val="36"/>
          <w:lang w:val="sr-Latn-RS"/>
        </w:rPr>
        <w:t>Za</w:t>
      </w:r>
      <w:r w:rsidR="00464166" w:rsidRPr="00934E8A">
        <w:rPr>
          <w:rFonts w:ascii="Arial" w:hAnsi="Arial" w:cs="Arial"/>
          <w:sz w:val="24"/>
          <w:szCs w:val="24"/>
          <w:lang w:val="sr-Latn-RS"/>
        </w:rPr>
        <w:t xml:space="preserve"> </w:t>
      </w:r>
      <w:r w:rsidR="002A55AE" w:rsidRPr="00934E8A">
        <w:rPr>
          <w:rFonts w:ascii="Arial" w:hAnsi="Arial" w:cs="Arial"/>
          <w:sz w:val="36"/>
          <w:szCs w:val="36"/>
          <w:lang w:val="sr-Latn-RS"/>
        </w:rPr>
        <w:t>8</w:t>
      </w:r>
      <w:r w:rsidR="00464166" w:rsidRPr="00934E8A">
        <w:rPr>
          <w:rFonts w:ascii="Arial" w:hAnsi="Arial" w:cs="Arial"/>
          <w:sz w:val="36"/>
          <w:szCs w:val="36"/>
          <w:lang w:val="sr-Latn-RS"/>
        </w:rPr>
        <w:t>. razred osnovne škole</w:t>
      </w:r>
    </w:p>
    <w:p w14:paraId="1597676B" w14:textId="77777777" w:rsidR="00464166" w:rsidRPr="00934E8A" w:rsidRDefault="00464166" w:rsidP="009E38AB">
      <w:pPr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6C673E59" w14:textId="77777777" w:rsidR="009E38AB" w:rsidRPr="00934E8A" w:rsidRDefault="009E38AB" w:rsidP="009E38AB">
      <w:pPr>
        <w:pStyle w:val="ListParagraph"/>
        <w:tabs>
          <w:tab w:val="left" w:pos="2552"/>
        </w:tabs>
        <w:ind w:left="3119" w:right="709" w:hanging="2399"/>
        <w:jc w:val="center"/>
        <w:rPr>
          <w:rFonts w:ascii="Arial" w:hAnsi="Arial" w:cs="Arial"/>
          <w:b/>
          <w:sz w:val="24"/>
          <w:szCs w:val="24"/>
          <w:lang w:val="sr-Latn-RS"/>
        </w:rPr>
      </w:pPr>
      <w:r w:rsidRPr="00934E8A">
        <w:rPr>
          <w:rFonts w:ascii="Arial" w:hAnsi="Arial" w:cs="Arial"/>
          <w:b/>
          <w:sz w:val="24"/>
          <w:szCs w:val="24"/>
          <w:lang w:val="sr-Latn-RS"/>
        </w:rPr>
        <w:t>Šifra takmičara:</w:t>
      </w:r>
    </w:p>
    <w:p w14:paraId="4FCFCB4D" w14:textId="77777777" w:rsidR="00464166" w:rsidRPr="00934E8A" w:rsidRDefault="009E38AB" w:rsidP="00464166">
      <w:pPr>
        <w:pStyle w:val="ListParagraph"/>
        <w:jc w:val="both"/>
        <w:rPr>
          <w:rFonts w:ascii="Arial" w:hAnsi="Arial" w:cs="Arial"/>
          <w:b/>
          <w:sz w:val="24"/>
          <w:szCs w:val="24"/>
          <w:lang w:val="sr-Latn-RS"/>
        </w:rPr>
      </w:pPr>
      <w:r w:rsidRPr="00934E8A">
        <w:rPr>
          <w:rFonts w:ascii="Arial" w:hAnsi="Arial" w:cs="Arial"/>
          <w:b/>
          <w:noProof/>
          <w:sz w:val="24"/>
          <w:szCs w:val="24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3C33D38" wp14:editId="741033A1">
                <wp:simplePos x="0" y="0"/>
                <wp:positionH relativeFrom="column">
                  <wp:posOffset>2139950</wp:posOffset>
                </wp:positionH>
                <wp:positionV relativeFrom="paragraph">
                  <wp:posOffset>103505</wp:posOffset>
                </wp:positionV>
                <wp:extent cx="1473200" cy="294005"/>
                <wp:effectExtent l="0" t="0" r="12700" b="10795"/>
                <wp:wrapSquare wrapText="bothSides"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0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E210FA" w14:textId="77777777" w:rsidR="00317270" w:rsidRDefault="0031727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C33D38" id="_x0000_s1027" type="#_x0000_t202" style="position:absolute;left:0;text-align:left;margin-left:168.5pt;margin-top:8.15pt;width:116pt;height:23.1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">
                <v:textbox>
                  <w:txbxContent>
                    <w:p w14:paraId="12E210FA" w14:textId="77777777" w:rsidR="00317270" w:rsidRDefault="00317270"/>
                  </w:txbxContent>
                </v:textbox>
                <w10:wrap type="square"/>
              </v:shape>
            </w:pict>
          </mc:Fallback>
        </mc:AlternateContent>
      </w:r>
    </w:p>
    <w:p w14:paraId="272D4AE2" w14:textId="55B03822" w:rsidR="009E38AB" w:rsidRPr="00934E8A" w:rsidRDefault="009E38AB" w:rsidP="00934E8A">
      <w:pPr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tbl>
      <w:tblPr>
        <w:tblStyle w:val="TableGrid"/>
        <w:tblpPr w:leftFromText="180" w:rightFromText="180" w:vertAnchor="page" w:horzAnchor="margin" w:tblpXSpec="center" w:tblpY="11423"/>
        <w:tblW w:w="0" w:type="auto"/>
        <w:tblLook w:val="04A0" w:firstRow="1" w:lastRow="0" w:firstColumn="1" w:lastColumn="0" w:noHBand="0" w:noVBand="1"/>
      </w:tblPr>
      <w:tblGrid>
        <w:gridCol w:w="2088"/>
        <w:gridCol w:w="2970"/>
      </w:tblGrid>
      <w:tr w:rsidR="00934E8A" w:rsidRPr="004B493A" w14:paraId="6D76F404" w14:textId="77777777" w:rsidTr="00934E8A">
        <w:tc>
          <w:tcPr>
            <w:tcW w:w="2088" w:type="dxa"/>
          </w:tcPr>
          <w:p w14:paraId="237516F1" w14:textId="77777777" w:rsidR="00934E8A" w:rsidRPr="004B493A" w:rsidRDefault="00934E8A" w:rsidP="00934E8A">
            <w:pPr>
              <w:rPr>
                <w:rFonts w:ascii="Arial" w:hAnsi="Arial" w:cs="Arial"/>
                <w:sz w:val="24"/>
                <w:szCs w:val="24"/>
              </w:rPr>
            </w:pPr>
            <w:r w:rsidRPr="004B493A">
              <w:rPr>
                <w:rFonts w:ascii="Arial" w:hAnsi="Arial" w:cs="Arial"/>
                <w:sz w:val="24"/>
                <w:szCs w:val="24"/>
              </w:rPr>
              <w:t>MAKSIMALAN BROJ POENA</w:t>
            </w:r>
          </w:p>
        </w:tc>
        <w:tc>
          <w:tcPr>
            <w:tcW w:w="2970" w:type="dxa"/>
          </w:tcPr>
          <w:p w14:paraId="5DFDE115" w14:textId="77777777" w:rsidR="00934E8A" w:rsidRPr="004B493A" w:rsidRDefault="00934E8A" w:rsidP="00934E8A">
            <w:pPr>
              <w:rPr>
                <w:rFonts w:ascii="Arial" w:hAnsi="Arial" w:cs="Arial"/>
                <w:sz w:val="24"/>
                <w:szCs w:val="24"/>
              </w:rPr>
            </w:pPr>
            <w:r w:rsidRPr="004B493A">
              <w:rPr>
                <w:rFonts w:ascii="Arial" w:hAnsi="Arial" w:cs="Arial"/>
                <w:sz w:val="24"/>
                <w:szCs w:val="24"/>
              </w:rPr>
              <w:t>BROJ OSTVARENIH</w:t>
            </w:r>
          </w:p>
          <w:p w14:paraId="6FB0D20B" w14:textId="77777777" w:rsidR="00934E8A" w:rsidRPr="004B493A" w:rsidRDefault="00934E8A" w:rsidP="00934E8A">
            <w:pPr>
              <w:rPr>
                <w:rFonts w:ascii="Arial" w:hAnsi="Arial" w:cs="Arial"/>
                <w:sz w:val="24"/>
                <w:szCs w:val="24"/>
              </w:rPr>
            </w:pPr>
            <w:r w:rsidRPr="004B493A">
              <w:rPr>
                <w:rFonts w:ascii="Arial" w:hAnsi="Arial" w:cs="Arial"/>
                <w:sz w:val="24"/>
                <w:szCs w:val="24"/>
              </w:rPr>
              <w:t>POENA TAKMIČARA</w:t>
            </w:r>
          </w:p>
        </w:tc>
      </w:tr>
      <w:tr w:rsidR="00934E8A" w:rsidRPr="004B493A" w14:paraId="47F47297" w14:textId="77777777" w:rsidTr="00934E8A">
        <w:tc>
          <w:tcPr>
            <w:tcW w:w="2088" w:type="dxa"/>
          </w:tcPr>
          <w:p w14:paraId="077C3FC2" w14:textId="77777777" w:rsidR="00934E8A" w:rsidRPr="004B493A" w:rsidRDefault="00934E8A" w:rsidP="00934E8A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w:r w:rsidRPr="004B493A">
              <w:rPr>
                <w:rFonts w:ascii="Arial" w:hAnsi="Arial" w:cs="Arial"/>
                <w:sz w:val="36"/>
                <w:szCs w:val="36"/>
              </w:rPr>
              <w:t>100</w:t>
            </w:r>
          </w:p>
        </w:tc>
        <w:tc>
          <w:tcPr>
            <w:tcW w:w="2970" w:type="dxa"/>
          </w:tcPr>
          <w:p w14:paraId="44A6A428" w14:textId="77777777" w:rsidR="00934E8A" w:rsidRPr="004B493A" w:rsidRDefault="00934E8A" w:rsidP="00934E8A">
            <w:pPr>
              <w:rPr>
                <w:rFonts w:ascii="Arial" w:hAnsi="Arial" w:cs="Arial"/>
                <w:sz w:val="36"/>
                <w:szCs w:val="36"/>
              </w:rPr>
            </w:pPr>
          </w:p>
        </w:tc>
      </w:tr>
    </w:tbl>
    <w:p w14:paraId="13A9987F" w14:textId="77777777" w:rsidR="00464166" w:rsidRPr="00934E8A" w:rsidRDefault="00464166" w:rsidP="00D13B6D">
      <w:pPr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1D188803" w14:textId="77777777" w:rsidR="00934E8A" w:rsidRDefault="00934E8A" w:rsidP="00934E8A">
      <w:pPr>
        <w:pStyle w:val="ListParagraph"/>
        <w:ind w:right="850"/>
        <w:jc w:val="center"/>
        <w:rPr>
          <w:rFonts w:ascii="Arial" w:hAnsi="Arial" w:cs="Arial"/>
          <w:sz w:val="24"/>
          <w:szCs w:val="24"/>
          <w:lang w:val="sr-Latn-RS"/>
        </w:rPr>
      </w:pPr>
    </w:p>
    <w:p w14:paraId="0F5A63EB" w14:textId="77777777" w:rsidR="00934E8A" w:rsidRDefault="00934E8A" w:rsidP="00934E8A">
      <w:pPr>
        <w:pStyle w:val="ListParagraph"/>
        <w:ind w:right="850"/>
        <w:jc w:val="center"/>
        <w:rPr>
          <w:rFonts w:ascii="Arial" w:hAnsi="Arial" w:cs="Arial"/>
          <w:sz w:val="24"/>
          <w:szCs w:val="24"/>
          <w:lang w:val="sr-Latn-RS"/>
        </w:rPr>
      </w:pPr>
    </w:p>
    <w:p w14:paraId="5EA54A3B" w14:textId="77777777" w:rsidR="00934E8A" w:rsidRDefault="00934E8A" w:rsidP="00934E8A">
      <w:pPr>
        <w:pStyle w:val="ListParagraph"/>
        <w:ind w:right="850"/>
        <w:jc w:val="center"/>
        <w:rPr>
          <w:rFonts w:ascii="Arial" w:hAnsi="Arial" w:cs="Arial"/>
          <w:sz w:val="24"/>
          <w:szCs w:val="24"/>
          <w:lang w:val="sr-Latn-RS"/>
        </w:rPr>
      </w:pPr>
    </w:p>
    <w:p w14:paraId="3CA1D39B" w14:textId="65934AB1" w:rsidR="009E38AB" w:rsidRPr="00934E8A" w:rsidRDefault="00934E8A" w:rsidP="00934E8A">
      <w:pPr>
        <w:pStyle w:val="ListParagraph"/>
        <w:ind w:right="850"/>
        <w:jc w:val="center"/>
        <w:rPr>
          <w:rFonts w:ascii="Arial" w:hAnsi="Arial" w:cs="Arial"/>
          <w:sz w:val="24"/>
          <w:szCs w:val="24"/>
          <w:lang w:val="sr-Latn-RS"/>
        </w:rPr>
      </w:pPr>
      <w:r>
        <w:rPr>
          <w:rFonts w:ascii="Arial" w:hAnsi="Arial" w:cs="Arial"/>
          <w:sz w:val="24"/>
          <w:szCs w:val="24"/>
          <w:lang w:val="sr-Latn-RS"/>
        </w:rPr>
        <w:t>Komisija:</w:t>
      </w:r>
    </w:p>
    <w:p w14:paraId="273FC8F0" w14:textId="77777777" w:rsidR="009E38AB" w:rsidRPr="00934E8A" w:rsidRDefault="00E36374" w:rsidP="00934E8A">
      <w:pPr>
        <w:pStyle w:val="ListParagraph"/>
        <w:ind w:left="0"/>
        <w:jc w:val="both"/>
        <w:rPr>
          <w:rFonts w:ascii="Arial" w:hAnsi="Arial" w:cs="Arial"/>
          <w:sz w:val="24"/>
          <w:szCs w:val="24"/>
          <w:lang w:val="sr-Latn-RS"/>
        </w:rPr>
      </w:pPr>
      <w:r w:rsidRPr="00934E8A">
        <w:rPr>
          <w:rFonts w:ascii="Arial" w:hAnsi="Arial" w:cs="Arial"/>
          <w:sz w:val="24"/>
          <w:szCs w:val="24"/>
          <w:lang w:val="sr-Latn-RS"/>
        </w:rPr>
        <w:t xml:space="preserve">                                   </w:t>
      </w:r>
      <w:r w:rsidR="009E38AB" w:rsidRPr="00934E8A">
        <w:rPr>
          <w:rFonts w:ascii="Arial" w:hAnsi="Arial" w:cs="Arial"/>
          <w:sz w:val="24"/>
          <w:szCs w:val="24"/>
          <w:lang w:val="sr-Latn-RS"/>
        </w:rPr>
        <w:t>___________________________________</w:t>
      </w:r>
    </w:p>
    <w:p w14:paraId="550C5AAE" w14:textId="77777777" w:rsidR="009E38AB" w:rsidRPr="00934E8A" w:rsidRDefault="009E38AB" w:rsidP="00934E8A">
      <w:pPr>
        <w:pStyle w:val="ListParagraph"/>
        <w:ind w:left="0"/>
        <w:jc w:val="both"/>
        <w:rPr>
          <w:rFonts w:ascii="Arial" w:hAnsi="Arial" w:cs="Arial"/>
          <w:sz w:val="24"/>
          <w:szCs w:val="24"/>
          <w:lang w:val="sr-Latn-RS"/>
        </w:rPr>
      </w:pPr>
    </w:p>
    <w:p w14:paraId="55FFA797" w14:textId="0F3D6871" w:rsidR="009E38AB" w:rsidRDefault="00E36374" w:rsidP="00934E8A">
      <w:pPr>
        <w:pStyle w:val="ListParagraph"/>
        <w:ind w:left="0"/>
        <w:jc w:val="both"/>
        <w:rPr>
          <w:rFonts w:ascii="Arial" w:hAnsi="Arial" w:cs="Arial"/>
          <w:sz w:val="24"/>
          <w:szCs w:val="24"/>
          <w:lang w:val="sr-Latn-RS"/>
        </w:rPr>
      </w:pPr>
      <w:r w:rsidRPr="00934E8A">
        <w:rPr>
          <w:rFonts w:ascii="Arial" w:hAnsi="Arial" w:cs="Arial"/>
          <w:sz w:val="24"/>
          <w:szCs w:val="24"/>
          <w:lang w:val="sr-Latn-RS"/>
        </w:rPr>
        <w:t xml:space="preserve">                                   </w:t>
      </w:r>
      <w:r w:rsidR="009E38AB" w:rsidRPr="00934E8A">
        <w:rPr>
          <w:rFonts w:ascii="Arial" w:hAnsi="Arial" w:cs="Arial"/>
          <w:sz w:val="24"/>
          <w:szCs w:val="24"/>
          <w:lang w:val="sr-Latn-RS"/>
        </w:rPr>
        <w:t>___________________________________</w:t>
      </w:r>
    </w:p>
    <w:p w14:paraId="41DC6282" w14:textId="77777777" w:rsidR="00934E8A" w:rsidRDefault="00934E8A" w:rsidP="00934E8A">
      <w:pPr>
        <w:pStyle w:val="ListParagraph"/>
        <w:ind w:left="0"/>
        <w:jc w:val="both"/>
        <w:rPr>
          <w:rFonts w:ascii="Arial" w:hAnsi="Arial" w:cs="Arial"/>
          <w:sz w:val="24"/>
          <w:szCs w:val="24"/>
          <w:lang w:val="sr-Latn-RS"/>
        </w:rPr>
      </w:pPr>
    </w:p>
    <w:p w14:paraId="6FFED96D" w14:textId="77777777" w:rsidR="00934E8A" w:rsidRPr="00934E8A" w:rsidRDefault="00934E8A" w:rsidP="00934E8A">
      <w:pPr>
        <w:pStyle w:val="ListParagraph"/>
        <w:ind w:left="0"/>
        <w:jc w:val="both"/>
        <w:rPr>
          <w:rFonts w:ascii="Arial" w:hAnsi="Arial" w:cs="Arial"/>
          <w:sz w:val="24"/>
          <w:szCs w:val="24"/>
          <w:lang w:val="sr-Latn-RS"/>
        </w:rPr>
      </w:pPr>
    </w:p>
    <w:p w14:paraId="642035F8" w14:textId="4E1280D8" w:rsidR="00D13B6D" w:rsidRDefault="005B0851" w:rsidP="00934E8A">
      <w:pPr>
        <w:pStyle w:val="Default"/>
        <w:jc w:val="center"/>
        <w:rPr>
          <w:color w:val="auto"/>
        </w:rPr>
      </w:pPr>
      <w:r>
        <w:rPr>
          <w:color w:val="auto"/>
        </w:rPr>
        <w:t>Podgorica, 16. 05. 2026</w:t>
      </w:r>
      <w:r w:rsidR="00D13B6D" w:rsidRPr="00934E8A">
        <w:rPr>
          <w:color w:val="auto"/>
        </w:rPr>
        <w:t>.</w:t>
      </w:r>
    </w:p>
    <w:p w14:paraId="1EF0B901" w14:textId="34D42746" w:rsidR="00485974" w:rsidRPr="00317270" w:rsidRDefault="00317270" w:rsidP="0031727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 w:rsidRPr="00317270">
        <w:rPr>
          <w:rFonts w:ascii="Arial" w:eastAsiaTheme="minorEastAsia" w:hAnsi="Arial" w:cs="Arial"/>
          <w:b/>
          <w:sz w:val="24"/>
          <w:szCs w:val="24"/>
        </w:rPr>
        <w:lastRenderedPageBreak/>
        <w:t>1.</w:t>
      </w:r>
      <w:r>
        <w:rPr>
          <w:rFonts w:ascii="Arial" w:eastAsiaTheme="minorEastAsia" w:hAnsi="Arial" w:cs="Arial"/>
          <w:sz w:val="24"/>
          <w:szCs w:val="24"/>
        </w:rPr>
        <w:t xml:space="preserve"> </w:t>
      </w:r>
      <w:r w:rsidR="004B7A10" w:rsidRPr="00317270">
        <w:rPr>
          <w:rFonts w:ascii="Arial" w:hAnsi="Arial" w:cs="Arial"/>
          <w:b/>
          <w:sz w:val="24"/>
          <w:szCs w:val="24"/>
          <w:lang w:val="sr-Latn-RS"/>
        </w:rPr>
        <w:t>U kojoj fazi mitoze se hromozomi vezuju za niti diobnog vretena i raspoređuju po sredini ćelije, u ekvatorijalnoj ravni.</w:t>
      </w:r>
      <w:r w:rsidR="004B7A10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4B7A10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4B7A10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1950D6" w:rsidRPr="00317270">
        <w:rPr>
          <w:rFonts w:ascii="Arial" w:hAnsi="Arial" w:cs="Arial"/>
          <w:b/>
          <w:sz w:val="24"/>
          <w:szCs w:val="24"/>
          <w:lang w:val="sr-Latn-RS"/>
        </w:rPr>
        <w:t xml:space="preserve">    </w:t>
      </w:r>
      <w:r>
        <w:rPr>
          <w:rFonts w:ascii="Arial" w:hAnsi="Arial" w:cs="Arial"/>
          <w:b/>
          <w:sz w:val="24"/>
          <w:szCs w:val="24"/>
          <w:lang w:val="sr-Latn-RS"/>
        </w:rPr>
        <w:t xml:space="preserve">                                </w:t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>(</w:t>
      </w:r>
      <w:r w:rsidR="00E1674B" w:rsidRPr="00317270">
        <w:rPr>
          <w:rFonts w:ascii="Arial" w:hAnsi="Arial" w:cs="Arial"/>
          <w:b/>
          <w:sz w:val="24"/>
          <w:szCs w:val="24"/>
          <w:lang w:val="sr-Latn-RS"/>
        </w:rPr>
        <w:t>2</w:t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>)</w:t>
      </w:r>
    </w:p>
    <w:p w14:paraId="214DE904" w14:textId="44F270E7" w:rsidR="00EF4539" w:rsidRPr="00581318" w:rsidRDefault="00EF4539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(</w:t>
      </w:r>
      <w:r w:rsidRPr="00581318">
        <w:rPr>
          <w:rFonts w:ascii="Arial" w:hAnsi="Arial" w:cs="Arial"/>
          <w:i/>
          <w:sz w:val="24"/>
          <w:szCs w:val="24"/>
          <w:lang w:val="sr-Latn-RS"/>
        </w:rPr>
        <w:t>zaokruži tačan odgovor</w:t>
      </w:r>
      <w:r w:rsidRPr="00581318">
        <w:rPr>
          <w:rFonts w:ascii="Arial" w:hAnsi="Arial" w:cs="Arial"/>
          <w:sz w:val="24"/>
          <w:szCs w:val="24"/>
          <w:lang w:val="sr-Latn-RS"/>
        </w:rPr>
        <w:t>)</w:t>
      </w:r>
    </w:p>
    <w:p w14:paraId="3F234933" w14:textId="7945A911" w:rsidR="00485974" w:rsidRPr="002E1FB1" w:rsidRDefault="004B7A10" w:rsidP="002E1FB1">
      <w:pPr>
        <w:pStyle w:val="ListParagraph"/>
        <w:numPr>
          <w:ilvl w:val="0"/>
          <w:numId w:val="47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Telofazi</w:t>
      </w:r>
    </w:p>
    <w:p w14:paraId="5B9B6E40" w14:textId="721AFD0B" w:rsidR="00485974" w:rsidRPr="002E1FB1" w:rsidRDefault="004B7A10" w:rsidP="002E1FB1">
      <w:pPr>
        <w:pStyle w:val="ListParagraph"/>
        <w:numPr>
          <w:ilvl w:val="0"/>
          <w:numId w:val="47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Anafazi</w:t>
      </w:r>
    </w:p>
    <w:p w14:paraId="631A8FB6" w14:textId="0D02B793" w:rsidR="00485974" w:rsidRPr="002E1FB1" w:rsidRDefault="004B7A10" w:rsidP="002E1FB1">
      <w:pPr>
        <w:pStyle w:val="ListParagraph"/>
        <w:numPr>
          <w:ilvl w:val="0"/>
          <w:numId w:val="47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color w:val="FF0000"/>
          <w:sz w:val="24"/>
          <w:szCs w:val="24"/>
          <w:lang w:val="sr-Latn-RS"/>
        </w:rPr>
        <w:t xml:space="preserve">Metafazi </w:t>
      </w:r>
    </w:p>
    <w:p w14:paraId="451F7D98" w14:textId="6FBA78BB" w:rsidR="00485974" w:rsidRPr="002E1FB1" w:rsidRDefault="004B7A10" w:rsidP="002E1FB1">
      <w:pPr>
        <w:pStyle w:val="ListParagraph"/>
        <w:numPr>
          <w:ilvl w:val="0"/>
          <w:numId w:val="47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Profazi</w:t>
      </w:r>
    </w:p>
    <w:p w14:paraId="251A834F" w14:textId="77777777" w:rsidR="00317270" w:rsidRDefault="00317270" w:rsidP="00317270">
      <w:p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</w:p>
    <w:p w14:paraId="0C71BB6B" w14:textId="157798D3" w:rsidR="00E1674B" w:rsidRPr="00317270" w:rsidRDefault="00317270" w:rsidP="0031727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 w:rsidRPr="00317270">
        <w:rPr>
          <w:rFonts w:ascii="Arial" w:hAnsi="Arial" w:cs="Arial"/>
          <w:b/>
          <w:sz w:val="24"/>
          <w:szCs w:val="24"/>
          <w:lang w:val="sr-Latn-RS"/>
        </w:rPr>
        <w:t>2.</w:t>
      </w:r>
      <w:r>
        <w:rPr>
          <w:rFonts w:ascii="Arial" w:hAnsi="Arial" w:cs="Arial"/>
          <w:sz w:val="24"/>
          <w:szCs w:val="24"/>
          <w:lang w:val="sr-Latn-RS"/>
        </w:rPr>
        <w:t xml:space="preserve"> </w:t>
      </w:r>
      <w:r w:rsidR="001950D6" w:rsidRPr="00317270">
        <w:rPr>
          <w:rFonts w:ascii="Arial" w:hAnsi="Arial" w:cs="Arial"/>
          <w:b/>
          <w:sz w:val="24"/>
          <w:szCs w:val="24"/>
          <w:lang w:val="sr-Latn-RS"/>
        </w:rPr>
        <w:t>Kontrolni centri refleksnih pokreta se nalaze u</w:t>
      </w:r>
      <w:r w:rsidR="00E1674B" w:rsidRPr="00317270">
        <w:rPr>
          <w:rFonts w:ascii="Arial" w:hAnsi="Arial" w:cs="Arial"/>
          <w:b/>
          <w:sz w:val="24"/>
          <w:szCs w:val="24"/>
          <w:lang w:val="sr-Latn-RS"/>
        </w:rPr>
        <w:t>:</w:t>
      </w:r>
      <w:r w:rsidR="001950D6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1950D6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1950D6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1950D6" w:rsidRPr="00317270">
        <w:rPr>
          <w:rFonts w:ascii="Arial" w:hAnsi="Arial" w:cs="Arial"/>
          <w:b/>
          <w:sz w:val="24"/>
          <w:szCs w:val="24"/>
          <w:lang w:val="sr-Latn-RS"/>
        </w:rPr>
        <w:tab/>
        <w:t xml:space="preserve"> </w:t>
      </w:r>
      <w:r>
        <w:rPr>
          <w:rFonts w:ascii="Arial" w:hAnsi="Arial" w:cs="Arial"/>
          <w:b/>
          <w:sz w:val="24"/>
          <w:szCs w:val="24"/>
          <w:lang w:val="sr-Latn-RS"/>
        </w:rPr>
        <w:t xml:space="preserve">           </w:t>
      </w:r>
      <w:r w:rsidR="001950D6" w:rsidRPr="00317270">
        <w:rPr>
          <w:rFonts w:ascii="Arial" w:hAnsi="Arial" w:cs="Arial"/>
          <w:b/>
          <w:sz w:val="24"/>
          <w:szCs w:val="24"/>
          <w:lang w:val="sr-Latn-RS"/>
        </w:rPr>
        <w:t xml:space="preserve">  </w:t>
      </w:r>
      <w:r w:rsidR="005254CF" w:rsidRPr="00317270">
        <w:rPr>
          <w:rFonts w:ascii="Arial" w:hAnsi="Arial" w:cs="Arial"/>
          <w:b/>
          <w:sz w:val="24"/>
          <w:szCs w:val="24"/>
          <w:lang w:val="sr-Latn-RS"/>
        </w:rPr>
        <w:t>(2)</w:t>
      </w:r>
    </w:p>
    <w:p w14:paraId="6214A5CF" w14:textId="69037941" w:rsidR="00EF4539" w:rsidRPr="00581318" w:rsidRDefault="00EF4539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(</w:t>
      </w:r>
      <w:r w:rsidRPr="00581318">
        <w:rPr>
          <w:rFonts w:ascii="Arial" w:hAnsi="Arial" w:cs="Arial"/>
          <w:i/>
          <w:sz w:val="24"/>
          <w:szCs w:val="24"/>
          <w:lang w:val="sr-Latn-RS"/>
        </w:rPr>
        <w:t>zaokruži tačan odgovor</w:t>
      </w:r>
      <w:r w:rsidRPr="00581318">
        <w:rPr>
          <w:rFonts w:ascii="Arial" w:hAnsi="Arial" w:cs="Arial"/>
          <w:sz w:val="24"/>
          <w:szCs w:val="24"/>
          <w:lang w:val="sr-Latn-RS"/>
        </w:rPr>
        <w:t>)</w:t>
      </w:r>
    </w:p>
    <w:p w14:paraId="5E5B1164" w14:textId="04680067" w:rsidR="00E1674B" w:rsidRPr="002E1FB1" w:rsidRDefault="001950D6" w:rsidP="002E1FB1">
      <w:pPr>
        <w:pStyle w:val="ListParagraph"/>
        <w:numPr>
          <w:ilvl w:val="0"/>
          <w:numId w:val="46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Srednjem mozgu</w:t>
      </w:r>
    </w:p>
    <w:p w14:paraId="1936699C" w14:textId="469D47E5" w:rsidR="00E1674B" w:rsidRPr="002E1FB1" w:rsidRDefault="001950D6" w:rsidP="002E1FB1">
      <w:pPr>
        <w:pStyle w:val="ListParagraph"/>
        <w:numPr>
          <w:ilvl w:val="0"/>
          <w:numId w:val="46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color w:val="FF0000"/>
          <w:sz w:val="24"/>
          <w:szCs w:val="24"/>
          <w:lang w:val="sr-Latn-RS"/>
        </w:rPr>
        <w:t>Kičmenoj moždini</w:t>
      </w:r>
    </w:p>
    <w:p w14:paraId="23B33254" w14:textId="2A9B1AEF" w:rsidR="00E1674B" w:rsidRPr="002E1FB1" w:rsidRDefault="001950D6" w:rsidP="002E1FB1">
      <w:pPr>
        <w:pStyle w:val="ListParagraph"/>
        <w:numPr>
          <w:ilvl w:val="0"/>
          <w:numId w:val="46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Produženoj moždini</w:t>
      </w:r>
    </w:p>
    <w:p w14:paraId="578C7528" w14:textId="0766BD46" w:rsidR="00E1674B" w:rsidRPr="002E1FB1" w:rsidRDefault="001950D6" w:rsidP="002E1FB1">
      <w:pPr>
        <w:pStyle w:val="ListParagraph"/>
        <w:numPr>
          <w:ilvl w:val="0"/>
          <w:numId w:val="46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Velikom mozgu</w:t>
      </w:r>
    </w:p>
    <w:p w14:paraId="1FCE9352" w14:textId="77777777" w:rsidR="00317270" w:rsidRDefault="00317270" w:rsidP="00317270">
      <w:p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</w:p>
    <w:p w14:paraId="36E5B503" w14:textId="1D22666B" w:rsidR="005B0851" w:rsidRPr="00317270" w:rsidRDefault="00317270" w:rsidP="00317270">
      <w:p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317270">
        <w:rPr>
          <w:rFonts w:ascii="Arial" w:hAnsi="Arial" w:cs="Arial"/>
          <w:b/>
          <w:sz w:val="24"/>
          <w:szCs w:val="24"/>
          <w:lang w:val="sr-Latn-RS"/>
        </w:rPr>
        <w:t>3.</w:t>
      </w:r>
      <w:r>
        <w:rPr>
          <w:rFonts w:ascii="Arial" w:hAnsi="Arial" w:cs="Arial"/>
          <w:sz w:val="24"/>
          <w:szCs w:val="24"/>
          <w:lang w:val="sr-Latn-RS"/>
        </w:rPr>
        <w:t xml:space="preserve"> </w:t>
      </w:r>
      <w:r w:rsidR="005B0851" w:rsidRPr="00317270">
        <w:rPr>
          <w:rFonts w:ascii="Arial" w:hAnsi="Arial" w:cs="Arial"/>
          <w:b/>
          <w:sz w:val="24"/>
          <w:szCs w:val="24"/>
          <w:lang w:val="sr-Latn-RS"/>
        </w:rPr>
        <w:t>Opiši kako nastaje glas.</w:t>
      </w:r>
      <w:r w:rsidR="005B0851" w:rsidRPr="00317270">
        <w:rPr>
          <w:rFonts w:ascii="Arial" w:hAnsi="Arial" w:cs="Arial"/>
          <w:color w:val="FF0000"/>
          <w:sz w:val="24"/>
          <w:szCs w:val="24"/>
          <w:lang w:val="sr-Latn-RS"/>
        </w:rPr>
        <w:tab/>
      </w:r>
      <w:r w:rsidR="005B0851" w:rsidRPr="00317270">
        <w:rPr>
          <w:rFonts w:ascii="Arial" w:hAnsi="Arial" w:cs="Arial"/>
          <w:color w:val="FF0000"/>
          <w:sz w:val="24"/>
          <w:szCs w:val="24"/>
          <w:lang w:val="sr-Latn-RS"/>
        </w:rPr>
        <w:tab/>
      </w:r>
      <w:r w:rsidR="005B0851" w:rsidRPr="00317270">
        <w:rPr>
          <w:rFonts w:ascii="Arial" w:hAnsi="Arial" w:cs="Arial"/>
          <w:color w:val="FF0000"/>
          <w:sz w:val="24"/>
          <w:szCs w:val="24"/>
          <w:lang w:val="sr-Latn-RS"/>
        </w:rPr>
        <w:tab/>
      </w:r>
      <w:r w:rsidR="005B0851" w:rsidRPr="00317270">
        <w:rPr>
          <w:rFonts w:ascii="Arial" w:hAnsi="Arial" w:cs="Arial"/>
          <w:color w:val="FF0000"/>
          <w:sz w:val="24"/>
          <w:szCs w:val="24"/>
          <w:lang w:val="sr-Latn-RS"/>
        </w:rPr>
        <w:tab/>
      </w:r>
      <w:r w:rsidR="005B0851" w:rsidRPr="00317270">
        <w:rPr>
          <w:rFonts w:ascii="Arial" w:hAnsi="Arial" w:cs="Arial"/>
          <w:color w:val="FF0000"/>
          <w:sz w:val="24"/>
          <w:szCs w:val="24"/>
          <w:lang w:val="sr-Latn-RS"/>
        </w:rPr>
        <w:tab/>
      </w:r>
      <w:r w:rsidR="005B0851" w:rsidRPr="00317270">
        <w:rPr>
          <w:rFonts w:ascii="Arial" w:hAnsi="Arial" w:cs="Arial"/>
          <w:color w:val="FF0000"/>
          <w:sz w:val="24"/>
          <w:szCs w:val="24"/>
          <w:lang w:val="sr-Latn-RS"/>
        </w:rPr>
        <w:tab/>
      </w:r>
      <w:r w:rsidR="005B0851" w:rsidRPr="00317270">
        <w:rPr>
          <w:rFonts w:ascii="Arial" w:hAnsi="Arial" w:cs="Arial"/>
          <w:color w:val="FF0000"/>
          <w:sz w:val="24"/>
          <w:szCs w:val="24"/>
          <w:lang w:val="sr-Latn-RS"/>
        </w:rPr>
        <w:tab/>
      </w:r>
      <w:r w:rsidR="005B0851" w:rsidRPr="00317270">
        <w:rPr>
          <w:rFonts w:ascii="Arial" w:hAnsi="Arial" w:cs="Arial"/>
          <w:color w:val="FF0000"/>
          <w:sz w:val="24"/>
          <w:szCs w:val="24"/>
          <w:lang w:val="sr-Latn-RS"/>
        </w:rPr>
        <w:tab/>
      </w:r>
      <w:r w:rsidR="005B0851" w:rsidRPr="00317270">
        <w:rPr>
          <w:rFonts w:ascii="Arial" w:hAnsi="Arial" w:cs="Arial"/>
          <w:b/>
          <w:color w:val="FF0000"/>
          <w:sz w:val="24"/>
          <w:szCs w:val="24"/>
          <w:lang w:val="sr-Latn-RS"/>
        </w:rPr>
        <w:t xml:space="preserve">    </w:t>
      </w:r>
      <w:r w:rsidR="005B0851" w:rsidRPr="00317270">
        <w:rPr>
          <w:rFonts w:ascii="Arial" w:hAnsi="Arial" w:cs="Arial"/>
          <w:b/>
          <w:sz w:val="24"/>
          <w:szCs w:val="24"/>
          <w:lang w:val="sr-Latn-RS"/>
        </w:rPr>
        <w:t>(2)</w:t>
      </w:r>
      <w:r w:rsidR="007471F0" w:rsidRPr="00317270">
        <w:rPr>
          <w:rFonts w:ascii="Arial" w:hAnsi="Arial" w:cs="Arial"/>
          <w:b/>
          <w:sz w:val="24"/>
          <w:szCs w:val="24"/>
          <w:lang w:val="sr-Latn-RS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032E24" w:rsidRPr="00317270">
        <w:rPr>
          <w:rFonts w:ascii="Arial" w:hAnsi="Arial" w:cs="Arial"/>
          <w:b/>
          <w:sz w:val="24"/>
          <w:szCs w:val="24"/>
          <w:lang w:val="sr-Latn-RS"/>
        </w:rPr>
        <w:t xml:space="preserve">  </w:t>
      </w:r>
      <w:r w:rsidR="006C5531" w:rsidRPr="00317270">
        <w:rPr>
          <w:rFonts w:ascii="Arial" w:hAnsi="Arial" w:cs="Arial"/>
          <w:b/>
          <w:sz w:val="24"/>
          <w:szCs w:val="24"/>
          <w:lang w:val="sr-Latn-RS"/>
        </w:rPr>
        <w:t xml:space="preserve">   </w:t>
      </w:r>
    </w:p>
    <w:p w14:paraId="6A6CA4D0" w14:textId="66CE03A3" w:rsidR="00EF4539" w:rsidRPr="00581318" w:rsidRDefault="005B0851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Kada mi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softHyphen/>
        <w:t>šići primaknu glasne žice, među njima ostaje mali prostor kroz koji prolazi vazduh iz pluća, izazivajući pritom treperenje glasnica. Tako nastaje glas.</w:t>
      </w:r>
    </w:p>
    <w:p w14:paraId="6CBCB94B" w14:textId="77777777" w:rsidR="002E1FB1" w:rsidRDefault="002E1FB1" w:rsidP="0031727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3155F6D0" w14:textId="55C04758" w:rsidR="00CF6FAB" w:rsidRPr="00317270" w:rsidRDefault="002E1FB1" w:rsidP="0031727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>
        <w:rPr>
          <w:rFonts w:ascii="Arial" w:hAnsi="Arial" w:cs="Arial"/>
          <w:b/>
          <w:sz w:val="24"/>
          <w:szCs w:val="24"/>
          <w:lang w:val="sr-Latn-RS"/>
        </w:rPr>
        <w:t xml:space="preserve">4. </w:t>
      </w:r>
      <w:r w:rsidR="00DF686C" w:rsidRPr="00317270">
        <w:rPr>
          <w:rFonts w:ascii="Arial" w:hAnsi="Arial" w:cs="Arial"/>
          <w:b/>
          <w:sz w:val="24"/>
          <w:szCs w:val="24"/>
          <w:lang w:val="sr-Latn-RS"/>
        </w:rPr>
        <w:t>Z</w:t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>aokruži</w:t>
      </w:r>
      <w:r w:rsidR="00DF686C" w:rsidRPr="00317270">
        <w:rPr>
          <w:rFonts w:ascii="Arial" w:hAnsi="Arial" w:cs="Arial"/>
          <w:b/>
          <w:sz w:val="24"/>
          <w:szCs w:val="24"/>
          <w:lang w:val="sr-Latn-RS"/>
        </w:rPr>
        <w:t xml:space="preserve"> bolesti koje </w:t>
      </w:r>
      <w:r w:rsidR="005B0851" w:rsidRPr="00317270">
        <w:rPr>
          <w:rFonts w:ascii="Arial" w:hAnsi="Arial" w:cs="Arial"/>
          <w:b/>
          <w:sz w:val="24"/>
          <w:szCs w:val="24"/>
          <w:lang w:val="sr-Latn-RS"/>
        </w:rPr>
        <w:t xml:space="preserve">ne </w:t>
      </w:r>
      <w:r w:rsidR="00DF686C" w:rsidRPr="00317270">
        <w:rPr>
          <w:rFonts w:ascii="Arial" w:hAnsi="Arial" w:cs="Arial"/>
          <w:b/>
          <w:sz w:val="24"/>
          <w:szCs w:val="24"/>
          <w:lang w:val="sr-Latn-RS"/>
        </w:rPr>
        <w:t>izaziva virus:</w:t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5254CF" w:rsidRPr="00317270">
        <w:rPr>
          <w:rFonts w:ascii="Arial" w:hAnsi="Arial" w:cs="Arial"/>
          <w:b/>
          <w:sz w:val="24"/>
          <w:szCs w:val="24"/>
          <w:lang w:val="sr-Latn-RS"/>
        </w:rPr>
        <w:t xml:space="preserve">    </w:t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>(</w:t>
      </w:r>
      <w:r w:rsidR="00EF4539" w:rsidRPr="00317270">
        <w:rPr>
          <w:rFonts w:ascii="Arial" w:hAnsi="Arial" w:cs="Arial"/>
          <w:b/>
          <w:sz w:val="24"/>
          <w:szCs w:val="24"/>
          <w:lang w:val="sr-Latn-RS"/>
        </w:rPr>
        <w:t>2</w:t>
      </w:r>
      <w:r w:rsidR="00485974" w:rsidRPr="00317270">
        <w:rPr>
          <w:rFonts w:ascii="Arial" w:hAnsi="Arial" w:cs="Arial"/>
          <w:b/>
          <w:sz w:val="24"/>
          <w:szCs w:val="24"/>
          <w:lang w:val="sr-Latn-RS"/>
        </w:rPr>
        <w:t>)</w:t>
      </w:r>
    </w:p>
    <w:p w14:paraId="3B9573E3" w14:textId="30B852EE" w:rsidR="00126F08" w:rsidRPr="00126F08" w:rsidRDefault="00126F08" w:rsidP="00126F08">
      <w:pPr>
        <w:pStyle w:val="ListParagraph"/>
        <w:spacing w:after="0" w:line="276" w:lineRule="auto"/>
        <w:ind w:left="644"/>
        <w:jc w:val="both"/>
        <w:rPr>
          <w:rFonts w:ascii="Arial" w:hAnsi="Arial" w:cs="Arial"/>
          <w:i/>
          <w:sz w:val="24"/>
          <w:szCs w:val="24"/>
          <w:lang w:val="sr-Latn-RS"/>
        </w:rPr>
      </w:pPr>
      <w:r w:rsidRPr="00126F08">
        <w:rPr>
          <w:rFonts w:ascii="Arial" w:hAnsi="Arial" w:cs="Arial"/>
          <w:i/>
          <w:sz w:val="24"/>
          <w:szCs w:val="24"/>
          <w:lang w:val="sr-Latn-RS"/>
        </w:rPr>
        <w:t>(zaokruži tačne odgovor</w:t>
      </w:r>
      <w:r>
        <w:rPr>
          <w:rFonts w:ascii="Arial" w:hAnsi="Arial" w:cs="Arial"/>
          <w:i/>
          <w:sz w:val="24"/>
          <w:szCs w:val="24"/>
          <w:lang w:val="sr-Latn-RS"/>
        </w:rPr>
        <w:t>e</w:t>
      </w:r>
      <w:r w:rsidRPr="00126F08">
        <w:rPr>
          <w:rFonts w:ascii="Arial" w:hAnsi="Arial" w:cs="Arial"/>
          <w:i/>
          <w:sz w:val="24"/>
          <w:szCs w:val="24"/>
          <w:lang w:val="sr-Latn-RS"/>
        </w:rPr>
        <w:t>)</w:t>
      </w:r>
    </w:p>
    <w:p w14:paraId="6B412298" w14:textId="2576B87D" w:rsidR="00DF686C" w:rsidRPr="00581318" w:rsidRDefault="005B0851" w:rsidP="002E1FB1">
      <w:pPr>
        <w:pStyle w:val="ListParagraph"/>
        <w:numPr>
          <w:ilvl w:val="0"/>
          <w:numId w:val="45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tuberkoloza</w:t>
      </w:r>
    </w:p>
    <w:p w14:paraId="4DB27E08" w14:textId="56EE418A" w:rsidR="00485974" w:rsidRPr="00581318" w:rsidRDefault="005B0851" w:rsidP="002E1FB1">
      <w:pPr>
        <w:pStyle w:val="ListParagraph"/>
        <w:numPr>
          <w:ilvl w:val="0"/>
          <w:numId w:val="45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upala bešike</w:t>
      </w:r>
      <w:r w:rsidR="00E76AE0" w:rsidRPr="00581318">
        <w:rPr>
          <w:rFonts w:ascii="Arial" w:hAnsi="Arial" w:cs="Arial"/>
          <w:color w:val="FF0000"/>
          <w:sz w:val="24"/>
          <w:szCs w:val="24"/>
          <w:lang w:val="sr-Latn-RS"/>
        </w:rPr>
        <w:t xml:space="preserve">  </w:t>
      </w:r>
    </w:p>
    <w:p w14:paraId="513C23C7" w14:textId="726B359B" w:rsidR="00485974" w:rsidRPr="002C0A5B" w:rsidRDefault="00485974" w:rsidP="002E1FB1">
      <w:pPr>
        <w:pStyle w:val="ListParagraph"/>
        <w:numPr>
          <w:ilvl w:val="0"/>
          <w:numId w:val="45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2C0A5B">
        <w:rPr>
          <w:rFonts w:ascii="Arial" w:hAnsi="Arial" w:cs="Arial"/>
          <w:color w:val="FF0000"/>
          <w:sz w:val="24"/>
          <w:szCs w:val="24"/>
          <w:lang w:val="sr-Latn-RS"/>
        </w:rPr>
        <w:t>trihomoni</w:t>
      </w:r>
      <w:r w:rsidR="002E1FB1" w:rsidRPr="002C0A5B">
        <w:rPr>
          <w:rFonts w:ascii="Arial" w:hAnsi="Arial" w:cs="Arial"/>
          <w:color w:val="FF0000"/>
          <w:sz w:val="24"/>
          <w:szCs w:val="24"/>
          <w:lang w:val="sr-Latn-RS"/>
        </w:rPr>
        <w:t>j</w:t>
      </w:r>
      <w:r w:rsidRPr="002C0A5B">
        <w:rPr>
          <w:rFonts w:ascii="Arial" w:hAnsi="Arial" w:cs="Arial"/>
          <w:color w:val="FF0000"/>
          <w:sz w:val="24"/>
          <w:szCs w:val="24"/>
          <w:lang w:val="sr-Latn-RS"/>
        </w:rPr>
        <w:t>aza</w:t>
      </w:r>
    </w:p>
    <w:p w14:paraId="305C6996" w14:textId="7EEE77FC" w:rsidR="00485974" w:rsidRPr="00581318" w:rsidRDefault="00485974" w:rsidP="002E1FB1">
      <w:pPr>
        <w:pStyle w:val="ListParagraph"/>
        <w:numPr>
          <w:ilvl w:val="0"/>
          <w:numId w:val="45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bjesnilo</w:t>
      </w:r>
    </w:p>
    <w:p w14:paraId="075DC7FB" w14:textId="77777777" w:rsidR="002E1FB1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714063F1" w14:textId="1B119790" w:rsidR="00FB5E5A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>
        <w:rPr>
          <w:rFonts w:ascii="Arial" w:hAnsi="Arial" w:cs="Arial"/>
          <w:b/>
          <w:sz w:val="24"/>
          <w:szCs w:val="24"/>
          <w:lang w:val="sr-Latn-RS"/>
        </w:rPr>
        <w:t xml:space="preserve">5. </w:t>
      </w:r>
      <w:r w:rsidR="006A04DB" w:rsidRPr="002E1FB1">
        <w:rPr>
          <w:rFonts w:ascii="Arial" w:hAnsi="Arial" w:cs="Arial"/>
          <w:b/>
          <w:sz w:val="24"/>
          <w:szCs w:val="24"/>
          <w:lang w:val="sr-Latn-RS"/>
        </w:rPr>
        <w:t>Koju metodu kontracepcije ima</w:t>
      </w:r>
      <w:r w:rsidR="00FB5E5A" w:rsidRPr="002E1FB1">
        <w:rPr>
          <w:rFonts w:ascii="Arial" w:hAnsi="Arial" w:cs="Arial"/>
          <w:b/>
          <w:sz w:val="24"/>
          <w:szCs w:val="24"/>
          <w:lang w:val="sr-Latn-RS"/>
        </w:rPr>
        <w:t>:</w:t>
      </w:r>
      <w:r w:rsidR="001603F9" w:rsidRPr="002E1FB1">
        <w:rPr>
          <w:rFonts w:ascii="Arial" w:hAnsi="Arial" w:cs="Arial"/>
          <w:b/>
          <w:sz w:val="24"/>
          <w:szCs w:val="24"/>
          <w:lang w:val="sr-Latn-RS"/>
        </w:rPr>
        <w:t xml:space="preserve">                  </w:t>
      </w:r>
      <w:r w:rsidR="00C17298" w:rsidRPr="002E1FB1">
        <w:rPr>
          <w:rFonts w:ascii="Arial" w:hAnsi="Arial" w:cs="Arial"/>
          <w:b/>
          <w:sz w:val="24"/>
          <w:szCs w:val="24"/>
          <w:lang w:val="sr-Latn-RS"/>
        </w:rPr>
        <w:t xml:space="preserve">        </w:t>
      </w:r>
      <w:r w:rsidR="005254CF" w:rsidRPr="002E1FB1">
        <w:rPr>
          <w:rFonts w:ascii="Arial" w:hAnsi="Arial" w:cs="Arial"/>
          <w:b/>
          <w:sz w:val="24"/>
          <w:szCs w:val="24"/>
          <w:lang w:val="sr-Latn-RS"/>
        </w:rPr>
        <w:t xml:space="preserve">     </w:t>
      </w:r>
      <w:r w:rsidR="006A04DB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6A04DB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6A04DB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6A04DB" w:rsidRPr="002E1FB1">
        <w:rPr>
          <w:rFonts w:ascii="Arial" w:hAnsi="Arial" w:cs="Arial"/>
          <w:b/>
          <w:sz w:val="24"/>
          <w:szCs w:val="24"/>
          <w:lang w:val="sr-Latn-RS"/>
        </w:rPr>
        <w:tab/>
        <w:t xml:space="preserve">   </w:t>
      </w:r>
      <w:r w:rsidR="00C17298" w:rsidRPr="002E1FB1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="001603F9" w:rsidRPr="002E1FB1">
        <w:rPr>
          <w:rFonts w:ascii="Arial" w:hAnsi="Arial" w:cs="Arial"/>
          <w:b/>
          <w:sz w:val="24"/>
          <w:szCs w:val="24"/>
          <w:lang w:val="sr-Latn-RS"/>
        </w:rPr>
        <w:t>(4)</w:t>
      </w:r>
    </w:p>
    <w:p w14:paraId="1F879990" w14:textId="77777777" w:rsidR="002E1FB1" w:rsidRPr="002E1FB1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08DD3768" w14:textId="3F703F7F" w:rsidR="00DB4E39" w:rsidRPr="00581318" w:rsidRDefault="006A04DB" w:rsidP="002E1FB1">
      <w:pPr>
        <w:pStyle w:val="ListParagraph"/>
        <w:numPr>
          <w:ilvl w:val="0"/>
          <w:numId w:val="44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Dijafragma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mehanička</w:t>
      </w:r>
    </w:p>
    <w:p w14:paraId="3284D5CB" w14:textId="7E4B23B8" w:rsidR="006A04DB" w:rsidRPr="00581318" w:rsidRDefault="00C31B72" w:rsidP="002E1FB1">
      <w:pPr>
        <w:pStyle w:val="ListParagraph"/>
        <w:numPr>
          <w:ilvl w:val="0"/>
          <w:numId w:val="44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Pilula za „jutro poslije</w:t>
      </w:r>
      <w:r w:rsidR="006A04DB" w:rsidRPr="00581318">
        <w:rPr>
          <w:rFonts w:ascii="Arial" w:hAnsi="Arial" w:cs="Arial"/>
          <w:sz w:val="24"/>
          <w:szCs w:val="24"/>
          <w:lang w:val="sr-Latn-RS"/>
        </w:rPr>
        <w:t xml:space="preserve">“  </w:t>
      </w:r>
      <w:r w:rsidR="006A04DB" w:rsidRPr="00581318">
        <w:rPr>
          <w:rFonts w:ascii="Arial" w:hAnsi="Arial" w:cs="Arial"/>
          <w:color w:val="FF0000"/>
          <w:sz w:val="24"/>
          <w:szCs w:val="24"/>
          <w:lang w:val="sr-Latn-RS"/>
        </w:rPr>
        <w:t>hormonska</w:t>
      </w:r>
    </w:p>
    <w:p w14:paraId="2D0A914F" w14:textId="1C9D6D50" w:rsidR="006A04DB" w:rsidRPr="00581318" w:rsidRDefault="006A04DB" w:rsidP="002E1FB1">
      <w:pPr>
        <w:pStyle w:val="ListParagraph"/>
        <w:numPr>
          <w:ilvl w:val="0"/>
          <w:numId w:val="44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Računanje plodnih dana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 xml:space="preserve">prirodna </w:t>
      </w:r>
    </w:p>
    <w:p w14:paraId="71FA9DB2" w14:textId="6C448B35" w:rsidR="006A04DB" w:rsidRPr="00581318" w:rsidRDefault="006A04DB" w:rsidP="002E1FB1">
      <w:pPr>
        <w:pStyle w:val="ListParagraph"/>
        <w:numPr>
          <w:ilvl w:val="0"/>
          <w:numId w:val="44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Spirala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hormonska</w:t>
      </w:r>
    </w:p>
    <w:p w14:paraId="1AAB0863" w14:textId="31BC5875" w:rsidR="002E1FB1" w:rsidRDefault="00625913" w:rsidP="002E1FB1">
      <w:p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(</w:t>
      </w:r>
      <w:r w:rsidRPr="00126F08">
        <w:rPr>
          <w:rFonts w:ascii="Arial" w:hAnsi="Arial" w:cs="Arial"/>
          <w:i/>
          <w:sz w:val="24"/>
          <w:szCs w:val="24"/>
          <w:lang w:val="sr-Latn-RS"/>
        </w:rPr>
        <w:t>Bodovanje: svaki tačan odgovor po 1 bod</w:t>
      </w:r>
      <w:r w:rsidRPr="00581318">
        <w:rPr>
          <w:rFonts w:ascii="Arial" w:hAnsi="Arial" w:cs="Arial"/>
          <w:sz w:val="24"/>
          <w:szCs w:val="24"/>
          <w:lang w:val="sr-Latn-RS"/>
        </w:rPr>
        <w:t>)</w:t>
      </w:r>
    </w:p>
    <w:p w14:paraId="219A5D44" w14:textId="77777777" w:rsidR="00625913" w:rsidRDefault="00625913" w:rsidP="002E1FB1">
      <w:p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</w:p>
    <w:p w14:paraId="6EB054DE" w14:textId="58EEE64F" w:rsidR="00500D37" w:rsidRPr="002E1FB1" w:rsidRDefault="002E1FB1" w:rsidP="002E1FB1">
      <w:p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b/>
          <w:sz w:val="24"/>
          <w:szCs w:val="24"/>
          <w:lang w:val="sr-Latn-RS"/>
        </w:rPr>
        <w:t>6.</w:t>
      </w:r>
      <w:r>
        <w:rPr>
          <w:rFonts w:ascii="Arial" w:hAnsi="Arial" w:cs="Arial"/>
          <w:sz w:val="24"/>
          <w:szCs w:val="24"/>
          <w:lang w:val="sr-Latn-RS"/>
        </w:rPr>
        <w:t xml:space="preserve"> </w:t>
      </w:r>
      <w:r w:rsidR="00D00F81" w:rsidRPr="002E1FB1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 xml:space="preserve">Pored tačne konstatacije </w:t>
      </w:r>
      <w:r w:rsidR="00D00F81" w:rsidRPr="002E1FB1">
        <w:rPr>
          <w:rFonts w:ascii="Arial" w:hAnsi="Arial" w:cs="Arial"/>
          <w:b/>
          <w:sz w:val="24"/>
          <w:szCs w:val="24"/>
          <w:lang w:val="sr-Latn-RS"/>
        </w:rPr>
        <w:t>upiši + , u</w:t>
      </w:r>
      <w:r w:rsidR="00500D37" w:rsidRPr="002E1FB1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="00D00F81" w:rsidRPr="002E1FB1">
        <w:rPr>
          <w:rFonts w:ascii="Arial" w:hAnsi="Arial" w:cs="Arial"/>
          <w:b/>
          <w:sz w:val="24"/>
          <w:szCs w:val="24"/>
          <w:lang w:val="sr-Latn-RS"/>
        </w:rPr>
        <w:t>netačnoj izmijeni</w:t>
      </w:r>
      <w:r w:rsidR="00500D37" w:rsidRPr="002E1FB1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="00500D37" w:rsidRPr="002E1FB1">
        <w:rPr>
          <w:rFonts w:ascii="Arial" w:hAnsi="Arial" w:cs="Arial"/>
          <w:b/>
          <w:sz w:val="24"/>
          <w:szCs w:val="24"/>
          <w:u w:val="single"/>
          <w:lang w:val="sr-Latn-RS"/>
        </w:rPr>
        <w:t>samo jednu riječ</w:t>
      </w:r>
      <w:r w:rsidR="00C31B72" w:rsidRPr="002E1FB1">
        <w:rPr>
          <w:rFonts w:ascii="Arial" w:hAnsi="Arial" w:cs="Arial"/>
          <w:b/>
          <w:sz w:val="24"/>
          <w:szCs w:val="24"/>
          <w:lang w:val="sr-Latn-RS"/>
        </w:rPr>
        <w:t xml:space="preserve"> (prekrižite</w:t>
      </w:r>
      <w:r w:rsidR="00C31B72" w:rsidRPr="002E1FB1">
        <w:rPr>
          <w:rFonts w:ascii="Arial" w:hAnsi="Arial" w:cs="Arial"/>
          <w:b/>
          <w:sz w:val="24"/>
          <w:szCs w:val="24"/>
          <w:lang w:val="sr-Latn-ME"/>
        </w:rPr>
        <w:t>/podvucite</w:t>
      </w:r>
      <w:r w:rsidR="00126F08" w:rsidRPr="002E1FB1">
        <w:rPr>
          <w:rFonts w:ascii="Arial" w:hAnsi="Arial" w:cs="Arial"/>
          <w:b/>
          <w:sz w:val="24"/>
          <w:szCs w:val="24"/>
          <w:lang w:val="sr-Latn-ME"/>
        </w:rPr>
        <w:t>)</w:t>
      </w:r>
      <w:r w:rsidR="00500D37" w:rsidRPr="002E1FB1">
        <w:rPr>
          <w:rFonts w:ascii="Arial" w:hAnsi="Arial" w:cs="Arial"/>
          <w:b/>
          <w:sz w:val="24"/>
          <w:szCs w:val="24"/>
          <w:lang w:val="sr-Latn-RS"/>
        </w:rPr>
        <w:t xml:space="preserve"> i napišite tačnu</w:t>
      </w:r>
      <w:r w:rsidR="00D00F81" w:rsidRPr="002E1FB1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="00500D37" w:rsidRPr="002E1FB1">
        <w:rPr>
          <w:rFonts w:ascii="Arial" w:hAnsi="Arial" w:cs="Arial"/>
          <w:b/>
          <w:sz w:val="24"/>
          <w:szCs w:val="24"/>
          <w:lang w:val="sr-Latn-RS"/>
        </w:rPr>
        <w:t>riječ</w:t>
      </w:r>
      <w:r w:rsidR="00D00F81" w:rsidRPr="002E1FB1">
        <w:rPr>
          <w:rFonts w:ascii="Arial" w:hAnsi="Arial" w:cs="Arial"/>
          <w:b/>
          <w:sz w:val="24"/>
          <w:szCs w:val="24"/>
          <w:lang w:val="sr-Latn-RS"/>
        </w:rPr>
        <w:t>-i</w:t>
      </w:r>
      <w:r w:rsidR="00126F08" w:rsidRPr="002E1FB1">
        <w:rPr>
          <w:rFonts w:ascii="Arial" w:hAnsi="Arial" w:cs="Arial"/>
          <w:b/>
          <w:sz w:val="24"/>
          <w:szCs w:val="24"/>
          <w:lang w:val="sr-Latn-RS"/>
        </w:rPr>
        <w:t xml:space="preserve">/dodajte </w:t>
      </w:r>
      <w:r w:rsidR="00500D37" w:rsidRPr="002E1FB1">
        <w:rPr>
          <w:rFonts w:ascii="Arial" w:hAnsi="Arial" w:cs="Arial"/>
          <w:b/>
          <w:sz w:val="24"/>
          <w:szCs w:val="24"/>
          <w:lang w:val="sr-Latn-RS"/>
        </w:rPr>
        <w:t>tako da konstataci</w:t>
      </w:r>
      <w:r w:rsidR="00BB6187">
        <w:rPr>
          <w:rFonts w:ascii="Arial" w:hAnsi="Arial" w:cs="Arial"/>
          <w:b/>
          <w:sz w:val="24"/>
          <w:szCs w:val="24"/>
          <w:lang w:val="sr-Latn-RS"/>
        </w:rPr>
        <w:t>ja postane tačna:</w:t>
      </w:r>
      <w:r w:rsidR="00BB6187">
        <w:rPr>
          <w:rFonts w:ascii="Arial" w:hAnsi="Arial" w:cs="Arial"/>
          <w:b/>
          <w:sz w:val="24"/>
          <w:szCs w:val="24"/>
          <w:lang w:val="sr-Latn-RS"/>
        </w:rPr>
        <w:tab/>
      </w:r>
      <w:r w:rsidR="00BB6187">
        <w:rPr>
          <w:rFonts w:ascii="Arial" w:hAnsi="Arial" w:cs="Arial"/>
          <w:b/>
          <w:sz w:val="24"/>
          <w:szCs w:val="24"/>
          <w:lang w:val="sr-Latn-RS"/>
        </w:rPr>
        <w:tab/>
      </w:r>
      <w:r w:rsidR="00BB6187">
        <w:rPr>
          <w:rFonts w:ascii="Arial" w:hAnsi="Arial" w:cs="Arial"/>
          <w:b/>
          <w:sz w:val="24"/>
          <w:szCs w:val="24"/>
          <w:lang w:val="sr-Latn-RS"/>
        </w:rPr>
        <w:tab/>
      </w:r>
      <w:r w:rsidR="00BB6187">
        <w:rPr>
          <w:rFonts w:ascii="Arial" w:hAnsi="Arial" w:cs="Arial"/>
          <w:b/>
          <w:sz w:val="24"/>
          <w:szCs w:val="24"/>
          <w:lang w:val="sr-Latn-RS"/>
        </w:rPr>
        <w:tab/>
      </w:r>
      <w:r w:rsidR="00BB6187">
        <w:rPr>
          <w:rFonts w:ascii="Arial" w:hAnsi="Arial" w:cs="Arial"/>
          <w:b/>
          <w:sz w:val="24"/>
          <w:szCs w:val="24"/>
          <w:lang w:val="sr-Latn-RS"/>
        </w:rPr>
        <w:tab/>
      </w:r>
      <w:r w:rsidR="00BB6187">
        <w:rPr>
          <w:rFonts w:ascii="Arial" w:hAnsi="Arial" w:cs="Arial"/>
          <w:b/>
          <w:sz w:val="24"/>
          <w:szCs w:val="24"/>
          <w:lang w:val="sr-Latn-RS"/>
        </w:rPr>
        <w:tab/>
      </w:r>
      <w:r w:rsidR="00BB6187">
        <w:rPr>
          <w:rFonts w:ascii="Arial" w:hAnsi="Arial" w:cs="Arial"/>
          <w:b/>
          <w:sz w:val="24"/>
          <w:szCs w:val="24"/>
          <w:lang w:val="sr-Latn-RS"/>
        </w:rPr>
        <w:tab/>
      </w:r>
      <w:r w:rsidR="00BB6187">
        <w:rPr>
          <w:rFonts w:ascii="Arial" w:hAnsi="Arial" w:cs="Arial"/>
          <w:b/>
          <w:sz w:val="24"/>
          <w:szCs w:val="24"/>
          <w:lang w:val="sr-Latn-RS"/>
        </w:rPr>
        <w:tab/>
      </w:r>
      <w:r w:rsidR="00BB6187">
        <w:rPr>
          <w:rFonts w:ascii="Arial" w:hAnsi="Arial" w:cs="Arial"/>
          <w:b/>
          <w:sz w:val="24"/>
          <w:szCs w:val="24"/>
          <w:lang w:val="sr-Latn-RS"/>
        </w:rPr>
        <w:tab/>
        <w:t xml:space="preserve">    (</w:t>
      </w:r>
      <w:r w:rsidR="00111155">
        <w:rPr>
          <w:rFonts w:ascii="Arial" w:hAnsi="Arial" w:cs="Arial"/>
          <w:b/>
          <w:sz w:val="24"/>
          <w:szCs w:val="24"/>
          <w:lang w:val="sr-Latn-RS"/>
        </w:rPr>
        <w:t>4</w:t>
      </w:r>
      <w:r w:rsidR="00500D37" w:rsidRPr="002E1FB1">
        <w:rPr>
          <w:rFonts w:ascii="Arial" w:hAnsi="Arial" w:cs="Arial"/>
          <w:b/>
          <w:sz w:val="24"/>
          <w:szCs w:val="24"/>
          <w:lang w:val="sr-Latn-RS"/>
        </w:rPr>
        <w:t>)</w:t>
      </w:r>
    </w:p>
    <w:p w14:paraId="2FCF5689" w14:textId="77777777" w:rsidR="00126F08" w:rsidRPr="00126F08" w:rsidRDefault="00126F08" w:rsidP="00126F08">
      <w:pPr>
        <w:spacing w:after="0" w:line="276" w:lineRule="auto"/>
        <w:ind w:left="28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5A77B518" w14:textId="3B2C5BED" w:rsidR="00500D37" w:rsidRPr="00581318" w:rsidRDefault="00500D37" w:rsidP="002E1FB1">
      <w:pPr>
        <w:pStyle w:val="ListParagraph"/>
        <w:numPr>
          <w:ilvl w:val="0"/>
          <w:numId w:val="43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U AB0 sistemu krvnih grupa, krvne grupe su određene </w:t>
      </w:r>
      <w:r w:rsidR="00126F08">
        <w:rPr>
          <w:rFonts w:ascii="Arial" w:hAnsi="Arial" w:cs="Arial"/>
          <w:sz w:val="24"/>
          <w:szCs w:val="24"/>
          <w:lang w:val="sr-Latn-RS"/>
        </w:rPr>
        <w:t xml:space="preserve">prisustvom specifičnih </w:t>
      </w:r>
      <w:r w:rsidRPr="00581318">
        <w:rPr>
          <w:rFonts w:ascii="Arial" w:hAnsi="Arial" w:cs="Arial"/>
          <w:sz w:val="24"/>
          <w:szCs w:val="24"/>
          <w:lang w:val="sr-Latn-RS"/>
        </w:rPr>
        <w:t xml:space="preserve">bjelančevina na površini eritrocita i u </w:t>
      </w:r>
      <w:r w:rsidRPr="00581318">
        <w:rPr>
          <w:rFonts w:ascii="Arial" w:hAnsi="Arial" w:cs="Arial"/>
          <w:strike/>
          <w:sz w:val="24"/>
          <w:szCs w:val="24"/>
          <w:lang w:val="sr-Latn-RS"/>
        </w:rPr>
        <w:t>limfi.</w:t>
      </w:r>
      <w:r w:rsidRPr="00D910BD">
        <w:rPr>
          <w:rFonts w:ascii="Arial" w:hAnsi="Arial" w:cs="Arial"/>
          <w:b/>
          <w:color w:val="FF0000"/>
          <w:sz w:val="24"/>
          <w:szCs w:val="24"/>
          <w:lang w:val="sr-Latn-RS"/>
        </w:rPr>
        <w:t>krvnoj plazmi</w:t>
      </w:r>
    </w:p>
    <w:p w14:paraId="3DD80B05" w14:textId="5C9C6A35" w:rsidR="00500D37" w:rsidRPr="00581318" w:rsidRDefault="00500D37" w:rsidP="002E1FB1">
      <w:pPr>
        <w:pStyle w:val="ListParagraph"/>
        <w:numPr>
          <w:ilvl w:val="0"/>
          <w:numId w:val="43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Krv koja u plazmi nema bjelančevina </w:t>
      </w:r>
      <w:r w:rsidRPr="00D910BD">
        <w:rPr>
          <w:rFonts w:ascii="Arial" w:hAnsi="Arial" w:cs="Arial"/>
          <w:b/>
          <w:color w:val="FF0000"/>
          <w:sz w:val="24"/>
          <w:szCs w:val="24"/>
          <w:lang w:val="sr-Latn-RS"/>
        </w:rPr>
        <w:t xml:space="preserve">ne </w:t>
      </w:r>
      <w:r w:rsidRPr="00581318">
        <w:rPr>
          <w:rFonts w:ascii="Arial" w:hAnsi="Arial" w:cs="Arial"/>
          <w:sz w:val="24"/>
          <w:szCs w:val="24"/>
          <w:lang w:val="sr-Latn-RS"/>
        </w:rPr>
        <w:t>pripada 0 krvnoj grupi</w:t>
      </w:r>
      <w:r w:rsidR="00D00F81" w:rsidRPr="00581318">
        <w:rPr>
          <w:rFonts w:ascii="Arial" w:hAnsi="Arial" w:cs="Arial"/>
          <w:sz w:val="24"/>
          <w:szCs w:val="24"/>
          <w:lang w:val="sr-Latn-RS"/>
        </w:rPr>
        <w:t>.</w:t>
      </w:r>
    </w:p>
    <w:p w14:paraId="628D16A4" w14:textId="6FBE74CB" w:rsidR="00D00F81" w:rsidRPr="00581318" w:rsidRDefault="00D00F81" w:rsidP="002E1FB1">
      <w:pPr>
        <w:pStyle w:val="ListParagraph"/>
        <w:numPr>
          <w:ilvl w:val="0"/>
          <w:numId w:val="43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Prema AB0 sistemu postoje A, B, 0 i A</w:t>
      </w:r>
      <w:r w:rsidRPr="00581318">
        <w:rPr>
          <w:rFonts w:ascii="Arial" w:hAnsi="Arial" w:cs="Arial"/>
          <w:strike/>
          <w:sz w:val="24"/>
          <w:szCs w:val="24"/>
          <w:lang w:val="sr-Latn-RS"/>
        </w:rPr>
        <w:t>0</w:t>
      </w:r>
      <w:r w:rsidRPr="00D910BD">
        <w:rPr>
          <w:rFonts w:ascii="Arial" w:hAnsi="Arial" w:cs="Arial"/>
          <w:b/>
          <w:color w:val="FF0000"/>
          <w:sz w:val="24"/>
          <w:szCs w:val="24"/>
          <w:lang w:val="sr-Latn-RS"/>
        </w:rPr>
        <w:t>B</w:t>
      </w:r>
      <w:r w:rsidRPr="00581318">
        <w:rPr>
          <w:rFonts w:ascii="Arial" w:hAnsi="Arial" w:cs="Arial"/>
          <w:sz w:val="24"/>
          <w:szCs w:val="24"/>
          <w:lang w:val="sr-Latn-RS"/>
        </w:rPr>
        <w:t xml:space="preserve"> krvna grupa.</w:t>
      </w:r>
    </w:p>
    <w:p w14:paraId="46564C44" w14:textId="0A23D267" w:rsidR="00D00F81" w:rsidRPr="00D910BD" w:rsidRDefault="00D00F81" w:rsidP="002E1FB1">
      <w:pPr>
        <w:pStyle w:val="ListParagraph"/>
        <w:numPr>
          <w:ilvl w:val="0"/>
          <w:numId w:val="43"/>
        </w:num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Rh pozitivne osobe na eritrociitma imaju Rh bjelančevinu. </w:t>
      </w:r>
      <w:r w:rsidRPr="00D910BD">
        <w:rPr>
          <w:rFonts w:ascii="Arial" w:hAnsi="Arial" w:cs="Arial"/>
          <w:b/>
          <w:color w:val="FF0000"/>
          <w:sz w:val="24"/>
          <w:szCs w:val="24"/>
          <w:lang w:val="sr-Latn-RS"/>
        </w:rPr>
        <w:t>+</w:t>
      </w:r>
    </w:p>
    <w:p w14:paraId="1082FC26" w14:textId="77777777" w:rsidR="00C31B72" w:rsidRPr="00581318" w:rsidRDefault="00C31B72" w:rsidP="00581318">
      <w:pPr>
        <w:pStyle w:val="ListParagraph"/>
        <w:tabs>
          <w:tab w:val="left" w:pos="7356"/>
        </w:tabs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</w:p>
    <w:p w14:paraId="06D3EEB4" w14:textId="400C3F94" w:rsidR="00D00F81" w:rsidRPr="00581318" w:rsidRDefault="00D00F81" w:rsidP="00581318">
      <w:pPr>
        <w:pStyle w:val="ListParagraph"/>
        <w:tabs>
          <w:tab w:val="left" w:pos="7356"/>
        </w:tabs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lastRenderedPageBreak/>
        <w:t>(</w:t>
      </w:r>
      <w:r w:rsidRPr="00126F08">
        <w:rPr>
          <w:rFonts w:ascii="Arial" w:hAnsi="Arial" w:cs="Arial"/>
          <w:i/>
          <w:sz w:val="24"/>
          <w:szCs w:val="24"/>
          <w:lang w:val="sr-Latn-RS"/>
        </w:rPr>
        <w:t>Bodovanje: svaki tačan odgovor po 1 bod</w:t>
      </w:r>
      <w:r w:rsidRPr="00581318">
        <w:rPr>
          <w:rFonts w:ascii="Arial" w:hAnsi="Arial" w:cs="Arial"/>
          <w:sz w:val="24"/>
          <w:szCs w:val="24"/>
          <w:lang w:val="sr-Latn-RS"/>
        </w:rPr>
        <w:t>)</w:t>
      </w:r>
      <w:r w:rsidR="00A30523" w:rsidRPr="00581318">
        <w:rPr>
          <w:rFonts w:ascii="Arial" w:hAnsi="Arial" w:cs="Arial"/>
          <w:sz w:val="24"/>
          <w:szCs w:val="24"/>
          <w:lang w:val="sr-Latn-RS"/>
        </w:rPr>
        <w:tab/>
      </w:r>
    </w:p>
    <w:p w14:paraId="30EFD673" w14:textId="77777777" w:rsidR="00A30523" w:rsidRPr="00581318" w:rsidRDefault="00A30523" w:rsidP="00581318">
      <w:pPr>
        <w:pStyle w:val="ListParagraph"/>
        <w:tabs>
          <w:tab w:val="left" w:pos="7356"/>
        </w:tabs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</w:p>
    <w:p w14:paraId="0210D2E8" w14:textId="2A93B44E" w:rsidR="00500D37" w:rsidRPr="002E1FB1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 w:rsidRPr="002E1FB1">
        <w:rPr>
          <w:rFonts w:ascii="Arial" w:hAnsi="Arial" w:cs="Arial"/>
          <w:b/>
          <w:sz w:val="24"/>
          <w:szCs w:val="24"/>
          <w:lang w:val="sr-Latn-RS"/>
        </w:rPr>
        <w:t xml:space="preserve">7. </w:t>
      </w:r>
      <w:r w:rsidR="001B6B69" w:rsidRPr="002E1FB1">
        <w:rPr>
          <w:rFonts w:ascii="Arial" w:hAnsi="Arial" w:cs="Arial"/>
          <w:b/>
          <w:sz w:val="24"/>
          <w:szCs w:val="24"/>
          <w:lang w:val="sr-Latn-RS"/>
        </w:rPr>
        <w:t>Navedena je uloga-e ili osobine tkiva. Upiši o kom tkivu je riječ:                     (4)</w:t>
      </w:r>
    </w:p>
    <w:p w14:paraId="770B5480" w14:textId="77777777" w:rsidR="00126F08" w:rsidRPr="00581318" w:rsidRDefault="00126F08" w:rsidP="00126F08">
      <w:pPr>
        <w:pStyle w:val="ListParagraph"/>
        <w:spacing w:after="0" w:line="276" w:lineRule="auto"/>
        <w:ind w:left="644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0791307A" w14:textId="244EE4D3" w:rsidR="002039F7" w:rsidRPr="00581318" w:rsidRDefault="002039F7" w:rsidP="002E1FB1">
      <w:pPr>
        <w:pStyle w:val="ListParagraph"/>
        <w:numPr>
          <w:ilvl w:val="0"/>
          <w:numId w:val="42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Grade ga vretenaste ćelije sa jednim jedrom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glatko mišićno tkivo</w:t>
      </w:r>
    </w:p>
    <w:p w14:paraId="0BB80587" w14:textId="5A15DAE7" w:rsidR="001B6B69" w:rsidRPr="00581318" w:rsidRDefault="001B6B69" w:rsidP="002E1FB1">
      <w:pPr>
        <w:pStyle w:val="ListParagraph"/>
        <w:numPr>
          <w:ilvl w:val="0"/>
          <w:numId w:val="42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Sprečava prodor prašine i mikroorganizama u nosnu duplju </w:t>
      </w:r>
      <w:r w:rsidR="002039F7" w:rsidRPr="00581318">
        <w:rPr>
          <w:rFonts w:ascii="Arial" w:hAnsi="Arial" w:cs="Arial"/>
          <w:color w:val="FF0000"/>
          <w:sz w:val="24"/>
          <w:szCs w:val="24"/>
          <w:lang w:val="sr-Latn-RS"/>
        </w:rPr>
        <w:t>epitelno tkivo</w:t>
      </w:r>
    </w:p>
    <w:p w14:paraId="01837AFB" w14:textId="0B1DBE4A" w:rsidR="001B6B69" w:rsidRPr="00581318" w:rsidRDefault="002039F7" w:rsidP="002E1FB1">
      <w:pPr>
        <w:pStyle w:val="ListParagraph"/>
        <w:numPr>
          <w:ilvl w:val="0"/>
          <w:numId w:val="42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Ima elastičnu međućelijsku masu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hrskavičavo tkivo</w:t>
      </w:r>
    </w:p>
    <w:p w14:paraId="3F9D9F14" w14:textId="37E157B5" w:rsidR="002039F7" w:rsidRDefault="002039F7" w:rsidP="002E1FB1">
      <w:pPr>
        <w:pStyle w:val="ListParagraph"/>
        <w:numPr>
          <w:ilvl w:val="0"/>
          <w:numId w:val="42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Grade ga izdužene ćelije koje imaju po nekoliko jedara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poprečno-prugasto mišićno tkivo</w:t>
      </w:r>
    </w:p>
    <w:p w14:paraId="08B5AD63" w14:textId="77777777" w:rsidR="00126F08" w:rsidRPr="00581318" w:rsidRDefault="00126F08" w:rsidP="00126F08">
      <w:pPr>
        <w:pStyle w:val="ListParagraph"/>
        <w:spacing w:after="0" w:line="276" w:lineRule="auto"/>
        <w:ind w:left="100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0B5589C3" w14:textId="787D4046" w:rsidR="002039F7" w:rsidRDefault="002039F7" w:rsidP="00581318">
      <w:pPr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(</w:t>
      </w:r>
      <w:r w:rsidRPr="00126F08">
        <w:rPr>
          <w:rFonts w:ascii="Arial" w:hAnsi="Arial" w:cs="Arial"/>
          <w:i/>
          <w:sz w:val="24"/>
          <w:szCs w:val="24"/>
          <w:lang w:val="sr-Latn-RS"/>
        </w:rPr>
        <w:t>Bodovanje: svaki tačan odgovor po 1 bod</w:t>
      </w:r>
      <w:r w:rsidRPr="00581318">
        <w:rPr>
          <w:rFonts w:ascii="Arial" w:hAnsi="Arial" w:cs="Arial"/>
          <w:sz w:val="24"/>
          <w:szCs w:val="24"/>
          <w:lang w:val="sr-Latn-RS"/>
        </w:rPr>
        <w:t>)</w:t>
      </w:r>
    </w:p>
    <w:p w14:paraId="3FA19238" w14:textId="77777777" w:rsidR="002E1FB1" w:rsidRDefault="002E1FB1" w:rsidP="002E1FB1">
      <w:pPr>
        <w:spacing w:after="0" w:line="276" w:lineRule="auto"/>
        <w:rPr>
          <w:rFonts w:ascii="Arial" w:hAnsi="Arial" w:cs="Arial"/>
          <w:sz w:val="24"/>
          <w:szCs w:val="24"/>
          <w:lang w:val="sr-Latn-RS"/>
        </w:rPr>
      </w:pPr>
    </w:p>
    <w:p w14:paraId="2C3BC317" w14:textId="5F1C27DC" w:rsidR="001B6B69" w:rsidRDefault="002E1FB1" w:rsidP="002E1FB1">
      <w:pPr>
        <w:spacing w:after="0" w:line="276" w:lineRule="auto"/>
        <w:rPr>
          <w:rFonts w:ascii="Arial" w:hAnsi="Arial" w:cs="Arial"/>
          <w:b/>
          <w:sz w:val="24"/>
          <w:szCs w:val="24"/>
          <w:lang w:val="sr-Latn-RS"/>
        </w:rPr>
      </w:pPr>
      <w:r w:rsidRPr="002E1FB1">
        <w:rPr>
          <w:rFonts w:ascii="Arial" w:hAnsi="Arial" w:cs="Arial"/>
          <w:b/>
          <w:sz w:val="24"/>
          <w:szCs w:val="24"/>
          <w:lang w:val="sr-Latn-RS"/>
        </w:rPr>
        <w:t>8.</w:t>
      </w:r>
      <w:r>
        <w:rPr>
          <w:rFonts w:ascii="Arial" w:hAnsi="Arial" w:cs="Arial"/>
          <w:sz w:val="24"/>
          <w:szCs w:val="24"/>
          <w:lang w:val="sr-Latn-RS"/>
        </w:rPr>
        <w:t xml:space="preserve"> </w:t>
      </w:r>
      <w:r w:rsidR="00CF703D" w:rsidRPr="002E1FB1">
        <w:rPr>
          <w:rFonts w:ascii="Arial" w:hAnsi="Arial" w:cs="Arial"/>
          <w:b/>
          <w:sz w:val="24"/>
          <w:szCs w:val="24"/>
          <w:lang w:val="sr-Latn-RS"/>
        </w:rPr>
        <w:t xml:space="preserve">Prepoznaj o čemu je riječ na osnovu </w:t>
      </w:r>
      <w:r w:rsidR="008B0D69" w:rsidRPr="002E1FB1">
        <w:rPr>
          <w:rFonts w:ascii="Arial" w:hAnsi="Arial" w:cs="Arial"/>
          <w:b/>
          <w:sz w:val="24"/>
          <w:szCs w:val="24"/>
          <w:lang w:val="sr-Latn-RS"/>
        </w:rPr>
        <w:t xml:space="preserve">navedene </w:t>
      </w:r>
      <w:r w:rsidR="00CF703D" w:rsidRPr="002E1FB1">
        <w:rPr>
          <w:rFonts w:ascii="Arial" w:hAnsi="Arial" w:cs="Arial"/>
          <w:b/>
          <w:sz w:val="24"/>
          <w:szCs w:val="24"/>
          <w:lang w:val="sr-Latn-RS"/>
        </w:rPr>
        <w:t>funkcije</w:t>
      </w:r>
      <w:r w:rsidR="008B0D69" w:rsidRPr="002E1FB1">
        <w:rPr>
          <w:rFonts w:ascii="Arial" w:hAnsi="Arial" w:cs="Arial"/>
          <w:b/>
          <w:sz w:val="24"/>
          <w:szCs w:val="24"/>
          <w:lang w:val="sr-Latn-RS"/>
        </w:rPr>
        <w:t xml:space="preserve"> i napiši na liniji</w:t>
      </w:r>
      <w:r>
        <w:rPr>
          <w:rFonts w:ascii="Arial" w:hAnsi="Arial" w:cs="Arial"/>
          <w:b/>
          <w:sz w:val="24"/>
          <w:szCs w:val="24"/>
          <w:lang w:val="sr-Latn-RS"/>
        </w:rPr>
        <w:t xml:space="preserve">:     </w:t>
      </w:r>
      <w:r w:rsidR="00CF703D" w:rsidRPr="002E1FB1">
        <w:rPr>
          <w:rFonts w:ascii="Arial" w:hAnsi="Arial" w:cs="Arial"/>
          <w:b/>
          <w:sz w:val="24"/>
          <w:szCs w:val="24"/>
          <w:lang w:val="sr-Latn-RS"/>
        </w:rPr>
        <w:t>(</w:t>
      </w:r>
      <w:r w:rsidR="00A30523" w:rsidRPr="002E1FB1">
        <w:rPr>
          <w:rFonts w:ascii="Arial" w:hAnsi="Arial" w:cs="Arial"/>
          <w:b/>
          <w:sz w:val="24"/>
          <w:szCs w:val="24"/>
          <w:lang w:val="sr-Latn-RS"/>
        </w:rPr>
        <w:t>6</w:t>
      </w:r>
      <w:r w:rsidR="00CF703D" w:rsidRPr="002E1FB1">
        <w:rPr>
          <w:rFonts w:ascii="Arial" w:hAnsi="Arial" w:cs="Arial"/>
          <w:b/>
          <w:sz w:val="24"/>
          <w:szCs w:val="24"/>
          <w:lang w:val="sr-Latn-RS"/>
        </w:rPr>
        <w:t>)</w:t>
      </w:r>
    </w:p>
    <w:p w14:paraId="563217E2" w14:textId="77777777" w:rsidR="002E1FB1" w:rsidRPr="002E1FB1" w:rsidRDefault="002E1FB1" w:rsidP="002E1FB1">
      <w:pPr>
        <w:spacing w:after="0" w:line="276" w:lineRule="auto"/>
        <w:rPr>
          <w:rFonts w:ascii="Arial" w:hAnsi="Arial" w:cs="Arial"/>
          <w:b/>
          <w:sz w:val="24"/>
          <w:szCs w:val="24"/>
          <w:lang w:val="sr-Latn-RS"/>
        </w:rPr>
      </w:pPr>
    </w:p>
    <w:p w14:paraId="6ADB2EA6" w14:textId="1A7B98A3" w:rsidR="00CF703D" w:rsidRPr="00581318" w:rsidRDefault="00CF703D" w:rsidP="002E1FB1">
      <w:pPr>
        <w:pStyle w:val="ListParagraph"/>
        <w:numPr>
          <w:ilvl w:val="0"/>
          <w:numId w:val="41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Transport mikroorganizama i drugih stranih materija do limfnih čvorova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limfa</w:t>
      </w:r>
    </w:p>
    <w:p w14:paraId="204BE421" w14:textId="6485DD40" w:rsidR="00CF703D" w:rsidRPr="00581318" w:rsidRDefault="00CF703D" w:rsidP="002E1FB1">
      <w:pPr>
        <w:pStyle w:val="ListParagraph"/>
        <w:numPr>
          <w:ilvl w:val="0"/>
          <w:numId w:val="41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Izaziva promjenu naelektrisanja na membrani, omogućavajući da se nervni impuls prenosi dalje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neurotransmiter</w:t>
      </w:r>
    </w:p>
    <w:p w14:paraId="7E85DC07" w14:textId="3F6F184B" w:rsidR="00CF703D" w:rsidRPr="00581318" w:rsidRDefault="00CF703D" w:rsidP="002E1FB1">
      <w:pPr>
        <w:pStyle w:val="ListParagraph"/>
        <w:numPr>
          <w:ilvl w:val="0"/>
          <w:numId w:val="41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Razlaže hranljive materije, pri čemu kao krajnji proizvodi nastaju: ugljen-dioksid, voda i energija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mitohondrija</w:t>
      </w:r>
    </w:p>
    <w:p w14:paraId="1FCD6919" w14:textId="4D0FFBF1" w:rsidR="00CF703D" w:rsidRPr="00581318" w:rsidRDefault="00CF703D" w:rsidP="002E1FB1">
      <w:pPr>
        <w:pStyle w:val="ListParagraph"/>
        <w:numPr>
          <w:ilvl w:val="0"/>
          <w:numId w:val="41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Ubrzava ili usporava procese u ćeliji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enzim</w:t>
      </w:r>
    </w:p>
    <w:p w14:paraId="757250F7" w14:textId="67D2AC17" w:rsidR="008B0D69" w:rsidRPr="00581318" w:rsidRDefault="008B0D69" w:rsidP="002E1FB1">
      <w:pPr>
        <w:pStyle w:val="ListParagraph"/>
        <w:numPr>
          <w:ilvl w:val="0"/>
          <w:numId w:val="41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Kontroliše održavanje ravnoteže, koordinaciju i preciznost pokreta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mali mozak</w:t>
      </w:r>
    </w:p>
    <w:p w14:paraId="7834160F" w14:textId="002EA7CC" w:rsidR="00A30523" w:rsidRPr="00581318" w:rsidRDefault="00A30523" w:rsidP="002E1FB1">
      <w:pPr>
        <w:pStyle w:val="ListParagraph"/>
        <w:numPr>
          <w:ilvl w:val="0"/>
          <w:numId w:val="41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Vezuje za sebe kiseonik i prenosi ga do tkiva i ćelija.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hemoglobin</w:t>
      </w:r>
    </w:p>
    <w:p w14:paraId="45C3E130" w14:textId="77777777" w:rsidR="00DB4E39" w:rsidRPr="00581318" w:rsidRDefault="00DB4E39" w:rsidP="00581318">
      <w:pPr>
        <w:pStyle w:val="ListParagraph"/>
        <w:spacing w:after="0" w:line="276" w:lineRule="auto"/>
        <w:ind w:left="1004"/>
        <w:jc w:val="both"/>
        <w:rPr>
          <w:rFonts w:ascii="Arial" w:hAnsi="Arial" w:cs="Arial"/>
          <w:sz w:val="24"/>
          <w:szCs w:val="24"/>
          <w:lang w:val="sr-Latn-RS"/>
        </w:rPr>
      </w:pPr>
    </w:p>
    <w:p w14:paraId="18E7E86C" w14:textId="08A75044" w:rsidR="00A30523" w:rsidRPr="00581318" w:rsidRDefault="00A30523" w:rsidP="00581318">
      <w:pPr>
        <w:pStyle w:val="ListParagraph"/>
        <w:spacing w:after="0" w:line="276" w:lineRule="auto"/>
        <w:ind w:left="100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(</w:t>
      </w:r>
      <w:r w:rsidRPr="00126F08">
        <w:rPr>
          <w:rFonts w:ascii="Arial" w:hAnsi="Arial" w:cs="Arial"/>
          <w:i/>
          <w:sz w:val="24"/>
          <w:szCs w:val="24"/>
          <w:lang w:val="sr-Latn-RS"/>
        </w:rPr>
        <w:t>Bodo</w:t>
      </w:r>
      <w:r w:rsidR="00430F49" w:rsidRPr="00126F08">
        <w:rPr>
          <w:rFonts w:ascii="Arial" w:hAnsi="Arial" w:cs="Arial"/>
          <w:i/>
          <w:sz w:val="24"/>
          <w:szCs w:val="24"/>
          <w:lang w:val="sr-Latn-RS"/>
        </w:rPr>
        <w:t>vanje: Svaki tačan odgovor 1</w:t>
      </w:r>
      <w:r w:rsidRPr="00126F08">
        <w:rPr>
          <w:rFonts w:ascii="Arial" w:hAnsi="Arial" w:cs="Arial"/>
          <w:i/>
          <w:sz w:val="24"/>
          <w:szCs w:val="24"/>
          <w:lang w:val="sr-Latn-RS"/>
        </w:rPr>
        <w:t xml:space="preserve"> poen</w:t>
      </w:r>
      <w:r w:rsidRPr="00581318">
        <w:rPr>
          <w:rFonts w:ascii="Arial" w:hAnsi="Arial" w:cs="Arial"/>
          <w:sz w:val="24"/>
          <w:szCs w:val="24"/>
          <w:lang w:val="sr-Latn-RS"/>
        </w:rPr>
        <w:t>)</w:t>
      </w:r>
    </w:p>
    <w:p w14:paraId="75C0A004" w14:textId="77777777" w:rsidR="002E1FB1" w:rsidRDefault="002E1FB1" w:rsidP="002E1FB1">
      <w:p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</w:p>
    <w:p w14:paraId="3A6C1023" w14:textId="3AF4355E" w:rsidR="00EB1A79" w:rsidRPr="002E1FB1" w:rsidRDefault="002E1FB1" w:rsidP="002E1FB1">
      <w:p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b/>
          <w:sz w:val="24"/>
          <w:szCs w:val="24"/>
          <w:lang w:val="sr-Latn-RS"/>
        </w:rPr>
        <w:t xml:space="preserve">9. </w:t>
      </w:r>
      <w:r w:rsidR="001E653F" w:rsidRPr="002E1FB1">
        <w:rPr>
          <w:rFonts w:ascii="Arial" w:hAnsi="Arial" w:cs="Arial"/>
          <w:b/>
          <w:sz w:val="24"/>
          <w:szCs w:val="24"/>
          <w:lang w:val="sr-Latn-RS"/>
        </w:rPr>
        <w:t>Upisivanjem brojeva (1, 2, 3, 4) ispred opisanih procesa poređajte ih po onom redu po kome se odvi</w:t>
      </w:r>
      <w:r w:rsidR="00962FFD" w:rsidRPr="002E1FB1">
        <w:rPr>
          <w:rFonts w:ascii="Arial" w:hAnsi="Arial" w:cs="Arial"/>
          <w:b/>
          <w:sz w:val="24"/>
          <w:szCs w:val="24"/>
          <w:lang w:val="sr-Latn-RS"/>
        </w:rPr>
        <w:t>jaju u velikom krvotoku</w:t>
      </w:r>
      <w:r w:rsidR="001E653F" w:rsidRPr="002E1FB1">
        <w:rPr>
          <w:rFonts w:ascii="Arial" w:hAnsi="Arial" w:cs="Arial"/>
          <w:b/>
          <w:sz w:val="24"/>
          <w:szCs w:val="24"/>
          <w:lang w:val="sr-Latn-RS"/>
        </w:rPr>
        <w:t>, pri čemu ćete prvi proces označiti brojem 1:</w:t>
      </w:r>
      <w:r w:rsidR="00C17298" w:rsidRPr="002E1FB1">
        <w:rPr>
          <w:rFonts w:ascii="Arial" w:hAnsi="Arial" w:cs="Arial"/>
          <w:sz w:val="24"/>
          <w:szCs w:val="24"/>
          <w:lang w:val="sr-Latn-RS"/>
        </w:rPr>
        <w:tab/>
      </w:r>
      <w:r w:rsidR="00C17298" w:rsidRPr="002E1FB1">
        <w:rPr>
          <w:rFonts w:ascii="Arial" w:hAnsi="Arial" w:cs="Arial"/>
          <w:sz w:val="24"/>
          <w:szCs w:val="24"/>
          <w:lang w:val="sr-Latn-RS"/>
        </w:rPr>
        <w:tab/>
      </w:r>
      <w:r w:rsidR="00C17298" w:rsidRPr="002E1FB1">
        <w:rPr>
          <w:rFonts w:ascii="Arial" w:hAnsi="Arial" w:cs="Arial"/>
          <w:sz w:val="24"/>
          <w:szCs w:val="24"/>
          <w:lang w:val="sr-Latn-RS"/>
        </w:rPr>
        <w:tab/>
      </w:r>
      <w:r w:rsidR="001950D6" w:rsidRPr="002E1FB1">
        <w:rPr>
          <w:rFonts w:ascii="Arial" w:hAnsi="Arial" w:cs="Arial"/>
          <w:sz w:val="24"/>
          <w:szCs w:val="24"/>
          <w:lang w:val="sr-Latn-RS"/>
        </w:rPr>
        <w:tab/>
      </w:r>
      <w:r w:rsidR="001950D6" w:rsidRPr="002E1FB1">
        <w:rPr>
          <w:rFonts w:ascii="Arial" w:hAnsi="Arial" w:cs="Arial"/>
          <w:sz w:val="24"/>
          <w:szCs w:val="24"/>
          <w:lang w:val="sr-Latn-RS"/>
        </w:rPr>
        <w:tab/>
      </w:r>
      <w:r w:rsidR="001950D6" w:rsidRPr="002E1FB1">
        <w:rPr>
          <w:rFonts w:ascii="Arial" w:hAnsi="Arial" w:cs="Arial"/>
          <w:sz w:val="24"/>
          <w:szCs w:val="24"/>
          <w:lang w:val="sr-Latn-RS"/>
        </w:rPr>
        <w:tab/>
      </w:r>
      <w:r w:rsidR="001950D6" w:rsidRPr="002E1FB1">
        <w:rPr>
          <w:rFonts w:ascii="Arial" w:hAnsi="Arial" w:cs="Arial"/>
          <w:sz w:val="24"/>
          <w:szCs w:val="24"/>
          <w:lang w:val="sr-Latn-RS"/>
        </w:rPr>
        <w:tab/>
      </w:r>
      <w:r w:rsidR="00126F08" w:rsidRPr="002E1FB1">
        <w:rPr>
          <w:rFonts w:ascii="Arial" w:hAnsi="Arial" w:cs="Arial"/>
          <w:sz w:val="24"/>
          <w:szCs w:val="24"/>
          <w:lang w:val="sr-Latn-RS"/>
        </w:rPr>
        <w:t xml:space="preserve">            </w:t>
      </w:r>
      <w:r>
        <w:rPr>
          <w:rFonts w:ascii="Arial" w:hAnsi="Arial" w:cs="Arial"/>
          <w:sz w:val="24"/>
          <w:szCs w:val="24"/>
          <w:lang w:val="sr-Latn-RS"/>
        </w:rPr>
        <w:t xml:space="preserve">                                </w:t>
      </w:r>
      <w:r w:rsidR="00126F08" w:rsidRPr="002E1FB1">
        <w:rPr>
          <w:rFonts w:ascii="Arial" w:hAnsi="Arial" w:cs="Arial"/>
          <w:sz w:val="24"/>
          <w:szCs w:val="24"/>
          <w:lang w:val="sr-Latn-RS"/>
        </w:rPr>
        <w:t xml:space="preserve">  </w:t>
      </w:r>
      <w:r w:rsidR="00430F49" w:rsidRPr="002E1FB1">
        <w:rPr>
          <w:rFonts w:ascii="Arial" w:hAnsi="Arial" w:cs="Arial"/>
          <w:b/>
          <w:sz w:val="24"/>
          <w:szCs w:val="24"/>
          <w:lang w:val="sr-Latn-RS"/>
        </w:rPr>
        <w:t>(5</w:t>
      </w:r>
      <w:r w:rsidR="001950D6" w:rsidRPr="002E1FB1">
        <w:rPr>
          <w:rFonts w:ascii="Arial" w:hAnsi="Arial" w:cs="Arial"/>
          <w:b/>
          <w:sz w:val="24"/>
          <w:szCs w:val="24"/>
          <w:lang w:val="sr-Latn-RS"/>
        </w:rPr>
        <w:t>)</w:t>
      </w:r>
      <w:r w:rsidR="00C17298" w:rsidRPr="002E1FB1">
        <w:rPr>
          <w:rFonts w:ascii="Arial" w:hAnsi="Arial" w:cs="Arial"/>
          <w:sz w:val="24"/>
          <w:szCs w:val="24"/>
          <w:lang w:val="sr-Latn-RS"/>
        </w:rPr>
        <w:tab/>
      </w:r>
      <w:r w:rsidR="00C17298" w:rsidRPr="002E1FB1">
        <w:rPr>
          <w:rFonts w:ascii="Arial" w:hAnsi="Arial" w:cs="Arial"/>
          <w:sz w:val="24"/>
          <w:szCs w:val="24"/>
          <w:lang w:val="sr-Latn-RS"/>
        </w:rPr>
        <w:tab/>
      </w:r>
      <w:r w:rsidR="00EF4539" w:rsidRPr="002E1FB1">
        <w:rPr>
          <w:rFonts w:ascii="Arial" w:hAnsi="Arial" w:cs="Arial"/>
          <w:sz w:val="24"/>
          <w:szCs w:val="24"/>
          <w:lang w:val="sr-Latn-RS"/>
        </w:rPr>
        <w:tab/>
      </w:r>
      <w:r w:rsidR="00C17298" w:rsidRPr="002E1FB1">
        <w:rPr>
          <w:rFonts w:ascii="Arial" w:hAnsi="Arial" w:cs="Arial"/>
          <w:sz w:val="24"/>
          <w:szCs w:val="24"/>
          <w:lang w:val="sr-Latn-RS"/>
        </w:rPr>
        <w:tab/>
      </w:r>
      <w:r w:rsidR="00C17298" w:rsidRPr="002E1FB1">
        <w:rPr>
          <w:rFonts w:ascii="Arial" w:hAnsi="Arial" w:cs="Arial"/>
          <w:sz w:val="24"/>
          <w:szCs w:val="24"/>
          <w:lang w:val="sr-Latn-RS"/>
        </w:rPr>
        <w:tab/>
        <w:t xml:space="preserve">  </w:t>
      </w:r>
      <w:r w:rsidR="001950D6" w:rsidRPr="002E1FB1">
        <w:rPr>
          <w:rFonts w:ascii="Arial" w:hAnsi="Arial" w:cs="Arial"/>
          <w:sz w:val="24"/>
          <w:szCs w:val="24"/>
          <w:lang w:val="sr-Latn-RS"/>
        </w:rPr>
        <w:t xml:space="preserve">                    </w:t>
      </w:r>
    </w:p>
    <w:p w14:paraId="4517308E" w14:textId="68D7A2D1" w:rsidR="001E653F" w:rsidRPr="00581318" w:rsidRDefault="00764651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b/>
          <w:color w:val="FF0000"/>
          <w:sz w:val="24"/>
          <w:szCs w:val="24"/>
          <w:lang w:val="sr-Latn-RS"/>
        </w:rPr>
        <w:t>3</w:t>
      </w:r>
      <w:r w:rsidR="001E653F" w:rsidRPr="00581318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="00962FFD" w:rsidRPr="00581318">
        <w:rPr>
          <w:rFonts w:ascii="Arial" w:hAnsi="Arial" w:cs="Arial"/>
          <w:sz w:val="24"/>
          <w:szCs w:val="24"/>
          <w:lang w:val="sr-Latn-RS"/>
        </w:rPr>
        <w:t>Kroz zidove kapilara, vrši se razmjena materija između krvi i tkiva: ćelije dobijaju kiseonik i hranljive materije, a oslobađaju se ugljen-dioksida i drugih štetnih produkata metabolizma.</w:t>
      </w:r>
    </w:p>
    <w:p w14:paraId="55AF95E2" w14:textId="644E991C" w:rsidR="001E653F" w:rsidRPr="00581318" w:rsidRDefault="00764651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b/>
          <w:color w:val="FF0000"/>
          <w:sz w:val="24"/>
          <w:szCs w:val="24"/>
          <w:lang w:val="sr-Latn-RS"/>
        </w:rPr>
        <w:t>1</w:t>
      </w:r>
      <w:r w:rsidR="001E653F" w:rsidRPr="00581318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Pr="00581318">
        <w:rPr>
          <w:rFonts w:ascii="Arial" w:hAnsi="Arial" w:cs="Arial"/>
          <w:sz w:val="24"/>
          <w:szCs w:val="24"/>
          <w:lang w:val="sr-Latn-RS"/>
        </w:rPr>
        <w:t>Iz lijeve komore krv bogata kiseonikom i hranljivim materijama potiskuje se u aortu.</w:t>
      </w:r>
    </w:p>
    <w:p w14:paraId="459363CD" w14:textId="23383091" w:rsidR="00764651" w:rsidRPr="00581318" w:rsidRDefault="00764651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b/>
          <w:color w:val="FF0000"/>
          <w:sz w:val="24"/>
          <w:szCs w:val="24"/>
          <w:lang w:val="sr-Latn-RS"/>
        </w:rPr>
        <w:t>5</w:t>
      </w:r>
      <w:r w:rsidRPr="00581318">
        <w:rPr>
          <w:rFonts w:ascii="Arial" w:hAnsi="Arial" w:cs="Arial"/>
          <w:sz w:val="24"/>
          <w:szCs w:val="24"/>
          <w:lang w:val="sr-Latn-RS"/>
        </w:rPr>
        <w:t xml:space="preserve"> krv iz svih djelova tijela kroz dvije šuplje vene dolazi u desnu pretkomoru.</w:t>
      </w:r>
    </w:p>
    <w:p w14:paraId="12B7A9F2" w14:textId="7E3B575C" w:rsidR="00C17298" w:rsidRPr="00581318" w:rsidRDefault="00764651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b/>
          <w:color w:val="FF0000"/>
          <w:sz w:val="24"/>
          <w:szCs w:val="24"/>
          <w:lang w:val="sr-Latn-RS"/>
        </w:rPr>
        <w:t>4</w:t>
      </w:r>
      <w:r w:rsidRPr="00581318">
        <w:rPr>
          <w:rFonts w:ascii="Arial" w:hAnsi="Arial" w:cs="Arial"/>
          <w:sz w:val="24"/>
          <w:szCs w:val="24"/>
          <w:lang w:val="sr-Latn-RS"/>
        </w:rPr>
        <w:t xml:space="preserve"> Krv bogata ugljen-dioksidom iz kapilara prelazi u manje, zatim krupnije vene.</w:t>
      </w:r>
    </w:p>
    <w:p w14:paraId="3B1CA408" w14:textId="48AF0ABA" w:rsidR="00764651" w:rsidRPr="00581318" w:rsidRDefault="00764651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b/>
          <w:color w:val="FF0000"/>
          <w:sz w:val="24"/>
          <w:szCs w:val="24"/>
          <w:lang w:val="sr-Latn-RS"/>
        </w:rPr>
        <w:t>2</w:t>
      </w:r>
      <w:r w:rsidRPr="00581318">
        <w:rPr>
          <w:rFonts w:ascii="Arial" w:hAnsi="Arial" w:cs="Arial"/>
          <w:sz w:val="24"/>
          <w:szCs w:val="24"/>
          <w:lang w:val="sr-Latn-RS"/>
        </w:rPr>
        <w:t xml:space="preserve"> Aorta se grana na manje arterije, kojima krv dospijeva do kapilarne mreže svih tkiva i organa.</w:t>
      </w:r>
    </w:p>
    <w:p w14:paraId="14CE6048" w14:textId="77777777" w:rsidR="00764B21" w:rsidRPr="00581318" w:rsidRDefault="00764B21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</w:p>
    <w:p w14:paraId="45835130" w14:textId="0C0FF328" w:rsidR="00E76AE0" w:rsidRPr="00581318" w:rsidRDefault="001B6B69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(</w:t>
      </w:r>
      <w:r w:rsidRPr="00126F08">
        <w:rPr>
          <w:rFonts w:ascii="Arial" w:hAnsi="Arial" w:cs="Arial"/>
          <w:i/>
          <w:sz w:val="24"/>
          <w:szCs w:val="24"/>
          <w:lang w:val="sr-Latn-RS"/>
        </w:rPr>
        <w:t>Bodovanje: priznaje se samo sasvim tačan odgovor</w:t>
      </w:r>
      <w:r w:rsidR="00E76AE0" w:rsidRPr="00581318">
        <w:rPr>
          <w:rFonts w:ascii="Arial" w:hAnsi="Arial" w:cs="Arial"/>
          <w:sz w:val="24"/>
          <w:szCs w:val="24"/>
          <w:lang w:val="sr-Latn-RS"/>
        </w:rPr>
        <w:t>)</w:t>
      </w:r>
    </w:p>
    <w:p w14:paraId="49B8FC33" w14:textId="77777777" w:rsidR="002E1FB1" w:rsidRDefault="002E1FB1" w:rsidP="002E1FB1">
      <w:p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</w:p>
    <w:p w14:paraId="063C8AE2" w14:textId="4EE15A9C" w:rsidR="00E76AE0" w:rsidRPr="002E1FB1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 w:rsidRPr="002E1FB1">
        <w:rPr>
          <w:rFonts w:ascii="Arial" w:hAnsi="Arial" w:cs="Arial"/>
          <w:b/>
          <w:sz w:val="24"/>
          <w:szCs w:val="24"/>
          <w:lang w:val="sr-Latn-RS"/>
        </w:rPr>
        <w:t>10.</w:t>
      </w:r>
      <w:r>
        <w:rPr>
          <w:rFonts w:ascii="Arial" w:hAnsi="Arial" w:cs="Arial"/>
          <w:sz w:val="24"/>
          <w:szCs w:val="24"/>
          <w:lang w:val="sr-Latn-RS"/>
        </w:rPr>
        <w:t xml:space="preserve"> </w:t>
      </w:r>
      <w:r w:rsidR="00E76AE0" w:rsidRPr="002E1FB1">
        <w:rPr>
          <w:rFonts w:ascii="Arial" w:hAnsi="Arial" w:cs="Arial"/>
          <w:b/>
          <w:sz w:val="24"/>
          <w:szCs w:val="24"/>
          <w:lang w:val="sr-Latn-RS"/>
        </w:rPr>
        <w:t xml:space="preserve">Defniši pojmove: </w:t>
      </w:r>
      <w:r w:rsidR="00462CB8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462CB8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462CB8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462CB8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462CB8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462CB8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462CB8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462CB8" w:rsidRPr="002E1FB1">
        <w:rPr>
          <w:rFonts w:ascii="Arial" w:hAnsi="Arial" w:cs="Arial"/>
          <w:b/>
          <w:sz w:val="24"/>
          <w:szCs w:val="24"/>
          <w:lang w:val="sr-Latn-RS"/>
        </w:rPr>
        <w:tab/>
      </w:r>
      <w:r w:rsidR="00126F08" w:rsidRPr="002E1FB1">
        <w:rPr>
          <w:rFonts w:ascii="Arial" w:hAnsi="Arial" w:cs="Arial"/>
          <w:b/>
          <w:sz w:val="24"/>
          <w:szCs w:val="24"/>
          <w:lang w:val="sr-Latn-RS"/>
        </w:rPr>
        <w:t xml:space="preserve">              </w:t>
      </w:r>
      <w:r w:rsidR="00111155">
        <w:rPr>
          <w:rFonts w:ascii="Arial" w:hAnsi="Arial" w:cs="Arial"/>
          <w:b/>
          <w:sz w:val="24"/>
          <w:szCs w:val="24"/>
          <w:lang w:val="sr-Latn-RS"/>
        </w:rPr>
        <w:t>(3</w:t>
      </w:r>
      <w:r w:rsidR="00462CB8" w:rsidRPr="002E1FB1">
        <w:rPr>
          <w:rFonts w:ascii="Arial" w:hAnsi="Arial" w:cs="Arial"/>
          <w:b/>
          <w:sz w:val="24"/>
          <w:szCs w:val="24"/>
          <w:lang w:val="sr-Latn-RS"/>
        </w:rPr>
        <w:t>)</w:t>
      </w:r>
    </w:p>
    <w:p w14:paraId="46D8809A" w14:textId="77777777" w:rsidR="00126F08" w:rsidRPr="00581318" w:rsidRDefault="00126F08" w:rsidP="00126F08">
      <w:pPr>
        <w:pStyle w:val="ListParagraph"/>
        <w:spacing w:after="0" w:line="276" w:lineRule="auto"/>
        <w:ind w:left="644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2B9B9228" w14:textId="2542AEB5" w:rsidR="00E76AE0" w:rsidRPr="00581318" w:rsidRDefault="00E76AE0" w:rsidP="002E1FB1">
      <w:pPr>
        <w:pStyle w:val="ListParagraph"/>
        <w:numPr>
          <w:ilvl w:val="0"/>
          <w:numId w:val="39"/>
        </w:numPr>
        <w:spacing w:after="0" w:line="276" w:lineRule="auto"/>
        <w:jc w:val="both"/>
        <w:rPr>
          <w:rFonts w:ascii="Arial" w:hAnsi="Arial" w:cs="Arial"/>
          <w:b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lastRenderedPageBreak/>
        <w:t>Kariotip</w:t>
      </w:r>
      <w:r w:rsidRPr="00581318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svi hromozomi jedne ćelije</w:t>
      </w:r>
    </w:p>
    <w:p w14:paraId="2A9A1DC8" w14:textId="1E59C233" w:rsidR="00E76AE0" w:rsidRPr="00581318" w:rsidRDefault="00B561EE" w:rsidP="002E1FB1">
      <w:pPr>
        <w:pStyle w:val="ListParagraph"/>
        <w:numPr>
          <w:ilvl w:val="0"/>
          <w:numId w:val="39"/>
        </w:numPr>
        <w:spacing w:after="0" w:line="276" w:lineRule="auto"/>
        <w:jc w:val="both"/>
        <w:rPr>
          <w:rFonts w:ascii="Arial" w:hAnsi="Arial" w:cs="Arial"/>
          <w:b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Fetus</w:t>
      </w:r>
      <w:r w:rsidR="00E76AE0" w:rsidRPr="00581318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stadijum razvića tokom trudnoće, od pojave glavnih karakteristika ljudskog bića do rođenja; počinje u 9. nedjelji po začeću</w:t>
      </w:r>
    </w:p>
    <w:p w14:paraId="770DD7B8" w14:textId="747BD72C" w:rsidR="00E76AE0" w:rsidRPr="00581318" w:rsidRDefault="00E76AE0" w:rsidP="002E1FB1">
      <w:pPr>
        <w:pStyle w:val="ListParagraph"/>
        <w:numPr>
          <w:ilvl w:val="0"/>
          <w:numId w:val="39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Prag nadražaja</w:t>
      </w:r>
      <w:r w:rsidRPr="00581318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Pr="00581318">
        <w:rPr>
          <w:rFonts w:ascii="Arial" w:hAnsi="Arial" w:cs="Arial"/>
          <w:color w:val="FF0000"/>
          <w:sz w:val="24"/>
          <w:szCs w:val="24"/>
          <w:lang w:val="sr-Latn-RS"/>
        </w:rPr>
        <w:t>najmanja količina draži koja može da izazove nadražaj</w:t>
      </w:r>
    </w:p>
    <w:p w14:paraId="01CDB72E" w14:textId="77777777" w:rsidR="00462CB8" w:rsidRPr="00581318" w:rsidRDefault="00462CB8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</w:p>
    <w:p w14:paraId="4EF9CA1C" w14:textId="77777777" w:rsidR="002E1FB1" w:rsidRDefault="00462CB8" w:rsidP="002E1FB1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(</w:t>
      </w:r>
      <w:r w:rsidRPr="00126F08">
        <w:rPr>
          <w:rFonts w:ascii="Arial" w:hAnsi="Arial" w:cs="Arial"/>
          <w:i/>
          <w:sz w:val="24"/>
          <w:szCs w:val="24"/>
          <w:lang w:val="sr-Latn-RS"/>
        </w:rPr>
        <w:t>Bodovanje: svaki tačan odgovor 1 poen</w:t>
      </w:r>
      <w:r w:rsidR="002E1FB1">
        <w:rPr>
          <w:rFonts w:ascii="Arial" w:hAnsi="Arial" w:cs="Arial"/>
          <w:sz w:val="24"/>
          <w:szCs w:val="24"/>
          <w:lang w:val="sr-Latn-RS"/>
        </w:rPr>
        <w:t>)</w:t>
      </w:r>
    </w:p>
    <w:p w14:paraId="53A38E8D" w14:textId="77777777" w:rsidR="002E1FB1" w:rsidRDefault="002E1FB1" w:rsidP="002E1FB1">
      <w:pPr>
        <w:pStyle w:val="ListParagraph"/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</w:p>
    <w:p w14:paraId="59CE7F2B" w14:textId="17BD48EE" w:rsidR="00E76AE0" w:rsidRPr="002E1FB1" w:rsidRDefault="002E1FB1" w:rsidP="002E1FB1">
      <w:p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>
        <w:rPr>
          <w:rFonts w:ascii="Arial" w:hAnsi="Arial" w:cs="Arial"/>
          <w:b/>
          <w:sz w:val="24"/>
          <w:szCs w:val="24"/>
          <w:lang w:val="sr-Latn-RS"/>
        </w:rPr>
        <w:t xml:space="preserve">11. </w:t>
      </w:r>
      <w:r w:rsidR="00E76AE0" w:rsidRPr="002E1FB1">
        <w:rPr>
          <w:rFonts w:ascii="Arial" w:hAnsi="Arial" w:cs="Arial"/>
          <w:b/>
          <w:sz w:val="24"/>
          <w:szCs w:val="24"/>
          <w:lang w:val="sr-Latn-RS"/>
        </w:rPr>
        <w:t>Popuni tabelu po istom principu kako je započeto</w:t>
      </w:r>
      <w:r w:rsidR="00430F49" w:rsidRPr="002E1FB1">
        <w:rPr>
          <w:rFonts w:ascii="Arial" w:hAnsi="Arial" w:cs="Arial"/>
          <w:b/>
          <w:sz w:val="24"/>
          <w:szCs w:val="24"/>
          <w:lang w:val="sr-Latn-RS"/>
        </w:rPr>
        <w:t>.</w:t>
      </w:r>
      <w:r w:rsidR="00E76AE0" w:rsidRPr="002E1FB1">
        <w:rPr>
          <w:rFonts w:ascii="Arial" w:hAnsi="Arial" w:cs="Arial"/>
          <w:b/>
          <w:sz w:val="24"/>
          <w:szCs w:val="24"/>
          <w:lang w:val="sr-Latn-RS"/>
        </w:rPr>
        <w:t xml:space="preserve">                      </w:t>
      </w:r>
      <w:r w:rsidR="00126F08" w:rsidRPr="002E1FB1">
        <w:rPr>
          <w:rFonts w:ascii="Arial" w:hAnsi="Arial" w:cs="Arial"/>
          <w:b/>
          <w:sz w:val="24"/>
          <w:szCs w:val="24"/>
          <w:lang w:val="sr-Latn-RS"/>
        </w:rPr>
        <w:t xml:space="preserve">                      </w:t>
      </w:r>
      <w:r w:rsidR="00E76AE0" w:rsidRPr="002E1FB1">
        <w:rPr>
          <w:rFonts w:ascii="Arial" w:hAnsi="Arial" w:cs="Arial"/>
          <w:b/>
          <w:sz w:val="24"/>
          <w:szCs w:val="24"/>
          <w:lang w:val="sr-Latn-RS"/>
        </w:rPr>
        <w:t>(</w:t>
      </w:r>
      <w:r w:rsidR="0001277D" w:rsidRPr="002E1FB1">
        <w:rPr>
          <w:rFonts w:ascii="Arial" w:hAnsi="Arial" w:cs="Arial"/>
          <w:b/>
          <w:sz w:val="24"/>
          <w:szCs w:val="24"/>
          <w:lang w:val="sr-Latn-RS"/>
        </w:rPr>
        <w:t>6</w:t>
      </w:r>
      <w:r w:rsidR="00E76AE0" w:rsidRPr="002E1FB1">
        <w:rPr>
          <w:rFonts w:ascii="Arial" w:hAnsi="Arial" w:cs="Arial"/>
          <w:b/>
          <w:sz w:val="24"/>
          <w:szCs w:val="24"/>
          <w:lang w:val="sr-Latn-RS"/>
        </w:rPr>
        <w:t>)</w:t>
      </w:r>
    </w:p>
    <w:p w14:paraId="61F18191" w14:textId="77777777" w:rsidR="00E76AE0" w:rsidRPr="00581318" w:rsidRDefault="00E76AE0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tbl>
      <w:tblPr>
        <w:tblStyle w:val="TableGrid"/>
        <w:tblW w:w="9498" w:type="dxa"/>
        <w:tblInd w:w="-147" w:type="dxa"/>
        <w:tblLook w:val="04A0" w:firstRow="1" w:lastRow="0" w:firstColumn="1" w:lastColumn="0" w:noHBand="0" w:noVBand="1"/>
      </w:tblPr>
      <w:tblGrid>
        <w:gridCol w:w="2127"/>
        <w:gridCol w:w="2268"/>
        <w:gridCol w:w="2410"/>
        <w:gridCol w:w="2693"/>
      </w:tblGrid>
      <w:tr w:rsidR="00462CB8" w:rsidRPr="00581318" w14:paraId="6DD77E20" w14:textId="77777777" w:rsidTr="00581318">
        <w:tc>
          <w:tcPr>
            <w:tcW w:w="2127" w:type="dxa"/>
            <w:vAlign w:val="center"/>
          </w:tcPr>
          <w:p w14:paraId="09047591" w14:textId="6E8BD8BF" w:rsidR="00462CB8" w:rsidRPr="00581318" w:rsidRDefault="00462CB8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b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b/>
                <w:sz w:val="24"/>
                <w:szCs w:val="24"/>
                <w:lang w:val="sr-Latn-RS"/>
              </w:rPr>
              <w:t>žlijezda</w:t>
            </w:r>
          </w:p>
        </w:tc>
        <w:tc>
          <w:tcPr>
            <w:tcW w:w="2268" w:type="dxa"/>
            <w:vAlign w:val="center"/>
          </w:tcPr>
          <w:p w14:paraId="0B1EDFA5" w14:textId="47DDAB30" w:rsidR="00462CB8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b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b/>
                <w:sz w:val="24"/>
                <w:szCs w:val="24"/>
                <w:lang w:val="sr-Latn-RS"/>
              </w:rPr>
              <w:t>h</w:t>
            </w:r>
            <w:r w:rsidR="00462CB8" w:rsidRPr="00581318">
              <w:rPr>
                <w:rFonts w:ascii="Arial" w:hAnsi="Arial" w:cs="Arial"/>
                <w:b/>
                <w:sz w:val="24"/>
                <w:szCs w:val="24"/>
                <w:lang w:val="sr-Latn-RS"/>
              </w:rPr>
              <w:t>ormon/i</w:t>
            </w:r>
          </w:p>
        </w:tc>
        <w:tc>
          <w:tcPr>
            <w:tcW w:w="2410" w:type="dxa"/>
            <w:vAlign w:val="center"/>
          </w:tcPr>
          <w:p w14:paraId="762E07FA" w14:textId="39DF2F78" w:rsidR="00462CB8" w:rsidRPr="00581318" w:rsidRDefault="00462CB8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b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b/>
                <w:sz w:val="24"/>
                <w:szCs w:val="24"/>
                <w:lang w:val="sr-Latn-RS"/>
              </w:rPr>
              <w:t>mjesto gdje djeluje</w:t>
            </w:r>
          </w:p>
        </w:tc>
        <w:tc>
          <w:tcPr>
            <w:tcW w:w="2693" w:type="dxa"/>
            <w:vAlign w:val="center"/>
          </w:tcPr>
          <w:p w14:paraId="3A76779C" w14:textId="19A15C00" w:rsidR="00462CB8" w:rsidRPr="00581318" w:rsidRDefault="00462CB8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b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b/>
                <w:sz w:val="24"/>
                <w:szCs w:val="24"/>
                <w:lang w:val="sr-Latn-RS"/>
              </w:rPr>
              <w:t>Uloga/e</w:t>
            </w:r>
          </w:p>
        </w:tc>
      </w:tr>
      <w:tr w:rsidR="00462CB8" w:rsidRPr="00581318" w14:paraId="411448FE" w14:textId="77777777" w:rsidTr="00581318">
        <w:tc>
          <w:tcPr>
            <w:tcW w:w="2127" w:type="dxa"/>
            <w:vAlign w:val="center"/>
          </w:tcPr>
          <w:p w14:paraId="61AF9B7C" w14:textId="4801956C" w:rsidR="00462CB8" w:rsidRPr="00581318" w:rsidRDefault="00743679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sz w:val="24"/>
                <w:szCs w:val="24"/>
                <w:lang w:val="sr-Latn-RS"/>
              </w:rPr>
              <w:t>štitna žlijezda</w:t>
            </w:r>
          </w:p>
        </w:tc>
        <w:tc>
          <w:tcPr>
            <w:tcW w:w="2268" w:type="dxa"/>
            <w:vAlign w:val="center"/>
          </w:tcPr>
          <w:p w14:paraId="28ECD544" w14:textId="7FCE378F" w:rsidR="00462CB8" w:rsidRPr="00581318" w:rsidRDefault="00743679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tiroksin</w:t>
            </w:r>
          </w:p>
        </w:tc>
        <w:tc>
          <w:tcPr>
            <w:tcW w:w="2410" w:type="dxa"/>
            <w:vAlign w:val="center"/>
          </w:tcPr>
          <w:p w14:paraId="3E147FDC" w14:textId="40DC5EA4" w:rsidR="00462CB8" w:rsidRPr="00581318" w:rsidRDefault="00743679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sva tkiva</w:t>
            </w:r>
          </w:p>
        </w:tc>
        <w:tc>
          <w:tcPr>
            <w:tcW w:w="2693" w:type="dxa"/>
            <w:vAlign w:val="center"/>
          </w:tcPr>
          <w:p w14:paraId="2A6021C2" w14:textId="77777777" w:rsidR="00462CB8" w:rsidRPr="00581318" w:rsidRDefault="00743679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ubrzavanje metabolozma, rast i razvoj organizma, pravilno funkcionisanje unutrašnjih organa, funkcije i razvoj nervnog sistema</w:t>
            </w:r>
          </w:p>
          <w:p w14:paraId="20BE56CA" w14:textId="0172C0EE" w:rsidR="00743679" w:rsidRPr="00581318" w:rsidRDefault="00743679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</w:p>
        </w:tc>
      </w:tr>
      <w:tr w:rsidR="00462CB8" w:rsidRPr="00581318" w14:paraId="1173339B" w14:textId="77777777" w:rsidTr="00581318">
        <w:tc>
          <w:tcPr>
            <w:tcW w:w="2127" w:type="dxa"/>
            <w:tcBorders>
              <w:bottom w:val="single" w:sz="4" w:space="0" w:color="auto"/>
            </w:tcBorders>
            <w:vAlign w:val="center"/>
          </w:tcPr>
          <w:p w14:paraId="4241084C" w14:textId="312DDBB6" w:rsidR="00462CB8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paraštitna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14:paraId="53E82526" w14:textId="6892E754" w:rsidR="00462CB8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Hormon paraštitne žlijezde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14:paraId="69B542BE" w14:textId="37B20B41" w:rsidR="00462CB8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kosti, bubrezi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14:paraId="44FBEB44" w14:textId="77777777" w:rsidR="00462CB8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000000" w:themeColor="text1"/>
                <w:sz w:val="24"/>
                <w:szCs w:val="24"/>
                <w:lang w:val="sr-Latn-RS"/>
              </w:rPr>
              <w:t>Reguliše promet kalcijuma i njegov sadržaj u kostima</w:t>
            </w:r>
          </w:p>
          <w:p w14:paraId="0F7D623D" w14:textId="77777777" w:rsidR="00743679" w:rsidRPr="00581318" w:rsidRDefault="00743679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sr-Latn-RS"/>
              </w:rPr>
            </w:pPr>
          </w:p>
          <w:p w14:paraId="0BE5FEF8" w14:textId="1225A43B" w:rsidR="00743679" w:rsidRPr="00581318" w:rsidRDefault="00743679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</w:p>
        </w:tc>
      </w:tr>
      <w:tr w:rsidR="00B561EE" w:rsidRPr="00581318" w14:paraId="28581FDC" w14:textId="77777777" w:rsidTr="00581318">
        <w:trPr>
          <w:trHeight w:val="792"/>
        </w:trPr>
        <w:tc>
          <w:tcPr>
            <w:tcW w:w="2127" w:type="dxa"/>
            <w:vMerge w:val="restart"/>
            <w:vAlign w:val="center"/>
          </w:tcPr>
          <w:p w14:paraId="0B8F8E0A" w14:textId="2E1CCE8D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pankreas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14:paraId="222CBCFC" w14:textId="77777777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</w:p>
          <w:p w14:paraId="20ADDA93" w14:textId="19F11C38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sz w:val="24"/>
                <w:szCs w:val="24"/>
                <w:lang w:val="sr-Latn-RS"/>
              </w:rPr>
              <w:t>insulin</w:t>
            </w:r>
          </w:p>
          <w:p w14:paraId="1D48C91C" w14:textId="4D43392F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</w:p>
        </w:tc>
        <w:tc>
          <w:tcPr>
            <w:tcW w:w="2410" w:type="dxa"/>
            <w:vMerge w:val="restart"/>
            <w:tcBorders>
              <w:bottom w:val="single" w:sz="4" w:space="0" w:color="auto"/>
            </w:tcBorders>
            <w:vAlign w:val="center"/>
          </w:tcPr>
          <w:p w14:paraId="5851746A" w14:textId="77777777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</w:p>
          <w:p w14:paraId="47EBF627" w14:textId="77777777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</w:p>
          <w:p w14:paraId="2BA0DDDD" w14:textId="293E17C7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ćelije većine tkiva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14:paraId="0C5808D9" w14:textId="20A1B749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Smanjuje količinu šećera u krvi tako što ga ubacuje u ćelije</w:t>
            </w:r>
          </w:p>
        </w:tc>
      </w:tr>
      <w:tr w:rsidR="00B561EE" w:rsidRPr="00581318" w14:paraId="2304972A" w14:textId="77777777" w:rsidTr="00581318">
        <w:trPr>
          <w:trHeight w:val="792"/>
        </w:trPr>
        <w:tc>
          <w:tcPr>
            <w:tcW w:w="2127" w:type="dxa"/>
            <w:vMerge/>
            <w:tcBorders>
              <w:bottom w:val="single" w:sz="4" w:space="0" w:color="auto"/>
            </w:tcBorders>
            <w:vAlign w:val="center"/>
          </w:tcPr>
          <w:p w14:paraId="03A01594" w14:textId="77777777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14:paraId="2F6870A2" w14:textId="51D44B16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glukagon</w:t>
            </w:r>
          </w:p>
        </w:tc>
        <w:tc>
          <w:tcPr>
            <w:tcW w:w="2410" w:type="dxa"/>
            <w:vMerge/>
            <w:tcBorders>
              <w:bottom w:val="single" w:sz="4" w:space="0" w:color="auto"/>
            </w:tcBorders>
            <w:vAlign w:val="center"/>
          </w:tcPr>
          <w:p w14:paraId="54B5D496" w14:textId="77777777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</w:p>
        </w:tc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14:paraId="5EA9613F" w14:textId="7E49555D" w:rsidR="00B561EE" w:rsidRPr="00581318" w:rsidRDefault="00B561EE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Suprotno dejstvo</w:t>
            </w:r>
          </w:p>
        </w:tc>
      </w:tr>
    </w:tbl>
    <w:p w14:paraId="563CCF1B" w14:textId="77777777" w:rsidR="00430F49" w:rsidRPr="00581318" w:rsidRDefault="00430F49" w:rsidP="00581318">
      <w:pPr>
        <w:tabs>
          <w:tab w:val="left" w:pos="4236"/>
        </w:tabs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</w:p>
    <w:p w14:paraId="7157F41C" w14:textId="77777777" w:rsidR="00430F49" w:rsidRPr="00581318" w:rsidRDefault="00430F49" w:rsidP="00581318">
      <w:pPr>
        <w:tabs>
          <w:tab w:val="left" w:pos="4236"/>
        </w:tabs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>(</w:t>
      </w:r>
      <w:r w:rsidRPr="00126F08">
        <w:rPr>
          <w:rFonts w:ascii="Arial" w:hAnsi="Arial" w:cs="Arial"/>
          <w:i/>
          <w:sz w:val="24"/>
          <w:szCs w:val="24"/>
          <w:lang w:val="sr-Latn-RS"/>
        </w:rPr>
        <w:t>Bodovanje: svaki tačno popunjen red 2 boda</w:t>
      </w:r>
      <w:r w:rsidRPr="00581318">
        <w:rPr>
          <w:rFonts w:ascii="Arial" w:hAnsi="Arial" w:cs="Arial"/>
          <w:sz w:val="24"/>
          <w:szCs w:val="24"/>
          <w:lang w:val="sr-Latn-RS"/>
        </w:rPr>
        <w:t>)</w:t>
      </w:r>
    </w:p>
    <w:p w14:paraId="4E875CBD" w14:textId="77777777" w:rsidR="002744B5" w:rsidRPr="00581318" w:rsidRDefault="002744B5" w:rsidP="00581318">
      <w:pPr>
        <w:pStyle w:val="ListParagraph"/>
        <w:spacing w:after="0" w:line="276" w:lineRule="auto"/>
        <w:ind w:left="1004"/>
        <w:jc w:val="both"/>
        <w:rPr>
          <w:rFonts w:ascii="Arial" w:hAnsi="Arial" w:cs="Arial"/>
          <w:sz w:val="24"/>
          <w:szCs w:val="24"/>
          <w:lang w:val="sr-Latn-RS"/>
        </w:rPr>
      </w:pPr>
    </w:p>
    <w:p w14:paraId="19BE12BB" w14:textId="5D8A1589" w:rsidR="00291E67" w:rsidRPr="002E1FB1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 w:rsidRPr="002E1FB1">
        <w:rPr>
          <w:rFonts w:ascii="Arial" w:hAnsi="Arial" w:cs="Arial"/>
          <w:b/>
          <w:sz w:val="24"/>
          <w:szCs w:val="24"/>
          <w:lang w:val="sr-Latn-RS"/>
        </w:rPr>
        <w:t>12.</w:t>
      </w:r>
      <w:r>
        <w:rPr>
          <w:rFonts w:ascii="Arial" w:hAnsi="Arial" w:cs="Arial"/>
          <w:sz w:val="24"/>
          <w:szCs w:val="24"/>
          <w:lang w:val="sr-Latn-RS"/>
        </w:rPr>
        <w:t xml:space="preserve"> </w:t>
      </w:r>
      <w:r w:rsidR="00291E67" w:rsidRPr="002E1FB1">
        <w:rPr>
          <w:rFonts w:ascii="Arial" w:hAnsi="Arial" w:cs="Arial"/>
          <w:b/>
          <w:sz w:val="24"/>
          <w:szCs w:val="24"/>
          <w:lang w:val="sr-Latn-RS"/>
        </w:rPr>
        <w:t>Idem na trening u teretanu. Želim da pojedem</w:t>
      </w:r>
      <w:r w:rsidR="00A30523" w:rsidRPr="002E1FB1">
        <w:rPr>
          <w:rFonts w:ascii="Arial" w:hAnsi="Arial" w:cs="Arial"/>
          <w:b/>
          <w:sz w:val="24"/>
          <w:szCs w:val="24"/>
          <w:lang w:val="sr-Latn-RS"/>
        </w:rPr>
        <w:t xml:space="preserve"> nešto, kako bih mogla što bolje trenirati. Predloži mi 2 namirnice i obrazloži svoj odgovor. </w:t>
      </w:r>
      <w:r w:rsidR="00126F08" w:rsidRPr="002E1FB1">
        <w:rPr>
          <w:rFonts w:ascii="Arial" w:hAnsi="Arial" w:cs="Arial"/>
          <w:b/>
          <w:sz w:val="24"/>
          <w:szCs w:val="24"/>
          <w:lang w:val="sr-Latn-RS"/>
        </w:rPr>
        <w:t xml:space="preserve">               </w:t>
      </w:r>
      <w:r w:rsidR="00A30523" w:rsidRPr="002E1FB1">
        <w:rPr>
          <w:rFonts w:ascii="Arial" w:hAnsi="Arial" w:cs="Arial"/>
          <w:b/>
          <w:sz w:val="24"/>
          <w:szCs w:val="24"/>
          <w:lang w:val="sr-Latn-RS"/>
        </w:rPr>
        <w:t>(3)</w:t>
      </w:r>
    </w:p>
    <w:p w14:paraId="4C637D8F" w14:textId="6BFC1AE9" w:rsidR="00A30523" w:rsidRPr="002E1FB1" w:rsidRDefault="00A30523" w:rsidP="002E1FB1">
      <w:p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color w:val="FF0000"/>
          <w:sz w:val="24"/>
          <w:szCs w:val="24"/>
          <w:lang w:val="sr-Latn-RS"/>
        </w:rPr>
        <w:t>Voće, med, povrće, jer sadrže glukozu koju naše ćelije koriste za dobijanje enegije.</w:t>
      </w:r>
      <w:r w:rsidR="00752386" w:rsidRPr="002E1FB1">
        <w:rPr>
          <w:rFonts w:ascii="Arial" w:hAnsi="Arial" w:cs="Arial"/>
          <w:color w:val="FF0000"/>
          <w:sz w:val="24"/>
          <w:szCs w:val="24"/>
          <w:lang w:val="sr-Latn-RS"/>
        </w:rPr>
        <w:t xml:space="preserve"> Za dobar trening je neophodna energija.</w:t>
      </w:r>
    </w:p>
    <w:p w14:paraId="3BCA1448" w14:textId="77777777" w:rsidR="00752386" w:rsidRPr="00581318" w:rsidRDefault="00752386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723A288C" w14:textId="7FBFDD77" w:rsidR="00A30523" w:rsidRPr="002E1FB1" w:rsidRDefault="00752386" w:rsidP="002E1FB1">
      <w:pPr>
        <w:tabs>
          <w:tab w:val="left" w:pos="3516"/>
        </w:tabs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(</w:t>
      </w:r>
      <w:r w:rsidRPr="002E1FB1">
        <w:rPr>
          <w:rFonts w:ascii="Arial" w:hAnsi="Arial" w:cs="Arial"/>
          <w:i/>
          <w:sz w:val="24"/>
          <w:szCs w:val="24"/>
          <w:lang w:val="sr-Latn-RS"/>
        </w:rPr>
        <w:t>Bodovanje: priznaje se samo sasvim tačan odgovor</w:t>
      </w:r>
      <w:r w:rsidRPr="002E1FB1">
        <w:rPr>
          <w:rFonts w:ascii="Arial" w:hAnsi="Arial" w:cs="Arial"/>
          <w:sz w:val="24"/>
          <w:szCs w:val="24"/>
          <w:lang w:val="sr-Latn-RS"/>
        </w:rPr>
        <w:t>)</w:t>
      </w:r>
    </w:p>
    <w:p w14:paraId="6235F3D7" w14:textId="77777777" w:rsidR="005077D1" w:rsidRPr="00581318" w:rsidRDefault="005077D1" w:rsidP="00581318">
      <w:pPr>
        <w:pStyle w:val="ListParagraph"/>
        <w:tabs>
          <w:tab w:val="left" w:pos="3516"/>
        </w:tabs>
        <w:spacing w:after="0" w:line="276" w:lineRule="auto"/>
        <w:ind w:left="644"/>
        <w:jc w:val="both"/>
        <w:rPr>
          <w:rFonts w:ascii="Arial" w:hAnsi="Arial" w:cs="Arial"/>
          <w:sz w:val="24"/>
          <w:szCs w:val="24"/>
          <w:lang w:val="sr-Latn-RS"/>
        </w:rPr>
      </w:pPr>
    </w:p>
    <w:p w14:paraId="3C540E59" w14:textId="23E87DB4" w:rsidR="00291E67" w:rsidRPr="00581318" w:rsidRDefault="00291E67" w:rsidP="00581318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70DA390C" w14:textId="77777777" w:rsidR="002E1FB1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7ECB6BE7" w14:textId="77777777" w:rsidR="002E1FB1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5CF78882" w14:textId="77777777" w:rsidR="002E1FB1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1F3CCC5A" w14:textId="77777777" w:rsidR="002E1FB1" w:rsidRDefault="002E1FB1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76EE8DE9" w14:textId="77777777" w:rsidR="00B0528C" w:rsidRPr="00581318" w:rsidRDefault="00B0528C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7902BBB8" w14:textId="19623B14" w:rsidR="0029566F" w:rsidRPr="002E1FB1" w:rsidRDefault="001F65AA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>
        <w:rPr>
          <w:rFonts w:ascii="Arial" w:hAnsi="Arial" w:cs="Arial"/>
          <w:b/>
          <w:sz w:val="24"/>
          <w:szCs w:val="24"/>
          <w:lang w:val="sr-Latn-RS"/>
        </w:rPr>
        <w:t>13</w:t>
      </w:r>
      <w:r w:rsidR="002E1FB1">
        <w:rPr>
          <w:rFonts w:ascii="Arial" w:hAnsi="Arial" w:cs="Arial"/>
          <w:b/>
          <w:sz w:val="24"/>
          <w:szCs w:val="24"/>
          <w:lang w:val="sr-Latn-RS"/>
        </w:rPr>
        <w:t xml:space="preserve">. </w:t>
      </w:r>
      <w:r w:rsidR="00C137E9" w:rsidRPr="002E1FB1">
        <w:rPr>
          <w:rFonts w:ascii="Arial" w:hAnsi="Arial" w:cs="Arial"/>
          <w:b/>
          <w:sz w:val="24"/>
          <w:szCs w:val="24"/>
          <w:lang w:val="sr-Latn-RS"/>
        </w:rPr>
        <w:t>Popuni tabelu po istom principu kako je započeto.</w:t>
      </w:r>
      <w:r w:rsidR="00764B21" w:rsidRPr="002E1FB1">
        <w:rPr>
          <w:rFonts w:ascii="Arial" w:hAnsi="Arial" w:cs="Arial"/>
          <w:b/>
          <w:sz w:val="24"/>
          <w:szCs w:val="24"/>
          <w:lang w:val="sr-Latn-RS"/>
        </w:rPr>
        <w:t xml:space="preserve">                       </w:t>
      </w:r>
      <w:r w:rsidR="002E1FB1">
        <w:rPr>
          <w:rFonts w:ascii="Arial" w:hAnsi="Arial" w:cs="Arial"/>
          <w:b/>
          <w:sz w:val="24"/>
          <w:szCs w:val="24"/>
          <w:lang w:val="sr-Latn-RS"/>
        </w:rPr>
        <w:t xml:space="preserve">                 </w:t>
      </w:r>
      <w:r w:rsidR="00F22636">
        <w:rPr>
          <w:rFonts w:ascii="Arial" w:hAnsi="Arial" w:cs="Arial"/>
          <w:b/>
          <w:sz w:val="24"/>
          <w:szCs w:val="24"/>
          <w:lang w:val="sr-Latn-RS"/>
        </w:rPr>
        <w:t xml:space="preserve"> (6</w:t>
      </w:r>
      <w:r w:rsidR="0033378B" w:rsidRPr="002E1FB1">
        <w:rPr>
          <w:rFonts w:ascii="Arial" w:hAnsi="Arial" w:cs="Arial"/>
          <w:b/>
          <w:sz w:val="24"/>
          <w:szCs w:val="24"/>
          <w:lang w:val="sr-Latn-RS"/>
        </w:rPr>
        <w:t>)</w:t>
      </w:r>
    </w:p>
    <w:p w14:paraId="09DB43F8" w14:textId="77777777" w:rsidR="00C137E9" w:rsidRPr="00581318" w:rsidRDefault="00C137E9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tbl>
      <w:tblPr>
        <w:tblStyle w:val="TableGrid"/>
        <w:tblW w:w="9209" w:type="dxa"/>
        <w:tblInd w:w="-147" w:type="dxa"/>
        <w:tblLook w:val="04A0" w:firstRow="1" w:lastRow="0" w:firstColumn="1" w:lastColumn="0" w:noHBand="0" w:noVBand="1"/>
      </w:tblPr>
      <w:tblGrid>
        <w:gridCol w:w="1843"/>
        <w:gridCol w:w="2127"/>
        <w:gridCol w:w="2551"/>
        <w:gridCol w:w="2688"/>
      </w:tblGrid>
      <w:tr w:rsidR="00AB0156" w:rsidRPr="00581318" w14:paraId="1F8A0F38" w14:textId="77777777" w:rsidTr="00AB0156">
        <w:tc>
          <w:tcPr>
            <w:tcW w:w="1843" w:type="dxa"/>
          </w:tcPr>
          <w:p w14:paraId="4607D006" w14:textId="50E5B513" w:rsidR="00AB0156" w:rsidRPr="00581318" w:rsidRDefault="00AB0156" w:rsidP="00581318">
            <w:pPr>
              <w:pStyle w:val="ListParagraph"/>
              <w:spacing w:line="276" w:lineRule="auto"/>
              <w:ind w:left="0"/>
              <w:jc w:val="both"/>
              <w:rPr>
                <w:rFonts w:ascii="Arial" w:hAnsi="Arial" w:cs="Arial"/>
                <w:b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b/>
                <w:sz w:val="24"/>
                <w:szCs w:val="24"/>
                <w:lang w:val="sr-Latn-RS"/>
              </w:rPr>
              <w:t>bolest</w:t>
            </w:r>
          </w:p>
        </w:tc>
        <w:tc>
          <w:tcPr>
            <w:tcW w:w="2127" w:type="dxa"/>
          </w:tcPr>
          <w:p w14:paraId="34C44874" w14:textId="68D0ECFC" w:rsidR="00AB0156" w:rsidRPr="00581318" w:rsidRDefault="00AB0156" w:rsidP="00581318">
            <w:pPr>
              <w:pStyle w:val="ListParagraph"/>
              <w:spacing w:line="276" w:lineRule="auto"/>
              <w:ind w:left="0"/>
              <w:jc w:val="both"/>
              <w:rPr>
                <w:rFonts w:ascii="Arial" w:hAnsi="Arial" w:cs="Arial"/>
                <w:b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b/>
                <w:sz w:val="24"/>
                <w:szCs w:val="24"/>
                <w:lang w:val="sr-Latn-RS"/>
              </w:rPr>
              <w:t>uzrok bolesti</w:t>
            </w:r>
          </w:p>
        </w:tc>
        <w:tc>
          <w:tcPr>
            <w:tcW w:w="2551" w:type="dxa"/>
          </w:tcPr>
          <w:p w14:paraId="40458707" w14:textId="7C6D83ED" w:rsidR="00AB0156" w:rsidRPr="00581318" w:rsidRDefault="00AB0156" w:rsidP="00581318">
            <w:pPr>
              <w:pStyle w:val="ListParagraph"/>
              <w:spacing w:line="276" w:lineRule="auto"/>
              <w:ind w:left="0"/>
              <w:jc w:val="both"/>
              <w:rPr>
                <w:rFonts w:ascii="Arial" w:hAnsi="Arial" w:cs="Arial"/>
                <w:b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b/>
                <w:sz w:val="24"/>
                <w:szCs w:val="24"/>
                <w:lang w:val="sr-Latn-RS"/>
              </w:rPr>
              <w:t>simptomi</w:t>
            </w:r>
          </w:p>
        </w:tc>
        <w:tc>
          <w:tcPr>
            <w:tcW w:w="2688" w:type="dxa"/>
          </w:tcPr>
          <w:p w14:paraId="691C4E8C" w14:textId="76C13933" w:rsidR="00AB0156" w:rsidRPr="00581318" w:rsidRDefault="00AB0156" w:rsidP="00581318">
            <w:pPr>
              <w:pStyle w:val="ListParagraph"/>
              <w:spacing w:line="276" w:lineRule="auto"/>
              <w:ind w:left="0"/>
              <w:jc w:val="both"/>
              <w:rPr>
                <w:rFonts w:ascii="Arial" w:hAnsi="Arial" w:cs="Arial"/>
                <w:b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b/>
                <w:sz w:val="24"/>
                <w:szCs w:val="24"/>
                <w:lang w:val="sr-Latn-RS"/>
              </w:rPr>
              <w:t>mjere prevencije</w:t>
            </w:r>
          </w:p>
        </w:tc>
      </w:tr>
      <w:tr w:rsidR="00AB0156" w:rsidRPr="00581318" w14:paraId="23685FE6" w14:textId="77777777" w:rsidTr="00581318">
        <w:tc>
          <w:tcPr>
            <w:tcW w:w="1843" w:type="dxa"/>
            <w:vAlign w:val="center"/>
          </w:tcPr>
          <w:p w14:paraId="0E76AD97" w14:textId="4D8D19E0" w:rsidR="00AB0156" w:rsidRPr="00581318" w:rsidRDefault="00AB0156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rahitis</w:t>
            </w:r>
          </w:p>
        </w:tc>
        <w:tc>
          <w:tcPr>
            <w:tcW w:w="2127" w:type="dxa"/>
            <w:vAlign w:val="center"/>
          </w:tcPr>
          <w:p w14:paraId="79EE2FF3" w14:textId="1CDBC99C" w:rsidR="00AB0156" w:rsidRPr="00581318" w:rsidRDefault="00AB0156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sz w:val="24"/>
                <w:szCs w:val="24"/>
                <w:lang w:val="sr-Latn-RS"/>
              </w:rPr>
              <w:t>nedostatak vitamina D i kalcijuma</w:t>
            </w:r>
          </w:p>
        </w:tc>
        <w:tc>
          <w:tcPr>
            <w:tcW w:w="2551" w:type="dxa"/>
            <w:vAlign w:val="center"/>
          </w:tcPr>
          <w:p w14:paraId="0437A6A6" w14:textId="3C737A18" w:rsidR="00AB0156" w:rsidRPr="00581318" w:rsidRDefault="00AB0156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deformisane noge, grudni koš</w:t>
            </w:r>
          </w:p>
        </w:tc>
        <w:tc>
          <w:tcPr>
            <w:tcW w:w="2688" w:type="dxa"/>
            <w:vAlign w:val="center"/>
          </w:tcPr>
          <w:p w14:paraId="41B28306" w14:textId="1DE470BB" w:rsidR="00AB0156" w:rsidRPr="00581318" w:rsidRDefault="00AB0156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Adekvatna ishrana (dovoljno calcijuma i vitamina D)</w:t>
            </w:r>
          </w:p>
        </w:tc>
      </w:tr>
      <w:tr w:rsidR="00AB0156" w:rsidRPr="00581318" w14:paraId="2953C175" w14:textId="77777777" w:rsidTr="00581318">
        <w:tc>
          <w:tcPr>
            <w:tcW w:w="1843" w:type="dxa"/>
            <w:vAlign w:val="center"/>
          </w:tcPr>
          <w:p w14:paraId="7633CE9F" w14:textId="5FC584AE" w:rsidR="00AB0156" w:rsidRPr="00581318" w:rsidRDefault="00AB0156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000000" w:themeColor="text1"/>
                <w:sz w:val="24"/>
                <w:szCs w:val="24"/>
                <w:lang w:val="sr-Latn-RS"/>
              </w:rPr>
              <w:t>gušavost</w:t>
            </w:r>
          </w:p>
        </w:tc>
        <w:tc>
          <w:tcPr>
            <w:tcW w:w="2127" w:type="dxa"/>
            <w:vAlign w:val="center"/>
          </w:tcPr>
          <w:p w14:paraId="3C8AA252" w14:textId="6D6D000C" w:rsidR="00AB0156" w:rsidRPr="00581318" w:rsidRDefault="00AB0156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Smanjeno lučenje hormona štitne žlijezde</w:t>
            </w:r>
          </w:p>
        </w:tc>
        <w:tc>
          <w:tcPr>
            <w:tcW w:w="2551" w:type="dxa"/>
            <w:vAlign w:val="center"/>
          </w:tcPr>
          <w:p w14:paraId="48DFFE7A" w14:textId="00CE1669" w:rsidR="00AB0156" w:rsidRPr="00581318" w:rsidRDefault="00410F14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usporen metabolizam, povećana tjelesna težina, snižena tjelesna temperatura</w:t>
            </w:r>
          </w:p>
        </w:tc>
        <w:tc>
          <w:tcPr>
            <w:tcW w:w="2688" w:type="dxa"/>
            <w:vAlign w:val="center"/>
          </w:tcPr>
          <w:p w14:paraId="2D8207AC" w14:textId="3188688C" w:rsidR="00AB0156" w:rsidRPr="00581318" w:rsidRDefault="00410F14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Unošenje dovoljno joda u organizam</w:t>
            </w:r>
          </w:p>
        </w:tc>
      </w:tr>
      <w:tr w:rsidR="00AB0156" w:rsidRPr="00581318" w14:paraId="5E825653" w14:textId="77777777" w:rsidTr="00581318">
        <w:trPr>
          <w:trHeight w:val="792"/>
        </w:trPr>
        <w:tc>
          <w:tcPr>
            <w:tcW w:w="1843" w:type="dxa"/>
            <w:vAlign w:val="center"/>
          </w:tcPr>
          <w:p w14:paraId="74441691" w14:textId="222EB095" w:rsidR="00AB0156" w:rsidRPr="00581318" w:rsidRDefault="0033378B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SIDA ili AIDS</w:t>
            </w:r>
          </w:p>
        </w:tc>
        <w:tc>
          <w:tcPr>
            <w:tcW w:w="2127" w:type="dxa"/>
            <w:vAlign w:val="center"/>
          </w:tcPr>
          <w:p w14:paraId="7322BD85" w14:textId="128B7FC0" w:rsidR="00AB0156" w:rsidRPr="00581318" w:rsidRDefault="0033378B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virus HIV</w:t>
            </w:r>
          </w:p>
        </w:tc>
        <w:tc>
          <w:tcPr>
            <w:tcW w:w="2551" w:type="dxa"/>
            <w:vAlign w:val="center"/>
          </w:tcPr>
          <w:p w14:paraId="2E11D036" w14:textId="5D1935A3" w:rsidR="00AB0156" w:rsidRPr="00581318" w:rsidRDefault="00410F14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sz w:val="24"/>
                <w:szCs w:val="24"/>
                <w:lang w:val="sr-Latn-RS"/>
              </w:rPr>
              <w:t>oslabljen imunitet tako da se osoba lako inficira drugom infekcijom</w:t>
            </w:r>
          </w:p>
        </w:tc>
        <w:tc>
          <w:tcPr>
            <w:tcW w:w="2688" w:type="dxa"/>
            <w:vAlign w:val="center"/>
          </w:tcPr>
          <w:p w14:paraId="16CD9978" w14:textId="447E7252" w:rsidR="00AB0156" w:rsidRPr="00581318" w:rsidRDefault="0033378B" w:rsidP="00581318">
            <w:pPr>
              <w:pStyle w:val="ListParagraph"/>
              <w:spacing w:line="276" w:lineRule="auto"/>
              <w:ind w:left="0"/>
              <w:jc w:val="center"/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</w:pPr>
            <w:r w:rsidRPr="00581318">
              <w:rPr>
                <w:rFonts w:ascii="Arial" w:hAnsi="Arial" w:cs="Arial"/>
                <w:color w:val="FF0000"/>
                <w:sz w:val="24"/>
                <w:szCs w:val="24"/>
                <w:lang w:val="sr-Latn-RS"/>
              </w:rPr>
              <w:t>adekvatno sredstvo kontracepcije, NE narkomaniji</w:t>
            </w:r>
          </w:p>
        </w:tc>
      </w:tr>
    </w:tbl>
    <w:p w14:paraId="3DF6A1CA" w14:textId="6C14E856" w:rsidR="00EF4539" w:rsidRPr="00581318" w:rsidRDefault="00EF4539" w:rsidP="00581318">
      <w:pPr>
        <w:tabs>
          <w:tab w:val="left" w:pos="4236"/>
        </w:tabs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63E826B4" w14:textId="0366F014" w:rsidR="008A442B" w:rsidRPr="00581318" w:rsidRDefault="008A442B" w:rsidP="00581318">
      <w:pPr>
        <w:tabs>
          <w:tab w:val="left" w:pos="4236"/>
        </w:tabs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581318">
        <w:rPr>
          <w:rFonts w:ascii="Arial" w:hAnsi="Arial" w:cs="Arial"/>
          <w:sz w:val="24"/>
          <w:szCs w:val="24"/>
          <w:lang w:val="sr-Latn-RS"/>
        </w:rPr>
        <w:t xml:space="preserve">(Bodovanje: </w:t>
      </w:r>
      <w:r w:rsidR="00F22636">
        <w:rPr>
          <w:rFonts w:ascii="Arial" w:hAnsi="Arial" w:cs="Arial"/>
          <w:sz w:val="24"/>
          <w:szCs w:val="24"/>
          <w:lang w:val="sr-Latn-RS"/>
        </w:rPr>
        <w:t>svaki tačno popunjen red 2</w:t>
      </w:r>
      <w:r w:rsidR="00430F49" w:rsidRPr="00581318">
        <w:rPr>
          <w:rFonts w:ascii="Arial" w:hAnsi="Arial" w:cs="Arial"/>
          <w:sz w:val="24"/>
          <w:szCs w:val="24"/>
          <w:lang w:val="sr-Latn-RS"/>
        </w:rPr>
        <w:t xml:space="preserve"> boda</w:t>
      </w:r>
      <w:r w:rsidRPr="00581318">
        <w:rPr>
          <w:rFonts w:ascii="Arial" w:hAnsi="Arial" w:cs="Arial"/>
          <w:sz w:val="24"/>
          <w:szCs w:val="24"/>
          <w:lang w:val="sr-Latn-RS"/>
        </w:rPr>
        <w:t>)</w:t>
      </w:r>
    </w:p>
    <w:p w14:paraId="39A9A8A9" w14:textId="77777777" w:rsidR="00EF4539" w:rsidRPr="00581318" w:rsidRDefault="00EF4539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1E8F7C46" w14:textId="6597A4B9" w:rsidR="005077D1" w:rsidRPr="00317270" w:rsidRDefault="001F65AA" w:rsidP="0031727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>
        <w:rPr>
          <w:rFonts w:ascii="Arial" w:hAnsi="Arial" w:cs="Arial"/>
          <w:b/>
          <w:sz w:val="24"/>
          <w:szCs w:val="24"/>
          <w:lang w:val="sr-Latn-RS"/>
        </w:rPr>
        <w:t>14</w:t>
      </w:r>
      <w:r w:rsidR="00317270">
        <w:rPr>
          <w:rFonts w:ascii="Arial" w:hAnsi="Arial" w:cs="Arial"/>
          <w:b/>
          <w:sz w:val="24"/>
          <w:szCs w:val="24"/>
          <w:lang w:val="sr-Latn-RS"/>
        </w:rPr>
        <w:t xml:space="preserve">. </w:t>
      </w:r>
      <w:r w:rsidR="005077D1" w:rsidRPr="00317270">
        <w:rPr>
          <w:rFonts w:ascii="Arial" w:hAnsi="Arial" w:cs="Arial"/>
          <w:b/>
          <w:sz w:val="24"/>
          <w:szCs w:val="24"/>
          <w:lang w:val="sr-Latn-RS"/>
        </w:rPr>
        <w:t>Hemofilija se prenosi putem X</w:t>
      </w:r>
      <w:r w:rsidR="00926B5E" w:rsidRPr="00317270">
        <w:rPr>
          <w:rFonts w:ascii="Arial" w:hAnsi="Arial" w:cs="Arial"/>
          <w:b/>
          <w:sz w:val="24"/>
          <w:szCs w:val="24"/>
          <w:lang w:val="sr-Latn-RS"/>
        </w:rPr>
        <w:t xml:space="preserve"> hromozoma, tako što na njemu postoji loša promjena. Ako majka na jednom hromozomu ima lošu promjenu, dok je drugi X hromozom zdrav, ona ima blagi oblik bolesti. Ako su oba X hromozoma „loša“ majka ima tešku hemofiliju. Ako je otac zdrav, a majka ima blagu hemofiliju, ko ima veću opasnost da ima teški oblik bolesti – ćerka ili sin? Obrazloži odgovor.</w:t>
      </w:r>
      <w:r w:rsidR="002001D7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2001D7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2001D7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2001D7" w:rsidRPr="00317270">
        <w:rPr>
          <w:rFonts w:ascii="Arial" w:hAnsi="Arial" w:cs="Arial"/>
          <w:b/>
          <w:sz w:val="24"/>
          <w:szCs w:val="24"/>
          <w:lang w:val="sr-Latn-RS"/>
        </w:rPr>
        <w:tab/>
      </w:r>
      <w:r w:rsidR="00317270" w:rsidRPr="00317270">
        <w:rPr>
          <w:rFonts w:ascii="Arial" w:hAnsi="Arial" w:cs="Arial"/>
          <w:b/>
          <w:sz w:val="24"/>
          <w:szCs w:val="24"/>
          <w:lang w:val="sr-Latn-RS"/>
        </w:rPr>
        <w:t xml:space="preserve">                                                         </w:t>
      </w:r>
      <w:r w:rsidR="002E1FB1">
        <w:rPr>
          <w:rFonts w:ascii="Arial" w:hAnsi="Arial" w:cs="Arial"/>
          <w:b/>
          <w:sz w:val="24"/>
          <w:szCs w:val="24"/>
          <w:lang w:val="sr-Latn-RS"/>
        </w:rPr>
        <w:t xml:space="preserve">                                </w:t>
      </w:r>
      <w:r w:rsidR="002001D7" w:rsidRPr="00317270">
        <w:rPr>
          <w:rFonts w:ascii="Arial" w:hAnsi="Arial" w:cs="Arial"/>
          <w:b/>
          <w:sz w:val="24"/>
          <w:szCs w:val="24"/>
          <w:lang w:val="sr-Latn-RS"/>
        </w:rPr>
        <w:t>(3)</w:t>
      </w:r>
    </w:p>
    <w:p w14:paraId="23A64AB9" w14:textId="77777777" w:rsidR="00C31B72" w:rsidRPr="00581318" w:rsidRDefault="00C31B72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18A45D9A" w14:textId="69EECD4B" w:rsidR="00926B5E" w:rsidRPr="002E1FB1" w:rsidRDefault="009C47A1" w:rsidP="002E1FB1">
      <w:p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color w:val="FF0000"/>
          <w:sz w:val="24"/>
          <w:szCs w:val="24"/>
          <w:lang w:val="sr-Latn-RS"/>
        </w:rPr>
        <w:t xml:space="preserve">Sin. Dječaci imaju samo jedan X hromozom, koji nasleđuju od majke. Ukoliko naslijedi X hromozom sa lošom promjenom, nemaju zdravi X hromozom </w:t>
      </w:r>
      <w:r w:rsidR="002001D7" w:rsidRPr="002E1FB1">
        <w:rPr>
          <w:rFonts w:ascii="Arial" w:hAnsi="Arial" w:cs="Arial"/>
          <w:color w:val="FF0000"/>
          <w:sz w:val="24"/>
          <w:szCs w:val="24"/>
          <w:lang w:val="sr-Latn-RS"/>
        </w:rPr>
        <w:t>koji „ublažava“ težinu bolesti. Djevojčice imaju dva X hromozoma – jedan nasleđuju od oca, jedan od majke. Ako od majke naslijede „loši“ X hromozom, a otac je zdrav, taj zdravi X hromozom ublažava bolest.</w:t>
      </w:r>
    </w:p>
    <w:p w14:paraId="3A47EF30" w14:textId="77777777" w:rsidR="00317270" w:rsidRDefault="00317270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5D348EC0" w14:textId="4A21F666" w:rsidR="00926B5E" w:rsidRPr="002E1FB1" w:rsidRDefault="002001D7" w:rsidP="002E1FB1">
      <w:pPr>
        <w:spacing w:after="0" w:line="276" w:lineRule="auto"/>
        <w:jc w:val="both"/>
        <w:rPr>
          <w:rFonts w:ascii="Arial" w:hAnsi="Arial" w:cs="Arial"/>
          <w:b/>
          <w:i/>
          <w:sz w:val="24"/>
          <w:szCs w:val="24"/>
          <w:lang w:val="sr-Latn-RS"/>
        </w:rPr>
      </w:pPr>
      <w:r w:rsidRPr="002E1FB1">
        <w:rPr>
          <w:rFonts w:ascii="Arial" w:hAnsi="Arial" w:cs="Arial"/>
          <w:i/>
          <w:sz w:val="24"/>
          <w:szCs w:val="24"/>
          <w:lang w:val="sr-Latn-RS"/>
        </w:rPr>
        <w:t>(Bodovanje: priznaje se samo odgovor sa tačnim obrazloženjem. Nije neophodno da je odgovor sasvim isti kao u ključu</w:t>
      </w:r>
      <w:r w:rsidR="00317270" w:rsidRPr="002E1FB1">
        <w:rPr>
          <w:rFonts w:ascii="Arial" w:hAnsi="Arial" w:cs="Arial"/>
          <w:i/>
          <w:sz w:val="24"/>
          <w:szCs w:val="24"/>
          <w:lang w:val="sr-Latn-RS"/>
        </w:rPr>
        <w:t>.)</w:t>
      </w:r>
    </w:p>
    <w:p w14:paraId="57ADC265" w14:textId="77777777" w:rsidR="005077D1" w:rsidRPr="00581318" w:rsidRDefault="005077D1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b/>
          <w:sz w:val="24"/>
          <w:szCs w:val="24"/>
          <w:lang w:val="sr-Latn-RS"/>
        </w:rPr>
      </w:pPr>
    </w:p>
    <w:p w14:paraId="648147FB" w14:textId="2A4A6D62" w:rsidR="004F669F" w:rsidRPr="004173D5" w:rsidRDefault="009B0AD8" w:rsidP="004F669F">
      <w:pPr>
        <w:spacing w:after="0" w:line="276" w:lineRule="auto"/>
        <w:jc w:val="both"/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</w:pPr>
      <w:r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>1</w:t>
      </w:r>
      <w:r w:rsidR="004F669F" w:rsidRPr="004173D5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>5. U limfnim žlijezdama se:</w:t>
      </w:r>
      <w:r w:rsidR="004F669F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 xml:space="preserve">                                                                                        (2)</w:t>
      </w:r>
    </w:p>
    <w:p w14:paraId="4EB36430" w14:textId="77777777" w:rsidR="004F669F" w:rsidRDefault="004F669F" w:rsidP="004F669F">
      <w:pPr>
        <w:spacing w:after="0" w:line="276" w:lineRule="auto"/>
        <w:jc w:val="both"/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</w:pPr>
    </w:p>
    <w:p w14:paraId="531776E1" w14:textId="77777777" w:rsidR="004F669F" w:rsidRPr="004F669F" w:rsidRDefault="004F669F" w:rsidP="004F669F">
      <w:pPr>
        <w:pStyle w:val="ListParagraph"/>
        <w:numPr>
          <w:ilvl w:val="0"/>
          <w:numId w:val="4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4F669F">
        <w:rPr>
          <w:rFonts w:ascii="Arial" w:hAnsi="Arial" w:cs="Arial"/>
          <w:color w:val="FF0000"/>
          <w:sz w:val="24"/>
          <w:szCs w:val="24"/>
          <w:lang w:val="sr-Latn-RS"/>
        </w:rPr>
        <w:t>Proizvode limfociti</w:t>
      </w:r>
    </w:p>
    <w:p w14:paraId="46386FBA" w14:textId="77777777" w:rsidR="004F669F" w:rsidRPr="004F669F" w:rsidRDefault="004F669F" w:rsidP="004F669F">
      <w:pPr>
        <w:pStyle w:val="ListParagraph"/>
        <w:numPr>
          <w:ilvl w:val="0"/>
          <w:numId w:val="4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4F669F">
        <w:rPr>
          <w:rFonts w:ascii="Arial" w:hAnsi="Arial" w:cs="Arial"/>
          <w:color w:val="FF0000"/>
          <w:sz w:val="24"/>
          <w:szCs w:val="24"/>
          <w:lang w:val="sr-Latn-RS"/>
        </w:rPr>
        <w:t>Uništavaju mikroorganizmi iz limfe</w:t>
      </w:r>
    </w:p>
    <w:p w14:paraId="7E23122D" w14:textId="77777777" w:rsidR="004F669F" w:rsidRPr="004F669F" w:rsidRDefault="004F669F" w:rsidP="004F669F">
      <w:pPr>
        <w:pStyle w:val="ListParagraph"/>
        <w:numPr>
          <w:ilvl w:val="0"/>
          <w:numId w:val="4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4F669F">
        <w:rPr>
          <w:rFonts w:ascii="Arial" w:hAnsi="Arial" w:cs="Arial"/>
          <w:color w:val="FF0000"/>
          <w:sz w:val="24"/>
          <w:szCs w:val="24"/>
          <w:lang w:val="sr-Latn-RS"/>
        </w:rPr>
        <w:t>Mogu javiti otoci usljed neke infektivne bolesti</w:t>
      </w:r>
    </w:p>
    <w:p w14:paraId="227D3FDC" w14:textId="77777777" w:rsidR="004F669F" w:rsidRDefault="004F669F" w:rsidP="004F669F">
      <w:pPr>
        <w:pStyle w:val="ListParagraph"/>
        <w:numPr>
          <w:ilvl w:val="0"/>
          <w:numId w:val="48"/>
        </w:numPr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4173D5">
        <w:rPr>
          <w:rFonts w:ascii="Arial" w:hAnsi="Arial" w:cs="Arial"/>
          <w:color w:val="000000" w:themeColor="text1"/>
          <w:sz w:val="24"/>
          <w:szCs w:val="24"/>
          <w:lang w:val="sr-Latn-RS"/>
        </w:rPr>
        <w:t>Proizvode eritrociti</w:t>
      </w:r>
    </w:p>
    <w:p w14:paraId="53108122" w14:textId="77777777" w:rsidR="004F669F" w:rsidRDefault="004F669F" w:rsidP="004F669F">
      <w:pPr>
        <w:spacing w:after="0" w:line="276" w:lineRule="auto"/>
        <w:ind w:left="360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</w:p>
    <w:p w14:paraId="2DF1B82D" w14:textId="77777777" w:rsidR="004F669F" w:rsidRPr="002E1FB1" w:rsidRDefault="004F669F" w:rsidP="004F669F">
      <w:pPr>
        <w:tabs>
          <w:tab w:val="left" w:pos="3516"/>
        </w:tabs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(</w:t>
      </w:r>
      <w:r w:rsidRPr="002E1FB1">
        <w:rPr>
          <w:rFonts w:ascii="Arial" w:hAnsi="Arial" w:cs="Arial"/>
          <w:i/>
          <w:sz w:val="24"/>
          <w:szCs w:val="24"/>
          <w:lang w:val="sr-Latn-RS"/>
        </w:rPr>
        <w:t>Bodovanje: priznaje se samo sasvim tačan odgovor</w:t>
      </w:r>
      <w:r w:rsidRPr="002E1FB1">
        <w:rPr>
          <w:rFonts w:ascii="Arial" w:hAnsi="Arial" w:cs="Arial"/>
          <w:sz w:val="24"/>
          <w:szCs w:val="24"/>
          <w:lang w:val="sr-Latn-RS"/>
        </w:rPr>
        <w:t>)</w:t>
      </w:r>
    </w:p>
    <w:p w14:paraId="6108E979" w14:textId="77777777" w:rsidR="004F669F" w:rsidRPr="004F669F" w:rsidRDefault="004F669F" w:rsidP="004F669F">
      <w:pPr>
        <w:spacing w:after="0" w:line="276" w:lineRule="auto"/>
        <w:ind w:left="360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</w:p>
    <w:p w14:paraId="3DD11BA0" w14:textId="019F4F31" w:rsidR="002D7BB0" w:rsidRPr="00581318" w:rsidRDefault="005077D1" w:rsidP="00581318">
      <w:pPr>
        <w:pStyle w:val="ListParagraph"/>
        <w:spacing w:after="0" w:line="276" w:lineRule="auto"/>
        <w:ind w:left="644"/>
        <w:jc w:val="both"/>
        <w:rPr>
          <w:rFonts w:ascii="Arial" w:hAnsi="Arial" w:cs="Arial"/>
          <w:b/>
          <w:sz w:val="24"/>
          <w:szCs w:val="24"/>
          <w:lang w:val="sr-Latn-RS"/>
        </w:rPr>
      </w:pPr>
      <w:r w:rsidRPr="00581318">
        <w:rPr>
          <w:rFonts w:ascii="Arial" w:hAnsi="Arial" w:cs="Arial"/>
          <w:b/>
          <w:sz w:val="24"/>
          <w:szCs w:val="24"/>
          <w:lang w:val="sr-Latn-RS"/>
        </w:rPr>
        <w:lastRenderedPageBreak/>
        <w:t xml:space="preserve"> </w:t>
      </w:r>
    </w:p>
    <w:p w14:paraId="1BD30365" w14:textId="15193083" w:rsidR="00EB7AD2" w:rsidRPr="00317270" w:rsidRDefault="001F65AA" w:rsidP="00317270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>
        <w:rPr>
          <w:rFonts w:ascii="Arial" w:hAnsi="Arial" w:cs="Arial"/>
          <w:b/>
          <w:sz w:val="24"/>
          <w:szCs w:val="24"/>
          <w:lang w:val="sr-Latn-RS"/>
        </w:rPr>
        <w:t>16</w:t>
      </w:r>
      <w:r w:rsidR="00317270">
        <w:rPr>
          <w:rFonts w:ascii="Arial" w:hAnsi="Arial" w:cs="Arial"/>
          <w:b/>
          <w:sz w:val="24"/>
          <w:szCs w:val="24"/>
          <w:lang w:val="sr-Latn-RS"/>
        </w:rPr>
        <w:t xml:space="preserve">. </w:t>
      </w:r>
      <w:r w:rsidR="00EB7AD2" w:rsidRPr="00317270">
        <w:rPr>
          <w:rFonts w:ascii="Arial" w:hAnsi="Arial" w:cs="Arial"/>
          <w:b/>
          <w:sz w:val="24"/>
          <w:szCs w:val="24"/>
          <w:lang w:val="sr-Latn-RS"/>
        </w:rPr>
        <w:t>Utvrdite koji su od navedenih iskaza tačni (T), odnosno netačni (N), zaokruživanjem odgovarajućeg slova (T ili N).</w:t>
      </w:r>
      <w:r w:rsidR="00317270">
        <w:rPr>
          <w:rFonts w:ascii="Arial" w:hAnsi="Arial" w:cs="Arial"/>
          <w:b/>
          <w:sz w:val="24"/>
          <w:szCs w:val="24"/>
          <w:lang w:val="sr-Latn-RS"/>
        </w:rPr>
        <w:t xml:space="preserve">                                                     </w:t>
      </w:r>
      <w:r w:rsidR="00885A7F" w:rsidRPr="00317270">
        <w:rPr>
          <w:rFonts w:ascii="Arial" w:hAnsi="Arial" w:cs="Arial"/>
          <w:b/>
          <w:sz w:val="24"/>
          <w:szCs w:val="24"/>
          <w:lang w:val="sr-Latn-RS"/>
        </w:rPr>
        <w:t>(10)</w:t>
      </w:r>
    </w:p>
    <w:p w14:paraId="00A6615E" w14:textId="77777777" w:rsidR="00885A7F" w:rsidRPr="00581318" w:rsidRDefault="00885A7F" w:rsidP="00581318">
      <w:pPr>
        <w:pStyle w:val="ListParagraph"/>
        <w:spacing w:after="0" w:line="276" w:lineRule="auto"/>
        <w:ind w:left="644"/>
        <w:jc w:val="right"/>
        <w:rPr>
          <w:rFonts w:ascii="Arial" w:hAnsi="Arial" w:cs="Arial"/>
          <w:b/>
          <w:sz w:val="24"/>
          <w:szCs w:val="24"/>
          <w:lang w:val="sr-Latn-RS"/>
        </w:rPr>
      </w:pPr>
    </w:p>
    <w:p w14:paraId="71A7ED1C" w14:textId="77777777" w:rsidR="00EB7AD2" w:rsidRPr="00317270" w:rsidRDefault="00EB7AD2" w:rsidP="00317270">
      <w:pPr>
        <w:pStyle w:val="ListParagraph"/>
        <w:numPr>
          <w:ilvl w:val="0"/>
          <w:numId w:val="29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Centar za regulaciju mišićne napetosti se ne nalazi u srednjem mozgu. T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N</w:t>
      </w:r>
    </w:p>
    <w:p w14:paraId="5E9CC90A" w14:textId="77777777" w:rsidR="00EB7AD2" w:rsidRPr="00317270" w:rsidRDefault="00EB7AD2" w:rsidP="00317270">
      <w:pPr>
        <w:pStyle w:val="ListParagraph"/>
        <w:numPr>
          <w:ilvl w:val="0"/>
          <w:numId w:val="29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Meningitis je bolest do koje dolazi usljed propadanja mijelinskog omotača. T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N</w:t>
      </w:r>
    </w:p>
    <w:p w14:paraId="0735811A" w14:textId="34013ED2" w:rsidR="00EB7AD2" w:rsidRPr="00317270" w:rsidRDefault="00EB7AD2" w:rsidP="00317270">
      <w:pPr>
        <w:pStyle w:val="ListParagraph"/>
        <w:numPr>
          <w:ilvl w:val="0"/>
          <w:numId w:val="29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Enzimi pankreasnog soka razgrađuju bjelančevine, masti i ugljene hidrate.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T</w:t>
      </w:r>
      <w:r w:rsidRPr="00317270">
        <w:rPr>
          <w:rFonts w:ascii="Arial" w:hAnsi="Arial" w:cs="Arial"/>
          <w:sz w:val="24"/>
          <w:szCs w:val="24"/>
          <w:lang w:val="sr-Latn-RS"/>
        </w:rPr>
        <w:t xml:space="preserve"> N</w:t>
      </w:r>
    </w:p>
    <w:p w14:paraId="2AA679AB" w14:textId="23C8010A" w:rsidR="00EB7AD2" w:rsidRPr="00317270" w:rsidRDefault="00EB7AD2" w:rsidP="00317270">
      <w:pPr>
        <w:pStyle w:val="ListParagraph"/>
        <w:numPr>
          <w:ilvl w:val="0"/>
          <w:numId w:val="29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Uloga želudačne kiseline je da stvara sredinu neophodnu za aktivnost pepsina.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T</w:t>
      </w:r>
      <w:r w:rsidRPr="00317270">
        <w:rPr>
          <w:rFonts w:ascii="Arial" w:hAnsi="Arial" w:cs="Arial"/>
          <w:sz w:val="24"/>
          <w:szCs w:val="24"/>
          <w:lang w:val="sr-Latn-RS"/>
        </w:rPr>
        <w:t xml:space="preserve"> N</w:t>
      </w:r>
    </w:p>
    <w:p w14:paraId="221CE04E" w14:textId="7F71E907" w:rsidR="00EB7AD2" w:rsidRPr="00317270" w:rsidRDefault="00EB7AD2" w:rsidP="00317270">
      <w:pPr>
        <w:pStyle w:val="ListParagraph"/>
        <w:numPr>
          <w:ilvl w:val="0"/>
          <w:numId w:val="29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Primarna mokraća sadrži visok udio uree. T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N</w:t>
      </w:r>
    </w:p>
    <w:p w14:paraId="7B58D3C3" w14:textId="5956D280" w:rsidR="00EB7AD2" w:rsidRPr="00317270" w:rsidRDefault="00EB7AD2" w:rsidP="00317270">
      <w:pPr>
        <w:pStyle w:val="ListParagraph"/>
        <w:numPr>
          <w:ilvl w:val="0"/>
          <w:numId w:val="29"/>
        </w:numPr>
        <w:spacing w:after="0" w:line="276" w:lineRule="auto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>Ćelijska membrana je spolja naelektrisana negativno, a unutra pozitivno</w:t>
      </w:r>
      <w:r w:rsidR="006C09BB"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 xml:space="preserve">. T </w:t>
      </w:r>
      <w:r w:rsidR="006C09BB" w:rsidRPr="00317270">
        <w:rPr>
          <w:rFonts w:ascii="Arial" w:hAnsi="Arial" w:cs="Arial"/>
          <w:color w:val="FF0000"/>
          <w:sz w:val="24"/>
          <w:szCs w:val="24"/>
          <w:lang w:val="sr-Latn-RS"/>
        </w:rPr>
        <w:t>N</w:t>
      </w:r>
    </w:p>
    <w:p w14:paraId="2ED3C7F2" w14:textId="2FDACD66" w:rsidR="00EB7AD2" w:rsidRPr="00317270" w:rsidRDefault="006C09BB" w:rsidP="00317270">
      <w:pPr>
        <w:pStyle w:val="ListParagraph"/>
        <w:numPr>
          <w:ilvl w:val="0"/>
          <w:numId w:val="29"/>
        </w:numPr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Plućne arterije transportuju dezoksigenisanu krv.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 xml:space="preserve">T </w:t>
      </w:r>
      <w:r w:rsidRPr="00317270">
        <w:rPr>
          <w:rFonts w:ascii="Arial" w:hAnsi="Arial" w:cs="Arial"/>
          <w:sz w:val="24"/>
          <w:szCs w:val="24"/>
          <w:lang w:val="sr-Latn-RS"/>
        </w:rPr>
        <w:t>N</w:t>
      </w:r>
    </w:p>
    <w:p w14:paraId="537A4657" w14:textId="1463BA3D" w:rsidR="006C09BB" w:rsidRPr="00317270" w:rsidRDefault="006C09BB" w:rsidP="00317270">
      <w:pPr>
        <w:pStyle w:val="ListParagraph"/>
        <w:numPr>
          <w:ilvl w:val="0"/>
          <w:numId w:val="29"/>
        </w:numPr>
        <w:spacing w:after="0"/>
        <w:rPr>
          <w:rFonts w:ascii="Arial" w:hAnsi="Arial" w:cs="Arial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Uloga očnog sočiva je da podešava prelamanje zraka tako da padaju na mrežnjaču. T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N</w:t>
      </w:r>
    </w:p>
    <w:p w14:paraId="077C9560" w14:textId="5AB22B7A" w:rsidR="006C09BB" w:rsidRPr="00317270" w:rsidRDefault="006C09BB" w:rsidP="00317270">
      <w:pPr>
        <w:pStyle w:val="ListParagraph"/>
        <w:numPr>
          <w:ilvl w:val="0"/>
          <w:numId w:val="29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Pod dejstvom parasimpatikusa zenice se šire. T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N</w:t>
      </w:r>
    </w:p>
    <w:p w14:paraId="003AC5E2" w14:textId="33793560" w:rsidR="006C09BB" w:rsidRPr="00317270" w:rsidRDefault="003834C8" w:rsidP="00317270">
      <w:pPr>
        <w:pStyle w:val="ListParagraph"/>
        <w:numPr>
          <w:ilvl w:val="0"/>
          <w:numId w:val="29"/>
        </w:numPr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 xml:space="preserve">U telofazi se niti diobnog vretena skraćuju i povlače hromatide ka polovima ćelije. T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N</w:t>
      </w:r>
    </w:p>
    <w:p w14:paraId="06751460" w14:textId="77777777" w:rsidR="00317270" w:rsidRDefault="00317270" w:rsidP="00317270">
      <w:pPr>
        <w:pStyle w:val="ListParagraph"/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</w:p>
    <w:p w14:paraId="549B5B06" w14:textId="2D422710" w:rsidR="00317270" w:rsidRPr="00317270" w:rsidRDefault="00317270" w:rsidP="00317270">
      <w:pPr>
        <w:pStyle w:val="ListParagraph"/>
        <w:spacing w:after="0" w:line="276" w:lineRule="auto"/>
        <w:jc w:val="both"/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</w:pPr>
      <w:r w:rsidRPr="00317270"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 xml:space="preserve">(Bodovanje: svaka tačno zaokružena tvrdnja </w:t>
      </w:r>
      <w:r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 xml:space="preserve">1 </w:t>
      </w:r>
      <w:r w:rsidRPr="00317270"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>bod)</w:t>
      </w:r>
    </w:p>
    <w:p w14:paraId="57805C8B" w14:textId="77777777" w:rsidR="002E1FB1" w:rsidRDefault="002E1FB1" w:rsidP="002E1FB1">
      <w:pPr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</w:p>
    <w:p w14:paraId="1348AFE0" w14:textId="3E48B1F7" w:rsidR="00C758F0" w:rsidRPr="00317270" w:rsidRDefault="001F65AA" w:rsidP="002E1FB1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>
        <w:rPr>
          <w:rFonts w:ascii="Arial" w:hAnsi="Arial" w:cs="Arial"/>
          <w:b/>
          <w:sz w:val="24"/>
          <w:szCs w:val="24"/>
          <w:lang w:val="sr-Latn-RS"/>
        </w:rPr>
        <w:t>17</w:t>
      </w:r>
      <w:r w:rsidR="00317270">
        <w:rPr>
          <w:rFonts w:ascii="Arial" w:hAnsi="Arial" w:cs="Arial"/>
          <w:b/>
          <w:sz w:val="24"/>
          <w:szCs w:val="24"/>
          <w:lang w:val="sr-Latn-RS"/>
        </w:rPr>
        <w:t xml:space="preserve">. </w:t>
      </w:r>
      <w:r w:rsidR="00625913">
        <w:rPr>
          <w:rFonts w:ascii="Arial" w:hAnsi="Arial" w:cs="Arial"/>
          <w:b/>
          <w:sz w:val="24"/>
          <w:szCs w:val="24"/>
          <w:lang w:val="sr-Latn-RS"/>
        </w:rPr>
        <w:t>Dopisati poj</w:t>
      </w:r>
      <w:r w:rsidR="00885A7F" w:rsidRPr="00317270">
        <w:rPr>
          <w:rFonts w:ascii="Arial" w:hAnsi="Arial" w:cs="Arial"/>
          <w:b/>
          <w:sz w:val="24"/>
          <w:szCs w:val="24"/>
          <w:lang w:val="sr-Latn-RS"/>
        </w:rPr>
        <w:t>move na koje se odnose sljedeće difinicije:</w:t>
      </w:r>
      <w:r w:rsidR="00126F08" w:rsidRPr="00317270">
        <w:rPr>
          <w:rFonts w:ascii="Arial" w:hAnsi="Arial" w:cs="Arial"/>
          <w:b/>
          <w:sz w:val="24"/>
          <w:szCs w:val="24"/>
          <w:lang w:val="sr-Latn-RS"/>
        </w:rPr>
        <w:t xml:space="preserve"> </w:t>
      </w:r>
      <w:r w:rsidR="00317270">
        <w:rPr>
          <w:rFonts w:ascii="Arial" w:hAnsi="Arial" w:cs="Arial"/>
          <w:b/>
          <w:sz w:val="24"/>
          <w:szCs w:val="24"/>
          <w:lang w:val="sr-Latn-RS"/>
        </w:rPr>
        <w:t xml:space="preserve">                             </w:t>
      </w:r>
      <w:r w:rsidR="009B0AD8">
        <w:rPr>
          <w:rFonts w:ascii="Arial" w:hAnsi="Arial" w:cs="Arial"/>
          <w:b/>
          <w:sz w:val="24"/>
          <w:szCs w:val="24"/>
          <w:lang w:val="sr-Latn-RS"/>
        </w:rPr>
        <w:t>(11</w:t>
      </w:r>
      <w:r w:rsidR="00C758F0" w:rsidRPr="00317270">
        <w:rPr>
          <w:rFonts w:ascii="Arial" w:hAnsi="Arial" w:cs="Arial"/>
          <w:b/>
          <w:sz w:val="24"/>
          <w:szCs w:val="24"/>
          <w:lang w:val="sr-Latn-RS"/>
        </w:rPr>
        <w:t>)</w:t>
      </w:r>
    </w:p>
    <w:p w14:paraId="35AF973F" w14:textId="77777777" w:rsidR="00317270" w:rsidRDefault="00317270" w:rsidP="00126F08">
      <w:pPr>
        <w:spacing w:after="0" w:line="276" w:lineRule="auto"/>
        <w:ind w:left="284"/>
        <w:jc w:val="both"/>
        <w:rPr>
          <w:rFonts w:ascii="Arial" w:hAnsi="Arial" w:cs="Arial"/>
          <w:sz w:val="24"/>
          <w:szCs w:val="24"/>
          <w:lang w:val="sr-Latn-RS"/>
        </w:rPr>
      </w:pPr>
    </w:p>
    <w:p w14:paraId="35CDFD45" w14:textId="7676AC36" w:rsidR="00885A7F" w:rsidRPr="00317270" w:rsidRDefault="00885A7F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>Osoba koja u krvi nema aglutinogene A i B</w:t>
      </w:r>
      <w:r w:rsidR="00DD40A6" w:rsidRPr="00317270">
        <w:rPr>
          <w:rFonts w:ascii="Arial" w:hAnsi="Arial" w:cs="Arial"/>
          <w:sz w:val="24"/>
          <w:szCs w:val="24"/>
          <w:lang w:val="sr-Latn-RS"/>
        </w:rPr>
        <w:t>.</w:t>
      </w:r>
      <w:r w:rsidRPr="00317270">
        <w:rPr>
          <w:rFonts w:ascii="Arial" w:hAnsi="Arial" w:cs="Arial"/>
          <w:sz w:val="24"/>
          <w:szCs w:val="24"/>
          <w:lang w:val="sr-Latn-RS"/>
        </w:rPr>
        <w:t xml:space="preserve"> </w:t>
      </w:r>
      <w:r w:rsidR="00DD40A6" w:rsidRPr="00317270">
        <w:rPr>
          <w:rFonts w:ascii="Arial" w:hAnsi="Arial" w:cs="Arial"/>
          <w:color w:val="FF0000"/>
          <w:sz w:val="24"/>
          <w:szCs w:val="24"/>
          <w:lang w:val="sr-Latn-RS"/>
        </w:rPr>
        <w:t>U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niverzalni donor</w:t>
      </w:r>
    </w:p>
    <w:p w14:paraId="4580C04A" w14:textId="41B9905F" w:rsidR="00885A7F" w:rsidRPr="00317270" w:rsidRDefault="00885A7F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>Virus koji se prenosi polnim putem i izaziva kondilome</w:t>
      </w:r>
      <w:r w:rsidR="00DD40A6"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>.</w:t>
      </w:r>
      <w:r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 xml:space="preserve">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Humani papiloma virus</w:t>
      </w:r>
    </w:p>
    <w:p w14:paraId="34B701BE" w14:textId="5D56F994" w:rsidR="00885A7F" w:rsidRPr="00317270" w:rsidRDefault="00885A7F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>Mreža od bjelančevinastih niti u kojoj su nagomilani trombociti i eritrociti.</w:t>
      </w:r>
      <w:r w:rsidR="00DD40A6"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 xml:space="preserve"> </w:t>
      </w:r>
      <w:r w:rsidR="00DD40A6" w:rsidRPr="00317270">
        <w:rPr>
          <w:rFonts w:ascii="Arial" w:hAnsi="Arial" w:cs="Arial"/>
          <w:color w:val="FF0000"/>
          <w:sz w:val="24"/>
          <w:szCs w:val="24"/>
          <w:lang w:val="sr-Latn-RS"/>
        </w:rPr>
        <w:t>Tromb</w:t>
      </w:r>
    </w:p>
    <w:p w14:paraId="6CB18E0F" w14:textId="07994C60" w:rsidR="00DD40A6" w:rsidRPr="00317270" w:rsidRDefault="00625913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>
        <w:rPr>
          <w:rFonts w:ascii="Arial" w:hAnsi="Arial" w:cs="Arial"/>
          <w:color w:val="000000" w:themeColor="text1"/>
          <w:sz w:val="24"/>
          <w:szCs w:val="24"/>
          <w:lang w:val="sr-Latn-RS"/>
        </w:rPr>
        <w:t>Ćelje krvi bez jedra</w:t>
      </w:r>
      <w:r w:rsidR="00DD40A6"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 xml:space="preserve">. </w:t>
      </w:r>
      <w:r>
        <w:rPr>
          <w:rFonts w:ascii="Arial" w:hAnsi="Arial" w:cs="Arial"/>
          <w:color w:val="FF0000"/>
          <w:sz w:val="24"/>
          <w:szCs w:val="24"/>
          <w:lang w:val="sr-Latn-RS"/>
        </w:rPr>
        <w:t>Eritrociti</w:t>
      </w:r>
    </w:p>
    <w:p w14:paraId="42831E78" w14:textId="05B57FA9" w:rsidR="00DD40A6" w:rsidRPr="00317270" w:rsidRDefault="00DD40A6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 xml:space="preserve">Materija koja se stvara kao odgovor na prisustvo antigena.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Antitijelo</w:t>
      </w:r>
    </w:p>
    <w:p w14:paraId="1EEF2F44" w14:textId="1AF1CA92" w:rsidR="00DD40A6" w:rsidRPr="00317270" w:rsidRDefault="00DD40A6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>Infekcija vežnjače.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 xml:space="preserve"> Konjuktivitis</w:t>
      </w:r>
    </w:p>
    <w:p w14:paraId="48F501D4" w14:textId="67F94B34" w:rsidR="00DD40A6" w:rsidRPr="00317270" w:rsidRDefault="00DD40A6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 xml:space="preserve">Ciklični rad srca koji čine sistola, dijastola i kratka pauza.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Srčana revolucija</w:t>
      </w:r>
    </w:p>
    <w:p w14:paraId="61C6EF1E" w14:textId="0245D93F" w:rsidR="00DD40A6" w:rsidRPr="00317270" w:rsidRDefault="00DD40A6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color w:val="000000" w:themeColor="text1"/>
          <w:sz w:val="24"/>
          <w:szCs w:val="24"/>
          <w:lang w:val="sr-Latn-RS"/>
        </w:rPr>
        <w:t>Prekomjerna reakcija imunog sistema na materije iz spoljašnje sredine.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 xml:space="preserve"> Alergija</w:t>
      </w:r>
    </w:p>
    <w:p w14:paraId="59854514" w14:textId="1C537B2A" w:rsidR="00DD40A6" w:rsidRPr="00317270" w:rsidRDefault="00DD40A6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Pucanje Grafovog folikula i oslobađanje jajne ćelije.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Ovulacija</w:t>
      </w:r>
    </w:p>
    <w:p w14:paraId="4B86E338" w14:textId="3D4B7808" w:rsidR="00DD40A6" w:rsidRDefault="00C758F0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317270">
        <w:rPr>
          <w:rFonts w:ascii="Arial" w:hAnsi="Arial" w:cs="Arial"/>
          <w:sz w:val="24"/>
          <w:szCs w:val="24"/>
          <w:lang w:val="sr-Latn-RS"/>
        </w:rPr>
        <w:t xml:space="preserve">Čulna ćelija ili nervni završetak specijalizovan za prijem draži. </w:t>
      </w:r>
      <w:r w:rsidRPr="00317270">
        <w:rPr>
          <w:rFonts w:ascii="Arial" w:hAnsi="Arial" w:cs="Arial"/>
          <w:color w:val="FF0000"/>
          <w:sz w:val="24"/>
          <w:szCs w:val="24"/>
          <w:lang w:val="sr-Latn-RS"/>
        </w:rPr>
        <w:t>Receptor</w:t>
      </w:r>
    </w:p>
    <w:p w14:paraId="36E5013F" w14:textId="761CF17A" w:rsidR="009B0AD8" w:rsidRDefault="009B0AD8" w:rsidP="00317270">
      <w:pPr>
        <w:pStyle w:val="ListParagraph"/>
        <w:numPr>
          <w:ilvl w:val="0"/>
          <w:numId w:val="28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>
        <w:rPr>
          <w:rFonts w:ascii="Arial" w:hAnsi="Arial" w:cs="Arial"/>
          <w:sz w:val="24"/>
          <w:szCs w:val="24"/>
          <w:lang w:val="sr-Latn-RS"/>
        </w:rPr>
        <w:t>Mrki pigment koji daje zaštitu od UV zračenja.</w:t>
      </w:r>
      <w:r>
        <w:rPr>
          <w:rFonts w:ascii="Arial" w:hAnsi="Arial" w:cs="Arial"/>
          <w:color w:val="FF0000"/>
          <w:sz w:val="24"/>
          <w:szCs w:val="24"/>
          <w:lang w:val="sr-Latn-RS"/>
        </w:rPr>
        <w:t xml:space="preserve"> Melanin</w:t>
      </w:r>
    </w:p>
    <w:p w14:paraId="4F68D97E" w14:textId="77777777" w:rsidR="009B0AD8" w:rsidRPr="00317270" w:rsidRDefault="009B0AD8" w:rsidP="009B0AD8">
      <w:pPr>
        <w:pStyle w:val="ListParagraph"/>
        <w:spacing w:after="0" w:line="276" w:lineRule="auto"/>
        <w:ind w:left="100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251A45F9" w14:textId="77777777" w:rsidR="00317270" w:rsidRDefault="00317270" w:rsidP="00126F08">
      <w:pPr>
        <w:spacing w:after="0" w:line="276" w:lineRule="auto"/>
        <w:ind w:left="28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7BFB20D8" w14:textId="6AD1CDC5" w:rsidR="00317270" w:rsidRPr="00317270" w:rsidRDefault="00317270" w:rsidP="00317270">
      <w:pPr>
        <w:pStyle w:val="ListParagraph"/>
        <w:spacing w:after="0" w:line="276" w:lineRule="auto"/>
        <w:jc w:val="both"/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</w:pPr>
      <w:r w:rsidRPr="00317270"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>(Bodovanje: svak</w:t>
      </w:r>
      <w:r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>i tačan odgovor 1</w:t>
      </w:r>
      <w:r w:rsidRPr="00317270"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 xml:space="preserve">  bod)</w:t>
      </w:r>
    </w:p>
    <w:p w14:paraId="4CABE4E8" w14:textId="77777777" w:rsidR="00DD40A6" w:rsidRPr="00581318" w:rsidRDefault="00DD40A6" w:rsidP="00581318">
      <w:pPr>
        <w:spacing w:after="0" w:line="276" w:lineRule="auto"/>
        <w:ind w:left="28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6CB243A1" w14:textId="33EF9C77" w:rsidR="00DD40A6" w:rsidRDefault="001F65AA" w:rsidP="00317270">
      <w:pPr>
        <w:spacing w:after="0" w:line="276" w:lineRule="auto"/>
        <w:jc w:val="both"/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</w:pPr>
      <w:r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>18</w:t>
      </w:r>
      <w:r w:rsidR="00317270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 xml:space="preserve">. </w:t>
      </w:r>
      <w:r w:rsidR="00DD40A6" w:rsidRPr="00317270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 xml:space="preserve">U kojim od navedenih grupa su sve bolesti nezarazne? </w:t>
      </w:r>
      <w:r w:rsidR="00317270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 xml:space="preserve">                                            </w:t>
      </w:r>
      <w:r w:rsidR="00764B21" w:rsidRPr="00317270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>(5</w:t>
      </w:r>
      <w:r w:rsidR="00DD40A6" w:rsidRPr="00317270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>)</w:t>
      </w:r>
    </w:p>
    <w:p w14:paraId="2C4A0F79" w14:textId="77777777" w:rsidR="00317270" w:rsidRPr="00317270" w:rsidRDefault="00317270" w:rsidP="00317270">
      <w:pPr>
        <w:spacing w:after="0" w:line="276" w:lineRule="auto"/>
        <w:jc w:val="both"/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</w:pPr>
    </w:p>
    <w:p w14:paraId="6F5E8711" w14:textId="654203FA" w:rsidR="00DD40A6" w:rsidRPr="00126F08" w:rsidRDefault="00DD40A6" w:rsidP="00126F08">
      <w:pPr>
        <w:pStyle w:val="ListParagraph"/>
        <w:numPr>
          <w:ilvl w:val="1"/>
          <w:numId w:val="1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126F08">
        <w:rPr>
          <w:rFonts w:ascii="Arial" w:hAnsi="Arial" w:cs="Arial"/>
          <w:color w:val="FF0000"/>
          <w:sz w:val="24"/>
          <w:szCs w:val="24"/>
          <w:lang w:val="sr-Latn-RS"/>
        </w:rPr>
        <w:t>astma, skolioza kičme, Adisonova bolest,</w:t>
      </w:r>
    </w:p>
    <w:p w14:paraId="18709296" w14:textId="3B8F4F3E" w:rsidR="00DD40A6" w:rsidRPr="00126F08" w:rsidRDefault="00DD40A6" w:rsidP="00126F08">
      <w:pPr>
        <w:pStyle w:val="ListParagraph"/>
        <w:numPr>
          <w:ilvl w:val="1"/>
          <w:numId w:val="1"/>
        </w:numPr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126F08">
        <w:rPr>
          <w:rFonts w:ascii="Arial" w:hAnsi="Arial" w:cs="Arial"/>
          <w:color w:val="000000" w:themeColor="text1"/>
          <w:sz w:val="24"/>
          <w:szCs w:val="24"/>
          <w:lang w:val="sr-Latn-RS"/>
        </w:rPr>
        <w:t>dijabetes, kratkovidost, grip,</w:t>
      </w:r>
    </w:p>
    <w:p w14:paraId="66C3E1CF" w14:textId="7861D3AF" w:rsidR="00DD40A6" w:rsidRPr="00126F08" w:rsidRDefault="00DD40A6" w:rsidP="00126F08">
      <w:pPr>
        <w:pStyle w:val="ListParagraph"/>
        <w:numPr>
          <w:ilvl w:val="1"/>
          <w:numId w:val="1"/>
        </w:numPr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126F08">
        <w:rPr>
          <w:rFonts w:ascii="Arial" w:hAnsi="Arial" w:cs="Arial"/>
          <w:color w:val="000000" w:themeColor="text1"/>
          <w:sz w:val="24"/>
          <w:szCs w:val="24"/>
          <w:lang w:val="sr-Latn-RS"/>
        </w:rPr>
        <w:lastRenderedPageBreak/>
        <w:t xml:space="preserve">hepatitis, bjesnilo, dalekovidost, </w:t>
      </w:r>
    </w:p>
    <w:p w14:paraId="31B43E43" w14:textId="11290E08" w:rsidR="00DD40A6" w:rsidRPr="00126F08" w:rsidRDefault="00DD40A6" w:rsidP="00126F08">
      <w:pPr>
        <w:pStyle w:val="ListParagraph"/>
        <w:numPr>
          <w:ilvl w:val="1"/>
          <w:numId w:val="1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126F08">
        <w:rPr>
          <w:rFonts w:ascii="Arial" w:hAnsi="Arial" w:cs="Arial"/>
          <w:color w:val="FF0000"/>
          <w:sz w:val="24"/>
          <w:szCs w:val="24"/>
          <w:lang w:val="sr-Latn-RS"/>
        </w:rPr>
        <w:t>hipertenzija, rahitis, uremija,</w:t>
      </w:r>
    </w:p>
    <w:p w14:paraId="29C194A4" w14:textId="4C5003F6" w:rsidR="00DD40A6" w:rsidRPr="00126F08" w:rsidRDefault="00DD40A6" w:rsidP="00126F08">
      <w:pPr>
        <w:pStyle w:val="ListParagraph"/>
        <w:numPr>
          <w:ilvl w:val="1"/>
          <w:numId w:val="1"/>
        </w:numPr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126F08">
        <w:rPr>
          <w:rFonts w:ascii="Arial" w:hAnsi="Arial" w:cs="Arial"/>
          <w:color w:val="000000" w:themeColor="text1"/>
          <w:sz w:val="24"/>
          <w:szCs w:val="24"/>
          <w:lang w:val="sr-Latn-RS"/>
        </w:rPr>
        <w:t xml:space="preserve">kosopasica, daltonizam, meningitis, </w:t>
      </w:r>
    </w:p>
    <w:p w14:paraId="6AC56BE6" w14:textId="5EA60180" w:rsidR="00DD40A6" w:rsidRPr="00126F08" w:rsidRDefault="00DD40A6" w:rsidP="00126F08">
      <w:pPr>
        <w:pStyle w:val="ListParagraph"/>
        <w:numPr>
          <w:ilvl w:val="1"/>
          <w:numId w:val="1"/>
        </w:numPr>
        <w:spacing w:after="0" w:line="276" w:lineRule="auto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  <w:r w:rsidRPr="00126F08">
        <w:rPr>
          <w:rFonts w:ascii="Arial" w:hAnsi="Arial" w:cs="Arial"/>
          <w:color w:val="FF0000"/>
          <w:sz w:val="24"/>
          <w:szCs w:val="24"/>
          <w:lang w:val="sr-Latn-RS"/>
        </w:rPr>
        <w:t>multipla skleroza, dijabetes, Kušingova bolest,</w:t>
      </w:r>
    </w:p>
    <w:p w14:paraId="32C95569" w14:textId="40AE761E" w:rsidR="00DD40A6" w:rsidRPr="00126F08" w:rsidRDefault="00DD40A6" w:rsidP="00126F08">
      <w:pPr>
        <w:pStyle w:val="ListParagraph"/>
        <w:numPr>
          <w:ilvl w:val="1"/>
          <w:numId w:val="1"/>
        </w:numPr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126F08">
        <w:rPr>
          <w:rFonts w:ascii="Arial" w:hAnsi="Arial" w:cs="Arial"/>
          <w:color w:val="000000" w:themeColor="text1"/>
          <w:sz w:val="24"/>
          <w:szCs w:val="24"/>
          <w:lang w:val="sr-Latn-RS"/>
        </w:rPr>
        <w:t>sifilis, Bazedovljeva bolest, akromegalija,</w:t>
      </w:r>
    </w:p>
    <w:p w14:paraId="70DE648C" w14:textId="2CBAA053" w:rsidR="00DD40A6" w:rsidRPr="00126F08" w:rsidRDefault="00DD40A6" w:rsidP="00126F08">
      <w:pPr>
        <w:pStyle w:val="ListParagraph"/>
        <w:numPr>
          <w:ilvl w:val="1"/>
          <w:numId w:val="1"/>
        </w:numPr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126F08">
        <w:rPr>
          <w:rFonts w:ascii="Arial" w:hAnsi="Arial" w:cs="Arial"/>
          <w:color w:val="000000" w:themeColor="text1"/>
          <w:sz w:val="24"/>
          <w:szCs w:val="24"/>
          <w:lang w:val="sr-Latn-RS"/>
        </w:rPr>
        <w:t>trihomonijaza, gojaznost, ateroskleroza.</w:t>
      </w:r>
    </w:p>
    <w:p w14:paraId="0DCFF166" w14:textId="77777777" w:rsidR="00317270" w:rsidRDefault="00317270" w:rsidP="00126F08">
      <w:pPr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</w:p>
    <w:p w14:paraId="61BD05C0" w14:textId="69F132BE" w:rsidR="00764B21" w:rsidRPr="00317270" w:rsidRDefault="00317270" w:rsidP="00581318">
      <w:pPr>
        <w:spacing w:after="0" w:line="276" w:lineRule="auto"/>
        <w:ind w:left="284"/>
        <w:jc w:val="both"/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</w:pPr>
      <w:r w:rsidRPr="00317270"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>(Bodovanje: priznaje se potpuno tačno urađen zadatak)</w:t>
      </w:r>
    </w:p>
    <w:p w14:paraId="1E64BEAB" w14:textId="77777777" w:rsidR="00317270" w:rsidRPr="00581318" w:rsidRDefault="00317270" w:rsidP="00581318">
      <w:pPr>
        <w:spacing w:after="0" w:line="276" w:lineRule="auto"/>
        <w:ind w:left="284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</w:p>
    <w:p w14:paraId="6CCBAAB6" w14:textId="5C65D1B5" w:rsidR="00764B21" w:rsidRPr="00317270" w:rsidRDefault="001F65AA" w:rsidP="00317270">
      <w:pPr>
        <w:spacing w:after="0" w:line="276" w:lineRule="auto"/>
        <w:jc w:val="both"/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</w:pPr>
      <w:r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>19</w:t>
      </w:r>
      <w:r w:rsidR="00317270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 xml:space="preserve">. </w:t>
      </w:r>
      <w:r w:rsidR="00764B21" w:rsidRPr="00317270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 xml:space="preserve">Koje od navedenih žlijezda imaju izvodne kanale? </w:t>
      </w:r>
      <w:r w:rsidR="00317270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 xml:space="preserve">                                             </w:t>
      </w:r>
      <w:r w:rsidR="00764B21" w:rsidRPr="00317270">
        <w:rPr>
          <w:rFonts w:ascii="Arial" w:hAnsi="Arial" w:cs="Arial"/>
          <w:b/>
          <w:color w:val="000000" w:themeColor="text1"/>
          <w:sz w:val="24"/>
          <w:szCs w:val="24"/>
          <w:lang w:val="sr-Latn-RS"/>
        </w:rPr>
        <w:t>(5)</w:t>
      </w:r>
    </w:p>
    <w:p w14:paraId="50F0960F" w14:textId="44229755" w:rsidR="00764B21" w:rsidRPr="002E1FB1" w:rsidRDefault="00764B21" w:rsidP="002E1FB1">
      <w:pPr>
        <w:pStyle w:val="ListParagraph"/>
        <w:numPr>
          <w:ilvl w:val="0"/>
          <w:numId w:val="35"/>
        </w:numPr>
        <w:spacing w:after="0" w:line="276" w:lineRule="auto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2E1FB1">
        <w:rPr>
          <w:rFonts w:ascii="Arial" w:hAnsi="Arial" w:cs="Arial"/>
          <w:color w:val="000000" w:themeColor="text1"/>
          <w:sz w:val="24"/>
          <w:szCs w:val="24"/>
          <w:lang w:val="sr-Latn-RS"/>
        </w:rPr>
        <w:t>hipofiza,</w:t>
      </w:r>
    </w:p>
    <w:p w14:paraId="38B9AC1E" w14:textId="12E75F84" w:rsidR="00764B21" w:rsidRPr="002E1FB1" w:rsidRDefault="00764B21" w:rsidP="002E1FB1">
      <w:pPr>
        <w:pStyle w:val="ListParagraph"/>
        <w:numPr>
          <w:ilvl w:val="0"/>
          <w:numId w:val="35"/>
        </w:numPr>
        <w:spacing w:after="0" w:line="276" w:lineRule="auto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color w:val="FF0000"/>
          <w:sz w:val="24"/>
          <w:szCs w:val="24"/>
          <w:lang w:val="sr-Latn-RS"/>
        </w:rPr>
        <w:t>lojna žlijezda,</w:t>
      </w:r>
    </w:p>
    <w:p w14:paraId="7EB40A6D" w14:textId="4846E34A" w:rsidR="00764B21" w:rsidRPr="002E1FB1" w:rsidRDefault="00764B21" w:rsidP="002E1FB1">
      <w:pPr>
        <w:pStyle w:val="ListParagraph"/>
        <w:numPr>
          <w:ilvl w:val="0"/>
          <w:numId w:val="35"/>
        </w:numPr>
        <w:spacing w:after="0" w:line="276" w:lineRule="auto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color w:val="FF0000"/>
          <w:sz w:val="24"/>
          <w:szCs w:val="24"/>
          <w:lang w:val="sr-Latn-RS"/>
        </w:rPr>
        <w:t xml:space="preserve">mliječna žlijezda, </w:t>
      </w:r>
    </w:p>
    <w:p w14:paraId="460CDF9A" w14:textId="0C7F41DC" w:rsidR="00764B21" w:rsidRPr="002E1FB1" w:rsidRDefault="00764B21" w:rsidP="002E1FB1">
      <w:pPr>
        <w:pStyle w:val="ListParagraph"/>
        <w:numPr>
          <w:ilvl w:val="0"/>
          <w:numId w:val="35"/>
        </w:numPr>
        <w:spacing w:after="0" w:line="276" w:lineRule="auto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2E1FB1">
        <w:rPr>
          <w:rFonts w:ascii="Arial" w:hAnsi="Arial" w:cs="Arial"/>
          <w:color w:val="000000" w:themeColor="text1"/>
          <w:sz w:val="24"/>
          <w:szCs w:val="24"/>
          <w:lang w:val="sr-Latn-RS"/>
        </w:rPr>
        <w:t>nadbubrežna žlijezda,</w:t>
      </w:r>
    </w:p>
    <w:p w14:paraId="76EAF594" w14:textId="78C4C589" w:rsidR="00764B21" w:rsidRPr="002E1FB1" w:rsidRDefault="00764B21" w:rsidP="002E1FB1">
      <w:pPr>
        <w:pStyle w:val="ListParagraph"/>
        <w:numPr>
          <w:ilvl w:val="0"/>
          <w:numId w:val="35"/>
        </w:numPr>
        <w:spacing w:after="0" w:line="276" w:lineRule="auto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color w:val="FF0000"/>
          <w:sz w:val="24"/>
          <w:szCs w:val="24"/>
          <w:lang w:val="sr-Latn-RS"/>
        </w:rPr>
        <w:t>pankreas,</w:t>
      </w:r>
    </w:p>
    <w:p w14:paraId="2E430D38" w14:textId="65BBBCA2" w:rsidR="00764B21" w:rsidRPr="002E1FB1" w:rsidRDefault="00764B21" w:rsidP="002E1FB1">
      <w:pPr>
        <w:pStyle w:val="ListParagraph"/>
        <w:numPr>
          <w:ilvl w:val="0"/>
          <w:numId w:val="35"/>
        </w:numPr>
        <w:spacing w:after="0" w:line="276" w:lineRule="auto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color w:val="FF0000"/>
          <w:sz w:val="24"/>
          <w:szCs w:val="24"/>
          <w:lang w:val="sr-Latn-RS"/>
        </w:rPr>
        <w:t xml:space="preserve">pljuvačna žlijezda, </w:t>
      </w:r>
    </w:p>
    <w:p w14:paraId="2EDC186A" w14:textId="30D15BF8" w:rsidR="00764B21" w:rsidRPr="002E1FB1" w:rsidRDefault="00764B21" w:rsidP="002E1FB1">
      <w:pPr>
        <w:pStyle w:val="ListParagraph"/>
        <w:numPr>
          <w:ilvl w:val="0"/>
          <w:numId w:val="35"/>
        </w:numPr>
        <w:spacing w:after="0" w:line="276" w:lineRule="auto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2E1FB1">
        <w:rPr>
          <w:rFonts w:ascii="Arial" w:hAnsi="Arial" w:cs="Arial"/>
          <w:color w:val="000000" w:themeColor="text1"/>
          <w:sz w:val="24"/>
          <w:szCs w:val="24"/>
          <w:lang w:val="sr-Latn-RS"/>
        </w:rPr>
        <w:t>štitasta žlijezda,</w:t>
      </w:r>
    </w:p>
    <w:p w14:paraId="2B928545" w14:textId="0FF74606" w:rsidR="00764B21" w:rsidRPr="002E1FB1" w:rsidRDefault="00764B21" w:rsidP="002E1FB1">
      <w:pPr>
        <w:pStyle w:val="ListParagraph"/>
        <w:numPr>
          <w:ilvl w:val="0"/>
          <w:numId w:val="35"/>
        </w:numPr>
        <w:spacing w:after="0" w:line="276" w:lineRule="auto"/>
        <w:rPr>
          <w:rFonts w:ascii="Arial" w:hAnsi="Arial" w:cs="Arial"/>
          <w:color w:val="FF0000"/>
          <w:sz w:val="24"/>
          <w:szCs w:val="24"/>
          <w:lang w:val="sr-Latn-RS"/>
        </w:rPr>
      </w:pPr>
      <w:r w:rsidRPr="002E1FB1">
        <w:rPr>
          <w:rFonts w:ascii="Arial" w:hAnsi="Arial" w:cs="Arial"/>
          <w:color w:val="FF0000"/>
          <w:sz w:val="24"/>
          <w:szCs w:val="24"/>
          <w:lang w:val="sr-Latn-RS"/>
        </w:rPr>
        <w:t>znojna žlijezda.</w:t>
      </w:r>
    </w:p>
    <w:p w14:paraId="2AD7AE40" w14:textId="77777777" w:rsidR="00317270" w:rsidRPr="00126F08" w:rsidRDefault="00317270" w:rsidP="00126F08">
      <w:pPr>
        <w:spacing w:after="0" w:line="276" w:lineRule="auto"/>
        <w:ind w:left="1080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2F4497CE" w14:textId="77777777" w:rsidR="00317270" w:rsidRDefault="00317270" w:rsidP="00317270">
      <w:pPr>
        <w:spacing w:after="0" w:line="276" w:lineRule="auto"/>
        <w:ind w:left="284"/>
        <w:jc w:val="both"/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</w:pPr>
      <w:r w:rsidRPr="00317270"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>(Bodovanje: priznaje se potpuno tačno urađen zadatak)</w:t>
      </w:r>
    </w:p>
    <w:p w14:paraId="2C9A7A59" w14:textId="77777777" w:rsidR="002C0A5B" w:rsidRDefault="002C0A5B" w:rsidP="00317270">
      <w:pPr>
        <w:spacing w:after="0" w:line="276" w:lineRule="auto"/>
        <w:ind w:left="284"/>
        <w:jc w:val="both"/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</w:pPr>
    </w:p>
    <w:p w14:paraId="6CBC930B" w14:textId="18341670" w:rsidR="002C0A5B" w:rsidRPr="002E1FB1" w:rsidRDefault="001F65AA" w:rsidP="002C0A5B">
      <w:pPr>
        <w:spacing w:after="0" w:line="276" w:lineRule="auto"/>
        <w:jc w:val="both"/>
        <w:rPr>
          <w:rFonts w:ascii="Arial" w:hAnsi="Arial" w:cs="Arial"/>
          <w:b/>
          <w:sz w:val="24"/>
          <w:szCs w:val="24"/>
          <w:lang w:val="sr-Latn-RS"/>
        </w:rPr>
      </w:pPr>
      <w:r>
        <w:rPr>
          <w:rFonts w:ascii="Arial" w:hAnsi="Arial" w:cs="Arial"/>
          <w:b/>
          <w:sz w:val="24"/>
          <w:szCs w:val="24"/>
          <w:lang w:val="sr-Latn-RS"/>
        </w:rPr>
        <w:t>20</w:t>
      </w:r>
      <w:r w:rsidR="002C0A5B">
        <w:rPr>
          <w:rFonts w:ascii="Arial" w:hAnsi="Arial" w:cs="Arial"/>
          <w:b/>
          <w:sz w:val="24"/>
          <w:szCs w:val="24"/>
          <w:lang w:val="sr-Latn-RS"/>
        </w:rPr>
        <w:t xml:space="preserve">. </w:t>
      </w:r>
      <w:r w:rsidR="002C0A5B" w:rsidRPr="002E1FB1">
        <w:rPr>
          <w:rFonts w:ascii="Arial" w:hAnsi="Arial" w:cs="Arial"/>
          <w:b/>
          <w:sz w:val="24"/>
          <w:szCs w:val="24"/>
          <w:lang w:val="sr-Latn-RS"/>
        </w:rPr>
        <w:t>Gledaš jabuku. Crtežom prikaži formiranje slike u tvom oku i označi dijelove oka kroz koje prolazi svjetlosni zra</w:t>
      </w:r>
      <w:r w:rsidR="002C0A5B">
        <w:rPr>
          <w:rFonts w:ascii="Arial" w:hAnsi="Arial" w:cs="Arial"/>
          <w:b/>
          <w:sz w:val="24"/>
          <w:szCs w:val="24"/>
          <w:lang w:val="sr-Latn-RS"/>
        </w:rPr>
        <w:t xml:space="preserve">k i dio na kom se formira slika.                     </w:t>
      </w:r>
      <w:r w:rsidR="00F22636">
        <w:rPr>
          <w:rFonts w:ascii="Arial" w:hAnsi="Arial" w:cs="Arial"/>
          <w:b/>
          <w:sz w:val="24"/>
          <w:szCs w:val="24"/>
          <w:lang w:val="sr-Latn-RS"/>
        </w:rPr>
        <w:t>(</w:t>
      </w:r>
      <w:r w:rsidR="00BB6187">
        <w:rPr>
          <w:rFonts w:ascii="Arial" w:hAnsi="Arial" w:cs="Arial"/>
          <w:b/>
          <w:sz w:val="24"/>
          <w:szCs w:val="24"/>
          <w:lang w:val="sr-Latn-RS"/>
        </w:rPr>
        <w:t>7</w:t>
      </w:r>
      <w:r w:rsidR="002C0A5B" w:rsidRPr="002E1FB1">
        <w:rPr>
          <w:rFonts w:ascii="Arial" w:hAnsi="Arial" w:cs="Arial"/>
          <w:b/>
          <w:sz w:val="24"/>
          <w:szCs w:val="24"/>
          <w:lang w:val="sr-Latn-RS"/>
        </w:rPr>
        <w:t>)</w:t>
      </w:r>
    </w:p>
    <w:p w14:paraId="4FFE8F8E" w14:textId="0984C8E3" w:rsidR="002C0A5B" w:rsidRDefault="002C0A5B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b/>
          <w:color w:val="000000" w:themeColor="text1"/>
        </w:rPr>
      </w:pPr>
    </w:p>
    <w:p w14:paraId="73D61B51" w14:textId="18505D85" w:rsidR="002C0A5B" w:rsidRDefault="00625913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b/>
          <w:color w:val="000000" w:themeColor="text1"/>
        </w:rPr>
      </w:pPr>
      <w:r w:rsidRPr="00625913">
        <w:rPr>
          <w:rFonts w:ascii="Arial" w:hAnsi="Arial" w:cs="Arial"/>
          <w:b/>
          <w:noProof/>
          <w:color w:val="000000" w:themeColor="text1"/>
          <w:lang w:val="en-GB" w:eastAsia="en-GB"/>
        </w:rPr>
        <w:drawing>
          <wp:inline distT="0" distB="0" distL="0" distR="0" wp14:anchorId="5E2085D7" wp14:editId="2372DFA3">
            <wp:extent cx="5760720" cy="2527300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7874" w14:textId="77777777" w:rsidR="00A4157B" w:rsidRDefault="00A4157B" w:rsidP="00A4157B">
      <w:pPr>
        <w:spacing w:after="0" w:line="276" w:lineRule="auto"/>
        <w:ind w:left="284"/>
        <w:jc w:val="both"/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</w:pPr>
      <w:r w:rsidRPr="00317270"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>(Bodovanje: priznaje se potpuno tačno urađen zadatak)</w:t>
      </w:r>
    </w:p>
    <w:p w14:paraId="77E2DF5E" w14:textId="77777777" w:rsidR="002C0A5B" w:rsidRDefault="002C0A5B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b/>
          <w:color w:val="000000" w:themeColor="text1"/>
        </w:rPr>
      </w:pPr>
    </w:p>
    <w:p w14:paraId="55A01D8C" w14:textId="77777777" w:rsidR="002C0A5B" w:rsidRDefault="002C0A5B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b/>
          <w:color w:val="000000" w:themeColor="text1"/>
        </w:rPr>
      </w:pPr>
    </w:p>
    <w:p w14:paraId="7A9A5C32" w14:textId="77777777" w:rsidR="002C0A5B" w:rsidRDefault="002C0A5B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b/>
          <w:color w:val="000000" w:themeColor="text1"/>
        </w:rPr>
      </w:pPr>
    </w:p>
    <w:p w14:paraId="0ECFF04A" w14:textId="77777777" w:rsidR="002C0A5B" w:rsidRDefault="002C0A5B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b/>
          <w:color w:val="000000" w:themeColor="text1"/>
        </w:rPr>
      </w:pPr>
    </w:p>
    <w:p w14:paraId="55286E4C" w14:textId="77777777" w:rsidR="00625913" w:rsidRDefault="00625913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b/>
          <w:color w:val="000000" w:themeColor="text1"/>
        </w:rPr>
      </w:pPr>
    </w:p>
    <w:p w14:paraId="0F1C81A8" w14:textId="0E5EE1BA" w:rsidR="002C0A5B" w:rsidRPr="00581318" w:rsidRDefault="001F65AA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b/>
          <w:color w:val="000000" w:themeColor="text1"/>
        </w:rPr>
      </w:pPr>
      <w:r>
        <w:rPr>
          <w:rFonts w:ascii="Arial" w:hAnsi="Arial" w:cs="Arial"/>
          <w:b/>
          <w:color w:val="000000" w:themeColor="text1"/>
        </w:rPr>
        <w:t>21</w:t>
      </w:r>
      <w:r w:rsidR="002C0A5B">
        <w:rPr>
          <w:rFonts w:ascii="Arial" w:hAnsi="Arial" w:cs="Arial"/>
          <w:b/>
          <w:color w:val="000000" w:themeColor="text1"/>
        </w:rPr>
        <w:t xml:space="preserve">. </w:t>
      </w:r>
      <w:r w:rsidR="00D910BD">
        <w:rPr>
          <w:rFonts w:ascii="Arial" w:hAnsi="Arial" w:cs="Arial"/>
          <w:b/>
          <w:color w:val="000000" w:themeColor="text1"/>
        </w:rPr>
        <w:t>A) U</w:t>
      </w:r>
      <w:bookmarkStart w:id="0" w:name="_GoBack"/>
      <w:bookmarkEnd w:id="0"/>
      <w:r w:rsidR="002C0A5B" w:rsidRPr="00581318">
        <w:rPr>
          <w:rFonts w:ascii="Arial" w:hAnsi="Arial" w:cs="Arial"/>
          <w:b/>
          <w:color w:val="000000" w:themeColor="text1"/>
        </w:rPr>
        <w:t xml:space="preserve"> </w:t>
      </w:r>
      <w:proofErr w:type="spellStart"/>
      <w:r w:rsidR="002C0A5B" w:rsidRPr="00581318">
        <w:rPr>
          <w:rFonts w:ascii="Arial" w:hAnsi="Arial" w:cs="Arial"/>
          <w:b/>
          <w:color w:val="000000" w:themeColor="text1"/>
        </w:rPr>
        <w:t>prazna</w:t>
      </w:r>
      <w:proofErr w:type="spellEnd"/>
      <w:r w:rsidR="002C0A5B" w:rsidRPr="00581318">
        <w:rPr>
          <w:rFonts w:ascii="Arial" w:hAnsi="Arial" w:cs="Arial"/>
          <w:b/>
          <w:color w:val="000000" w:themeColor="text1"/>
        </w:rPr>
        <w:t xml:space="preserve"> </w:t>
      </w:r>
      <w:proofErr w:type="spellStart"/>
      <w:r w:rsidR="002C0A5B" w:rsidRPr="00581318">
        <w:rPr>
          <w:rFonts w:ascii="Arial" w:hAnsi="Arial" w:cs="Arial"/>
          <w:b/>
          <w:color w:val="000000" w:themeColor="text1"/>
        </w:rPr>
        <w:t>polja</w:t>
      </w:r>
      <w:proofErr w:type="spellEnd"/>
      <w:r w:rsidR="002C0A5B" w:rsidRPr="00581318">
        <w:rPr>
          <w:rFonts w:ascii="Arial" w:hAnsi="Arial" w:cs="Arial"/>
          <w:b/>
          <w:color w:val="000000" w:themeColor="text1"/>
        </w:rPr>
        <w:t xml:space="preserve"> </w:t>
      </w:r>
      <w:proofErr w:type="spellStart"/>
      <w:r w:rsidR="002C0A5B" w:rsidRPr="00581318">
        <w:rPr>
          <w:rFonts w:ascii="Arial" w:hAnsi="Arial" w:cs="Arial"/>
          <w:b/>
          <w:color w:val="000000" w:themeColor="text1"/>
        </w:rPr>
        <w:t>upiši</w:t>
      </w:r>
      <w:proofErr w:type="spellEnd"/>
      <w:r w:rsidR="002C0A5B" w:rsidRPr="00581318">
        <w:rPr>
          <w:rFonts w:ascii="Arial" w:hAnsi="Arial" w:cs="Arial"/>
          <w:b/>
          <w:color w:val="000000" w:themeColor="text1"/>
        </w:rPr>
        <w:t xml:space="preserve"> </w:t>
      </w:r>
      <w:proofErr w:type="spellStart"/>
      <w:r w:rsidR="002C0A5B" w:rsidRPr="00581318">
        <w:rPr>
          <w:rFonts w:ascii="Arial" w:hAnsi="Arial" w:cs="Arial"/>
          <w:b/>
          <w:color w:val="000000" w:themeColor="text1"/>
        </w:rPr>
        <w:t>strukture</w:t>
      </w:r>
      <w:proofErr w:type="spellEnd"/>
      <w:r w:rsidR="002C0A5B" w:rsidRPr="00581318">
        <w:rPr>
          <w:rFonts w:ascii="Arial" w:hAnsi="Arial" w:cs="Arial"/>
          <w:b/>
          <w:color w:val="000000" w:themeColor="text1"/>
        </w:rPr>
        <w:t xml:space="preserve"> </w:t>
      </w:r>
      <w:proofErr w:type="spellStart"/>
      <w:r w:rsidR="002C0A5B" w:rsidRPr="00581318">
        <w:rPr>
          <w:rFonts w:ascii="Arial" w:hAnsi="Arial" w:cs="Arial"/>
          <w:b/>
          <w:color w:val="000000" w:themeColor="text1"/>
        </w:rPr>
        <w:t>označene</w:t>
      </w:r>
      <w:proofErr w:type="spellEnd"/>
      <w:r w:rsidR="002C0A5B" w:rsidRPr="00581318">
        <w:rPr>
          <w:rFonts w:ascii="Arial" w:hAnsi="Arial" w:cs="Arial"/>
          <w:b/>
          <w:color w:val="000000" w:themeColor="text1"/>
        </w:rPr>
        <w:t xml:space="preserve"> </w:t>
      </w:r>
      <w:proofErr w:type="spellStart"/>
      <w:proofErr w:type="gramStart"/>
      <w:r w:rsidR="002C0A5B" w:rsidRPr="00581318">
        <w:rPr>
          <w:rFonts w:ascii="Arial" w:hAnsi="Arial" w:cs="Arial"/>
          <w:b/>
          <w:color w:val="000000" w:themeColor="text1"/>
        </w:rPr>
        <w:t>na</w:t>
      </w:r>
      <w:proofErr w:type="spellEnd"/>
      <w:proofErr w:type="gramEnd"/>
      <w:r w:rsidR="002C0A5B" w:rsidRPr="00581318">
        <w:rPr>
          <w:rFonts w:ascii="Arial" w:hAnsi="Arial" w:cs="Arial"/>
          <w:b/>
          <w:color w:val="000000" w:themeColor="text1"/>
        </w:rPr>
        <w:t xml:space="preserve"> </w:t>
      </w:r>
      <w:proofErr w:type="spellStart"/>
      <w:r w:rsidR="002C0A5B" w:rsidRPr="00581318">
        <w:rPr>
          <w:rFonts w:ascii="Arial" w:hAnsi="Arial" w:cs="Arial"/>
          <w:b/>
          <w:color w:val="000000" w:themeColor="text1"/>
        </w:rPr>
        <w:t>slici</w:t>
      </w:r>
      <w:proofErr w:type="spellEnd"/>
      <w:r w:rsidR="002C0A5B" w:rsidRPr="00581318">
        <w:rPr>
          <w:rFonts w:ascii="Arial" w:hAnsi="Arial" w:cs="Arial"/>
          <w:b/>
          <w:color w:val="000000" w:themeColor="text1"/>
        </w:rPr>
        <w:t xml:space="preserve">. </w:t>
      </w:r>
      <w:r w:rsidR="002C0A5B">
        <w:rPr>
          <w:rFonts w:ascii="Arial" w:hAnsi="Arial" w:cs="Arial"/>
          <w:b/>
          <w:color w:val="000000" w:themeColor="text1"/>
        </w:rPr>
        <w:t xml:space="preserve">                                        </w:t>
      </w:r>
      <w:r w:rsidR="002C0A5B" w:rsidRPr="00581318">
        <w:rPr>
          <w:rFonts w:ascii="Arial" w:hAnsi="Arial" w:cs="Arial"/>
          <w:b/>
          <w:color w:val="000000" w:themeColor="text1"/>
        </w:rPr>
        <w:t>(4)</w:t>
      </w:r>
    </w:p>
    <w:p w14:paraId="53A6CC91" w14:textId="77777777" w:rsidR="002C0A5B" w:rsidRPr="00581318" w:rsidRDefault="002C0A5B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color w:val="FF0000"/>
        </w:rPr>
      </w:pPr>
      <w:r w:rsidRPr="00581318">
        <w:rPr>
          <w:rFonts w:ascii="Arial" w:hAnsi="Arial" w:cs="Arial"/>
          <w:noProof/>
          <w:color w:val="FF0000"/>
          <w:lang w:val="en-GB" w:eastAsia="en-GB"/>
        </w:rPr>
        <w:drawing>
          <wp:inline distT="0" distB="0" distL="0" distR="0" wp14:anchorId="080D2953" wp14:editId="7BF70EC5">
            <wp:extent cx="5425440" cy="3616960"/>
            <wp:effectExtent l="0" t="0" r="381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440" cy="361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02BBE7" w14:textId="77777777" w:rsidR="002C0A5B" w:rsidRDefault="002C0A5B" w:rsidP="002C0A5B">
      <w:pPr>
        <w:pStyle w:val="NormalWeb"/>
        <w:tabs>
          <w:tab w:val="left" w:pos="3288"/>
        </w:tabs>
        <w:spacing w:after="0" w:afterAutospacing="0"/>
        <w:jc w:val="both"/>
        <w:rPr>
          <w:rFonts w:ascii="Arial" w:hAnsi="Arial" w:cs="Arial"/>
          <w:color w:val="FF0000"/>
        </w:rPr>
      </w:pPr>
      <w:r w:rsidRPr="00581318">
        <w:rPr>
          <w:rFonts w:ascii="Arial" w:hAnsi="Arial" w:cs="Arial"/>
          <w:color w:val="FF0000"/>
        </w:rPr>
        <w:t xml:space="preserve">1. </w:t>
      </w:r>
      <w:proofErr w:type="spellStart"/>
      <w:proofErr w:type="gramStart"/>
      <w:r w:rsidRPr="00581318">
        <w:rPr>
          <w:rFonts w:ascii="Arial" w:hAnsi="Arial" w:cs="Arial"/>
          <w:color w:val="FF0000"/>
        </w:rPr>
        <w:t>jajnik</w:t>
      </w:r>
      <w:proofErr w:type="spellEnd"/>
      <w:proofErr w:type="gramEnd"/>
      <w:r w:rsidRPr="00581318">
        <w:rPr>
          <w:rFonts w:ascii="Arial" w:hAnsi="Arial" w:cs="Arial"/>
          <w:color w:val="FF0000"/>
        </w:rPr>
        <w:t xml:space="preserve">, 2. </w:t>
      </w:r>
      <w:proofErr w:type="spellStart"/>
      <w:proofErr w:type="gramStart"/>
      <w:r w:rsidRPr="00581318">
        <w:rPr>
          <w:rFonts w:ascii="Arial" w:hAnsi="Arial" w:cs="Arial"/>
          <w:color w:val="FF0000"/>
        </w:rPr>
        <w:t>jajna</w:t>
      </w:r>
      <w:proofErr w:type="spellEnd"/>
      <w:proofErr w:type="gramEnd"/>
      <w:r w:rsidRPr="00581318">
        <w:rPr>
          <w:rFonts w:ascii="Arial" w:hAnsi="Arial" w:cs="Arial"/>
          <w:color w:val="FF0000"/>
        </w:rPr>
        <w:t xml:space="preserve"> </w:t>
      </w:r>
      <w:proofErr w:type="spellStart"/>
      <w:r w:rsidRPr="00581318">
        <w:rPr>
          <w:rFonts w:ascii="Arial" w:hAnsi="Arial" w:cs="Arial"/>
          <w:color w:val="FF0000"/>
        </w:rPr>
        <w:t>ćelija</w:t>
      </w:r>
      <w:proofErr w:type="spellEnd"/>
      <w:r w:rsidRPr="00581318">
        <w:rPr>
          <w:rFonts w:ascii="Arial" w:hAnsi="Arial" w:cs="Arial"/>
          <w:color w:val="FF0000"/>
        </w:rPr>
        <w:t xml:space="preserve">, 3. </w:t>
      </w:r>
      <w:proofErr w:type="spellStart"/>
      <w:r w:rsidRPr="00581318">
        <w:rPr>
          <w:rFonts w:ascii="Arial" w:hAnsi="Arial" w:cs="Arial"/>
          <w:color w:val="FF0000"/>
        </w:rPr>
        <w:t>Grafov</w:t>
      </w:r>
      <w:proofErr w:type="spellEnd"/>
      <w:r w:rsidRPr="00581318">
        <w:rPr>
          <w:rFonts w:ascii="Arial" w:hAnsi="Arial" w:cs="Arial"/>
          <w:color w:val="FF0000"/>
        </w:rPr>
        <w:t xml:space="preserve"> </w:t>
      </w:r>
      <w:proofErr w:type="spellStart"/>
      <w:r w:rsidRPr="00581318">
        <w:rPr>
          <w:rFonts w:ascii="Arial" w:hAnsi="Arial" w:cs="Arial"/>
          <w:color w:val="FF0000"/>
        </w:rPr>
        <w:t>folikul</w:t>
      </w:r>
      <w:proofErr w:type="spellEnd"/>
      <w:r w:rsidRPr="00581318">
        <w:rPr>
          <w:rFonts w:ascii="Arial" w:hAnsi="Arial" w:cs="Arial"/>
          <w:color w:val="FF0000"/>
        </w:rPr>
        <w:t xml:space="preserve">, 4. </w:t>
      </w:r>
      <w:proofErr w:type="spellStart"/>
      <w:r w:rsidRPr="00581318">
        <w:rPr>
          <w:rFonts w:ascii="Arial" w:hAnsi="Arial" w:cs="Arial"/>
          <w:color w:val="FF0000"/>
        </w:rPr>
        <w:t>Jajovod</w:t>
      </w:r>
      <w:proofErr w:type="spellEnd"/>
    </w:p>
    <w:p w14:paraId="20EF75F8" w14:textId="77777777" w:rsidR="002C0A5B" w:rsidRDefault="002C0A5B" w:rsidP="002C0A5B">
      <w:pPr>
        <w:tabs>
          <w:tab w:val="left" w:pos="3516"/>
        </w:tabs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</w:p>
    <w:p w14:paraId="1D8D77E6" w14:textId="77777777" w:rsidR="002C0A5B" w:rsidRPr="002E1FB1" w:rsidRDefault="002C0A5B" w:rsidP="002C0A5B">
      <w:pPr>
        <w:tabs>
          <w:tab w:val="left" w:pos="3516"/>
        </w:tabs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  <w:r w:rsidRPr="002E1FB1">
        <w:rPr>
          <w:rFonts w:ascii="Arial" w:hAnsi="Arial" w:cs="Arial"/>
          <w:sz w:val="24"/>
          <w:szCs w:val="24"/>
          <w:lang w:val="sr-Latn-RS"/>
        </w:rPr>
        <w:t>(</w:t>
      </w:r>
      <w:r w:rsidRPr="002E1FB1">
        <w:rPr>
          <w:rFonts w:ascii="Arial" w:hAnsi="Arial" w:cs="Arial"/>
          <w:i/>
          <w:sz w:val="24"/>
          <w:szCs w:val="24"/>
          <w:lang w:val="sr-Latn-RS"/>
        </w:rPr>
        <w:t>Bodovanje: priznaje se samo sasvim tačan odgovor</w:t>
      </w:r>
      <w:r w:rsidRPr="002E1FB1">
        <w:rPr>
          <w:rFonts w:ascii="Arial" w:hAnsi="Arial" w:cs="Arial"/>
          <w:sz w:val="24"/>
          <w:szCs w:val="24"/>
          <w:lang w:val="sr-Latn-RS"/>
        </w:rPr>
        <w:t>)</w:t>
      </w:r>
    </w:p>
    <w:p w14:paraId="573D6CFF" w14:textId="77777777" w:rsidR="002C0A5B" w:rsidRDefault="002C0A5B" w:rsidP="002C0A5B">
      <w:pPr>
        <w:pStyle w:val="NormalWeb"/>
        <w:tabs>
          <w:tab w:val="left" w:pos="3288"/>
        </w:tabs>
        <w:spacing w:before="0" w:beforeAutospacing="0" w:after="0" w:afterAutospacing="0"/>
        <w:jc w:val="both"/>
        <w:rPr>
          <w:rFonts w:ascii="Arial" w:hAnsi="Arial" w:cs="Arial"/>
          <w:b/>
          <w:lang w:val="sr-Latn-RS"/>
        </w:rPr>
      </w:pPr>
    </w:p>
    <w:p w14:paraId="6A8B668C" w14:textId="77777777" w:rsidR="002C0A5B" w:rsidRDefault="002C0A5B" w:rsidP="002C0A5B">
      <w:pPr>
        <w:pStyle w:val="NormalWeb"/>
        <w:tabs>
          <w:tab w:val="left" w:pos="3288"/>
        </w:tabs>
        <w:spacing w:before="0" w:beforeAutospacing="0" w:after="0" w:afterAutospacing="0"/>
        <w:jc w:val="both"/>
        <w:rPr>
          <w:rFonts w:ascii="Arial" w:hAnsi="Arial" w:cs="Arial"/>
          <w:b/>
          <w:lang w:val="sr-Latn-RS"/>
        </w:rPr>
      </w:pPr>
    </w:p>
    <w:p w14:paraId="00EA08FE" w14:textId="77777777" w:rsidR="002C0A5B" w:rsidRDefault="002C0A5B" w:rsidP="002C0A5B">
      <w:pPr>
        <w:pStyle w:val="NormalWeb"/>
        <w:tabs>
          <w:tab w:val="left" w:pos="3288"/>
        </w:tabs>
        <w:spacing w:before="0" w:beforeAutospacing="0" w:after="0" w:afterAutospacing="0"/>
        <w:jc w:val="both"/>
        <w:rPr>
          <w:rFonts w:ascii="Arial" w:hAnsi="Arial" w:cs="Arial"/>
          <w:b/>
          <w:lang w:val="sr-Latn-RS"/>
        </w:rPr>
      </w:pPr>
    </w:p>
    <w:p w14:paraId="2D679C9D" w14:textId="6D493D05" w:rsidR="002C0A5B" w:rsidRDefault="002C0A5B" w:rsidP="002C0A5B">
      <w:pPr>
        <w:pStyle w:val="NormalWeb"/>
        <w:tabs>
          <w:tab w:val="left" w:pos="3288"/>
        </w:tabs>
        <w:spacing w:before="0" w:beforeAutospacing="0" w:after="0" w:afterAutospacing="0"/>
        <w:jc w:val="both"/>
        <w:rPr>
          <w:rFonts w:ascii="Arial" w:hAnsi="Arial" w:cs="Arial"/>
          <w:b/>
          <w:lang w:val="sr-Latn-RS"/>
        </w:rPr>
      </w:pPr>
      <w:r w:rsidRPr="00581318">
        <w:rPr>
          <w:rFonts w:ascii="Arial" w:hAnsi="Arial" w:cs="Arial"/>
          <w:b/>
          <w:lang w:val="sr-Latn-RS"/>
        </w:rPr>
        <w:t xml:space="preserve">B) Odgovori na sljedeća pitanja: </w:t>
      </w:r>
      <w:r>
        <w:rPr>
          <w:rFonts w:ascii="Arial" w:hAnsi="Arial" w:cs="Arial"/>
          <w:b/>
          <w:lang w:val="sr-Latn-RS"/>
        </w:rPr>
        <w:t xml:space="preserve">                                                                               </w:t>
      </w:r>
      <w:r w:rsidR="0030633C">
        <w:rPr>
          <w:rFonts w:ascii="Arial" w:hAnsi="Arial" w:cs="Arial"/>
          <w:b/>
          <w:lang w:val="sr-Latn-RS"/>
        </w:rPr>
        <w:t>(4</w:t>
      </w:r>
      <w:r w:rsidRPr="00581318">
        <w:rPr>
          <w:rFonts w:ascii="Arial" w:hAnsi="Arial" w:cs="Arial"/>
          <w:b/>
          <w:lang w:val="sr-Latn-RS"/>
        </w:rPr>
        <w:t>)</w:t>
      </w:r>
    </w:p>
    <w:p w14:paraId="7AF0108B" w14:textId="77777777" w:rsidR="002C0A5B" w:rsidRPr="00581318" w:rsidRDefault="002C0A5B" w:rsidP="002C0A5B">
      <w:pPr>
        <w:pStyle w:val="NormalWeb"/>
        <w:tabs>
          <w:tab w:val="left" w:pos="3288"/>
        </w:tabs>
        <w:spacing w:before="0" w:beforeAutospacing="0" w:after="0" w:afterAutospacing="0"/>
        <w:jc w:val="both"/>
        <w:rPr>
          <w:rFonts w:ascii="Arial" w:hAnsi="Arial" w:cs="Arial"/>
          <w:b/>
          <w:lang w:val="sr-Latn-RS"/>
        </w:rPr>
      </w:pPr>
    </w:p>
    <w:p w14:paraId="66B7A436" w14:textId="77777777" w:rsidR="002C0A5B" w:rsidRPr="00581318" w:rsidRDefault="002C0A5B" w:rsidP="002C0A5B">
      <w:pPr>
        <w:pStyle w:val="NormalWeb"/>
        <w:numPr>
          <w:ilvl w:val="0"/>
          <w:numId w:val="38"/>
        </w:numPr>
        <w:tabs>
          <w:tab w:val="left" w:pos="3288"/>
        </w:tabs>
        <w:spacing w:before="0" w:beforeAutospacing="0" w:after="0" w:afterAutospacing="0"/>
        <w:jc w:val="both"/>
        <w:rPr>
          <w:rFonts w:ascii="Arial" w:hAnsi="Arial" w:cs="Arial"/>
          <w:color w:val="FF0000"/>
          <w:lang w:val="sr-Latn-RS"/>
        </w:rPr>
      </w:pPr>
      <w:r w:rsidRPr="00581318">
        <w:rPr>
          <w:rFonts w:ascii="Arial" w:hAnsi="Arial" w:cs="Arial"/>
          <w:lang w:val="sr-Latn-RS"/>
        </w:rPr>
        <w:t xml:space="preserve">Koja pojava je prikazana na slici? </w:t>
      </w:r>
      <w:r w:rsidRPr="00581318">
        <w:rPr>
          <w:rFonts w:ascii="Arial" w:hAnsi="Arial" w:cs="Arial"/>
          <w:color w:val="FF0000"/>
          <w:lang w:val="sr-Latn-RS"/>
        </w:rPr>
        <w:t>Ovulacija.</w:t>
      </w:r>
    </w:p>
    <w:p w14:paraId="2E2389A7" w14:textId="77777777" w:rsidR="002C0A5B" w:rsidRPr="00581318" w:rsidRDefault="002C0A5B" w:rsidP="002C0A5B">
      <w:pPr>
        <w:pStyle w:val="NormalWeb"/>
        <w:numPr>
          <w:ilvl w:val="0"/>
          <w:numId w:val="38"/>
        </w:numPr>
        <w:tabs>
          <w:tab w:val="left" w:pos="3288"/>
        </w:tabs>
        <w:spacing w:before="0" w:beforeAutospacing="0" w:after="0" w:afterAutospacing="0"/>
        <w:jc w:val="both"/>
        <w:rPr>
          <w:rFonts w:ascii="Arial" w:hAnsi="Arial" w:cs="Arial"/>
          <w:color w:val="FF0000"/>
          <w:lang w:val="sr-Latn-RS"/>
        </w:rPr>
      </w:pPr>
      <w:r w:rsidRPr="00581318">
        <w:rPr>
          <w:rFonts w:ascii="Arial" w:hAnsi="Arial" w:cs="Arial"/>
          <w:lang w:val="sr-Latn-RS"/>
        </w:rPr>
        <w:t xml:space="preserve">Kada dolazi do ove pojave? </w:t>
      </w:r>
      <w:r w:rsidRPr="00581318">
        <w:rPr>
          <w:rFonts w:ascii="Arial" w:hAnsi="Arial" w:cs="Arial"/>
          <w:color w:val="FF0000"/>
          <w:lang w:val="sr-Latn-RS"/>
        </w:rPr>
        <w:t xml:space="preserve">14-og dana menstrualnog ciklusa. </w:t>
      </w:r>
    </w:p>
    <w:p w14:paraId="2464A3EF" w14:textId="77777777" w:rsidR="002C0A5B" w:rsidRDefault="002C0A5B" w:rsidP="002C0A5B">
      <w:pPr>
        <w:pStyle w:val="NormalWeb"/>
        <w:numPr>
          <w:ilvl w:val="0"/>
          <w:numId w:val="38"/>
        </w:numPr>
        <w:tabs>
          <w:tab w:val="left" w:pos="3288"/>
        </w:tabs>
        <w:spacing w:before="0" w:beforeAutospacing="0" w:after="0" w:afterAutospacing="0"/>
        <w:jc w:val="both"/>
        <w:rPr>
          <w:rFonts w:ascii="Arial" w:hAnsi="Arial" w:cs="Arial"/>
          <w:color w:val="FF0000"/>
          <w:lang w:val="sr-Latn-RS"/>
        </w:rPr>
      </w:pPr>
      <w:r w:rsidRPr="00581318">
        <w:rPr>
          <w:rFonts w:ascii="Arial" w:hAnsi="Arial" w:cs="Arial"/>
          <w:lang w:val="sr-Latn-RS"/>
        </w:rPr>
        <w:t xml:space="preserve">Kojom diobom nastaje struktura pod rednim brojem 2? </w:t>
      </w:r>
      <w:r w:rsidRPr="00581318">
        <w:rPr>
          <w:rFonts w:ascii="Arial" w:hAnsi="Arial" w:cs="Arial"/>
          <w:color w:val="FF0000"/>
          <w:lang w:val="sr-Latn-RS"/>
        </w:rPr>
        <w:t>Mejozom.</w:t>
      </w:r>
    </w:p>
    <w:p w14:paraId="05E021A8" w14:textId="057188B5" w:rsidR="009B0AD8" w:rsidRDefault="009B0AD8" w:rsidP="002C0A5B">
      <w:pPr>
        <w:pStyle w:val="NormalWeb"/>
        <w:numPr>
          <w:ilvl w:val="0"/>
          <w:numId w:val="38"/>
        </w:numPr>
        <w:tabs>
          <w:tab w:val="left" w:pos="3288"/>
        </w:tabs>
        <w:spacing w:before="0" w:beforeAutospacing="0" w:after="0" w:afterAutospacing="0"/>
        <w:jc w:val="both"/>
        <w:rPr>
          <w:rFonts w:ascii="Arial" w:hAnsi="Arial" w:cs="Arial"/>
          <w:color w:val="FF0000"/>
          <w:lang w:val="sr-Latn-RS"/>
        </w:rPr>
      </w:pPr>
      <w:r>
        <w:rPr>
          <w:rFonts w:ascii="Arial" w:hAnsi="Arial" w:cs="Arial"/>
          <w:lang w:val="sr-Latn-RS"/>
        </w:rPr>
        <w:t>Koje hormone stvara struktura označena rednim brojem 1?</w:t>
      </w:r>
      <w:r>
        <w:rPr>
          <w:rFonts w:ascii="Arial" w:hAnsi="Arial" w:cs="Arial"/>
          <w:color w:val="FF0000"/>
          <w:lang w:val="sr-Latn-RS"/>
        </w:rPr>
        <w:t xml:space="preserve"> Estrogen i progestero</w:t>
      </w:r>
      <w:r w:rsidR="0030633C">
        <w:rPr>
          <w:rFonts w:ascii="Arial" w:hAnsi="Arial" w:cs="Arial"/>
          <w:color w:val="FF0000"/>
          <w:lang w:val="sr-Latn-RS"/>
        </w:rPr>
        <w:t>n</w:t>
      </w:r>
      <w:r>
        <w:rPr>
          <w:rFonts w:ascii="Arial" w:hAnsi="Arial" w:cs="Arial"/>
          <w:color w:val="FF0000"/>
          <w:lang w:val="sr-Latn-RS"/>
        </w:rPr>
        <w:t>.</w:t>
      </w:r>
    </w:p>
    <w:p w14:paraId="43F1E09D" w14:textId="77777777" w:rsidR="002C0A5B" w:rsidRDefault="002C0A5B" w:rsidP="002C0A5B">
      <w:pPr>
        <w:tabs>
          <w:tab w:val="left" w:pos="3516"/>
        </w:tabs>
        <w:spacing w:after="0" w:line="276" w:lineRule="auto"/>
        <w:jc w:val="both"/>
        <w:rPr>
          <w:rFonts w:ascii="Arial" w:hAnsi="Arial" w:cs="Arial"/>
          <w:sz w:val="24"/>
          <w:szCs w:val="24"/>
          <w:lang w:val="sr-Latn-RS"/>
        </w:rPr>
      </w:pPr>
    </w:p>
    <w:p w14:paraId="4F3C5805" w14:textId="77777777" w:rsidR="008368E6" w:rsidRPr="008368E6" w:rsidRDefault="008368E6" w:rsidP="008368E6">
      <w:pPr>
        <w:tabs>
          <w:tab w:val="left" w:pos="3516"/>
        </w:tabs>
        <w:spacing w:after="0" w:line="276" w:lineRule="auto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8368E6">
        <w:rPr>
          <w:rFonts w:ascii="Arial" w:hAnsi="Arial" w:cs="Arial"/>
          <w:color w:val="000000" w:themeColor="text1"/>
          <w:sz w:val="24"/>
          <w:szCs w:val="24"/>
          <w:lang w:val="sr-Latn-RS"/>
        </w:rPr>
        <w:t>(</w:t>
      </w:r>
      <w:r w:rsidRPr="008368E6"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  <w:t>Bodovanje: svaki tačan odgovor po 1 bod</w:t>
      </w:r>
      <w:r w:rsidRPr="008368E6">
        <w:rPr>
          <w:rFonts w:ascii="Arial" w:hAnsi="Arial" w:cs="Arial"/>
          <w:color w:val="000000" w:themeColor="text1"/>
          <w:sz w:val="24"/>
          <w:szCs w:val="24"/>
          <w:lang w:val="sr-Latn-RS"/>
        </w:rPr>
        <w:t>)</w:t>
      </w:r>
    </w:p>
    <w:p w14:paraId="3D547941" w14:textId="77777777" w:rsidR="002C0A5B" w:rsidRPr="00317270" w:rsidRDefault="002C0A5B" w:rsidP="00317270">
      <w:pPr>
        <w:spacing w:after="0" w:line="276" w:lineRule="auto"/>
        <w:ind w:left="284"/>
        <w:jc w:val="both"/>
        <w:rPr>
          <w:rFonts w:ascii="Arial" w:hAnsi="Arial" w:cs="Arial"/>
          <w:i/>
          <w:color w:val="000000" w:themeColor="text1"/>
          <w:sz w:val="24"/>
          <w:szCs w:val="24"/>
          <w:lang w:val="sr-Latn-RS"/>
        </w:rPr>
      </w:pPr>
    </w:p>
    <w:p w14:paraId="6AD002B2" w14:textId="77777777" w:rsidR="00DD40A6" w:rsidRPr="00581318" w:rsidRDefault="00DD40A6" w:rsidP="00581318">
      <w:pPr>
        <w:spacing w:after="0" w:line="276" w:lineRule="auto"/>
        <w:ind w:left="284"/>
        <w:jc w:val="both"/>
        <w:rPr>
          <w:rFonts w:ascii="Arial" w:hAnsi="Arial" w:cs="Arial"/>
          <w:color w:val="FF0000"/>
          <w:sz w:val="24"/>
          <w:szCs w:val="24"/>
          <w:lang w:val="sr-Latn-RS"/>
        </w:rPr>
      </w:pPr>
    </w:p>
    <w:p w14:paraId="0C38BF1F" w14:textId="5A5C2743" w:rsidR="00885A7F" w:rsidRPr="00581318" w:rsidRDefault="006E0452" w:rsidP="00581318">
      <w:pPr>
        <w:spacing w:after="0" w:line="276" w:lineRule="auto"/>
        <w:ind w:left="360"/>
        <w:jc w:val="both"/>
        <w:rPr>
          <w:rFonts w:ascii="Arial" w:hAnsi="Arial" w:cs="Arial"/>
          <w:color w:val="000000" w:themeColor="text1"/>
          <w:sz w:val="24"/>
          <w:szCs w:val="24"/>
          <w:lang w:val="sr-Latn-RS"/>
        </w:rPr>
      </w:pPr>
      <w:r w:rsidRPr="00581318">
        <w:rPr>
          <w:rFonts w:ascii="Arial" w:hAnsi="Arial" w:cs="Arial"/>
          <w:noProof/>
          <w:lang w:val="en-GB" w:eastAsia="en-GB"/>
        </w:rPr>
        <mc:AlternateContent>
          <mc:Choice Requires="wps">
            <w:drawing>
              <wp:inline distT="0" distB="0" distL="0" distR="0" wp14:anchorId="618411B9" wp14:editId="22A8D6D4">
                <wp:extent cx="304800" cy="304800"/>
                <wp:effectExtent l="0" t="0" r="0" b="0"/>
                <wp:docPr id="2" name="AutoShape 2" descr="Генерисана слика: Anatomski dijagram ženskog reproduktivnog sistem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8A50C9B" id="AutoShape 2" o:spid="_x0000_s1026" alt="Генерисана слика: Anatomski dijagram ženskog reproduktivnog sistem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DtOxO/BgMAABMGAAAOAAAAAAAAAAAAAAAAAC4CAABkcnMvZTJvRG9jLnhtbFBLAQIt&#10;ABQABgAIAAAAIQBMoOks2AAAAAMBAAAPAAAAAAAAAAAAAAAAAGAFAABkcnMvZG93bnJldi54bWxQ&#10;SwUGAAAAAAQABADzAAAAZQYAAAAA&#10;" filled="f" stroked="f">
                <o:lock v:ext="edit" aspectratio="t"/>
                <w10:anchorlock/>
              </v:rect>
            </w:pict>
          </mc:Fallback>
        </mc:AlternateContent>
      </w:r>
    </w:p>
    <w:sectPr w:rsidR="00885A7F" w:rsidRPr="00581318" w:rsidSect="00DE4D22">
      <w:footerReference w:type="default" r:id="rId10"/>
      <w:pgSz w:w="11906" w:h="16838" w:code="9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6886DE2" w14:textId="77777777" w:rsidR="005B6731" w:rsidRDefault="005B6731" w:rsidP="00174CA8">
      <w:pPr>
        <w:spacing w:after="0" w:line="240" w:lineRule="auto"/>
      </w:pPr>
      <w:r>
        <w:separator/>
      </w:r>
    </w:p>
  </w:endnote>
  <w:endnote w:type="continuationSeparator" w:id="0">
    <w:p w14:paraId="560CA92E" w14:textId="77777777" w:rsidR="005B6731" w:rsidRDefault="005B6731" w:rsidP="00174C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755591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54764ED" w14:textId="6BB16782" w:rsidR="00317270" w:rsidRDefault="0031727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910BD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6EF7A1C0" w14:textId="77777777" w:rsidR="00317270" w:rsidRDefault="0031727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09B8A20" w14:textId="77777777" w:rsidR="005B6731" w:rsidRDefault="005B6731" w:rsidP="00174CA8">
      <w:pPr>
        <w:spacing w:after="0" w:line="240" w:lineRule="auto"/>
      </w:pPr>
      <w:r>
        <w:separator/>
      </w:r>
    </w:p>
  </w:footnote>
  <w:footnote w:type="continuationSeparator" w:id="0">
    <w:p w14:paraId="6EFC4BF8" w14:textId="77777777" w:rsidR="005B6731" w:rsidRDefault="005B6731" w:rsidP="00174C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6208F5"/>
    <w:multiLevelType w:val="hybridMultilevel"/>
    <w:tmpl w:val="97A072B6"/>
    <w:lvl w:ilvl="0" w:tplc="08090019">
      <w:start w:val="1"/>
      <w:numFmt w:val="lowerLett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03E10BC3"/>
    <w:multiLevelType w:val="hybridMultilevel"/>
    <w:tmpl w:val="B66AB886"/>
    <w:lvl w:ilvl="0" w:tplc="801E734C">
      <w:start w:val="1"/>
      <w:numFmt w:val="lowerLetter"/>
      <w:lvlText w:val="%1)"/>
      <w:lvlJc w:val="left"/>
      <w:pPr>
        <w:ind w:left="1004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07236DA6"/>
    <w:multiLevelType w:val="hybridMultilevel"/>
    <w:tmpl w:val="87067DA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10620"/>
    <w:multiLevelType w:val="hybridMultilevel"/>
    <w:tmpl w:val="75E06FD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35337B"/>
    <w:multiLevelType w:val="hybridMultilevel"/>
    <w:tmpl w:val="271A72AA"/>
    <w:lvl w:ilvl="0" w:tplc="B32636B4">
      <w:start w:val="1"/>
      <w:numFmt w:val="lowerLetter"/>
      <w:lvlText w:val="%1)"/>
      <w:lvlJc w:val="left"/>
      <w:pPr>
        <w:ind w:left="1004" w:hanging="360"/>
      </w:pPr>
      <w:rPr>
        <w:rFonts w:hint="default"/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0D2622E0"/>
    <w:multiLevelType w:val="hybridMultilevel"/>
    <w:tmpl w:val="6090F29A"/>
    <w:lvl w:ilvl="0" w:tplc="38B26426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0D8309E6"/>
    <w:multiLevelType w:val="hybridMultilevel"/>
    <w:tmpl w:val="7744C6DC"/>
    <w:lvl w:ilvl="0" w:tplc="522CD914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11C61D1C"/>
    <w:multiLevelType w:val="hybridMultilevel"/>
    <w:tmpl w:val="7AA45AD4"/>
    <w:lvl w:ilvl="0" w:tplc="EF4E26F2">
      <w:start w:val="1"/>
      <w:numFmt w:val="lowerLetter"/>
      <w:lvlText w:val="%1)"/>
      <w:lvlJc w:val="left"/>
      <w:pPr>
        <w:ind w:left="1412" w:hanging="76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148E4FF2"/>
    <w:multiLevelType w:val="hybridMultilevel"/>
    <w:tmpl w:val="9432BF06"/>
    <w:lvl w:ilvl="0" w:tplc="1EB8DAB2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19B207A3"/>
    <w:multiLevelType w:val="hybridMultilevel"/>
    <w:tmpl w:val="7D92CB1A"/>
    <w:lvl w:ilvl="0" w:tplc="9E467AD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9B440E6"/>
    <w:multiLevelType w:val="hybridMultilevel"/>
    <w:tmpl w:val="0220DC00"/>
    <w:lvl w:ilvl="0" w:tplc="08090019">
      <w:start w:val="1"/>
      <w:numFmt w:val="lowerLetter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1BF072B7"/>
    <w:multiLevelType w:val="hybridMultilevel"/>
    <w:tmpl w:val="32D8CF10"/>
    <w:lvl w:ilvl="0" w:tplc="08090019">
      <w:start w:val="1"/>
      <w:numFmt w:val="lowerLetter"/>
      <w:lvlText w:val="%1.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2" w15:restartNumberingAfterBreak="0">
    <w:nsid w:val="2181143A"/>
    <w:multiLevelType w:val="hybridMultilevel"/>
    <w:tmpl w:val="3718F48A"/>
    <w:lvl w:ilvl="0" w:tplc="08090019">
      <w:start w:val="1"/>
      <w:numFmt w:val="lowerLetter"/>
      <w:lvlText w:val="%1."/>
      <w:lvlJc w:val="left"/>
      <w:pPr>
        <w:ind w:left="1800" w:hanging="360"/>
      </w:p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 w15:restartNumberingAfterBreak="0">
    <w:nsid w:val="21A74539"/>
    <w:multiLevelType w:val="hybridMultilevel"/>
    <w:tmpl w:val="5FDCEF2A"/>
    <w:lvl w:ilvl="0" w:tplc="2F10E56E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25F73846"/>
    <w:multiLevelType w:val="hybridMultilevel"/>
    <w:tmpl w:val="42D0819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8C112E"/>
    <w:multiLevelType w:val="hybridMultilevel"/>
    <w:tmpl w:val="8AF8C37E"/>
    <w:lvl w:ilvl="0" w:tplc="08090019">
      <w:start w:val="1"/>
      <w:numFmt w:val="lowerLetter"/>
      <w:lvlText w:val="%1.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6" w15:restartNumberingAfterBreak="0">
    <w:nsid w:val="2B534280"/>
    <w:multiLevelType w:val="hybridMultilevel"/>
    <w:tmpl w:val="D1647F62"/>
    <w:lvl w:ilvl="0" w:tplc="08090019">
      <w:start w:val="1"/>
      <w:numFmt w:val="lowerLetter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2CB42F45"/>
    <w:multiLevelType w:val="hybridMultilevel"/>
    <w:tmpl w:val="ED6E40A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D775B07"/>
    <w:multiLevelType w:val="hybridMultilevel"/>
    <w:tmpl w:val="C8785568"/>
    <w:lvl w:ilvl="0" w:tplc="08090019">
      <w:start w:val="1"/>
      <w:numFmt w:val="lowerLetter"/>
      <w:lvlText w:val="%1.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9" w15:restartNumberingAfterBreak="0">
    <w:nsid w:val="2E46003C"/>
    <w:multiLevelType w:val="hybridMultilevel"/>
    <w:tmpl w:val="3A0C34E2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AE0125"/>
    <w:multiLevelType w:val="hybridMultilevel"/>
    <w:tmpl w:val="6F7208AC"/>
    <w:lvl w:ilvl="0" w:tplc="474ED35E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31007FDE"/>
    <w:multiLevelType w:val="hybridMultilevel"/>
    <w:tmpl w:val="CDF24558"/>
    <w:lvl w:ilvl="0" w:tplc="D876BD7E">
      <w:start w:val="1"/>
      <w:numFmt w:val="lowerLetter"/>
      <w:lvlText w:val="%1)"/>
      <w:lvlJc w:val="left"/>
      <w:pPr>
        <w:ind w:left="1776" w:hanging="360"/>
      </w:pPr>
      <w:rPr>
        <w:rFonts w:ascii="Arial" w:eastAsiaTheme="minorHAnsi" w:hAnsi="Arial" w:cs="Arial"/>
        <w:b w:val="0"/>
      </w:rPr>
    </w:lvl>
    <w:lvl w:ilvl="1" w:tplc="04090019" w:tentative="1">
      <w:start w:val="1"/>
      <w:numFmt w:val="lowerLetter"/>
      <w:lvlText w:val="%2."/>
      <w:lvlJc w:val="left"/>
      <w:pPr>
        <w:ind w:left="2496" w:hanging="360"/>
      </w:pPr>
    </w:lvl>
    <w:lvl w:ilvl="2" w:tplc="0409001B" w:tentative="1">
      <w:start w:val="1"/>
      <w:numFmt w:val="lowerRoman"/>
      <w:lvlText w:val="%3."/>
      <w:lvlJc w:val="right"/>
      <w:pPr>
        <w:ind w:left="3216" w:hanging="180"/>
      </w:pPr>
    </w:lvl>
    <w:lvl w:ilvl="3" w:tplc="0409000F" w:tentative="1">
      <w:start w:val="1"/>
      <w:numFmt w:val="decimal"/>
      <w:lvlText w:val="%4."/>
      <w:lvlJc w:val="left"/>
      <w:pPr>
        <w:ind w:left="3936" w:hanging="360"/>
      </w:pPr>
    </w:lvl>
    <w:lvl w:ilvl="4" w:tplc="04090019" w:tentative="1">
      <w:start w:val="1"/>
      <w:numFmt w:val="lowerLetter"/>
      <w:lvlText w:val="%5."/>
      <w:lvlJc w:val="left"/>
      <w:pPr>
        <w:ind w:left="4656" w:hanging="360"/>
      </w:pPr>
    </w:lvl>
    <w:lvl w:ilvl="5" w:tplc="0409001B" w:tentative="1">
      <w:start w:val="1"/>
      <w:numFmt w:val="lowerRoman"/>
      <w:lvlText w:val="%6."/>
      <w:lvlJc w:val="right"/>
      <w:pPr>
        <w:ind w:left="5376" w:hanging="180"/>
      </w:pPr>
    </w:lvl>
    <w:lvl w:ilvl="6" w:tplc="0409000F" w:tentative="1">
      <w:start w:val="1"/>
      <w:numFmt w:val="decimal"/>
      <w:lvlText w:val="%7."/>
      <w:lvlJc w:val="left"/>
      <w:pPr>
        <w:ind w:left="6096" w:hanging="360"/>
      </w:pPr>
    </w:lvl>
    <w:lvl w:ilvl="7" w:tplc="04090019" w:tentative="1">
      <w:start w:val="1"/>
      <w:numFmt w:val="lowerLetter"/>
      <w:lvlText w:val="%8."/>
      <w:lvlJc w:val="left"/>
      <w:pPr>
        <w:ind w:left="6816" w:hanging="360"/>
      </w:pPr>
    </w:lvl>
    <w:lvl w:ilvl="8" w:tplc="040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2" w15:restartNumberingAfterBreak="0">
    <w:nsid w:val="356C1ED5"/>
    <w:multiLevelType w:val="hybridMultilevel"/>
    <w:tmpl w:val="B524BEB0"/>
    <w:lvl w:ilvl="0" w:tplc="B1F8EF74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8" w:hanging="360"/>
      </w:pPr>
    </w:lvl>
    <w:lvl w:ilvl="2" w:tplc="0409001B" w:tentative="1">
      <w:start w:val="1"/>
      <w:numFmt w:val="lowerRoman"/>
      <w:lvlText w:val="%3."/>
      <w:lvlJc w:val="right"/>
      <w:pPr>
        <w:ind w:left="2508" w:hanging="180"/>
      </w:pPr>
    </w:lvl>
    <w:lvl w:ilvl="3" w:tplc="0409000F" w:tentative="1">
      <w:start w:val="1"/>
      <w:numFmt w:val="decimal"/>
      <w:lvlText w:val="%4."/>
      <w:lvlJc w:val="left"/>
      <w:pPr>
        <w:ind w:left="3228" w:hanging="360"/>
      </w:pPr>
    </w:lvl>
    <w:lvl w:ilvl="4" w:tplc="04090019" w:tentative="1">
      <w:start w:val="1"/>
      <w:numFmt w:val="lowerLetter"/>
      <w:lvlText w:val="%5."/>
      <w:lvlJc w:val="left"/>
      <w:pPr>
        <w:ind w:left="3948" w:hanging="360"/>
      </w:pPr>
    </w:lvl>
    <w:lvl w:ilvl="5" w:tplc="0409001B" w:tentative="1">
      <w:start w:val="1"/>
      <w:numFmt w:val="lowerRoman"/>
      <w:lvlText w:val="%6."/>
      <w:lvlJc w:val="right"/>
      <w:pPr>
        <w:ind w:left="4668" w:hanging="180"/>
      </w:pPr>
    </w:lvl>
    <w:lvl w:ilvl="6" w:tplc="0409000F" w:tentative="1">
      <w:start w:val="1"/>
      <w:numFmt w:val="decimal"/>
      <w:lvlText w:val="%7."/>
      <w:lvlJc w:val="left"/>
      <w:pPr>
        <w:ind w:left="5388" w:hanging="360"/>
      </w:pPr>
    </w:lvl>
    <w:lvl w:ilvl="7" w:tplc="04090019" w:tentative="1">
      <w:start w:val="1"/>
      <w:numFmt w:val="lowerLetter"/>
      <w:lvlText w:val="%8."/>
      <w:lvlJc w:val="left"/>
      <w:pPr>
        <w:ind w:left="6108" w:hanging="360"/>
      </w:pPr>
    </w:lvl>
    <w:lvl w:ilvl="8" w:tplc="040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377E2879"/>
    <w:multiLevelType w:val="hybridMultilevel"/>
    <w:tmpl w:val="0498A6C6"/>
    <w:lvl w:ilvl="0" w:tplc="08090017">
      <w:start w:val="1"/>
      <w:numFmt w:val="lowerLetter"/>
      <w:lvlText w:val="%1)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 w15:restartNumberingAfterBreak="0">
    <w:nsid w:val="38723F37"/>
    <w:multiLevelType w:val="hybridMultilevel"/>
    <w:tmpl w:val="D5582434"/>
    <w:lvl w:ilvl="0" w:tplc="08090019">
      <w:start w:val="1"/>
      <w:numFmt w:val="lowerLett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3EC97129"/>
    <w:multiLevelType w:val="hybridMultilevel"/>
    <w:tmpl w:val="8A0A2158"/>
    <w:lvl w:ilvl="0" w:tplc="C27A4ABC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3F2A641A"/>
    <w:multiLevelType w:val="hybridMultilevel"/>
    <w:tmpl w:val="D678450E"/>
    <w:lvl w:ilvl="0" w:tplc="4F3AE286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7" w15:restartNumberingAfterBreak="0">
    <w:nsid w:val="4168684B"/>
    <w:multiLevelType w:val="hybridMultilevel"/>
    <w:tmpl w:val="67BE4A2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331FD5"/>
    <w:multiLevelType w:val="hybridMultilevel"/>
    <w:tmpl w:val="7F86C928"/>
    <w:lvl w:ilvl="0" w:tplc="88686B76">
      <w:start w:val="1"/>
      <w:numFmt w:val="lowerLetter"/>
      <w:lvlText w:val="%1)"/>
      <w:lvlJc w:val="left"/>
      <w:pPr>
        <w:ind w:left="1004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9" w15:restartNumberingAfterBreak="0">
    <w:nsid w:val="44FF2343"/>
    <w:multiLevelType w:val="hybridMultilevel"/>
    <w:tmpl w:val="F798138E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70C4950"/>
    <w:multiLevelType w:val="hybridMultilevel"/>
    <w:tmpl w:val="AD7C04C6"/>
    <w:lvl w:ilvl="0" w:tplc="08090019">
      <w:start w:val="1"/>
      <w:numFmt w:val="lowerLetter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1" w15:restartNumberingAfterBreak="0">
    <w:nsid w:val="511C6C08"/>
    <w:multiLevelType w:val="hybridMultilevel"/>
    <w:tmpl w:val="A52403B0"/>
    <w:lvl w:ilvl="0" w:tplc="7B5E3A0E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 w15:restartNumberingAfterBreak="0">
    <w:nsid w:val="54132E4D"/>
    <w:multiLevelType w:val="hybridMultilevel"/>
    <w:tmpl w:val="AAA403E2"/>
    <w:lvl w:ilvl="0" w:tplc="0AF24670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3" w15:restartNumberingAfterBreak="0">
    <w:nsid w:val="5AEF4512"/>
    <w:multiLevelType w:val="hybridMultilevel"/>
    <w:tmpl w:val="2F902C42"/>
    <w:lvl w:ilvl="0" w:tplc="08090017">
      <w:start w:val="1"/>
      <w:numFmt w:val="lowerLetter"/>
      <w:lvlText w:val="%1)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4" w15:restartNumberingAfterBreak="0">
    <w:nsid w:val="5B300234"/>
    <w:multiLevelType w:val="hybridMultilevel"/>
    <w:tmpl w:val="71624BAC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65B0CEC"/>
    <w:multiLevelType w:val="hybridMultilevel"/>
    <w:tmpl w:val="6F207DC0"/>
    <w:lvl w:ilvl="0" w:tplc="CFF8E00A">
      <w:start w:val="1"/>
      <w:numFmt w:val="lowerLetter"/>
      <w:lvlText w:val="%1)"/>
      <w:lvlJc w:val="left"/>
      <w:pPr>
        <w:ind w:left="1004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 w15:restartNumberingAfterBreak="0">
    <w:nsid w:val="66EF1FF6"/>
    <w:multiLevelType w:val="hybridMultilevel"/>
    <w:tmpl w:val="9828E24C"/>
    <w:lvl w:ilvl="0" w:tplc="08090019">
      <w:start w:val="1"/>
      <w:numFmt w:val="lowerLetter"/>
      <w:lvlText w:val="%1.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7" w15:restartNumberingAfterBreak="0">
    <w:nsid w:val="685426F8"/>
    <w:multiLevelType w:val="hybridMultilevel"/>
    <w:tmpl w:val="6D2CC8DE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D300A2B"/>
    <w:multiLevelType w:val="hybridMultilevel"/>
    <w:tmpl w:val="C2F8192C"/>
    <w:lvl w:ilvl="0" w:tplc="3E5CDEFA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9" w15:restartNumberingAfterBreak="0">
    <w:nsid w:val="6ED4062E"/>
    <w:multiLevelType w:val="hybridMultilevel"/>
    <w:tmpl w:val="16D406EE"/>
    <w:lvl w:ilvl="0" w:tplc="E9F28EA2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b/>
        <w:i w:val="0"/>
        <w:sz w:val="24"/>
        <w:szCs w:val="24"/>
      </w:rPr>
    </w:lvl>
    <w:lvl w:ilvl="1" w:tplc="241A0019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FD20A24"/>
    <w:multiLevelType w:val="hybridMultilevel"/>
    <w:tmpl w:val="4C4A358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74696A"/>
    <w:multiLevelType w:val="hybridMultilevel"/>
    <w:tmpl w:val="2B8AAED4"/>
    <w:lvl w:ilvl="0" w:tplc="BB16BF02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2" w15:restartNumberingAfterBreak="0">
    <w:nsid w:val="733F0C7D"/>
    <w:multiLevelType w:val="hybridMultilevel"/>
    <w:tmpl w:val="A40A7C66"/>
    <w:lvl w:ilvl="0" w:tplc="08090019">
      <w:start w:val="1"/>
      <w:numFmt w:val="lowerLetter"/>
      <w:lvlText w:val="%1."/>
      <w:lvlJc w:val="left"/>
      <w:pPr>
        <w:ind w:left="1412" w:hanging="76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3" w15:restartNumberingAfterBreak="0">
    <w:nsid w:val="7679524E"/>
    <w:multiLevelType w:val="hybridMultilevel"/>
    <w:tmpl w:val="7400B262"/>
    <w:lvl w:ilvl="0" w:tplc="08090017">
      <w:start w:val="1"/>
      <w:numFmt w:val="lowerLetter"/>
      <w:lvlText w:val="%1)"/>
      <w:lvlJc w:val="left"/>
      <w:pPr>
        <w:ind w:left="1364" w:hanging="360"/>
      </w:pPr>
    </w:lvl>
    <w:lvl w:ilvl="1" w:tplc="08090019" w:tentative="1">
      <w:start w:val="1"/>
      <w:numFmt w:val="lowerLetter"/>
      <w:lvlText w:val="%2."/>
      <w:lvlJc w:val="left"/>
      <w:pPr>
        <w:ind w:left="2084" w:hanging="360"/>
      </w:pPr>
    </w:lvl>
    <w:lvl w:ilvl="2" w:tplc="0809001B" w:tentative="1">
      <w:start w:val="1"/>
      <w:numFmt w:val="lowerRoman"/>
      <w:lvlText w:val="%3."/>
      <w:lvlJc w:val="right"/>
      <w:pPr>
        <w:ind w:left="2804" w:hanging="180"/>
      </w:pPr>
    </w:lvl>
    <w:lvl w:ilvl="3" w:tplc="0809000F" w:tentative="1">
      <w:start w:val="1"/>
      <w:numFmt w:val="decimal"/>
      <w:lvlText w:val="%4."/>
      <w:lvlJc w:val="left"/>
      <w:pPr>
        <w:ind w:left="3524" w:hanging="360"/>
      </w:pPr>
    </w:lvl>
    <w:lvl w:ilvl="4" w:tplc="08090019" w:tentative="1">
      <w:start w:val="1"/>
      <w:numFmt w:val="lowerLetter"/>
      <w:lvlText w:val="%5."/>
      <w:lvlJc w:val="left"/>
      <w:pPr>
        <w:ind w:left="4244" w:hanging="360"/>
      </w:pPr>
    </w:lvl>
    <w:lvl w:ilvl="5" w:tplc="0809001B" w:tentative="1">
      <w:start w:val="1"/>
      <w:numFmt w:val="lowerRoman"/>
      <w:lvlText w:val="%6."/>
      <w:lvlJc w:val="right"/>
      <w:pPr>
        <w:ind w:left="4964" w:hanging="180"/>
      </w:pPr>
    </w:lvl>
    <w:lvl w:ilvl="6" w:tplc="0809000F" w:tentative="1">
      <w:start w:val="1"/>
      <w:numFmt w:val="decimal"/>
      <w:lvlText w:val="%7."/>
      <w:lvlJc w:val="left"/>
      <w:pPr>
        <w:ind w:left="5684" w:hanging="360"/>
      </w:pPr>
    </w:lvl>
    <w:lvl w:ilvl="7" w:tplc="08090019" w:tentative="1">
      <w:start w:val="1"/>
      <w:numFmt w:val="lowerLetter"/>
      <w:lvlText w:val="%8."/>
      <w:lvlJc w:val="left"/>
      <w:pPr>
        <w:ind w:left="6404" w:hanging="360"/>
      </w:pPr>
    </w:lvl>
    <w:lvl w:ilvl="8" w:tplc="08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44" w15:restartNumberingAfterBreak="0">
    <w:nsid w:val="777F11B7"/>
    <w:multiLevelType w:val="hybridMultilevel"/>
    <w:tmpl w:val="73EA48C8"/>
    <w:lvl w:ilvl="0" w:tplc="23A0278A">
      <w:start w:val="1"/>
      <w:numFmt w:val="decimal"/>
      <w:lvlText w:val="%1."/>
      <w:lvlJc w:val="left"/>
      <w:pPr>
        <w:ind w:left="1412" w:hanging="768"/>
      </w:pPr>
      <w:rPr>
        <w:rFonts w:ascii="Arial" w:hAnsi="Arial" w:cs="Arial" w:hint="default"/>
        <w:b/>
        <w:i w:val="0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5" w15:restartNumberingAfterBreak="0">
    <w:nsid w:val="7B5E2696"/>
    <w:multiLevelType w:val="hybridMultilevel"/>
    <w:tmpl w:val="167AB086"/>
    <w:lvl w:ilvl="0" w:tplc="1574733A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6" w15:restartNumberingAfterBreak="0">
    <w:nsid w:val="7D877EF3"/>
    <w:multiLevelType w:val="hybridMultilevel"/>
    <w:tmpl w:val="5FEAEE7A"/>
    <w:lvl w:ilvl="0" w:tplc="E1643464">
      <w:start w:val="1"/>
      <w:numFmt w:val="lowerLetter"/>
      <w:lvlText w:val="%1)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7" w15:restartNumberingAfterBreak="0">
    <w:nsid w:val="7FDD1683"/>
    <w:multiLevelType w:val="hybridMultilevel"/>
    <w:tmpl w:val="8E6648E8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9"/>
  </w:num>
  <w:num w:numId="2">
    <w:abstractNumId w:val="19"/>
  </w:num>
  <w:num w:numId="3">
    <w:abstractNumId w:val="21"/>
  </w:num>
  <w:num w:numId="4">
    <w:abstractNumId w:val="32"/>
  </w:num>
  <w:num w:numId="5">
    <w:abstractNumId w:val="27"/>
  </w:num>
  <w:num w:numId="6">
    <w:abstractNumId w:val="28"/>
  </w:num>
  <w:num w:numId="7">
    <w:abstractNumId w:val="31"/>
  </w:num>
  <w:num w:numId="8">
    <w:abstractNumId w:val="45"/>
  </w:num>
  <w:num w:numId="9">
    <w:abstractNumId w:val="26"/>
  </w:num>
  <w:num w:numId="10">
    <w:abstractNumId w:val="25"/>
  </w:num>
  <w:num w:numId="11">
    <w:abstractNumId w:val="22"/>
  </w:num>
  <w:num w:numId="12">
    <w:abstractNumId w:val="20"/>
  </w:num>
  <w:num w:numId="13">
    <w:abstractNumId w:val="5"/>
  </w:num>
  <w:num w:numId="14">
    <w:abstractNumId w:val="46"/>
  </w:num>
  <w:num w:numId="15">
    <w:abstractNumId w:val="38"/>
  </w:num>
  <w:num w:numId="16">
    <w:abstractNumId w:val="9"/>
  </w:num>
  <w:num w:numId="17">
    <w:abstractNumId w:val="1"/>
  </w:num>
  <w:num w:numId="18">
    <w:abstractNumId w:val="41"/>
  </w:num>
  <w:num w:numId="19">
    <w:abstractNumId w:val="35"/>
  </w:num>
  <w:num w:numId="20">
    <w:abstractNumId w:val="8"/>
  </w:num>
  <w:num w:numId="21">
    <w:abstractNumId w:val="13"/>
  </w:num>
  <w:num w:numId="22">
    <w:abstractNumId w:val="6"/>
  </w:num>
  <w:num w:numId="23">
    <w:abstractNumId w:val="43"/>
  </w:num>
  <w:num w:numId="24">
    <w:abstractNumId w:val="40"/>
  </w:num>
  <w:num w:numId="25">
    <w:abstractNumId w:val="33"/>
  </w:num>
  <w:num w:numId="26">
    <w:abstractNumId w:val="2"/>
  </w:num>
  <w:num w:numId="27">
    <w:abstractNumId w:val="23"/>
  </w:num>
  <w:num w:numId="28">
    <w:abstractNumId w:val="24"/>
  </w:num>
  <w:num w:numId="29">
    <w:abstractNumId w:val="3"/>
  </w:num>
  <w:num w:numId="30">
    <w:abstractNumId w:val="36"/>
  </w:num>
  <w:num w:numId="31">
    <w:abstractNumId w:val="7"/>
  </w:num>
  <w:num w:numId="32">
    <w:abstractNumId w:val="42"/>
  </w:num>
  <w:num w:numId="33">
    <w:abstractNumId w:val="0"/>
  </w:num>
  <w:num w:numId="34">
    <w:abstractNumId w:val="44"/>
  </w:num>
  <w:num w:numId="35">
    <w:abstractNumId w:val="12"/>
  </w:num>
  <w:num w:numId="36">
    <w:abstractNumId w:val="37"/>
  </w:num>
  <w:num w:numId="37">
    <w:abstractNumId w:val="17"/>
  </w:num>
  <w:num w:numId="38">
    <w:abstractNumId w:val="29"/>
  </w:num>
  <w:num w:numId="39">
    <w:abstractNumId w:val="15"/>
  </w:num>
  <w:num w:numId="40">
    <w:abstractNumId w:val="4"/>
  </w:num>
  <w:num w:numId="41">
    <w:abstractNumId w:val="10"/>
  </w:num>
  <w:num w:numId="42">
    <w:abstractNumId w:val="16"/>
  </w:num>
  <w:num w:numId="43">
    <w:abstractNumId w:val="14"/>
  </w:num>
  <w:num w:numId="44">
    <w:abstractNumId w:val="47"/>
  </w:num>
  <w:num w:numId="45">
    <w:abstractNumId w:val="30"/>
  </w:num>
  <w:num w:numId="46">
    <w:abstractNumId w:val="18"/>
  </w:num>
  <w:num w:numId="47">
    <w:abstractNumId w:val="11"/>
  </w:num>
  <w:num w:numId="48">
    <w:abstractNumId w:val="34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575B"/>
    <w:rsid w:val="000025CA"/>
    <w:rsid w:val="00007125"/>
    <w:rsid w:val="0001277D"/>
    <w:rsid w:val="0001689A"/>
    <w:rsid w:val="00017EFE"/>
    <w:rsid w:val="00020EA2"/>
    <w:rsid w:val="000237DD"/>
    <w:rsid w:val="00032E24"/>
    <w:rsid w:val="000340BD"/>
    <w:rsid w:val="00035853"/>
    <w:rsid w:val="000567FE"/>
    <w:rsid w:val="0006320A"/>
    <w:rsid w:val="00063EBC"/>
    <w:rsid w:val="00072862"/>
    <w:rsid w:val="00093BA2"/>
    <w:rsid w:val="000966A3"/>
    <w:rsid w:val="000A0ECD"/>
    <w:rsid w:val="000A6ABA"/>
    <w:rsid w:val="000B36F2"/>
    <w:rsid w:val="000C12B7"/>
    <w:rsid w:val="000C5BB9"/>
    <w:rsid w:val="000C771F"/>
    <w:rsid w:val="000D1B88"/>
    <w:rsid w:val="000D1FF9"/>
    <w:rsid w:val="000D4175"/>
    <w:rsid w:val="000D517B"/>
    <w:rsid w:val="000D52BD"/>
    <w:rsid w:val="000D56B9"/>
    <w:rsid w:val="000D5729"/>
    <w:rsid w:val="000E49EE"/>
    <w:rsid w:val="000F0A03"/>
    <w:rsid w:val="000F1806"/>
    <w:rsid w:val="000F5CE3"/>
    <w:rsid w:val="0010010B"/>
    <w:rsid w:val="001074E1"/>
    <w:rsid w:val="001106F1"/>
    <w:rsid w:val="00111155"/>
    <w:rsid w:val="00111D68"/>
    <w:rsid w:val="00120597"/>
    <w:rsid w:val="00126F08"/>
    <w:rsid w:val="001350BB"/>
    <w:rsid w:val="00137C6B"/>
    <w:rsid w:val="0014137F"/>
    <w:rsid w:val="001603F9"/>
    <w:rsid w:val="0016223C"/>
    <w:rsid w:val="001666C1"/>
    <w:rsid w:val="001706C4"/>
    <w:rsid w:val="00174CA8"/>
    <w:rsid w:val="00180868"/>
    <w:rsid w:val="001852BA"/>
    <w:rsid w:val="00186FC6"/>
    <w:rsid w:val="001950D6"/>
    <w:rsid w:val="001B5B4E"/>
    <w:rsid w:val="001B6B69"/>
    <w:rsid w:val="001B7FC7"/>
    <w:rsid w:val="001C40F3"/>
    <w:rsid w:val="001C4A6E"/>
    <w:rsid w:val="001D1967"/>
    <w:rsid w:val="001D6F37"/>
    <w:rsid w:val="001D72DF"/>
    <w:rsid w:val="001E653F"/>
    <w:rsid w:val="001E6B22"/>
    <w:rsid w:val="001F409E"/>
    <w:rsid w:val="001F65AA"/>
    <w:rsid w:val="001F7D9B"/>
    <w:rsid w:val="002001D7"/>
    <w:rsid w:val="002039F7"/>
    <w:rsid w:val="00207FFE"/>
    <w:rsid w:val="002154D6"/>
    <w:rsid w:val="002332CD"/>
    <w:rsid w:val="00241318"/>
    <w:rsid w:val="002425B4"/>
    <w:rsid w:val="0026055A"/>
    <w:rsid w:val="0026627B"/>
    <w:rsid w:val="00266D2E"/>
    <w:rsid w:val="002744B5"/>
    <w:rsid w:val="002748D2"/>
    <w:rsid w:val="00291E67"/>
    <w:rsid w:val="0029566F"/>
    <w:rsid w:val="002A55AE"/>
    <w:rsid w:val="002B42C4"/>
    <w:rsid w:val="002B4CCD"/>
    <w:rsid w:val="002C0A5B"/>
    <w:rsid w:val="002D7BB0"/>
    <w:rsid w:val="002E1FB1"/>
    <w:rsid w:val="002E1FC6"/>
    <w:rsid w:val="002F023A"/>
    <w:rsid w:val="002F760B"/>
    <w:rsid w:val="002F7C11"/>
    <w:rsid w:val="0030633C"/>
    <w:rsid w:val="00307235"/>
    <w:rsid w:val="00310451"/>
    <w:rsid w:val="003120AF"/>
    <w:rsid w:val="003160FC"/>
    <w:rsid w:val="00317270"/>
    <w:rsid w:val="00320EDC"/>
    <w:rsid w:val="00324F0A"/>
    <w:rsid w:val="00327BA4"/>
    <w:rsid w:val="0033378B"/>
    <w:rsid w:val="00352583"/>
    <w:rsid w:val="00354FA2"/>
    <w:rsid w:val="003669DF"/>
    <w:rsid w:val="00370A29"/>
    <w:rsid w:val="00375CDE"/>
    <w:rsid w:val="003767B3"/>
    <w:rsid w:val="00376BE9"/>
    <w:rsid w:val="00383251"/>
    <w:rsid w:val="003834C8"/>
    <w:rsid w:val="00384354"/>
    <w:rsid w:val="00394571"/>
    <w:rsid w:val="00394CBC"/>
    <w:rsid w:val="003960DC"/>
    <w:rsid w:val="003A1EE5"/>
    <w:rsid w:val="003B2BB0"/>
    <w:rsid w:val="003B627D"/>
    <w:rsid w:val="003E1010"/>
    <w:rsid w:val="003E138A"/>
    <w:rsid w:val="003E4E8A"/>
    <w:rsid w:val="003E6A6C"/>
    <w:rsid w:val="003F3905"/>
    <w:rsid w:val="003F632A"/>
    <w:rsid w:val="00410F14"/>
    <w:rsid w:val="00412BA1"/>
    <w:rsid w:val="00412CB2"/>
    <w:rsid w:val="004132D4"/>
    <w:rsid w:val="004147B6"/>
    <w:rsid w:val="004274F8"/>
    <w:rsid w:val="00430F49"/>
    <w:rsid w:val="00435915"/>
    <w:rsid w:val="004421B9"/>
    <w:rsid w:val="0045097D"/>
    <w:rsid w:val="00450DE0"/>
    <w:rsid w:val="0045256E"/>
    <w:rsid w:val="004575BF"/>
    <w:rsid w:val="00462CB8"/>
    <w:rsid w:val="00464166"/>
    <w:rsid w:val="004650BD"/>
    <w:rsid w:val="004650C4"/>
    <w:rsid w:val="004677A0"/>
    <w:rsid w:val="00476B41"/>
    <w:rsid w:val="00476EEC"/>
    <w:rsid w:val="00484A06"/>
    <w:rsid w:val="00485974"/>
    <w:rsid w:val="00495455"/>
    <w:rsid w:val="00495524"/>
    <w:rsid w:val="004A0D59"/>
    <w:rsid w:val="004B3E15"/>
    <w:rsid w:val="004B6048"/>
    <w:rsid w:val="004B7A10"/>
    <w:rsid w:val="004C2D75"/>
    <w:rsid w:val="004D3172"/>
    <w:rsid w:val="004F2BAA"/>
    <w:rsid w:val="004F4D08"/>
    <w:rsid w:val="004F669F"/>
    <w:rsid w:val="00500D37"/>
    <w:rsid w:val="005012D6"/>
    <w:rsid w:val="00504C88"/>
    <w:rsid w:val="0050566A"/>
    <w:rsid w:val="00506CAB"/>
    <w:rsid w:val="005077D1"/>
    <w:rsid w:val="00510836"/>
    <w:rsid w:val="0051227A"/>
    <w:rsid w:val="005144A3"/>
    <w:rsid w:val="00514782"/>
    <w:rsid w:val="00524C44"/>
    <w:rsid w:val="005254CF"/>
    <w:rsid w:val="00526AD7"/>
    <w:rsid w:val="005303BB"/>
    <w:rsid w:val="005411BC"/>
    <w:rsid w:val="005416BE"/>
    <w:rsid w:val="005545A9"/>
    <w:rsid w:val="00557EB0"/>
    <w:rsid w:val="0056358F"/>
    <w:rsid w:val="005641B4"/>
    <w:rsid w:val="00581252"/>
    <w:rsid w:val="00581318"/>
    <w:rsid w:val="00582AE0"/>
    <w:rsid w:val="0058496D"/>
    <w:rsid w:val="005A4A74"/>
    <w:rsid w:val="005B07FF"/>
    <w:rsid w:val="005B0851"/>
    <w:rsid w:val="005B414D"/>
    <w:rsid w:val="005B6731"/>
    <w:rsid w:val="005B72A1"/>
    <w:rsid w:val="005C08D5"/>
    <w:rsid w:val="005C1A07"/>
    <w:rsid w:val="005E0757"/>
    <w:rsid w:val="005E25B1"/>
    <w:rsid w:val="005E736E"/>
    <w:rsid w:val="005E7A67"/>
    <w:rsid w:val="00601FF6"/>
    <w:rsid w:val="006055EC"/>
    <w:rsid w:val="006123BC"/>
    <w:rsid w:val="0061307A"/>
    <w:rsid w:val="00625913"/>
    <w:rsid w:val="006269CD"/>
    <w:rsid w:val="00627F98"/>
    <w:rsid w:val="00635330"/>
    <w:rsid w:val="0065574A"/>
    <w:rsid w:val="0067124D"/>
    <w:rsid w:val="00671FD9"/>
    <w:rsid w:val="00674577"/>
    <w:rsid w:val="0068037C"/>
    <w:rsid w:val="0068524B"/>
    <w:rsid w:val="006918AE"/>
    <w:rsid w:val="00697DB2"/>
    <w:rsid w:val="006A04DB"/>
    <w:rsid w:val="006B618B"/>
    <w:rsid w:val="006B76E9"/>
    <w:rsid w:val="006C09BB"/>
    <w:rsid w:val="006C5531"/>
    <w:rsid w:val="006D30F8"/>
    <w:rsid w:val="006D4591"/>
    <w:rsid w:val="006E0452"/>
    <w:rsid w:val="006E7F13"/>
    <w:rsid w:val="006F2140"/>
    <w:rsid w:val="006F575B"/>
    <w:rsid w:val="00702FD3"/>
    <w:rsid w:val="007141C9"/>
    <w:rsid w:val="00714570"/>
    <w:rsid w:val="00720970"/>
    <w:rsid w:val="0073626A"/>
    <w:rsid w:val="00743679"/>
    <w:rsid w:val="007471F0"/>
    <w:rsid w:val="00752386"/>
    <w:rsid w:val="00757C1A"/>
    <w:rsid w:val="00764651"/>
    <w:rsid w:val="00764B21"/>
    <w:rsid w:val="00770759"/>
    <w:rsid w:val="007751AE"/>
    <w:rsid w:val="0078421B"/>
    <w:rsid w:val="00793A9D"/>
    <w:rsid w:val="00797678"/>
    <w:rsid w:val="007A2F06"/>
    <w:rsid w:val="007A4EE6"/>
    <w:rsid w:val="007D09BB"/>
    <w:rsid w:val="007D1258"/>
    <w:rsid w:val="007D1CE0"/>
    <w:rsid w:val="007E1F93"/>
    <w:rsid w:val="007E26B3"/>
    <w:rsid w:val="007F1A3A"/>
    <w:rsid w:val="007F2247"/>
    <w:rsid w:val="007F33F2"/>
    <w:rsid w:val="0080121E"/>
    <w:rsid w:val="00810717"/>
    <w:rsid w:val="008138A5"/>
    <w:rsid w:val="008163E2"/>
    <w:rsid w:val="00824CAD"/>
    <w:rsid w:val="0083251F"/>
    <w:rsid w:val="00832AD8"/>
    <w:rsid w:val="00833A93"/>
    <w:rsid w:val="008368E6"/>
    <w:rsid w:val="00845611"/>
    <w:rsid w:val="008541A3"/>
    <w:rsid w:val="0085495E"/>
    <w:rsid w:val="00854C33"/>
    <w:rsid w:val="008620EF"/>
    <w:rsid w:val="0086357B"/>
    <w:rsid w:val="008751BC"/>
    <w:rsid w:val="0088588A"/>
    <w:rsid w:val="00885A7F"/>
    <w:rsid w:val="00886F33"/>
    <w:rsid w:val="008938B0"/>
    <w:rsid w:val="00893938"/>
    <w:rsid w:val="00893AD6"/>
    <w:rsid w:val="00897203"/>
    <w:rsid w:val="008A43CD"/>
    <w:rsid w:val="008A442B"/>
    <w:rsid w:val="008B0D69"/>
    <w:rsid w:val="008B113B"/>
    <w:rsid w:val="008C2D0D"/>
    <w:rsid w:val="008C4383"/>
    <w:rsid w:val="008D6ED1"/>
    <w:rsid w:val="008D7ED2"/>
    <w:rsid w:val="008E1937"/>
    <w:rsid w:val="008E3C5F"/>
    <w:rsid w:val="008E65DD"/>
    <w:rsid w:val="008E756E"/>
    <w:rsid w:val="009049AB"/>
    <w:rsid w:val="009064A6"/>
    <w:rsid w:val="0091010D"/>
    <w:rsid w:val="00911224"/>
    <w:rsid w:val="0091126D"/>
    <w:rsid w:val="00916009"/>
    <w:rsid w:val="00926B5E"/>
    <w:rsid w:val="009275B7"/>
    <w:rsid w:val="00931027"/>
    <w:rsid w:val="00931F4C"/>
    <w:rsid w:val="00934062"/>
    <w:rsid w:val="00934A55"/>
    <w:rsid w:val="00934E8A"/>
    <w:rsid w:val="00943601"/>
    <w:rsid w:val="009554E7"/>
    <w:rsid w:val="00956504"/>
    <w:rsid w:val="00962FFD"/>
    <w:rsid w:val="00971528"/>
    <w:rsid w:val="00973CA6"/>
    <w:rsid w:val="00973D34"/>
    <w:rsid w:val="0099204A"/>
    <w:rsid w:val="009A4173"/>
    <w:rsid w:val="009A6158"/>
    <w:rsid w:val="009A6945"/>
    <w:rsid w:val="009B0AD8"/>
    <w:rsid w:val="009B1622"/>
    <w:rsid w:val="009B1E25"/>
    <w:rsid w:val="009C3FCF"/>
    <w:rsid w:val="009C47A1"/>
    <w:rsid w:val="009D2ACF"/>
    <w:rsid w:val="009D4C9E"/>
    <w:rsid w:val="009D4DDF"/>
    <w:rsid w:val="009E38AB"/>
    <w:rsid w:val="009E3BEF"/>
    <w:rsid w:val="00A01BC4"/>
    <w:rsid w:val="00A05A4D"/>
    <w:rsid w:val="00A06C07"/>
    <w:rsid w:val="00A16327"/>
    <w:rsid w:val="00A217F9"/>
    <w:rsid w:val="00A230F0"/>
    <w:rsid w:val="00A25988"/>
    <w:rsid w:val="00A26D8D"/>
    <w:rsid w:val="00A30523"/>
    <w:rsid w:val="00A40311"/>
    <w:rsid w:val="00A4157B"/>
    <w:rsid w:val="00A4182C"/>
    <w:rsid w:val="00A41FE0"/>
    <w:rsid w:val="00A51A1A"/>
    <w:rsid w:val="00A60934"/>
    <w:rsid w:val="00A65B37"/>
    <w:rsid w:val="00A76B38"/>
    <w:rsid w:val="00A80318"/>
    <w:rsid w:val="00A81CC9"/>
    <w:rsid w:val="00A8295B"/>
    <w:rsid w:val="00A90794"/>
    <w:rsid w:val="00A90FB6"/>
    <w:rsid w:val="00A94018"/>
    <w:rsid w:val="00A96B9B"/>
    <w:rsid w:val="00AB0156"/>
    <w:rsid w:val="00AB196B"/>
    <w:rsid w:val="00AB5373"/>
    <w:rsid w:val="00AB5BE6"/>
    <w:rsid w:val="00AB6D9E"/>
    <w:rsid w:val="00AB7A46"/>
    <w:rsid w:val="00AD5AF1"/>
    <w:rsid w:val="00AD7C02"/>
    <w:rsid w:val="00AE2744"/>
    <w:rsid w:val="00AE73C5"/>
    <w:rsid w:val="00B0028C"/>
    <w:rsid w:val="00B00915"/>
    <w:rsid w:val="00B0528C"/>
    <w:rsid w:val="00B1294F"/>
    <w:rsid w:val="00B134F9"/>
    <w:rsid w:val="00B13948"/>
    <w:rsid w:val="00B1528A"/>
    <w:rsid w:val="00B16312"/>
    <w:rsid w:val="00B17712"/>
    <w:rsid w:val="00B308B0"/>
    <w:rsid w:val="00B413AA"/>
    <w:rsid w:val="00B516CB"/>
    <w:rsid w:val="00B53BD3"/>
    <w:rsid w:val="00B5503C"/>
    <w:rsid w:val="00B561EE"/>
    <w:rsid w:val="00B5760C"/>
    <w:rsid w:val="00B57E4B"/>
    <w:rsid w:val="00B63917"/>
    <w:rsid w:val="00B649DA"/>
    <w:rsid w:val="00B93970"/>
    <w:rsid w:val="00B96F00"/>
    <w:rsid w:val="00BA7C89"/>
    <w:rsid w:val="00BB6187"/>
    <w:rsid w:val="00BC140F"/>
    <w:rsid w:val="00BC1D92"/>
    <w:rsid w:val="00BC3419"/>
    <w:rsid w:val="00BC57D5"/>
    <w:rsid w:val="00BD0765"/>
    <w:rsid w:val="00BD248D"/>
    <w:rsid w:val="00BE469A"/>
    <w:rsid w:val="00BE7A2D"/>
    <w:rsid w:val="00C034E8"/>
    <w:rsid w:val="00C137E9"/>
    <w:rsid w:val="00C162ED"/>
    <w:rsid w:val="00C17298"/>
    <w:rsid w:val="00C270F3"/>
    <w:rsid w:val="00C3070E"/>
    <w:rsid w:val="00C31B72"/>
    <w:rsid w:val="00C34F6B"/>
    <w:rsid w:val="00C35B32"/>
    <w:rsid w:val="00C41214"/>
    <w:rsid w:val="00C466EF"/>
    <w:rsid w:val="00C47A70"/>
    <w:rsid w:val="00C554D6"/>
    <w:rsid w:val="00C60A81"/>
    <w:rsid w:val="00C64413"/>
    <w:rsid w:val="00C7098D"/>
    <w:rsid w:val="00C758F0"/>
    <w:rsid w:val="00C84EDC"/>
    <w:rsid w:val="00C86D09"/>
    <w:rsid w:val="00C9169E"/>
    <w:rsid w:val="00C945C1"/>
    <w:rsid w:val="00CA1A73"/>
    <w:rsid w:val="00CA5F86"/>
    <w:rsid w:val="00CB4F88"/>
    <w:rsid w:val="00CC78EA"/>
    <w:rsid w:val="00CD68D8"/>
    <w:rsid w:val="00CE019C"/>
    <w:rsid w:val="00CF6F60"/>
    <w:rsid w:val="00CF6FAB"/>
    <w:rsid w:val="00CF703D"/>
    <w:rsid w:val="00D00F81"/>
    <w:rsid w:val="00D01D1F"/>
    <w:rsid w:val="00D03C69"/>
    <w:rsid w:val="00D04C61"/>
    <w:rsid w:val="00D058DD"/>
    <w:rsid w:val="00D10747"/>
    <w:rsid w:val="00D13B6D"/>
    <w:rsid w:val="00D155B3"/>
    <w:rsid w:val="00D20D52"/>
    <w:rsid w:val="00D319EA"/>
    <w:rsid w:val="00D33367"/>
    <w:rsid w:val="00D55188"/>
    <w:rsid w:val="00D56436"/>
    <w:rsid w:val="00D56EF1"/>
    <w:rsid w:val="00D574F3"/>
    <w:rsid w:val="00D80CF9"/>
    <w:rsid w:val="00D80E32"/>
    <w:rsid w:val="00D86A38"/>
    <w:rsid w:val="00D877B0"/>
    <w:rsid w:val="00D879E9"/>
    <w:rsid w:val="00D910BD"/>
    <w:rsid w:val="00D9350F"/>
    <w:rsid w:val="00D96C1F"/>
    <w:rsid w:val="00DB10F5"/>
    <w:rsid w:val="00DB4E39"/>
    <w:rsid w:val="00DC7B2A"/>
    <w:rsid w:val="00DD40A6"/>
    <w:rsid w:val="00DE236A"/>
    <w:rsid w:val="00DE3599"/>
    <w:rsid w:val="00DE4D22"/>
    <w:rsid w:val="00DE512B"/>
    <w:rsid w:val="00DE5F42"/>
    <w:rsid w:val="00DE65B0"/>
    <w:rsid w:val="00DF27D9"/>
    <w:rsid w:val="00DF3294"/>
    <w:rsid w:val="00DF38F6"/>
    <w:rsid w:val="00DF686C"/>
    <w:rsid w:val="00DF6E8B"/>
    <w:rsid w:val="00E03059"/>
    <w:rsid w:val="00E11F4F"/>
    <w:rsid w:val="00E14EEA"/>
    <w:rsid w:val="00E15117"/>
    <w:rsid w:val="00E1593C"/>
    <w:rsid w:val="00E1674B"/>
    <w:rsid w:val="00E17C8A"/>
    <w:rsid w:val="00E25C46"/>
    <w:rsid w:val="00E3264F"/>
    <w:rsid w:val="00E36374"/>
    <w:rsid w:val="00E46B11"/>
    <w:rsid w:val="00E520FF"/>
    <w:rsid w:val="00E52119"/>
    <w:rsid w:val="00E55297"/>
    <w:rsid w:val="00E55D2A"/>
    <w:rsid w:val="00E5662B"/>
    <w:rsid w:val="00E620B7"/>
    <w:rsid w:val="00E629C1"/>
    <w:rsid w:val="00E66AC6"/>
    <w:rsid w:val="00E70F5A"/>
    <w:rsid w:val="00E73143"/>
    <w:rsid w:val="00E76AE0"/>
    <w:rsid w:val="00E82344"/>
    <w:rsid w:val="00E94478"/>
    <w:rsid w:val="00E97EA5"/>
    <w:rsid w:val="00EA28BD"/>
    <w:rsid w:val="00EA322F"/>
    <w:rsid w:val="00EB1A79"/>
    <w:rsid w:val="00EB2026"/>
    <w:rsid w:val="00EB48E8"/>
    <w:rsid w:val="00EB49F9"/>
    <w:rsid w:val="00EB72DB"/>
    <w:rsid w:val="00EB7AD2"/>
    <w:rsid w:val="00EB7BCB"/>
    <w:rsid w:val="00EC785F"/>
    <w:rsid w:val="00EC7A79"/>
    <w:rsid w:val="00EC7C8F"/>
    <w:rsid w:val="00ED63FC"/>
    <w:rsid w:val="00EF3DB1"/>
    <w:rsid w:val="00EF4539"/>
    <w:rsid w:val="00EF4A59"/>
    <w:rsid w:val="00EF6978"/>
    <w:rsid w:val="00F04701"/>
    <w:rsid w:val="00F16BB2"/>
    <w:rsid w:val="00F22636"/>
    <w:rsid w:val="00F26492"/>
    <w:rsid w:val="00F26744"/>
    <w:rsid w:val="00F27D27"/>
    <w:rsid w:val="00F359FF"/>
    <w:rsid w:val="00F36085"/>
    <w:rsid w:val="00F45482"/>
    <w:rsid w:val="00F46CF4"/>
    <w:rsid w:val="00F5369F"/>
    <w:rsid w:val="00F547D3"/>
    <w:rsid w:val="00F57517"/>
    <w:rsid w:val="00F70156"/>
    <w:rsid w:val="00F7522E"/>
    <w:rsid w:val="00F773FB"/>
    <w:rsid w:val="00F82656"/>
    <w:rsid w:val="00F82BEA"/>
    <w:rsid w:val="00F83624"/>
    <w:rsid w:val="00F856BE"/>
    <w:rsid w:val="00F85BED"/>
    <w:rsid w:val="00F868FC"/>
    <w:rsid w:val="00F900B8"/>
    <w:rsid w:val="00FA0415"/>
    <w:rsid w:val="00FA492C"/>
    <w:rsid w:val="00FB53C2"/>
    <w:rsid w:val="00FB5D0C"/>
    <w:rsid w:val="00FB5E5A"/>
    <w:rsid w:val="00FC0EB8"/>
    <w:rsid w:val="00FC6EB0"/>
    <w:rsid w:val="00FD01C8"/>
    <w:rsid w:val="00FD369C"/>
    <w:rsid w:val="00FD7027"/>
    <w:rsid w:val="00FD7FC2"/>
    <w:rsid w:val="00FE036A"/>
    <w:rsid w:val="00FE2C43"/>
    <w:rsid w:val="00FE72A8"/>
    <w:rsid w:val="00FF0DFA"/>
    <w:rsid w:val="00FF14D0"/>
    <w:rsid w:val="00FF4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6BB57A"/>
  <w15:chartTrackingRefBased/>
  <w15:docId w15:val="{9EC94364-D8FC-454D-823E-C2B5E2751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F669F"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F575B"/>
    <w:pPr>
      <w:ind w:left="720"/>
      <w:contextualSpacing/>
    </w:pPr>
  </w:style>
  <w:style w:type="table" w:styleId="TableGrid">
    <w:name w:val="Table Grid"/>
    <w:basedOn w:val="TableNormal"/>
    <w:uiPriority w:val="59"/>
    <w:rsid w:val="008858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74C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4CA8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174C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4CA8"/>
    <w:rPr>
      <w:lang w:val="en-US"/>
    </w:rPr>
  </w:style>
  <w:style w:type="paragraph" w:customStyle="1" w:styleId="Default">
    <w:name w:val="Default"/>
    <w:rsid w:val="00D13B6D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99204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9204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9204A"/>
    <w:rPr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9204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9204A"/>
    <w:rPr>
      <w:b/>
      <w:bCs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9204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204A"/>
    <w:rPr>
      <w:rFonts w:ascii="Segoe UI" w:hAnsi="Segoe UI" w:cs="Segoe UI"/>
      <w:sz w:val="18"/>
      <w:szCs w:val="18"/>
      <w:lang w:val="en-US"/>
    </w:rPr>
  </w:style>
  <w:style w:type="paragraph" w:styleId="NormalWeb">
    <w:name w:val="Normal (Web)"/>
    <w:basedOn w:val="Normal"/>
    <w:uiPriority w:val="99"/>
    <w:unhideWhenUsed/>
    <w:rsid w:val="00D03C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99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57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40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D666AB64-C1FE-49A7-BCAC-6AC40E6F34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5147</Words>
  <Characters>29343</Characters>
  <Application>Microsoft Office Word</Application>
  <DocSecurity>0</DocSecurity>
  <Lines>244</Lines>
  <Paragraphs>68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34422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 2</dc:creator>
  <cp:keywords/>
  <dc:description/>
  <cp:lastModifiedBy>Milica Stanisic</cp:lastModifiedBy>
  <cp:revision>12</cp:revision>
  <cp:lastPrinted>2019-05-04T18:43:00Z</cp:lastPrinted>
  <dcterms:created xsi:type="dcterms:W3CDTF">2026-05-10T11:33:00Z</dcterms:created>
  <dcterms:modified xsi:type="dcterms:W3CDTF">2026-05-16T06:41:00Z</dcterms:modified>
</cp:coreProperties>
</file>