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1FA1" w14:textId="7453B387" w:rsidR="00BC4519" w:rsidRPr="00E95D15" w:rsidRDefault="00BC4519" w:rsidP="00E95D1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EXCEL - </w:t>
      </w:r>
      <w:r w:rsidRPr="00BC4519">
        <w:rPr>
          <w:b/>
          <w:bCs/>
          <w:sz w:val="32"/>
          <w:szCs w:val="32"/>
        </w:rPr>
        <w:t>VJEŽBE 6</w:t>
      </w:r>
    </w:p>
    <w:p w14:paraId="4C84C611" w14:textId="6B31EA94" w:rsidR="00BC4519" w:rsidRPr="00BC4519" w:rsidRDefault="00BC4519">
      <w:pPr>
        <w:rPr>
          <w:b/>
          <w:bCs/>
          <w:sz w:val="28"/>
          <w:szCs w:val="28"/>
        </w:rPr>
      </w:pPr>
      <w:r w:rsidRPr="00BC4519">
        <w:rPr>
          <w:b/>
          <w:bCs/>
          <w:sz w:val="28"/>
          <w:szCs w:val="28"/>
        </w:rPr>
        <w:t xml:space="preserve">Kreirati </w:t>
      </w:r>
      <w:r>
        <w:rPr>
          <w:b/>
          <w:bCs/>
          <w:sz w:val="28"/>
          <w:szCs w:val="28"/>
        </w:rPr>
        <w:t>i</w:t>
      </w:r>
      <w:r w:rsidRPr="00BC4519">
        <w:rPr>
          <w:b/>
          <w:bCs/>
          <w:sz w:val="28"/>
          <w:szCs w:val="28"/>
        </w:rPr>
        <w:t xml:space="preserve"> formatirati tabelu kao na slici:</w:t>
      </w:r>
    </w:p>
    <w:p w14:paraId="0F1F9925" w14:textId="4688C553" w:rsidR="00BC4519" w:rsidRDefault="00887C1E" w:rsidP="00BC4519">
      <w:pPr>
        <w:jc w:val="center"/>
      </w:pPr>
      <w:r w:rsidRPr="00887C1E">
        <w:drawing>
          <wp:inline distT="0" distB="0" distL="0" distR="0" wp14:anchorId="3AE227F7" wp14:editId="77A9C21D">
            <wp:extent cx="4373880" cy="4030980"/>
            <wp:effectExtent l="0" t="0" r="7620" b="7620"/>
            <wp:docPr id="12972554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29E42" w14:textId="4CF409F9" w:rsidR="00BC4519" w:rsidRPr="00BC4519" w:rsidRDefault="00BC4519" w:rsidP="00BC45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Popuniti kolonu </w:t>
      </w:r>
      <w:r w:rsidRPr="00BC4519">
        <w:rPr>
          <w:i/>
          <w:iCs/>
          <w:sz w:val="28"/>
          <w:szCs w:val="28"/>
        </w:rPr>
        <w:t>Ukupna cijena koštanja.</w:t>
      </w:r>
    </w:p>
    <w:p w14:paraId="3C1E04A9" w14:textId="14B25226" w:rsidR="00BC4519" w:rsidRDefault="00BC4519" w:rsidP="00BC45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Koja je prosječna cijena koštanja po jedinici?</w:t>
      </w:r>
    </w:p>
    <w:p w14:paraId="431F4E7F" w14:textId="24EB0359" w:rsidR="00BC4519" w:rsidRDefault="00BC4519" w:rsidP="00BC45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Koliko ima proizvoda koji se proizvode u količini većoj od 400 komada?</w:t>
      </w:r>
    </w:p>
    <w:p w14:paraId="0F624C75" w14:textId="28C8EF45" w:rsidR="00BC4519" w:rsidRDefault="00BC4519" w:rsidP="00BC45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Potrebno je rasporediti dodatne troškove na sljedeći način: dodati novu kolonu </w:t>
      </w:r>
      <w:r w:rsidRPr="00BC4519">
        <w:rPr>
          <w:i/>
          <w:iCs/>
          <w:sz w:val="28"/>
          <w:szCs w:val="28"/>
        </w:rPr>
        <w:t>Dodatni troškovi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koju treba popuniti sa “da” ili “ne” u zavisnosti od toga da li su ispunjeni uslovi: proizvod se proizvodi u Pogonu 1, a proizvedena količina je veća od 350 komada.</w:t>
      </w:r>
    </w:p>
    <w:p w14:paraId="0DA5EA00" w14:textId="1B77CC66" w:rsidR="00BC4519" w:rsidRDefault="00BC4519" w:rsidP="00BC45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Dodati kolonu </w:t>
      </w:r>
      <w:r>
        <w:rPr>
          <w:i/>
          <w:iCs/>
          <w:sz w:val="28"/>
          <w:szCs w:val="28"/>
        </w:rPr>
        <w:t>Šifra pogona</w:t>
      </w:r>
      <w:r>
        <w:rPr>
          <w:sz w:val="28"/>
          <w:szCs w:val="28"/>
        </w:rPr>
        <w:t xml:space="preserve"> i popuniti je: Pogon 1 ima šifru </w:t>
      </w:r>
      <w:r w:rsidR="00E95D15">
        <w:rPr>
          <w:sz w:val="28"/>
          <w:szCs w:val="28"/>
        </w:rPr>
        <w:t>P1XY, Pogon 2 ima šifru P2XY, a Pogon 3 P3XY.</w:t>
      </w:r>
    </w:p>
    <w:p w14:paraId="5555C8EF" w14:textId="20AAF050" w:rsidR="00E95D15" w:rsidRDefault="00E95D15" w:rsidP="00BC45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Koliko iznosi ukupna cijena koštanja proizvoda koji se proizvode u Pogonu 2?</w:t>
      </w:r>
    </w:p>
    <w:p w14:paraId="696E6EF0" w14:textId="440B3DA5" w:rsidR="00E95D15" w:rsidRDefault="00E95D15" w:rsidP="00BC45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Prikazati sve proizvode koji se proizvode u Pogonu 3 ili im je cijena koštanja po jedinici veća od 5€?</w:t>
      </w:r>
    </w:p>
    <w:p w14:paraId="48C3E7B7" w14:textId="67459AE2" w:rsidR="00E95D15" w:rsidRPr="00BC4519" w:rsidRDefault="00E95D15" w:rsidP="00BC45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Pomoću izvedenih tabela, prikazati </w:t>
      </w:r>
      <w:r w:rsidRPr="00E95D15">
        <w:rPr>
          <w:i/>
          <w:iCs/>
          <w:sz w:val="28"/>
          <w:szCs w:val="28"/>
        </w:rPr>
        <w:t>prosječnu cijenu koštanja po jedinici</w:t>
      </w:r>
      <w:r>
        <w:rPr>
          <w:sz w:val="28"/>
          <w:szCs w:val="28"/>
        </w:rPr>
        <w:t xml:space="preserve">, po </w:t>
      </w:r>
      <w:r w:rsidRPr="00E95D15">
        <w:rPr>
          <w:i/>
          <w:iCs/>
          <w:sz w:val="28"/>
          <w:szCs w:val="28"/>
        </w:rPr>
        <w:t>proizvodima</w:t>
      </w:r>
      <w:r>
        <w:rPr>
          <w:sz w:val="28"/>
          <w:szCs w:val="28"/>
        </w:rPr>
        <w:t xml:space="preserve"> i po </w:t>
      </w:r>
      <w:r w:rsidRPr="00E95D15">
        <w:rPr>
          <w:i/>
          <w:iCs/>
          <w:sz w:val="28"/>
          <w:szCs w:val="28"/>
        </w:rPr>
        <w:t>pogonima</w:t>
      </w:r>
      <w:r>
        <w:rPr>
          <w:i/>
          <w:iCs/>
          <w:sz w:val="28"/>
          <w:szCs w:val="28"/>
        </w:rPr>
        <w:t>.</w:t>
      </w:r>
    </w:p>
    <w:sectPr w:rsidR="00E95D15" w:rsidRPr="00BC4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83DE9"/>
    <w:multiLevelType w:val="hybridMultilevel"/>
    <w:tmpl w:val="7DFE1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22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19"/>
    <w:rsid w:val="00801CD7"/>
    <w:rsid w:val="00887C1E"/>
    <w:rsid w:val="00BC4519"/>
    <w:rsid w:val="00E9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F131"/>
  <w15:chartTrackingRefBased/>
  <w15:docId w15:val="{B64D189D-8AA9-4944-9AAF-363D29E2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2023-11-16T12:35:00Z</dcterms:created>
  <dcterms:modified xsi:type="dcterms:W3CDTF">2023-11-16T13:17:00Z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16c5fc78-f20d-490c-8fb5-535d08ccac02</vt:lpwstr>
  </property>
</Properties>
</file>