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CDC" w:rsidRPr="008E4972" w:rsidRDefault="002D6391" w:rsidP="008E4972">
      <w:pPr>
        <w:jc w:val="center"/>
        <w:rPr>
          <w:rFonts w:ascii="Avenir Next Condensed" w:hAnsi="Avenir Next Condensed"/>
          <w:b/>
          <w:bCs/>
          <w:sz w:val="36"/>
          <w:szCs w:val="36"/>
          <w:lang w:val="en-US"/>
        </w:rPr>
      </w:pPr>
      <w:r>
        <w:rPr>
          <w:rFonts w:ascii="Avenir Next Condensed" w:hAnsi="Avenir Next Condensed"/>
          <w:b/>
          <w:bCs/>
          <w:sz w:val="36"/>
          <w:szCs w:val="36"/>
          <w:lang w:val="en-US"/>
        </w:rPr>
        <w:t xml:space="preserve">Ispitna pitanja </w:t>
      </w:r>
      <w:r w:rsidR="008E4972">
        <w:rPr>
          <w:rFonts w:ascii="Avenir Next Condensed" w:hAnsi="Avenir Next Condensed"/>
          <w:b/>
          <w:bCs/>
          <w:sz w:val="36"/>
          <w:szCs w:val="36"/>
          <w:lang w:val="en-US"/>
        </w:rPr>
        <w:t xml:space="preserve"> - </w:t>
      </w:r>
      <w:r w:rsidR="008E4972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t>P</w:t>
      </w:r>
      <w:r w:rsidR="009C66EC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t xml:space="preserve">olitički sistem </w:t>
      </w:r>
      <w:r w:rsidR="008E4972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t>C</w:t>
      </w:r>
      <w:r w:rsidR="009C66EC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t xml:space="preserve">rne </w:t>
      </w:r>
      <w:r w:rsidR="008E4972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t>G</w:t>
      </w:r>
      <w:r w:rsidR="009C66EC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t>ore</w:t>
      </w:r>
      <w:r w:rsidR="008E4972"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en-US"/>
        </w:rPr>
        <w:br/>
      </w:r>
    </w:p>
    <w:p w:rsidR="00CB6583" w:rsidRPr="00CB6583" w:rsidRDefault="00CB6583" w:rsidP="00CB6583">
      <w:pPr>
        <w:jc w:val="both"/>
        <w:rPr>
          <w:rFonts w:ascii="Avenir Next Condensed" w:hAnsi="Avenir Next Condensed"/>
          <w:b/>
          <w:bCs/>
          <w:color w:val="2E74B5" w:themeColor="accent5" w:themeShade="BF"/>
          <w:sz w:val="28"/>
          <w:szCs w:val="28"/>
          <w:lang w:val="hr-HR"/>
        </w:rPr>
      </w:pPr>
      <w:r w:rsidRPr="00CB6583">
        <w:rPr>
          <w:rFonts w:ascii="Avenir Next Condensed" w:hAnsi="Avenir Next Condensed"/>
          <w:b/>
          <w:bCs/>
          <w:color w:val="2E74B5" w:themeColor="accent5" w:themeShade="BF"/>
          <w:sz w:val="28"/>
          <w:szCs w:val="28"/>
          <w:lang w:val="hr-HR"/>
        </w:rPr>
        <w:t>Prvo pitanje</w:t>
      </w:r>
      <w:r w:rsidR="002D6391">
        <w:rPr>
          <w:rFonts w:ascii="Avenir Next Condensed" w:hAnsi="Avenir Next Condensed"/>
          <w:b/>
          <w:bCs/>
          <w:color w:val="2E74B5" w:themeColor="accent5" w:themeShade="BF"/>
          <w:sz w:val="28"/>
          <w:szCs w:val="28"/>
          <w:lang w:val="hr-HR"/>
        </w:rPr>
        <w:t xml:space="preserve"> – Razvoj političkog sistema</w:t>
      </w:r>
    </w:p>
    <w:p w:rsidR="00CB6583" w:rsidRDefault="00CB6583" w:rsidP="00CB6583">
      <w:pPr>
        <w:jc w:val="both"/>
        <w:rPr>
          <w:rFonts w:ascii="Avenir Next Condensed" w:hAnsi="Avenir Next Condensed"/>
          <w:b/>
          <w:bCs/>
          <w:color w:val="538135" w:themeColor="accent6" w:themeShade="BF"/>
          <w:sz w:val="36"/>
          <w:szCs w:val="36"/>
          <w:lang w:val="hr-HR"/>
        </w:rPr>
      </w:pPr>
    </w:p>
    <w:p w:rsidR="009F25C7" w:rsidRPr="00EE2DFD" w:rsidRDefault="009F25C7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Nastanak i teritorijalna organizacija plemena u Crnoj Gori</w:t>
      </w:r>
    </w:p>
    <w:p w:rsidR="00DE7CDC" w:rsidRPr="00EE2DFD" w:rsidRDefault="00430F4C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Plemenska struktura i </w:t>
      </w:r>
      <w:r w:rsidR="00A82792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način donošenja političkih odluka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u</w:t>
      </w:r>
      <w:r w:rsidR="003A7055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plemenskoj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Crnoj Gori</w:t>
      </w:r>
    </w:p>
    <w:p w:rsidR="00430F4C" w:rsidRPr="00EE2DFD" w:rsidRDefault="00430F4C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Izgradnja centralizovane drža</w:t>
      </w:r>
      <w:r w:rsidR="00D90E3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va</w:t>
      </w:r>
      <w:r w:rsidR="003A7055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i političke institucije</w:t>
      </w:r>
      <w:r w:rsidR="00D90E3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</w:t>
      </w:r>
      <w:r w:rsidR="003A7055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u vrijeme</w:t>
      </w:r>
      <w:r w:rsidR="00D90E3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Petra I Petrovića-Njegoša</w:t>
      </w:r>
    </w:p>
    <w:p w:rsidR="009F25C7" w:rsidRPr="00EE2DFD" w:rsidRDefault="003A7055" w:rsidP="009F25C7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Izgradnja centralizovane država i političke institucije 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u vrijeme </w:t>
      </w:r>
      <w:r w:rsidR="009F25C7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Petra II Petrovića-Njegoša</w:t>
      </w:r>
    </w:p>
    <w:p w:rsidR="00D90E3D" w:rsidRPr="00EE2DFD" w:rsidRDefault="003A7055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Izgradnja centralizovane država i političke institucije u vrijeme </w:t>
      </w:r>
      <w:r w:rsidR="00DC2464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Danila I Petrovića-Njegoša</w:t>
      </w:r>
    </w:p>
    <w:p w:rsidR="00DE7CDC" w:rsidRPr="00EE2DFD" w:rsidRDefault="00430F4C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Berlinski kongres</w:t>
      </w:r>
      <w:r w:rsidR="00BE7125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, </w:t>
      </w:r>
      <w:r w:rsidR="00301B7E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teritorijalno proširenje i </w:t>
      </w:r>
      <w:r w:rsidR="00BE7125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modernizacija </w:t>
      </w:r>
      <w:r w:rsidR="00402278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u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vrijeme Nikole I Petrovića-Njegoša</w:t>
      </w:r>
    </w:p>
    <w:p w:rsidR="00430F4C" w:rsidRPr="00EE2DFD" w:rsidRDefault="00402278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Struktura p</w:t>
      </w:r>
      <w:r w:rsidR="00430F4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olitičk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og</w:t>
      </w:r>
      <w:r w:rsidR="00430F4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sistem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a</w:t>
      </w:r>
      <w:r w:rsidR="00021923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i podjela vlasti</w:t>
      </w:r>
      <w:r w:rsidR="00430F4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shodno Ustavu iz 1905. godine</w:t>
      </w:r>
    </w:p>
    <w:p w:rsidR="00DE7CDC" w:rsidRPr="00EE2DFD" w:rsidRDefault="00430F4C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Počeci partijskog organizovanja</w:t>
      </w:r>
      <w:r w:rsidR="000C13E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u</w:t>
      </w:r>
      <w:r w:rsidR="00E46B5A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Knjaževini</w:t>
      </w:r>
      <w:r w:rsidR="000C13E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Crnoj Gori</w:t>
      </w:r>
    </w:p>
    <w:p w:rsidR="00635F4D" w:rsidRPr="00EE2DFD" w:rsidRDefault="004B3CD5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Proglašenje </w:t>
      </w:r>
      <w:r w:rsidR="00635F4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Crn</w:t>
      </w:r>
      <w:r w:rsidR="000F7E6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e</w:t>
      </w:r>
      <w:r w:rsidR="00635F4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Gor</w:t>
      </w:r>
      <w:r w:rsidR="000F7E6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e</w:t>
      </w:r>
      <w:r w:rsidR="0029320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za kraljevinu</w:t>
      </w:r>
      <w:r w:rsidR="00301B7E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,</w:t>
      </w:r>
      <w:r w:rsidR="00A32348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</w:t>
      </w:r>
      <w:r w:rsidR="002B201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posljedice p</w:t>
      </w:r>
      <w:r w:rsidR="00635F4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rv</w:t>
      </w:r>
      <w:r w:rsidR="002B201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og </w:t>
      </w:r>
      <w:r w:rsidR="00635F4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svjetsk</w:t>
      </w:r>
      <w:r w:rsidR="002B201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og </w:t>
      </w:r>
      <w:r w:rsidR="00635F4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rat</w:t>
      </w:r>
      <w:r w:rsidR="002B201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a</w:t>
      </w:r>
      <w:r w:rsidR="00635F4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i </w:t>
      </w:r>
      <w:r w:rsid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Podgorička skupština</w:t>
      </w:r>
    </w:p>
    <w:p w:rsidR="001A24C4" w:rsidRPr="00EE2DFD" w:rsidRDefault="000C13EB" w:rsidP="00FB521E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Crna Gora u </w:t>
      </w:r>
      <w:r w:rsidR="001A3679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socijalističkoj 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Jugoslaviji</w:t>
      </w:r>
    </w:p>
    <w:p w:rsidR="001A3679" w:rsidRPr="00EE2DFD" w:rsidRDefault="00074C7F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„Prva“ tranzicija u demokratiju</w:t>
      </w:r>
    </w:p>
    <w:p w:rsidR="00074C7F" w:rsidRPr="00EE2DFD" w:rsidRDefault="00074C7F" w:rsidP="00074C7F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„Druga“ tranzicija</w:t>
      </w:r>
      <w:r w:rsidR="00ED34A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u demokratiju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</w:t>
      </w:r>
      <w:r w:rsidR="006A6862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i demokratska konsolidacija</w:t>
      </w:r>
    </w:p>
    <w:p w:rsidR="00FB521E" w:rsidRPr="00EE2DFD" w:rsidRDefault="000C13EB" w:rsidP="00C056A3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Referendum</w:t>
      </w:r>
      <w:r w:rsidR="0014406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o nezavisnosti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</w:t>
      </w:r>
      <w:r w:rsidR="0014406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Crne Gore</w:t>
      </w:r>
      <w:r w:rsidR="00E50482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(2006)</w:t>
      </w:r>
    </w:p>
    <w:p w:rsidR="00CB6583" w:rsidRPr="00EE2DFD" w:rsidRDefault="00CB6583" w:rsidP="00CB6583">
      <w:p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</w:p>
    <w:p w:rsidR="00CB6583" w:rsidRPr="002D6391" w:rsidRDefault="00CB6583" w:rsidP="00CB6583">
      <w:pPr>
        <w:jc w:val="both"/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</w:pPr>
      <w:r w:rsidRPr="002D6391"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  <w:t>Drugo</w:t>
      </w:r>
      <w:r w:rsidRPr="002D6391"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  <w:t xml:space="preserve"> pitanje</w:t>
      </w:r>
      <w:r w:rsidR="002D6391" w:rsidRPr="002D6391"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  <w:t xml:space="preserve"> </w:t>
      </w:r>
      <w:r w:rsidR="002D6391" w:rsidRPr="002D6391"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  <w:t xml:space="preserve">– </w:t>
      </w:r>
      <w:r w:rsidR="002D6391" w:rsidRPr="002D6391"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  <w:t>Struktura</w:t>
      </w:r>
      <w:r w:rsidR="002D6391" w:rsidRPr="002D6391">
        <w:rPr>
          <w:rFonts w:ascii="Avenir Next Condensed" w:hAnsi="Avenir Next Condensed"/>
          <w:b/>
          <w:bCs/>
          <w:color w:val="C45911" w:themeColor="accent2" w:themeShade="BF"/>
          <w:sz w:val="28"/>
          <w:szCs w:val="28"/>
          <w:lang w:val="hr-HR"/>
        </w:rPr>
        <w:t xml:space="preserve"> političkog sistema</w:t>
      </w:r>
    </w:p>
    <w:p w:rsidR="00CB6583" w:rsidRPr="00EE2DFD" w:rsidRDefault="00CB6583" w:rsidP="00CB6583">
      <w:p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</w:p>
    <w:p w:rsidR="00703DFD" w:rsidRPr="00EE2DFD" w:rsidRDefault="00396ABE" w:rsidP="00703DFD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Ustav Crne Gore iz 2007. godine: državni simboli, teritorijalna organizacije i način promjene</w:t>
      </w:r>
    </w:p>
    <w:p w:rsidR="00FF47D3" w:rsidRPr="00EE2DFD" w:rsidRDefault="00FF47D3" w:rsidP="00FF47D3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Tip političkog sistema u Crnoj Gori shodno Ustavu iz 2007. godine</w:t>
      </w:r>
    </w:p>
    <w:p w:rsidR="00DE7CDC" w:rsidRPr="00EE2DFD" w:rsidRDefault="00D26851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Horizontalna podjela vlasti u Crnoj Gori</w:t>
      </w:r>
    </w:p>
    <w:p w:rsidR="00607650" w:rsidRPr="00EE2DFD" w:rsidRDefault="00607650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Izbori i izborni sistem u Crnoj Gori</w:t>
      </w:r>
    </w:p>
    <w:p w:rsidR="00CF502B" w:rsidRPr="00EE2DFD" w:rsidRDefault="00CF502B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Izborni cenzus(i) </w:t>
      </w:r>
      <w:r w:rsidR="00AB5F4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i kvote </w:t>
      </w:r>
      <w:r w:rsidR="00BC24D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u </w:t>
      </w:r>
      <w:r w:rsidR="00AB5F4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izbornom sistemu </w:t>
      </w:r>
      <w:r w:rsidR="00DE6403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u </w:t>
      </w:r>
      <w:r w:rsidR="00695AD0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Crn</w:t>
      </w:r>
      <w:r w:rsidR="00DE6403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oj</w:t>
      </w:r>
      <w:r w:rsidR="00695AD0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Gor</w:t>
      </w:r>
      <w:r w:rsidR="00DE6403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i</w:t>
      </w:r>
    </w:p>
    <w:p w:rsidR="00820E75" w:rsidRPr="00EE2DFD" w:rsidRDefault="00820E75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Izborna formula i </w:t>
      </w:r>
      <w:r w:rsidR="00025D4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način 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alokacij</w:t>
      </w:r>
      <w:r w:rsidR="00025D4B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e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mandata</w:t>
      </w:r>
    </w:p>
    <w:p w:rsidR="00036695" w:rsidRPr="00EE2DFD" w:rsidRDefault="00DC3D3F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Tipologija partijskih sistema</w:t>
      </w:r>
    </w:p>
    <w:p w:rsidR="00DC3D3F" w:rsidRPr="00EE2DFD" w:rsidRDefault="00801446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P</w:t>
      </w:r>
      <w:r w:rsidR="00DC3D3F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artijski sistem u Crnoj Gori nakon obnove </w:t>
      </w:r>
      <w:r w:rsidR="00240250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višepartizma</w:t>
      </w:r>
    </w:p>
    <w:p w:rsidR="00DC3D3F" w:rsidRPr="00EE2DFD" w:rsidRDefault="00801446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Ključne partije i društveni rascjepi u Crnoj Gori nakon obnove višepartizm</w:t>
      </w:r>
      <w:r w:rsidR="00E546FF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a</w:t>
      </w:r>
    </w:p>
    <w:p w:rsidR="00393598" w:rsidRPr="00EE2DFD" w:rsidRDefault="0036273F" w:rsidP="00C056A3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Izborna volatilnost i partijska fragmentacija u Crnoj Gori</w:t>
      </w:r>
    </w:p>
    <w:p w:rsidR="00393598" w:rsidRPr="00EE2DFD" w:rsidRDefault="00393598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Definicija</w:t>
      </w:r>
      <w:r w:rsidR="00FD2DB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komponente</w:t>
      </w:r>
      <w:r w:rsidR="00FD2DBC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i tipovi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političke kulture</w:t>
      </w:r>
    </w:p>
    <w:p w:rsidR="00393598" w:rsidRPr="00EE2DFD" w:rsidRDefault="00920B6C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Ključne d</w:t>
      </w:r>
      <w:r w:rsidR="00393598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eterminante političke kulture u Crnoj Gori</w:t>
      </w:r>
    </w:p>
    <w:p w:rsidR="00393598" w:rsidRPr="00EE2DFD" w:rsidRDefault="00393598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Teorijski pristupi</w:t>
      </w:r>
      <w:r w:rsidR="00897673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izučavanj</w:t>
      </w:r>
      <w:r w:rsidR="0018554A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u</w:t>
      </w:r>
      <w:r w:rsidR="00004693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efekata</w:t>
      </w: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 evropeizacij</w:t>
      </w:r>
      <w:r w:rsidR="00DE028A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 xml:space="preserve">e </w:t>
      </w:r>
      <w:r w:rsidR="0020341D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političkih sistema</w:t>
      </w:r>
    </w:p>
    <w:p w:rsidR="00393598" w:rsidRPr="00EE2DFD" w:rsidRDefault="00294DC6" w:rsidP="00DE7CDC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color w:val="000000" w:themeColor="text1"/>
          <w:sz w:val="26"/>
          <w:szCs w:val="26"/>
          <w:lang w:val="hr-HR"/>
        </w:rPr>
      </w:pPr>
      <w:r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Ključne de</w:t>
      </w:r>
      <w:r w:rsidR="00393598" w:rsidRPr="00EE2DFD">
        <w:rPr>
          <w:rFonts w:ascii="Avenir Next Condensed" w:hAnsi="Avenir Next Condensed"/>
          <w:color w:val="000000" w:themeColor="text1"/>
          <w:sz w:val="26"/>
          <w:szCs w:val="26"/>
          <w:lang w:val="hr-HR"/>
        </w:rPr>
        <w:t>terminante evropeizacije političkog sistema u Crnoj Gori</w:t>
      </w:r>
    </w:p>
    <w:sectPr w:rsidR="00393598" w:rsidRPr="00EE2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15F"/>
    <w:multiLevelType w:val="hybridMultilevel"/>
    <w:tmpl w:val="343A1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0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5F"/>
    <w:rsid w:val="00004693"/>
    <w:rsid w:val="00021923"/>
    <w:rsid w:val="00025D4B"/>
    <w:rsid w:val="00036695"/>
    <w:rsid w:val="000479CB"/>
    <w:rsid w:val="00074C7F"/>
    <w:rsid w:val="000C13EB"/>
    <w:rsid w:val="000F7E6B"/>
    <w:rsid w:val="0014406D"/>
    <w:rsid w:val="0018554A"/>
    <w:rsid w:val="001A24C4"/>
    <w:rsid w:val="001A3679"/>
    <w:rsid w:val="001C307C"/>
    <w:rsid w:val="001F17E0"/>
    <w:rsid w:val="001F3724"/>
    <w:rsid w:val="0020341D"/>
    <w:rsid w:val="00240250"/>
    <w:rsid w:val="0029320B"/>
    <w:rsid w:val="00294DC6"/>
    <w:rsid w:val="002B201C"/>
    <w:rsid w:val="002D6391"/>
    <w:rsid w:val="00301B7E"/>
    <w:rsid w:val="00312E51"/>
    <w:rsid w:val="0036273F"/>
    <w:rsid w:val="0038150A"/>
    <w:rsid w:val="00393598"/>
    <w:rsid w:val="00396ABE"/>
    <w:rsid w:val="003A7055"/>
    <w:rsid w:val="003F47D2"/>
    <w:rsid w:val="00402278"/>
    <w:rsid w:val="004023DF"/>
    <w:rsid w:val="00430D5F"/>
    <w:rsid w:val="00430F4C"/>
    <w:rsid w:val="004A1FD3"/>
    <w:rsid w:val="004B3CD5"/>
    <w:rsid w:val="004B70C8"/>
    <w:rsid w:val="005A28FF"/>
    <w:rsid w:val="005D3D82"/>
    <w:rsid w:val="00607650"/>
    <w:rsid w:val="00635F4D"/>
    <w:rsid w:val="00695AD0"/>
    <w:rsid w:val="006A6862"/>
    <w:rsid w:val="00703DFD"/>
    <w:rsid w:val="007119DC"/>
    <w:rsid w:val="00782D67"/>
    <w:rsid w:val="007A5BB6"/>
    <w:rsid w:val="007C6EDC"/>
    <w:rsid w:val="007D146B"/>
    <w:rsid w:val="00801446"/>
    <w:rsid w:val="0080380E"/>
    <w:rsid w:val="00806EE2"/>
    <w:rsid w:val="00820E75"/>
    <w:rsid w:val="00897673"/>
    <w:rsid w:val="008E4972"/>
    <w:rsid w:val="00920B6C"/>
    <w:rsid w:val="00946AD3"/>
    <w:rsid w:val="00950794"/>
    <w:rsid w:val="00997157"/>
    <w:rsid w:val="009A1679"/>
    <w:rsid w:val="009C66EC"/>
    <w:rsid w:val="009C72BB"/>
    <w:rsid w:val="009F25C7"/>
    <w:rsid w:val="009F303E"/>
    <w:rsid w:val="009F7958"/>
    <w:rsid w:val="00A32348"/>
    <w:rsid w:val="00A72046"/>
    <w:rsid w:val="00A82792"/>
    <w:rsid w:val="00AB5F4C"/>
    <w:rsid w:val="00AD69EB"/>
    <w:rsid w:val="00B355CF"/>
    <w:rsid w:val="00BC24DD"/>
    <w:rsid w:val="00BC4FEB"/>
    <w:rsid w:val="00BE7125"/>
    <w:rsid w:val="00C056A3"/>
    <w:rsid w:val="00C76FA6"/>
    <w:rsid w:val="00CB6583"/>
    <w:rsid w:val="00CD5335"/>
    <w:rsid w:val="00CF502B"/>
    <w:rsid w:val="00D26851"/>
    <w:rsid w:val="00D90E3D"/>
    <w:rsid w:val="00DC2464"/>
    <w:rsid w:val="00DC3D3F"/>
    <w:rsid w:val="00DE028A"/>
    <w:rsid w:val="00DE6403"/>
    <w:rsid w:val="00DE7CDC"/>
    <w:rsid w:val="00E46B5A"/>
    <w:rsid w:val="00E50482"/>
    <w:rsid w:val="00E546FF"/>
    <w:rsid w:val="00ED34AC"/>
    <w:rsid w:val="00EE2DFD"/>
    <w:rsid w:val="00F80D9E"/>
    <w:rsid w:val="00FB15F2"/>
    <w:rsid w:val="00FB521E"/>
    <w:rsid w:val="00FD2DBC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7C61D3"/>
  <w15:chartTrackingRefBased/>
  <w15:docId w15:val="{2680DC48-1EBB-CA48-9328-ED5FCAFA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102</cp:revision>
  <dcterms:created xsi:type="dcterms:W3CDTF">2024-12-24T17:24:00Z</dcterms:created>
  <dcterms:modified xsi:type="dcterms:W3CDTF">2024-12-28T09:13:00Z</dcterms:modified>
</cp:coreProperties>
</file>